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855FC" w14:textId="4D8B927D" w:rsidR="00117CF2" w:rsidRDefault="00443D7A" w:rsidP="000058A1">
      <w:pPr>
        <w:jc w:val="right"/>
      </w:pPr>
      <w:r>
        <w:t xml:space="preserve">                                                            </w:t>
      </w:r>
      <w:r w:rsidR="009C79E9">
        <w:t>Приложение к</w:t>
      </w:r>
      <w:r w:rsidR="00311ECE">
        <w:t xml:space="preserve"> приказу</w:t>
      </w:r>
      <w:r w:rsidR="0038169F">
        <w:t xml:space="preserve"> №</w:t>
      </w:r>
      <w:r w:rsidR="009B30DC">
        <w:t>378-02</w:t>
      </w:r>
      <w:r w:rsidR="0054792D">
        <w:t xml:space="preserve"> от</w:t>
      </w:r>
      <w:r w:rsidR="009B30DC">
        <w:t xml:space="preserve"> 01.07.</w:t>
      </w:r>
      <w:r w:rsidR="0054792D">
        <w:t>2024г.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362274C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7371" w:type="dxa"/>
          </w:tcPr>
          <w:p w14:paraId="6A426C7C" w14:textId="107DD16A" w:rsidR="000472EE" w:rsidRPr="007128AE" w:rsidRDefault="00AC0059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059">
              <w:rPr>
                <w:rFonts w:eastAsiaTheme="minorHAnsi"/>
                <w:sz w:val="22"/>
                <w:szCs w:val="22"/>
                <w:lang w:eastAsia="en-US"/>
              </w:rPr>
              <w:t>Гравий, песок, глины и каолин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35BE7" w:rsidRPr="007128AE" w14:paraId="1750AFE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B3FADA2" w14:textId="77777777" w:rsidR="00035BE7" w:rsidRPr="007128AE" w:rsidRDefault="00035BE7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4F4C851" w14:textId="735FF70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10.13.14</w:t>
            </w:r>
          </w:p>
        </w:tc>
        <w:tc>
          <w:tcPr>
            <w:tcW w:w="7371" w:type="dxa"/>
          </w:tcPr>
          <w:p w14:paraId="5DB58232" w14:textId="733F037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701B74" w:rsidRPr="007128AE" w14:paraId="50684B2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D0EDB" w14:textId="77777777" w:rsidR="00701B74" w:rsidRPr="007128AE" w:rsidRDefault="00701B74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FA3" w14:textId="1AFF9368" w:rsidR="00701B74" w:rsidRPr="007128AE" w:rsidRDefault="00701B7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F27" w14:textId="0E624D21" w:rsidR="00701B74" w:rsidRPr="007128AE" w:rsidRDefault="00701B7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01B74">
              <w:rPr>
                <w:rFonts w:eastAsiaTheme="minorHAnsi"/>
                <w:sz w:val="22"/>
                <w:szCs w:val="22"/>
                <w:lang w:eastAsia="en-US"/>
              </w:rPr>
              <w:t>Белье нательное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35BE7" w:rsidRPr="007128AE" w14:paraId="70CF39D6" w14:textId="77777777" w:rsidTr="00C64D9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56F" w14:textId="77777777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4C5EEDA2" w14:textId="64BC9AB1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35BE7">
              <w:rPr>
                <w:rFonts w:eastAsiaTheme="minorHAnsi"/>
                <w:sz w:val="22"/>
                <w:szCs w:val="22"/>
                <w:lang w:eastAsia="en-US"/>
              </w:rPr>
              <w:t>Услуги печатные и услуги по копированию звуко- и видеозаписей, а также программных средств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5BE7" w:rsidRPr="007128AE" w14:paraId="53DEB3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5A7" w14:textId="77777777" w:rsidR="00035BE7" w:rsidRPr="007128AE" w:rsidRDefault="00035BE7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A21" w14:textId="17E85F92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240" w14:textId="1BACCB45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печатные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A267C4" w:rsidRPr="007128AE" w14:paraId="2E44FFF2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E42" w14:textId="77777777" w:rsidR="00A267C4" w:rsidRPr="007128AE" w:rsidRDefault="00A267C4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743" w14:textId="2F6701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4A7" w14:textId="5A7C46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Керосин</w:t>
            </w:r>
          </w:p>
        </w:tc>
      </w:tr>
      <w:tr w:rsidR="00A267C4" w:rsidRPr="007128AE" w14:paraId="78FEA798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E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F03" w14:textId="0B3E263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B24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Топливо жидкое, не включенное в другие группировки</w:t>
            </w:r>
          </w:p>
          <w:p w14:paraId="4E38ED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2F00B37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073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32CE" w14:textId="43903F6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19.20.29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EF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Масла нефтяные смазочные;</w:t>
            </w:r>
          </w:p>
          <w:p w14:paraId="67CAE87B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дистилляты тяжелые, не включенные в другие группировки</w:t>
            </w:r>
          </w:p>
          <w:p w14:paraId="6E459CA9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4A7AC54E" w14:textId="7F97E1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- масла смазочные нефтяные с массовой долей нефтяных фракций не менее 70%. получаемые при перегонке нефти</w:t>
            </w:r>
          </w:p>
        </w:tc>
      </w:tr>
      <w:tr w:rsidR="00A267C4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A267C4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A267C4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A267C4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A267C4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A267C4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A267C4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A267C4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A267C4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A267C4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A267C4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A267C4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267C4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A267C4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5ACE4127" w:rsidR="00A267C4" w:rsidRPr="00EB6EFD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44C7C977" w:rsidR="00A267C4" w:rsidRPr="007128AE" w:rsidRDefault="00EB6EFD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6EFD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A267C4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A267C4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A267C4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Мыло и средства моющие,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чистящие и полирующие</w:t>
            </w:r>
          </w:p>
        </w:tc>
      </w:tr>
      <w:tr w:rsidR="00A267C4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A267C4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чистящих и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полирующих, средств парфюмерных и косметических отдельные, выполняемые субподрядчиком</w:t>
            </w:r>
          </w:p>
        </w:tc>
      </w:tr>
      <w:tr w:rsidR="00A267C4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A267C4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7F50D1" w:rsidRPr="007128AE" w14:paraId="4119C82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B20B" w14:textId="77777777" w:rsidR="007F50D1" w:rsidRPr="007128AE" w:rsidRDefault="007F50D1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F2D7" w14:textId="7496F503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20.59.3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757" w14:textId="26FF2AB0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Чернила для письма или рисования и прочие чернила</w:t>
            </w:r>
          </w:p>
        </w:tc>
      </w:tr>
      <w:tr w:rsidR="00A267C4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A267C4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A267C4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A267C4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A267C4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DD29BE" w:rsidRPr="007128AE" w14:paraId="62C288A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11B4" w14:textId="77777777" w:rsidR="00DD29BE" w:rsidRPr="007128AE" w:rsidRDefault="00DD29BE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2B9D" w14:textId="16846B73" w:rsidR="00DD29BE" w:rsidRPr="007128AE" w:rsidRDefault="00DD29BE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21.20.24.110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FE61" w14:textId="44AE989A" w:rsidR="00DD29BE" w:rsidRPr="007128AE" w:rsidRDefault="00DD29BE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Материалы клейкие перевязочные</w:t>
            </w:r>
          </w:p>
        </w:tc>
      </w:tr>
      <w:tr w:rsidR="00A267C4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A267C4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8E2618" w:rsidRPr="007128AE" w14:paraId="0C10F8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38A3" w14:textId="77777777" w:rsidR="008E2618" w:rsidRPr="007128AE" w:rsidRDefault="008E2618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91DF" w14:textId="22D7F94A" w:rsidR="008E2618" w:rsidRPr="007128AE" w:rsidRDefault="008E2618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21.20.24.170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C485" w14:textId="11BA6EAA" w:rsidR="008E2618" w:rsidRPr="007128AE" w:rsidRDefault="008E2618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Аптечки и сумки санитарные для оказания первой помощи</w:t>
            </w:r>
          </w:p>
        </w:tc>
      </w:tr>
      <w:tr w:rsidR="00A267C4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A267C4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267C4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A267C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A267C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A267C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A267C4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267C4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A267C4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A267C4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A267C4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A267C4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A267C4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A267C4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5F029B" w:rsidRPr="007128AE" w14:paraId="63507A7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57E" w14:textId="77777777" w:rsidR="005F029B" w:rsidRPr="007128AE" w:rsidRDefault="005F029B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46A8" w14:textId="364D29ED" w:rsidR="005F029B" w:rsidRPr="007128AE" w:rsidRDefault="005F029B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23.14.12.120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5361" w14:textId="3B7DCF0E" w:rsidR="005F029B" w:rsidRPr="007128AE" w:rsidRDefault="005F029B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F029B">
              <w:rPr>
                <w:rFonts w:eastAsiaTheme="minorHAnsi"/>
                <w:sz w:val="22"/>
                <w:szCs w:val="22"/>
                <w:lang w:eastAsia="en-US"/>
              </w:rPr>
              <w:t>Холсты из стекловолокна</w:t>
            </w:r>
          </w:p>
        </w:tc>
      </w:tr>
      <w:tr w:rsidR="00A267C4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A267C4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267C4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A267C4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764416" w:rsidRPr="007128AE" w14:paraId="58391E0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34E5" w14:textId="77777777" w:rsidR="00764416" w:rsidRPr="007128AE" w:rsidRDefault="00764416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20F0" w14:textId="79DDCD84" w:rsidR="00764416" w:rsidRPr="007128AE" w:rsidRDefault="00764416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23.51.12.111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8AC" w14:textId="4C834D50" w:rsidR="00764416" w:rsidRPr="007128AE" w:rsidRDefault="00764416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4416">
              <w:rPr>
                <w:rFonts w:eastAsiaTheme="minorHAnsi"/>
                <w:sz w:val="22"/>
                <w:szCs w:val="22"/>
                <w:lang w:eastAsia="en-US"/>
              </w:rPr>
              <w:t>Портландцемент без минеральных добавок</w:t>
            </w:r>
          </w:p>
        </w:tc>
      </w:tr>
      <w:tr w:rsidR="00A267C4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A267C4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A267C4" w:rsidRPr="007128AE" w14:paraId="7D02698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4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439" w14:textId="1BF8D28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1F" w14:textId="00D3861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087">
              <w:rPr>
                <w:rFonts w:eastAsiaTheme="minorHAnsi"/>
                <w:sz w:val="22"/>
                <w:szCs w:val="22"/>
                <w:lang w:eastAsia="en-US"/>
              </w:rPr>
              <w:t>Бетон, готовый для заливки (товарный бетон)</w:t>
            </w:r>
          </w:p>
        </w:tc>
      </w:tr>
      <w:tr w:rsidR="00A267C4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A267C4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A267C4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A267C4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A267C4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A267C4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A267C4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A267C4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267C4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A267C4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A267C4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267C4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267C4" w:rsidRPr="007128AE" w14:paraId="1F07186C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C7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847" w14:textId="044C6D2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B65" w14:textId="42F8E5E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7A48">
              <w:rPr>
                <w:rFonts w:eastAsiaTheme="minorHAnsi"/>
                <w:sz w:val="22"/>
                <w:szCs w:val="22"/>
                <w:lang w:eastAsia="en-US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267C4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A267C4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  <w:proofErr w:type="gramEnd"/>
          </w:p>
        </w:tc>
      </w:tr>
      <w:tr w:rsidR="00A267C4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A267C4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A267C4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57DA7FD9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00FCFE33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Фольга алюминиевая толщиной не более 0,2 мм</w:t>
            </w:r>
          </w:p>
        </w:tc>
      </w:tr>
      <w:tr w:rsidR="006746CF" w:rsidRPr="007128AE" w14:paraId="4B8D10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8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0D9" w14:textId="1AD4411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E14D" w14:textId="5BD0E14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6746CF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6746CF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6746CF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6746CF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6746CF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6746CF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6746CF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6746CF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6746CF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6746CF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6746CF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6746CF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6746CF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6746CF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6746CF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1F45E3" w:rsidRPr="007128AE" w14:paraId="340BAC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BA14" w14:textId="77777777" w:rsidR="001F45E3" w:rsidRPr="007128AE" w:rsidRDefault="001F45E3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5E72" w14:textId="2A2022E6" w:rsidR="001F45E3" w:rsidRDefault="001F45E3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45E3">
              <w:rPr>
                <w:rFonts w:eastAsiaTheme="minorHAnsi"/>
                <w:sz w:val="22"/>
                <w:szCs w:val="22"/>
                <w:lang w:eastAsia="en-US"/>
              </w:rPr>
              <w:t>26.30.23.112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F256" w14:textId="3977A2ED" w:rsidR="001F45E3" w:rsidRPr="00A975CF" w:rsidRDefault="001F45E3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45E3">
              <w:rPr>
                <w:rFonts w:eastAsiaTheme="minorHAnsi"/>
                <w:sz w:val="22"/>
                <w:szCs w:val="22"/>
                <w:lang w:eastAsia="en-US"/>
              </w:rPr>
              <w:t>Модемы и модули связи для работы в сетях волоконно-оптической связи (оптические сетевые карты и адаптеры).</w:t>
            </w:r>
          </w:p>
        </w:tc>
      </w:tr>
      <w:tr w:rsidR="006746CF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6746CF" w:rsidRPr="00344877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6746CF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6746CF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6746CF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6746CF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6746CF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6746CF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6746CF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6746CF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6746CF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6746CF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6746CF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746CF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6746CF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3370C4" w:rsidRPr="007128AE" w14:paraId="7FD128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8F5" w14:textId="77777777" w:rsidR="003370C4" w:rsidRPr="007128AE" w:rsidRDefault="003370C4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40B" w14:textId="72F30169" w:rsidR="003370C4" w:rsidRPr="007128AE" w:rsidRDefault="003370C4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4A8" w14:textId="0F307AD4" w:rsidR="003370C4" w:rsidRPr="007128AE" w:rsidRDefault="003370C4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370C4">
              <w:rPr>
                <w:rFonts w:eastAsiaTheme="minorHAnsi"/>
                <w:sz w:val="22"/>
                <w:szCs w:val="22"/>
                <w:lang w:eastAsia="en-US"/>
              </w:rPr>
              <w:t>Носители данных магнитные и оптические</w:t>
            </w:r>
          </w:p>
        </w:tc>
      </w:tr>
      <w:tr w:rsidR="006746CF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6746CF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6746CF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6746CF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6746CF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6746CF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6746CF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6746CF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6746CF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6746CF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6746CF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6746CF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6746CF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6746CF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6746CF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6746CF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6746CF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6746CF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6746CF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00336F" w:rsidRPr="007128AE" w14:paraId="0C6A7881" w14:textId="77777777" w:rsidTr="00E71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75063" w14:textId="77777777" w:rsidR="0000336F" w:rsidRPr="007128AE" w:rsidRDefault="0000336F" w:rsidP="0000336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7C8" w14:textId="6D7B88CC" w:rsidR="0000336F" w:rsidRPr="007128AE" w:rsidRDefault="0000336F" w:rsidP="000033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0336F">
              <w:rPr>
                <w:rFonts w:eastAsiaTheme="minorHAnsi"/>
                <w:sz w:val="22"/>
                <w:szCs w:val="22"/>
                <w:lang w:eastAsia="en-US"/>
              </w:rPr>
              <w:t>29.20.21.129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A32" w14:textId="373BF90A" w:rsidR="0000336F" w:rsidRPr="007128AE" w:rsidRDefault="0000336F" w:rsidP="000033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0336F">
              <w:rPr>
                <w:rFonts w:eastAsiaTheme="minorHAnsi"/>
                <w:sz w:val="22"/>
                <w:szCs w:val="22"/>
                <w:lang w:eastAsia="en-US"/>
              </w:rPr>
              <w:t>Контейнеры специализированные прочие, не включенные в другие группировки</w:t>
            </w:r>
          </w:p>
        </w:tc>
      </w:tr>
      <w:tr w:rsidR="001C0A79" w:rsidRPr="007128AE" w14:paraId="3801AE0A" w14:textId="77777777" w:rsidTr="00E71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FAC1" w14:textId="77777777" w:rsidR="001C0A79" w:rsidRPr="007128AE" w:rsidRDefault="001C0A79" w:rsidP="0000336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B38" w14:textId="70A725AE" w:rsidR="001C0A79" w:rsidRPr="0000336F" w:rsidRDefault="001C0A79" w:rsidP="000033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0A79">
              <w:rPr>
                <w:rFonts w:eastAsiaTheme="minorHAnsi"/>
                <w:sz w:val="22"/>
                <w:szCs w:val="22"/>
                <w:lang w:eastAsia="en-US"/>
              </w:rPr>
              <w:t>29.20.21.190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34D" w14:textId="16DF413E" w:rsidR="001C0A79" w:rsidRPr="0000336F" w:rsidRDefault="001C0A79" w:rsidP="000033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0A79">
              <w:rPr>
                <w:rFonts w:eastAsiaTheme="minorHAnsi"/>
                <w:sz w:val="22"/>
                <w:szCs w:val="22"/>
                <w:lang w:eastAsia="en-US"/>
              </w:rPr>
              <w:t>Контейнеры прочие, не включенные в другие в группировки</w:t>
            </w:r>
          </w:p>
        </w:tc>
      </w:tr>
      <w:tr w:rsidR="006746CF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6746CF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6746CF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3DF7" w:rsidRPr="007128AE" w14:paraId="512816E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BD642" w14:textId="77777777" w:rsidR="00EF3DF7" w:rsidRPr="007128AE" w:rsidRDefault="00EF3DF7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077" w14:textId="3369479E" w:rsidR="00EF3DF7" w:rsidRPr="007128AE" w:rsidRDefault="00EF3DF7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A1CC" w14:textId="63B0C13E" w:rsidR="00EF3DF7" w:rsidRPr="007128AE" w:rsidRDefault="00EF3DF7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F3DF7">
              <w:rPr>
                <w:rFonts w:eastAsiaTheme="minorHAnsi"/>
                <w:sz w:val="22"/>
                <w:szCs w:val="22"/>
                <w:lang w:eastAsia="en-US"/>
              </w:rPr>
              <w:t>Мебель прочая</w:t>
            </w:r>
          </w:p>
        </w:tc>
      </w:tr>
      <w:tr w:rsidR="006746CF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6746CF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DD29BE" w:rsidRPr="007128AE" w14:paraId="68E9189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6C6C5" w14:textId="77777777" w:rsidR="00DD29BE" w:rsidRPr="007128AE" w:rsidRDefault="00DD29BE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550D" w14:textId="04EEB0D9" w:rsidR="00DD29BE" w:rsidRPr="007128AE" w:rsidRDefault="00DD29BE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32.50.13.190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9EBA" w14:textId="770F4BC9" w:rsidR="00DD29BE" w:rsidRPr="007128AE" w:rsidRDefault="00DD29BE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6746CF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6746CF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6746CF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6746CF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76BC27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6746CF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6746CF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746CF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2D3878" w:rsidRPr="007128AE" w14:paraId="4A7BE336" w14:textId="77777777" w:rsidTr="002D3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8C69" w14:textId="77777777" w:rsidR="002D3878" w:rsidRPr="007128AE" w:rsidRDefault="002D3878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A251" w14:textId="2CE43979" w:rsidR="002D3878" w:rsidRPr="007128AE" w:rsidRDefault="002D3878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D3878">
              <w:rPr>
                <w:rFonts w:eastAsiaTheme="minorHAnsi"/>
                <w:sz w:val="22"/>
                <w:szCs w:val="22"/>
                <w:lang w:eastAsia="en-US"/>
              </w:rPr>
              <w:t>33.14.11.000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AECD" w14:textId="4B4C2C24" w:rsidR="002D3878" w:rsidRPr="007128AE" w:rsidRDefault="002D3878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D3878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6746CF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6746CF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6746CF" w:rsidRPr="007128AE" w14:paraId="4CEC7303" w14:textId="77777777" w:rsidTr="00DD5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D5D0" w14:textId="00CEBE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одоснабжение; водоотведение, услуги по удалению и рекультивации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C09541B" w14:textId="78FA390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Услуги по сбору, обработке и удалению отходов; услуги по утилизации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6746CF" w:rsidRPr="007128AE" w14:paraId="2F4E4DA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825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56FF" w14:textId="77F0A5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183B" w14:textId="73CC4FC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по переработке и утилизации отходов неопасных</w:t>
            </w:r>
          </w:p>
        </w:tc>
      </w:tr>
      <w:tr w:rsidR="006746CF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6746CF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6746CF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6746CF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6746CF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6746CF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6746CF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6746CF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6746CF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6746CF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6746CF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6746CF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6746CF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6746CF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6746CF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6746CF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6746CF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6746CF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6746CF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6746CF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6746CF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6746CF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6746CF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6746CF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6746CF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6746CF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6746CF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6746CF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6746CF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6746CF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6746CF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6746CF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6746CF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6746CF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746CF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6746CF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746CF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6746CF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6746CF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6746CF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6746CF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6746CF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6746CF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6746CF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6746CF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6746CF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6746CF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6746CF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6746CF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6746CF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6746CF" w:rsidRPr="007128AE" w14:paraId="32F5BB5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8E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97D" w14:textId="4CEDF0C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F1D" w14:textId="70ECD8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09F4">
              <w:rPr>
                <w:rFonts w:eastAsiaTheme="minorHAnsi"/>
                <w:sz w:val="22"/>
                <w:szCs w:val="22"/>
                <w:lang w:eastAsia="en-US"/>
              </w:rPr>
              <w:t>Услуги по руководству строительными проектами</w:t>
            </w:r>
          </w:p>
        </w:tc>
      </w:tr>
      <w:tr w:rsidR="006746CF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6746CF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6CF" w:rsidRPr="007128AE" w14:paraId="4B52C27B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416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9B4" w14:textId="7395DB81" w:rsidR="006746CF" w:rsidRPr="00942379" w:rsidRDefault="006746CF" w:rsidP="006746CF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71.20.13</w:t>
            </w:r>
            <w:r w:rsidR="00942379">
              <w:rPr>
                <w:rFonts w:eastAsia="Calibri"/>
                <w:lang w:val="en-US"/>
              </w:rPr>
              <w:t>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7A" w14:textId="3743C09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605"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6746CF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- услуги по техническому осмотру автотранспортных средств, см. 71.20.14;</w:t>
            </w:r>
          </w:p>
          <w:p w14:paraId="60D58D22" w14:textId="411DBEDC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6746CF" w:rsidRPr="007128AE" w14:paraId="5C7CD3FE" w14:textId="77777777" w:rsidTr="0093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936B" w14:textId="55D4998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20070">
              <w:rPr>
                <w:rFonts w:eastAsiaTheme="minorHAnsi"/>
                <w:sz w:val="22"/>
                <w:szCs w:val="22"/>
                <w:lang w:eastAsia="en-US"/>
              </w:rPr>
              <w:t>слуги, связанные с научной, инженерно-технической и профессиональной деятельностью</w:t>
            </w:r>
          </w:p>
          <w:p w14:paraId="399677C0" w14:textId="16D32F3C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Класс: 74 –Услуги профессиональные, научные и технические, прочие:</w:t>
            </w:r>
          </w:p>
        </w:tc>
      </w:tr>
      <w:tr w:rsidR="006746CF" w:rsidRPr="007128AE" w14:paraId="04448F2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E0D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6A52" w14:textId="1A1202A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74.90.13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AD9F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 в области окружающей среды</w:t>
            </w:r>
          </w:p>
          <w:p w14:paraId="1E9C4C02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D1CB8C0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экологические экспертизы, т.е. объективные исследования, предпринятые для одной или большего количества следующих целей: определение, действительно ли на определенном участке существует экологическое загрязнение, и если да, то каковы источник, природа и степень загрязнения; оценка угрозы от экологического загрязнения для общественной безопасности и здоровья, связанной с предложенным проектом или местом; оценка воздействия на экологию или динамику изменений в экологии в результате человеческих или естественных действий;</w:t>
            </w:r>
          </w:p>
          <w:p w14:paraId="01E882CC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экологическую ревизию, т.е.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политике, способам и средствам управления;</w:t>
            </w:r>
          </w:p>
          <w:p w14:paraId="4FEE6A4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услуги по планированию исправления участка, т.е. подготовка планов уменьшения экологического загрязнения, обычно на определенном участке, что включает технические или прочие требования, предписанные законом или постановлениями;</w:t>
            </w:r>
          </w:p>
          <w:p w14:paraId="087113E6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оценка экологических исследований, т.е. предоставление анализа, который объясняет сильные и слабые стороны экологического исследования и обеспечивает основание для альтернативных суждений.</w:t>
            </w:r>
          </w:p>
          <w:p w14:paraId="751515B3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Оценка экологических исследований может также включать анализ будущих откликов на постановления по экологии, консалтинг по управлению природными ресурсами, т.е. предоставление объективной информации, консультации или руководства по лучшим методам развития и использования земли, леса, водных ресурсов, газа, нефти, месторождений полезных ископаемых, популяций дикой природы и прочих природных ресурсов для сохранения экологии; консалтинг по управлению отходами, т.е. предоставление объективной информации, консультации или руководства по лучшим методам уменьшения отходов, транспортирования, переработки, распоряжения и/или регенерации отходов;</w:t>
            </w:r>
          </w:p>
          <w:p w14:paraId="44EE683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консультации по развитию экологической политики, т.е. консультирование общественных или частных учреждений по проектированию, развитию и выполнению экологических уставов, инструкций, стандартов или методов; прочие консультационные услуги по экологии, не включенные в другую группировку;</w:t>
            </w:r>
          </w:p>
          <w:p w14:paraId="13A38C28" w14:textId="0921E1E0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охране окружающей среды при использовании атомной энергии</w:t>
            </w:r>
          </w:p>
        </w:tc>
      </w:tr>
      <w:tr w:rsidR="006746CF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6746CF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314F90" w:rsidRPr="007128AE" w14:paraId="1509F470" w14:textId="77777777" w:rsidTr="005F4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60BF2" w14:textId="77777777" w:rsidR="00314F90" w:rsidRDefault="00314F90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слуги в области образования;</w:t>
            </w:r>
          </w:p>
          <w:p w14:paraId="2A4E3312" w14:textId="29F22547" w:rsidR="00314F90" w:rsidRPr="007128AE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Класс: 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85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Услуги в области образования</w:t>
            </w:r>
          </w:p>
        </w:tc>
      </w:tr>
      <w:tr w:rsidR="00314F90" w:rsidRPr="007128AE" w14:paraId="50F4BA1F" w14:textId="77777777" w:rsidTr="00314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B47E" w14:textId="77777777" w:rsidR="00314F90" w:rsidRPr="007128AE" w:rsidRDefault="00314F90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3172" w14:textId="70F3CF5E" w:rsidR="00314F90" w:rsidRPr="007128AE" w:rsidRDefault="00314F90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85.42.19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35AA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Услуги по дополнительному профессиональному образованию прочие</w:t>
            </w:r>
          </w:p>
          <w:p w14:paraId="4B409053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06EDAAA1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в области академического обучения;</w:t>
            </w:r>
          </w:p>
          <w:p w14:paraId="66B79A3C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коррективные курсы, предоставляемые учебными центрами;</w:t>
            </w:r>
          </w:p>
          <w:p w14:paraId="2CA4CF08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курсы повышения профессиональной квалификации;</w:t>
            </w:r>
          </w:p>
          <w:p w14:paraId="49A73A93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скоростному чтению;</w:t>
            </w:r>
          </w:p>
          <w:p w14:paraId="2F7EFCFC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услуги по обучению водных спасателей;</w:t>
            </w:r>
          </w:p>
          <w:p w14:paraId="35BC1262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тренировкам на выживание;</w:t>
            </w:r>
          </w:p>
          <w:p w14:paraId="0B1A1458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подготовке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14:paraId="028B262D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ораторскому искусству;</w:t>
            </w:r>
          </w:p>
          <w:p w14:paraId="2F443449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работодателей и работников вопросам охраны труда;</w:t>
            </w:r>
          </w:p>
          <w:p w14:paraId="6696A73E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в области образования, не поддающиеся определению по уровню</w:t>
            </w:r>
          </w:p>
          <w:p w14:paraId="3C9AD462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Эта группировка не включает:</w:t>
            </w:r>
          </w:p>
          <w:p w14:paraId="1AD28BCB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научно-экспериментальным исследованиям в общественных и гуманитарных науках, см. 72.20.1;</w:t>
            </w:r>
          </w:p>
          <w:p w14:paraId="3678BCEE" w14:textId="1A49BC92" w:rsidR="00314F90" w:rsidRPr="007128AE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обучение религии, см. 94.91.10</w:t>
            </w:r>
          </w:p>
        </w:tc>
      </w:tr>
      <w:tr w:rsidR="006746CF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R: Услуги в области искусства, развлечений, отдыха и спорта;</w:t>
            </w:r>
          </w:p>
          <w:p w14:paraId="174B3253" w14:textId="4F88AF5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6746CF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6746CF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6746CF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193D30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7752">
    <w:abstractNumId w:val="3"/>
  </w:num>
  <w:num w:numId="2" w16cid:durableId="2039157532">
    <w:abstractNumId w:val="2"/>
  </w:num>
  <w:num w:numId="3" w16cid:durableId="1168668536">
    <w:abstractNumId w:val="0"/>
  </w:num>
  <w:num w:numId="4" w16cid:durableId="910580297">
    <w:abstractNumId w:val="4"/>
  </w:num>
  <w:num w:numId="5" w16cid:durableId="78774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336F"/>
    <w:rsid w:val="000058A1"/>
    <w:rsid w:val="000072BD"/>
    <w:rsid w:val="00012350"/>
    <w:rsid w:val="00014BA2"/>
    <w:rsid w:val="000160E5"/>
    <w:rsid w:val="00020D49"/>
    <w:rsid w:val="000263C0"/>
    <w:rsid w:val="000318BE"/>
    <w:rsid w:val="0003372D"/>
    <w:rsid w:val="00035BE7"/>
    <w:rsid w:val="00037960"/>
    <w:rsid w:val="00040F71"/>
    <w:rsid w:val="00045A09"/>
    <w:rsid w:val="00046260"/>
    <w:rsid w:val="000472EE"/>
    <w:rsid w:val="00047903"/>
    <w:rsid w:val="000517E0"/>
    <w:rsid w:val="00052326"/>
    <w:rsid w:val="0005298E"/>
    <w:rsid w:val="000556A2"/>
    <w:rsid w:val="00062A62"/>
    <w:rsid w:val="00070988"/>
    <w:rsid w:val="000807B9"/>
    <w:rsid w:val="000B66BB"/>
    <w:rsid w:val="000C3C42"/>
    <w:rsid w:val="000C4330"/>
    <w:rsid w:val="000D6CCE"/>
    <w:rsid w:val="000D7627"/>
    <w:rsid w:val="000E2688"/>
    <w:rsid w:val="000E5FA3"/>
    <w:rsid w:val="000E6E3C"/>
    <w:rsid w:val="000F3311"/>
    <w:rsid w:val="000F3C17"/>
    <w:rsid w:val="000F718F"/>
    <w:rsid w:val="00100195"/>
    <w:rsid w:val="0010707A"/>
    <w:rsid w:val="00117CF2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87845"/>
    <w:rsid w:val="00193D30"/>
    <w:rsid w:val="001A1117"/>
    <w:rsid w:val="001B5E35"/>
    <w:rsid w:val="001C0A79"/>
    <w:rsid w:val="001E4624"/>
    <w:rsid w:val="001F45E3"/>
    <w:rsid w:val="001F467B"/>
    <w:rsid w:val="002118A8"/>
    <w:rsid w:val="002354B5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C75F6"/>
    <w:rsid w:val="002D3878"/>
    <w:rsid w:val="002E1D62"/>
    <w:rsid w:val="002E6BA6"/>
    <w:rsid w:val="002F11AF"/>
    <w:rsid w:val="002F2540"/>
    <w:rsid w:val="00306AE6"/>
    <w:rsid w:val="00311ECE"/>
    <w:rsid w:val="00314F90"/>
    <w:rsid w:val="0032190F"/>
    <w:rsid w:val="00325840"/>
    <w:rsid w:val="003370C4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7705C"/>
    <w:rsid w:val="0038169F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33404"/>
    <w:rsid w:val="00443D7A"/>
    <w:rsid w:val="00452062"/>
    <w:rsid w:val="00460E8E"/>
    <w:rsid w:val="00462214"/>
    <w:rsid w:val="004660F8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6337"/>
    <w:rsid w:val="004F7332"/>
    <w:rsid w:val="00500C1A"/>
    <w:rsid w:val="005118CA"/>
    <w:rsid w:val="0051490E"/>
    <w:rsid w:val="00516170"/>
    <w:rsid w:val="00516D6E"/>
    <w:rsid w:val="00524944"/>
    <w:rsid w:val="00546716"/>
    <w:rsid w:val="0054792D"/>
    <w:rsid w:val="0055446F"/>
    <w:rsid w:val="00560B15"/>
    <w:rsid w:val="00566CEA"/>
    <w:rsid w:val="00571F3E"/>
    <w:rsid w:val="00575F96"/>
    <w:rsid w:val="005C1704"/>
    <w:rsid w:val="005C17F9"/>
    <w:rsid w:val="005C1AE6"/>
    <w:rsid w:val="005C3BD8"/>
    <w:rsid w:val="005E01F1"/>
    <w:rsid w:val="005E41CA"/>
    <w:rsid w:val="005F029B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46CF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1B74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64416"/>
    <w:rsid w:val="00773CAA"/>
    <w:rsid w:val="0078031B"/>
    <w:rsid w:val="0078568C"/>
    <w:rsid w:val="007923D3"/>
    <w:rsid w:val="00794AFF"/>
    <w:rsid w:val="00795018"/>
    <w:rsid w:val="007A5F86"/>
    <w:rsid w:val="007A6D5B"/>
    <w:rsid w:val="007C5B9B"/>
    <w:rsid w:val="007D057E"/>
    <w:rsid w:val="007D2425"/>
    <w:rsid w:val="007D4408"/>
    <w:rsid w:val="007E227A"/>
    <w:rsid w:val="007E31C0"/>
    <w:rsid w:val="007E4A68"/>
    <w:rsid w:val="007F50D1"/>
    <w:rsid w:val="00800758"/>
    <w:rsid w:val="008111CA"/>
    <w:rsid w:val="00813DEC"/>
    <w:rsid w:val="00817F62"/>
    <w:rsid w:val="00821605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11D4"/>
    <w:rsid w:val="008A6A11"/>
    <w:rsid w:val="008A7705"/>
    <w:rsid w:val="008A7E43"/>
    <w:rsid w:val="008B7252"/>
    <w:rsid w:val="008E2618"/>
    <w:rsid w:val="008E6E80"/>
    <w:rsid w:val="008F385B"/>
    <w:rsid w:val="008F3B2A"/>
    <w:rsid w:val="00900087"/>
    <w:rsid w:val="00902E88"/>
    <w:rsid w:val="009075FD"/>
    <w:rsid w:val="00915538"/>
    <w:rsid w:val="00925640"/>
    <w:rsid w:val="00927175"/>
    <w:rsid w:val="009271FC"/>
    <w:rsid w:val="0092730E"/>
    <w:rsid w:val="009373AA"/>
    <w:rsid w:val="00942379"/>
    <w:rsid w:val="00961E7A"/>
    <w:rsid w:val="00970A23"/>
    <w:rsid w:val="00973B5A"/>
    <w:rsid w:val="00987F0E"/>
    <w:rsid w:val="00990D78"/>
    <w:rsid w:val="009922A5"/>
    <w:rsid w:val="009A4B42"/>
    <w:rsid w:val="009A56FD"/>
    <w:rsid w:val="009B30DC"/>
    <w:rsid w:val="009B5992"/>
    <w:rsid w:val="009C2D2F"/>
    <w:rsid w:val="009C6057"/>
    <w:rsid w:val="009C79E9"/>
    <w:rsid w:val="009D1316"/>
    <w:rsid w:val="009D3A62"/>
    <w:rsid w:val="009E0907"/>
    <w:rsid w:val="00A03138"/>
    <w:rsid w:val="00A036E3"/>
    <w:rsid w:val="00A0597E"/>
    <w:rsid w:val="00A06487"/>
    <w:rsid w:val="00A073BA"/>
    <w:rsid w:val="00A12382"/>
    <w:rsid w:val="00A16728"/>
    <w:rsid w:val="00A217F1"/>
    <w:rsid w:val="00A267C4"/>
    <w:rsid w:val="00A37913"/>
    <w:rsid w:val="00A37D47"/>
    <w:rsid w:val="00A4412C"/>
    <w:rsid w:val="00A447CD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C0059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3F69"/>
    <w:rsid w:val="00B66365"/>
    <w:rsid w:val="00B67D0D"/>
    <w:rsid w:val="00B72443"/>
    <w:rsid w:val="00B746BE"/>
    <w:rsid w:val="00B77379"/>
    <w:rsid w:val="00B84BFA"/>
    <w:rsid w:val="00B87D3D"/>
    <w:rsid w:val="00B97DCA"/>
    <w:rsid w:val="00BB1F51"/>
    <w:rsid w:val="00BB7DB3"/>
    <w:rsid w:val="00BD5E06"/>
    <w:rsid w:val="00BE00D7"/>
    <w:rsid w:val="00BE09F4"/>
    <w:rsid w:val="00BE1AA0"/>
    <w:rsid w:val="00BF2776"/>
    <w:rsid w:val="00BF47CC"/>
    <w:rsid w:val="00C06ABF"/>
    <w:rsid w:val="00C11CCF"/>
    <w:rsid w:val="00C13630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0EB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9104C"/>
    <w:rsid w:val="00DB0CC6"/>
    <w:rsid w:val="00DB1FF6"/>
    <w:rsid w:val="00DB357E"/>
    <w:rsid w:val="00DB3647"/>
    <w:rsid w:val="00DC6F7C"/>
    <w:rsid w:val="00DD29BE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0070"/>
    <w:rsid w:val="00E253C1"/>
    <w:rsid w:val="00E258E5"/>
    <w:rsid w:val="00E32143"/>
    <w:rsid w:val="00E42A04"/>
    <w:rsid w:val="00E4616F"/>
    <w:rsid w:val="00E47548"/>
    <w:rsid w:val="00E47A48"/>
    <w:rsid w:val="00E53EE8"/>
    <w:rsid w:val="00E60D8C"/>
    <w:rsid w:val="00E61897"/>
    <w:rsid w:val="00E74175"/>
    <w:rsid w:val="00E74EC1"/>
    <w:rsid w:val="00E7508F"/>
    <w:rsid w:val="00E869EC"/>
    <w:rsid w:val="00E86E41"/>
    <w:rsid w:val="00E92C48"/>
    <w:rsid w:val="00E96A0A"/>
    <w:rsid w:val="00EA3CB8"/>
    <w:rsid w:val="00EA64F7"/>
    <w:rsid w:val="00EB6EFD"/>
    <w:rsid w:val="00EB7FC5"/>
    <w:rsid w:val="00ED0E8E"/>
    <w:rsid w:val="00ED21A4"/>
    <w:rsid w:val="00EE2A05"/>
    <w:rsid w:val="00EF3DF7"/>
    <w:rsid w:val="00F14AE2"/>
    <w:rsid w:val="00F20666"/>
    <w:rsid w:val="00F36191"/>
    <w:rsid w:val="00F439A3"/>
    <w:rsid w:val="00F4682D"/>
    <w:rsid w:val="00F52096"/>
    <w:rsid w:val="00F52E28"/>
    <w:rsid w:val="00F6559D"/>
    <w:rsid w:val="00F659C7"/>
    <w:rsid w:val="00F71311"/>
    <w:rsid w:val="00F72E20"/>
    <w:rsid w:val="00F745A1"/>
    <w:rsid w:val="00F8262B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04B1"/>
    <w:rsid w:val="00FE3255"/>
    <w:rsid w:val="00FF0B3E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485ED89F-3789-4BCE-AE83-58DABD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BCA4-8E2E-434C-AA9B-6A58D4E1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32371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158</cp:revision>
  <cp:lastPrinted>2024-04-05T07:29:00Z</cp:lastPrinted>
  <dcterms:created xsi:type="dcterms:W3CDTF">2022-06-17T10:49:00Z</dcterms:created>
  <dcterms:modified xsi:type="dcterms:W3CDTF">2024-07-03T09:51:00Z</dcterms:modified>
</cp:coreProperties>
</file>