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A550EE"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1г -223-ФЗ\4.Неразмещено\Работы, услуги\3.Оказание метрологических услуг по поверке\1 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Работы, услуги\3.Оказание метрологических услуг по поверке\1 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r w:rsidR="00FD6074">
        <w:rPr>
          <w:b/>
          <w:i/>
          <w:color w:val="FF0000"/>
        </w:rPr>
        <w:t xml:space="preserve"> </w:t>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F1513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71637917" w:history="1">
            <w:r w:rsidR="00F15134" w:rsidRPr="003C441A">
              <w:rPr>
                <w:rStyle w:val="a7"/>
                <w:noProof/>
              </w:rPr>
              <w:t>ИЗВЕЩЕНИЕ О ЗАКУПКЕ</w:t>
            </w:r>
            <w:r w:rsidR="00F15134">
              <w:rPr>
                <w:noProof/>
                <w:webHidden/>
              </w:rPr>
              <w:tab/>
            </w:r>
            <w:r w:rsidR="00F15134">
              <w:rPr>
                <w:noProof/>
                <w:webHidden/>
              </w:rPr>
              <w:fldChar w:fldCharType="begin"/>
            </w:r>
            <w:r w:rsidR="00F15134">
              <w:rPr>
                <w:noProof/>
                <w:webHidden/>
              </w:rPr>
              <w:instrText xml:space="preserve"> PAGEREF _Toc71637917 \h </w:instrText>
            </w:r>
            <w:r w:rsidR="00F15134">
              <w:rPr>
                <w:noProof/>
                <w:webHidden/>
              </w:rPr>
            </w:r>
            <w:r w:rsidR="00F15134">
              <w:rPr>
                <w:noProof/>
                <w:webHidden/>
              </w:rPr>
              <w:fldChar w:fldCharType="separate"/>
            </w:r>
            <w:r w:rsidR="00F15134">
              <w:rPr>
                <w:noProof/>
                <w:webHidden/>
              </w:rPr>
              <w:t>3</w:t>
            </w:r>
            <w:r w:rsidR="00F15134">
              <w:rPr>
                <w:noProof/>
                <w:webHidden/>
              </w:rPr>
              <w:fldChar w:fldCharType="end"/>
            </w:r>
          </w:hyperlink>
        </w:p>
        <w:p w:rsidR="00F15134" w:rsidRDefault="00491AD6">
          <w:pPr>
            <w:pStyle w:val="13"/>
            <w:tabs>
              <w:tab w:val="right" w:leader="dot" w:pos="10055"/>
            </w:tabs>
            <w:rPr>
              <w:rFonts w:asciiTheme="minorHAnsi" w:eastAsiaTheme="minorEastAsia" w:hAnsiTheme="minorHAnsi" w:cstheme="minorBidi"/>
              <w:noProof/>
              <w:sz w:val="22"/>
              <w:szCs w:val="22"/>
            </w:rPr>
          </w:pPr>
          <w:hyperlink w:anchor="_Toc71637918" w:history="1">
            <w:r w:rsidR="00F15134" w:rsidRPr="003C441A">
              <w:rPr>
                <w:rStyle w:val="a7"/>
                <w:noProof/>
              </w:rPr>
              <w:t>РАЗДЕЛ I. ТЕРМИНЫ И ОПРЕДЕЛЕНИЯ</w:t>
            </w:r>
            <w:r w:rsidR="00F15134">
              <w:rPr>
                <w:noProof/>
                <w:webHidden/>
              </w:rPr>
              <w:tab/>
            </w:r>
            <w:r w:rsidR="00F15134">
              <w:rPr>
                <w:noProof/>
                <w:webHidden/>
              </w:rPr>
              <w:fldChar w:fldCharType="begin"/>
            </w:r>
            <w:r w:rsidR="00F15134">
              <w:rPr>
                <w:noProof/>
                <w:webHidden/>
              </w:rPr>
              <w:instrText xml:space="preserve"> PAGEREF _Toc71637918 \h </w:instrText>
            </w:r>
            <w:r w:rsidR="00F15134">
              <w:rPr>
                <w:noProof/>
                <w:webHidden/>
              </w:rPr>
            </w:r>
            <w:r w:rsidR="00F15134">
              <w:rPr>
                <w:noProof/>
                <w:webHidden/>
              </w:rPr>
              <w:fldChar w:fldCharType="separate"/>
            </w:r>
            <w:r w:rsidR="00F15134">
              <w:rPr>
                <w:noProof/>
                <w:webHidden/>
              </w:rPr>
              <w:t>3</w:t>
            </w:r>
            <w:r w:rsidR="00F15134">
              <w:rPr>
                <w:noProof/>
                <w:webHidden/>
              </w:rPr>
              <w:fldChar w:fldCharType="end"/>
            </w:r>
          </w:hyperlink>
        </w:p>
        <w:p w:rsidR="00F15134" w:rsidRDefault="00491AD6">
          <w:pPr>
            <w:pStyle w:val="13"/>
            <w:tabs>
              <w:tab w:val="right" w:leader="dot" w:pos="10055"/>
            </w:tabs>
            <w:rPr>
              <w:rFonts w:asciiTheme="minorHAnsi" w:eastAsiaTheme="minorEastAsia" w:hAnsiTheme="minorHAnsi" w:cstheme="minorBidi"/>
              <w:noProof/>
              <w:sz w:val="22"/>
              <w:szCs w:val="22"/>
            </w:rPr>
          </w:pPr>
          <w:hyperlink w:anchor="_Toc71637919" w:history="1">
            <w:r w:rsidR="00F15134" w:rsidRPr="003C441A">
              <w:rPr>
                <w:rStyle w:val="a7"/>
                <w:noProof/>
              </w:rPr>
              <w:t>РАЗДЕЛ II. ИНФОРМАЦИОННАЯ КАРТА</w:t>
            </w:r>
            <w:r w:rsidR="00F15134">
              <w:rPr>
                <w:noProof/>
                <w:webHidden/>
              </w:rPr>
              <w:tab/>
            </w:r>
            <w:r w:rsidR="00F15134">
              <w:rPr>
                <w:noProof/>
                <w:webHidden/>
              </w:rPr>
              <w:fldChar w:fldCharType="begin"/>
            </w:r>
            <w:r w:rsidR="00F15134">
              <w:rPr>
                <w:noProof/>
                <w:webHidden/>
              </w:rPr>
              <w:instrText xml:space="preserve"> PAGEREF _Toc71637919 \h </w:instrText>
            </w:r>
            <w:r w:rsidR="00F15134">
              <w:rPr>
                <w:noProof/>
                <w:webHidden/>
              </w:rPr>
            </w:r>
            <w:r w:rsidR="00F15134">
              <w:rPr>
                <w:noProof/>
                <w:webHidden/>
              </w:rPr>
              <w:fldChar w:fldCharType="separate"/>
            </w:r>
            <w:r w:rsidR="00F15134">
              <w:rPr>
                <w:noProof/>
                <w:webHidden/>
              </w:rPr>
              <w:t>5</w:t>
            </w:r>
            <w:r w:rsidR="00F15134">
              <w:rPr>
                <w:noProof/>
                <w:webHidden/>
              </w:rPr>
              <w:fldChar w:fldCharType="end"/>
            </w:r>
          </w:hyperlink>
        </w:p>
        <w:p w:rsidR="00F15134" w:rsidRDefault="00491AD6">
          <w:pPr>
            <w:pStyle w:val="23"/>
            <w:rPr>
              <w:rFonts w:asciiTheme="minorHAnsi" w:eastAsiaTheme="minorEastAsia" w:hAnsiTheme="minorHAnsi" w:cstheme="minorBidi"/>
              <w:noProof/>
              <w:sz w:val="22"/>
              <w:szCs w:val="22"/>
            </w:rPr>
          </w:pPr>
          <w:hyperlink w:anchor="_Toc71637920" w:history="1">
            <w:r w:rsidR="00F15134" w:rsidRPr="003C441A">
              <w:rPr>
                <w:rStyle w:val="a7"/>
                <w:noProof/>
              </w:rPr>
              <w:t>2.1. Общие сведения о закупке</w:t>
            </w:r>
            <w:r w:rsidR="00F15134">
              <w:rPr>
                <w:noProof/>
                <w:webHidden/>
              </w:rPr>
              <w:tab/>
            </w:r>
            <w:r w:rsidR="00F15134">
              <w:rPr>
                <w:noProof/>
                <w:webHidden/>
              </w:rPr>
              <w:fldChar w:fldCharType="begin"/>
            </w:r>
            <w:r w:rsidR="00F15134">
              <w:rPr>
                <w:noProof/>
                <w:webHidden/>
              </w:rPr>
              <w:instrText xml:space="preserve"> PAGEREF _Toc71637920 \h </w:instrText>
            </w:r>
            <w:r w:rsidR="00F15134">
              <w:rPr>
                <w:noProof/>
                <w:webHidden/>
              </w:rPr>
            </w:r>
            <w:r w:rsidR="00F15134">
              <w:rPr>
                <w:noProof/>
                <w:webHidden/>
              </w:rPr>
              <w:fldChar w:fldCharType="separate"/>
            </w:r>
            <w:r w:rsidR="00F15134">
              <w:rPr>
                <w:noProof/>
                <w:webHidden/>
              </w:rPr>
              <w:t>5</w:t>
            </w:r>
            <w:r w:rsidR="00F15134">
              <w:rPr>
                <w:noProof/>
                <w:webHidden/>
              </w:rPr>
              <w:fldChar w:fldCharType="end"/>
            </w:r>
          </w:hyperlink>
        </w:p>
        <w:p w:rsidR="00F15134" w:rsidRDefault="00491AD6">
          <w:pPr>
            <w:pStyle w:val="23"/>
            <w:rPr>
              <w:rFonts w:asciiTheme="minorHAnsi" w:eastAsiaTheme="minorEastAsia" w:hAnsiTheme="minorHAnsi" w:cstheme="minorBidi"/>
              <w:noProof/>
              <w:sz w:val="22"/>
              <w:szCs w:val="22"/>
            </w:rPr>
          </w:pPr>
          <w:hyperlink w:anchor="_Toc71637921" w:history="1">
            <w:r w:rsidR="00F15134" w:rsidRPr="003C441A">
              <w:rPr>
                <w:rStyle w:val="a7"/>
                <w:rFonts w:eastAsia="MS Mincho"/>
                <w:iCs/>
                <w:noProof/>
              </w:rPr>
              <w:t>2.2. Требования к Заявке на участие в закупке</w:t>
            </w:r>
            <w:r w:rsidR="00F15134">
              <w:rPr>
                <w:noProof/>
                <w:webHidden/>
              </w:rPr>
              <w:tab/>
            </w:r>
            <w:r w:rsidR="00F15134">
              <w:rPr>
                <w:noProof/>
                <w:webHidden/>
              </w:rPr>
              <w:fldChar w:fldCharType="begin"/>
            </w:r>
            <w:r w:rsidR="00F15134">
              <w:rPr>
                <w:noProof/>
                <w:webHidden/>
              </w:rPr>
              <w:instrText xml:space="preserve"> PAGEREF _Toc71637921 \h </w:instrText>
            </w:r>
            <w:r w:rsidR="00F15134">
              <w:rPr>
                <w:noProof/>
                <w:webHidden/>
              </w:rPr>
            </w:r>
            <w:r w:rsidR="00F15134">
              <w:rPr>
                <w:noProof/>
                <w:webHidden/>
              </w:rPr>
              <w:fldChar w:fldCharType="separate"/>
            </w:r>
            <w:r w:rsidR="00F15134">
              <w:rPr>
                <w:noProof/>
                <w:webHidden/>
              </w:rPr>
              <w:t>14</w:t>
            </w:r>
            <w:r w:rsidR="00F15134">
              <w:rPr>
                <w:noProof/>
                <w:webHidden/>
              </w:rPr>
              <w:fldChar w:fldCharType="end"/>
            </w:r>
          </w:hyperlink>
        </w:p>
        <w:p w:rsidR="00F15134" w:rsidRDefault="00491AD6">
          <w:pPr>
            <w:pStyle w:val="23"/>
            <w:rPr>
              <w:rFonts w:asciiTheme="minorHAnsi" w:eastAsiaTheme="minorEastAsia" w:hAnsiTheme="minorHAnsi" w:cstheme="minorBidi"/>
              <w:noProof/>
              <w:sz w:val="22"/>
              <w:szCs w:val="22"/>
            </w:rPr>
          </w:pPr>
          <w:hyperlink w:anchor="_Toc71637922" w:history="1">
            <w:r w:rsidR="00F15134" w:rsidRPr="003C441A">
              <w:rPr>
                <w:rStyle w:val="a7"/>
                <w:rFonts w:eastAsia="MS Mincho"/>
                <w:iCs/>
                <w:noProof/>
              </w:rPr>
              <w:t>2.3. Условия заключения и исполнения договора</w:t>
            </w:r>
            <w:r w:rsidR="00F15134">
              <w:rPr>
                <w:noProof/>
                <w:webHidden/>
              </w:rPr>
              <w:tab/>
            </w:r>
            <w:r w:rsidR="00F15134">
              <w:rPr>
                <w:noProof/>
                <w:webHidden/>
              </w:rPr>
              <w:fldChar w:fldCharType="begin"/>
            </w:r>
            <w:r w:rsidR="00F15134">
              <w:rPr>
                <w:noProof/>
                <w:webHidden/>
              </w:rPr>
              <w:instrText xml:space="preserve"> PAGEREF _Toc71637922 \h </w:instrText>
            </w:r>
            <w:r w:rsidR="00F15134">
              <w:rPr>
                <w:noProof/>
                <w:webHidden/>
              </w:rPr>
            </w:r>
            <w:r w:rsidR="00F15134">
              <w:rPr>
                <w:noProof/>
                <w:webHidden/>
              </w:rPr>
              <w:fldChar w:fldCharType="separate"/>
            </w:r>
            <w:r w:rsidR="00F15134">
              <w:rPr>
                <w:noProof/>
                <w:webHidden/>
              </w:rPr>
              <w:t>22</w:t>
            </w:r>
            <w:r w:rsidR="00F15134">
              <w:rPr>
                <w:noProof/>
                <w:webHidden/>
              </w:rPr>
              <w:fldChar w:fldCharType="end"/>
            </w:r>
          </w:hyperlink>
        </w:p>
        <w:p w:rsidR="00F15134" w:rsidRDefault="00491AD6">
          <w:pPr>
            <w:pStyle w:val="13"/>
            <w:tabs>
              <w:tab w:val="right" w:leader="dot" w:pos="10055"/>
            </w:tabs>
            <w:rPr>
              <w:rFonts w:asciiTheme="minorHAnsi" w:eastAsiaTheme="minorEastAsia" w:hAnsiTheme="minorHAnsi" w:cstheme="minorBidi"/>
              <w:noProof/>
              <w:sz w:val="22"/>
              <w:szCs w:val="22"/>
            </w:rPr>
          </w:pPr>
          <w:hyperlink w:anchor="_Toc71637923" w:history="1">
            <w:r w:rsidR="00F15134" w:rsidRPr="003C441A">
              <w:rPr>
                <w:rStyle w:val="a7"/>
                <w:noProof/>
              </w:rPr>
              <w:t>РАЗДЕЛ III. ФОРМЫ ДЛЯ ЗАПОЛНЕНИЯ УЧАСТНИКАМИ ЗАКУПКИ</w:t>
            </w:r>
            <w:r w:rsidR="00F15134">
              <w:rPr>
                <w:noProof/>
                <w:webHidden/>
              </w:rPr>
              <w:tab/>
            </w:r>
            <w:r w:rsidR="00F15134">
              <w:rPr>
                <w:noProof/>
                <w:webHidden/>
              </w:rPr>
              <w:fldChar w:fldCharType="begin"/>
            </w:r>
            <w:r w:rsidR="00F15134">
              <w:rPr>
                <w:noProof/>
                <w:webHidden/>
              </w:rPr>
              <w:instrText xml:space="preserve"> PAGEREF _Toc71637923 \h </w:instrText>
            </w:r>
            <w:r w:rsidR="00F15134">
              <w:rPr>
                <w:noProof/>
                <w:webHidden/>
              </w:rPr>
            </w:r>
            <w:r w:rsidR="00F15134">
              <w:rPr>
                <w:noProof/>
                <w:webHidden/>
              </w:rPr>
              <w:fldChar w:fldCharType="separate"/>
            </w:r>
            <w:r w:rsidR="00F15134">
              <w:rPr>
                <w:noProof/>
                <w:webHidden/>
              </w:rPr>
              <w:t>25</w:t>
            </w:r>
            <w:r w:rsidR="00F15134">
              <w:rPr>
                <w:noProof/>
                <w:webHidden/>
              </w:rPr>
              <w:fldChar w:fldCharType="end"/>
            </w:r>
          </w:hyperlink>
        </w:p>
        <w:p w:rsidR="00F15134" w:rsidRDefault="00491AD6">
          <w:pPr>
            <w:pStyle w:val="23"/>
            <w:rPr>
              <w:rFonts w:asciiTheme="minorHAnsi" w:eastAsiaTheme="minorEastAsia" w:hAnsiTheme="minorHAnsi" w:cstheme="minorBidi"/>
              <w:noProof/>
              <w:sz w:val="22"/>
              <w:szCs w:val="22"/>
            </w:rPr>
          </w:pPr>
          <w:hyperlink w:anchor="_Toc71637924" w:history="1">
            <w:r w:rsidR="00F15134" w:rsidRPr="003C441A">
              <w:rPr>
                <w:rStyle w:val="a7"/>
                <w:noProof/>
              </w:rPr>
              <w:t>ФОРМА 1. ЗАЯВКА НА УЧАСТИЕ</w:t>
            </w:r>
            <w:r w:rsidR="00F15134">
              <w:rPr>
                <w:noProof/>
                <w:webHidden/>
              </w:rPr>
              <w:tab/>
            </w:r>
            <w:r w:rsidR="00F15134">
              <w:rPr>
                <w:noProof/>
                <w:webHidden/>
              </w:rPr>
              <w:fldChar w:fldCharType="begin"/>
            </w:r>
            <w:r w:rsidR="00F15134">
              <w:rPr>
                <w:noProof/>
                <w:webHidden/>
              </w:rPr>
              <w:instrText xml:space="preserve"> PAGEREF _Toc71637924 \h </w:instrText>
            </w:r>
            <w:r w:rsidR="00F15134">
              <w:rPr>
                <w:noProof/>
                <w:webHidden/>
              </w:rPr>
            </w:r>
            <w:r w:rsidR="00F15134">
              <w:rPr>
                <w:noProof/>
                <w:webHidden/>
              </w:rPr>
              <w:fldChar w:fldCharType="separate"/>
            </w:r>
            <w:r w:rsidR="00F15134">
              <w:rPr>
                <w:noProof/>
                <w:webHidden/>
              </w:rPr>
              <w:t>25</w:t>
            </w:r>
            <w:r w:rsidR="00F15134">
              <w:rPr>
                <w:noProof/>
                <w:webHidden/>
              </w:rPr>
              <w:fldChar w:fldCharType="end"/>
            </w:r>
          </w:hyperlink>
        </w:p>
        <w:p w:rsidR="00F15134" w:rsidRDefault="00491AD6">
          <w:pPr>
            <w:pStyle w:val="23"/>
            <w:rPr>
              <w:rFonts w:asciiTheme="minorHAnsi" w:eastAsiaTheme="minorEastAsia" w:hAnsiTheme="minorHAnsi" w:cstheme="minorBidi"/>
              <w:noProof/>
              <w:sz w:val="22"/>
              <w:szCs w:val="22"/>
            </w:rPr>
          </w:pPr>
          <w:hyperlink w:anchor="_Toc71637925" w:history="1">
            <w:r w:rsidR="00F15134" w:rsidRPr="003C441A">
              <w:rPr>
                <w:rStyle w:val="a7"/>
                <w:noProof/>
              </w:rPr>
              <w:t>ФОРМА 2. АНКЕТА УЧАСТНИКА ЗАПРОСА КОТИРОВОК</w:t>
            </w:r>
            <w:r w:rsidR="00F15134">
              <w:rPr>
                <w:noProof/>
                <w:webHidden/>
              </w:rPr>
              <w:tab/>
            </w:r>
            <w:r w:rsidR="00F15134">
              <w:rPr>
                <w:noProof/>
                <w:webHidden/>
              </w:rPr>
              <w:fldChar w:fldCharType="begin"/>
            </w:r>
            <w:r w:rsidR="00F15134">
              <w:rPr>
                <w:noProof/>
                <w:webHidden/>
              </w:rPr>
              <w:instrText xml:space="preserve"> PAGEREF _Toc71637925 \h </w:instrText>
            </w:r>
            <w:r w:rsidR="00F15134">
              <w:rPr>
                <w:noProof/>
                <w:webHidden/>
              </w:rPr>
            </w:r>
            <w:r w:rsidR="00F15134">
              <w:rPr>
                <w:noProof/>
                <w:webHidden/>
              </w:rPr>
              <w:fldChar w:fldCharType="separate"/>
            </w:r>
            <w:r w:rsidR="00F15134">
              <w:rPr>
                <w:noProof/>
                <w:webHidden/>
              </w:rPr>
              <w:t>28</w:t>
            </w:r>
            <w:r w:rsidR="00F15134">
              <w:rPr>
                <w:noProof/>
                <w:webHidden/>
              </w:rPr>
              <w:fldChar w:fldCharType="end"/>
            </w:r>
          </w:hyperlink>
        </w:p>
        <w:p w:rsidR="00F15134" w:rsidRDefault="00491AD6">
          <w:pPr>
            <w:pStyle w:val="35"/>
            <w:tabs>
              <w:tab w:val="right" w:leader="dot" w:pos="10055"/>
            </w:tabs>
            <w:rPr>
              <w:rFonts w:asciiTheme="minorHAnsi" w:eastAsiaTheme="minorEastAsia" w:hAnsiTheme="minorHAnsi" w:cstheme="minorBidi"/>
              <w:noProof/>
            </w:rPr>
          </w:pPr>
          <w:hyperlink w:anchor="_Toc71637926" w:history="1">
            <w:r w:rsidR="00F15134" w:rsidRPr="003C441A">
              <w:rPr>
                <w:rStyle w:val="a7"/>
                <w:rFonts w:ascii="Times New Roman" w:eastAsiaTheme="majorEastAsia" w:hAnsi="Times New Roman"/>
                <w:iCs/>
                <w:noProof/>
              </w:rPr>
              <w:t>В ЭЛЕКТРОННОЙ ФОРМЕ</w:t>
            </w:r>
            <w:r w:rsidR="00F15134">
              <w:rPr>
                <w:noProof/>
                <w:webHidden/>
              </w:rPr>
              <w:tab/>
            </w:r>
            <w:r w:rsidR="00F15134">
              <w:rPr>
                <w:noProof/>
                <w:webHidden/>
              </w:rPr>
              <w:fldChar w:fldCharType="begin"/>
            </w:r>
            <w:r w:rsidR="00F15134">
              <w:rPr>
                <w:noProof/>
                <w:webHidden/>
              </w:rPr>
              <w:instrText xml:space="preserve"> PAGEREF _Toc71637926 \h </w:instrText>
            </w:r>
            <w:r w:rsidR="00F15134">
              <w:rPr>
                <w:noProof/>
                <w:webHidden/>
              </w:rPr>
            </w:r>
            <w:r w:rsidR="00F15134">
              <w:rPr>
                <w:noProof/>
                <w:webHidden/>
              </w:rPr>
              <w:fldChar w:fldCharType="separate"/>
            </w:r>
            <w:r w:rsidR="00F15134">
              <w:rPr>
                <w:noProof/>
                <w:webHidden/>
              </w:rPr>
              <w:t>28</w:t>
            </w:r>
            <w:r w:rsidR="00F15134">
              <w:rPr>
                <w:noProof/>
                <w:webHidden/>
              </w:rPr>
              <w:fldChar w:fldCharType="end"/>
            </w:r>
          </w:hyperlink>
        </w:p>
        <w:p w:rsidR="00F15134" w:rsidRDefault="00491AD6">
          <w:pPr>
            <w:pStyle w:val="23"/>
            <w:rPr>
              <w:rFonts w:asciiTheme="minorHAnsi" w:eastAsiaTheme="minorEastAsia" w:hAnsiTheme="minorHAnsi" w:cstheme="minorBidi"/>
              <w:noProof/>
              <w:sz w:val="22"/>
              <w:szCs w:val="22"/>
            </w:rPr>
          </w:pPr>
          <w:hyperlink w:anchor="_Toc71637927" w:history="1">
            <w:r w:rsidR="00F15134" w:rsidRPr="003C441A">
              <w:rPr>
                <w:rStyle w:val="a7"/>
                <w:rFonts w:eastAsia="MS Mincho"/>
                <w:noProof/>
                <w:kern w:val="32"/>
              </w:rPr>
              <w:t>ФОРМА 3. ЦЕНОВОЕ ПРЕДЛОЖЕНИЕ</w:t>
            </w:r>
            <w:r w:rsidR="00F15134">
              <w:rPr>
                <w:noProof/>
                <w:webHidden/>
              </w:rPr>
              <w:tab/>
            </w:r>
            <w:r w:rsidR="00F15134">
              <w:rPr>
                <w:noProof/>
                <w:webHidden/>
              </w:rPr>
              <w:fldChar w:fldCharType="begin"/>
            </w:r>
            <w:r w:rsidR="00F15134">
              <w:rPr>
                <w:noProof/>
                <w:webHidden/>
              </w:rPr>
              <w:instrText xml:space="preserve"> PAGEREF _Toc71637927 \h </w:instrText>
            </w:r>
            <w:r w:rsidR="00F15134">
              <w:rPr>
                <w:noProof/>
                <w:webHidden/>
              </w:rPr>
            </w:r>
            <w:r w:rsidR="00F15134">
              <w:rPr>
                <w:noProof/>
                <w:webHidden/>
              </w:rPr>
              <w:fldChar w:fldCharType="separate"/>
            </w:r>
            <w:r w:rsidR="00F15134">
              <w:rPr>
                <w:noProof/>
                <w:webHidden/>
              </w:rPr>
              <w:t>30</w:t>
            </w:r>
            <w:r w:rsidR="00F15134">
              <w:rPr>
                <w:noProof/>
                <w:webHidden/>
              </w:rPr>
              <w:fldChar w:fldCharType="end"/>
            </w:r>
          </w:hyperlink>
        </w:p>
        <w:p w:rsidR="00F15134" w:rsidRDefault="00491AD6">
          <w:pPr>
            <w:pStyle w:val="23"/>
            <w:rPr>
              <w:rFonts w:asciiTheme="minorHAnsi" w:eastAsiaTheme="minorEastAsia" w:hAnsiTheme="minorHAnsi" w:cstheme="minorBidi"/>
              <w:noProof/>
              <w:sz w:val="22"/>
              <w:szCs w:val="22"/>
            </w:rPr>
          </w:pPr>
          <w:hyperlink w:anchor="_Toc71637928" w:history="1">
            <w:r w:rsidR="00F15134" w:rsidRPr="003C441A">
              <w:rPr>
                <w:rStyle w:val="a7"/>
                <w:rFonts w:eastAsia="MS Mincho"/>
                <w:noProof/>
                <w:kern w:val="32"/>
              </w:rPr>
              <w:t>ФОРМА 4. РЕКОМЕНДУЕМАЯ ФОРМА ЗАПРОСА РАЗЪЯСНЕНИЙ ИЗВЕЩЕНИЯ О ЗАКУПКЕ</w:t>
            </w:r>
            <w:r w:rsidR="00F15134">
              <w:rPr>
                <w:noProof/>
                <w:webHidden/>
              </w:rPr>
              <w:tab/>
            </w:r>
            <w:r w:rsidR="00F15134">
              <w:rPr>
                <w:noProof/>
                <w:webHidden/>
              </w:rPr>
              <w:fldChar w:fldCharType="begin"/>
            </w:r>
            <w:r w:rsidR="00F15134">
              <w:rPr>
                <w:noProof/>
                <w:webHidden/>
              </w:rPr>
              <w:instrText xml:space="preserve"> PAGEREF _Toc71637928 \h </w:instrText>
            </w:r>
            <w:r w:rsidR="00F15134">
              <w:rPr>
                <w:noProof/>
                <w:webHidden/>
              </w:rPr>
            </w:r>
            <w:r w:rsidR="00F15134">
              <w:rPr>
                <w:noProof/>
                <w:webHidden/>
              </w:rPr>
              <w:fldChar w:fldCharType="separate"/>
            </w:r>
            <w:r w:rsidR="00F15134">
              <w:rPr>
                <w:noProof/>
                <w:webHidden/>
              </w:rPr>
              <w:t>31</w:t>
            </w:r>
            <w:r w:rsidR="00F15134">
              <w:rPr>
                <w:noProof/>
                <w:webHidden/>
              </w:rPr>
              <w:fldChar w:fldCharType="end"/>
            </w:r>
          </w:hyperlink>
        </w:p>
        <w:p w:rsidR="00F15134" w:rsidRDefault="00491AD6">
          <w:pPr>
            <w:pStyle w:val="13"/>
            <w:tabs>
              <w:tab w:val="right" w:leader="dot" w:pos="10055"/>
            </w:tabs>
            <w:rPr>
              <w:rFonts w:asciiTheme="minorHAnsi" w:eastAsiaTheme="minorEastAsia" w:hAnsiTheme="minorHAnsi" w:cstheme="minorBidi"/>
              <w:noProof/>
              <w:sz w:val="22"/>
              <w:szCs w:val="22"/>
            </w:rPr>
          </w:pPr>
          <w:hyperlink w:anchor="_Toc71637929" w:history="1">
            <w:r w:rsidR="00F15134" w:rsidRPr="003C441A">
              <w:rPr>
                <w:rStyle w:val="a7"/>
                <w:rFonts w:eastAsia="MS Mincho"/>
                <w:noProof/>
                <w:kern w:val="32"/>
              </w:rPr>
              <w:t>РАЗДЕЛ IV. ТЕХНИЧЕСКОЕ ЗАДАНИЕ</w:t>
            </w:r>
            <w:r w:rsidR="00F15134">
              <w:rPr>
                <w:noProof/>
                <w:webHidden/>
              </w:rPr>
              <w:tab/>
            </w:r>
            <w:r w:rsidR="00F15134">
              <w:rPr>
                <w:noProof/>
                <w:webHidden/>
              </w:rPr>
              <w:fldChar w:fldCharType="begin"/>
            </w:r>
            <w:r w:rsidR="00F15134">
              <w:rPr>
                <w:noProof/>
                <w:webHidden/>
              </w:rPr>
              <w:instrText xml:space="preserve"> PAGEREF _Toc71637929 \h </w:instrText>
            </w:r>
            <w:r w:rsidR="00F15134">
              <w:rPr>
                <w:noProof/>
                <w:webHidden/>
              </w:rPr>
            </w:r>
            <w:r w:rsidR="00F15134">
              <w:rPr>
                <w:noProof/>
                <w:webHidden/>
              </w:rPr>
              <w:fldChar w:fldCharType="separate"/>
            </w:r>
            <w:r w:rsidR="00F15134">
              <w:rPr>
                <w:noProof/>
                <w:webHidden/>
              </w:rPr>
              <w:t>32</w:t>
            </w:r>
            <w:r w:rsidR="00F15134">
              <w:rPr>
                <w:noProof/>
                <w:webHidden/>
              </w:rPr>
              <w:fldChar w:fldCharType="end"/>
            </w:r>
          </w:hyperlink>
        </w:p>
        <w:p w:rsidR="00F15134" w:rsidRDefault="00491AD6">
          <w:pPr>
            <w:pStyle w:val="13"/>
            <w:tabs>
              <w:tab w:val="right" w:leader="dot" w:pos="10055"/>
            </w:tabs>
            <w:rPr>
              <w:rFonts w:asciiTheme="minorHAnsi" w:eastAsiaTheme="minorEastAsia" w:hAnsiTheme="minorHAnsi" w:cstheme="minorBidi"/>
              <w:noProof/>
              <w:sz w:val="22"/>
              <w:szCs w:val="22"/>
            </w:rPr>
          </w:pPr>
          <w:hyperlink w:anchor="_Toc71637930" w:history="1">
            <w:r w:rsidR="00F15134" w:rsidRPr="003C441A">
              <w:rPr>
                <w:rStyle w:val="a7"/>
                <w:noProof/>
              </w:rPr>
              <w:t>РАЗДЕЛ V. ПРОЕКТ ДОГОВОРА</w:t>
            </w:r>
            <w:r w:rsidR="00F15134">
              <w:rPr>
                <w:noProof/>
                <w:webHidden/>
              </w:rPr>
              <w:tab/>
            </w:r>
            <w:r w:rsidR="00F15134">
              <w:rPr>
                <w:noProof/>
                <w:webHidden/>
              </w:rPr>
              <w:fldChar w:fldCharType="begin"/>
            </w:r>
            <w:r w:rsidR="00F15134">
              <w:rPr>
                <w:noProof/>
                <w:webHidden/>
              </w:rPr>
              <w:instrText xml:space="preserve"> PAGEREF _Toc71637930 \h </w:instrText>
            </w:r>
            <w:r w:rsidR="00F15134">
              <w:rPr>
                <w:noProof/>
                <w:webHidden/>
              </w:rPr>
            </w:r>
            <w:r w:rsidR="00F15134">
              <w:rPr>
                <w:noProof/>
                <w:webHidden/>
              </w:rPr>
              <w:fldChar w:fldCharType="separate"/>
            </w:r>
            <w:r w:rsidR="00F15134">
              <w:rPr>
                <w:noProof/>
                <w:webHidden/>
              </w:rPr>
              <w:t>39</w:t>
            </w:r>
            <w:r w:rsidR="00F1513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71637917"/>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71637918"/>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D1ACC">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71637919"/>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71637920"/>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A1379E">
            <w:pPr>
              <w:pStyle w:val="ab"/>
              <w:numPr>
                <w:ilvl w:val="0"/>
                <w:numId w:val="9"/>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E14C64">
            <w:pPr>
              <w:pStyle w:val="rvps1"/>
              <w:jc w:val="left"/>
            </w:pPr>
            <w:r w:rsidRPr="0015184E">
              <w:rPr>
                <w:bCs/>
              </w:rPr>
              <w:t>Фирменное наименование, место нахождения</w:t>
            </w:r>
            <w:r w:rsidR="00E14C64">
              <w:rPr>
                <w:bCs/>
              </w:rPr>
              <w:t>,</w:t>
            </w:r>
            <w:r w:rsidRPr="0015184E">
              <w:rPr>
                <w:bCs/>
              </w:rPr>
              <w:t xml:space="preserve">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C144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0327E7" w:rsidRPr="0059492F" w:rsidRDefault="00702701" w:rsidP="000327E7">
            <w:pPr>
              <w:autoSpaceDE w:val="0"/>
              <w:autoSpaceDN w:val="0"/>
              <w:adjustRightInd w:val="0"/>
              <w:ind w:firstLine="567"/>
              <w:jc w:val="both"/>
              <w:rPr>
                <w:rFonts w:eastAsia="Calibri"/>
                <w:bCs/>
                <w:color w:val="000000"/>
                <w:lang w:eastAsia="en-US"/>
              </w:rPr>
            </w:pPr>
            <w:r w:rsidRPr="00702701">
              <w:rPr>
                <w:rFonts w:eastAsia="Calibri"/>
                <w:color w:val="000000"/>
              </w:rPr>
              <w:t>Дьяконова Ирина Викторовна</w:t>
            </w:r>
          </w:p>
          <w:p w:rsidR="000327E7" w:rsidRPr="0059492F" w:rsidRDefault="000327E7" w:rsidP="000327E7">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702701">
              <w:rPr>
                <w:rFonts w:eastAsia="Calibri"/>
                <w:bCs/>
                <w:color w:val="000000"/>
                <w:lang w:eastAsia="en-US"/>
              </w:rPr>
              <w:t>50</w:t>
            </w:r>
            <w:r>
              <w:rPr>
                <w:rFonts w:eastAsia="Calibri"/>
                <w:bCs/>
                <w:color w:val="000000"/>
                <w:lang w:eastAsia="en-US"/>
              </w:rPr>
              <w:t>-</w:t>
            </w:r>
            <w:r w:rsidR="00702701">
              <w:rPr>
                <w:rFonts w:eastAsia="Calibri"/>
                <w:bCs/>
                <w:color w:val="000000"/>
                <w:lang w:eastAsia="en-US"/>
              </w:rPr>
              <w:t>05</w:t>
            </w:r>
            <w:r>
              <w:rPr>
                <w:rFonts w:eastAsia="Calibri"/>
                <w:bCs/>
                <w:color w:val="000000"/>
                <w:lang w:eastAsia="en-US"/>
              </w:rPr>
              <w:t>-</w:t>
            </w:r>
            <w:r w:rsidR="00702701">
              <w:rPr>
                <w:rFonts w:eastAsia="Calibri"/>
                <w:bCs/>
                <w:color w:val="000000"/>
                <w:lang w:eastAsia="en-US"/>
              </w:rPr>
              <w:t>43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5A722B" w:rsidP="007271BD">
            <w:pPr>
              <w:ind w:firstLine="567"/>
              <w:jc w:val="both"/>
            </w:pPr>
            <w:r>
              <w:t>Турусинова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B43114">
        <w:trPr>
          <w:trHeight w:val="819"/>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 xml:space="preserve">Не </w:t>
            </w:r>
            <w:proofErr w:type="gramStart"/>
            <w:r w:rsidRPr="007A7B98">
              <w:rPr>
                <w:bCs/>
              </w:rPr>
              <w:t>установлены</w:t>
            </w:r>
            <w:proofErr w:type="gramEnd"/>
            <w:r w:rsidR="00E761A9">
              <w:rPr>
                <w:bCs/>
              </w:rPr>
              <w:t>.</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w:t>
            </w:r>
            <w:r w:rsidRPr="00217C26">
              <w:rPr>
                <w:bCs/>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000B0EF5" w:rsidRPr="001E0820">
              <w:rPr>
                <w:bCs/>
                <w:color w:val="000000"/>
                <w:lang w:eastAsia="en-US"/>
              </w:rPr>
              <w:t xml:space="preserve">Участники </w:t>
            </w:r>
            <w:r w:rsidR="000B0EF5" w:rsidRPr="001E0820">
              <w:rPr>
                <w:bCs/>
                <w:lang w:eastAsia="en-US"/>
              </w:rPr>
              <w:t>в свободной форме</w:t>
            </w:r>
            <w:r w:rsidR="000B0EF5"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г) отсутствие в заявке на участие в закупке указания (декларирования) </w:t>
            </w:r>
            <w:r w:rsidRPr="00F87E6C">
              <w:rPr>
                <w:bCs/>
                <w:color w:val="000000"/>
                <w:lang w:eastAsia="en-US"/>
              </w:rPr>
              <w:lastRenderedPageBreak/>
              <w:t>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0B0EF5">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0B0EF5">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 xml:space="preserve">г) в заявке на участие в закупке содержится предложение о поставке </w:t>
            </w:r>
            <w:r w:rsidRPr="00F87E6C">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A1379E">
            <w:pPr>
              <w:pStyle w:val="ab"/>
              <w:numPr>
                <w:ilvl w:val="0"/>
                <w:numId w:val="9"/>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91AD6"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702701">
            <w:pPr>
              <w:ind w:firstLine="567"/>
              <w:jc w:val="both"/>
              <w:rPr>
                <w:b/>
              </w:rPr>
            </w:pPr>
            <w:r w:rsidRPr="00182067">
              <w:rPr>
                <w:b/>
              </w:rPr>
              <w:t>«</w:t>
            </w:r>
            <w:r w:rsidR="00702701">
              <w:rPr>
                <w:b/>
              </w:rPr>
              <w:t>12</w:t>
            </w:r>
            <w:r w:rsidRPr="00182067">
              <w:rPr>
                <w:b/>
              </w:rPr>
              <w:t>»</w:t>
            </w:r>
            <w:r w:rsidR="00441073">
              <w:rPr>
                <w:b/>
              </w:rPr>
              <w:t xml:space="preserve"> </w:t>
            </w:r>
            <w:r w:rsidR="00702701">
              <w:rPr>
                <w:b/>
              </w:rPr>
              <w:t>мая</w:t>
            </w:r>
            <w:r w:rsidR="00087F17" w:rsidRPr="00D179E3">
              <w:rPr>
                <w:b/>
              </w:rPr>
              <w:t xml:space="preserve"> </w:t>
            </w:r>
            <w:r w:rsidR="00A131DB">
              <w:rPr>
                <w:b/>
              </w:rPr>
              <w:t>202</w:t>
            </w:r>
            <w:r w:rsidR="008D14FE">
              <w:rPr>
                <w:b/>
              </w:rPr>
              <w:t>1</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1379E" w:rsidRPr="00182067">
              <w:rPr>
                <w:b/>
              </w:rPr>
              <w:t>«</w:t>
            </w:r>
            <w:r w:rsidR="00702701">
              <w:rPr>
                <w:b/>
              </w:rPr>
              <w:t>12</w:t>
            </w:r>
            <w:r w:rsidR="00A1379E" w:rsidRPr="00182067">
              <w:rPr>
                <w:b/>
              </w:rPr>
              <w:t>»</w:t>
            </w:r>
            <w:r w:rsidR="00A1379E">
              <w:rPr>
                <w:b/>
              </w:rPr>
              <w:t xml:space="preserve"> </w:t>
            </w:r>
            <w:r w:rsidR="00702701">
              <w:rPr>
                <w:b/>
              </w:rPr>
              <w:t>мая</w:t>
            </w:r>
            <w:r w:rsidR="00A1379E" w:rsidRPr="00D179E3">
              <w:rPr>
                <w:b/>
              </w:rPr>
              <w:t xml:space="preserve"> </w:t>
            </w:r>
            <w:r w:rsidR="00A1379E">
              <w:rPr>
                <w:b/>
              </w:rPr>
              <w:t>202</w:t>
            </w:r>
            <w:r w:rsidR="008D14FE">
              <w:rPr>
                <w:b/>
              </w:rPr>
              <w:t>1</w:t>
            </w:r>
            <w:r w:rsidR="00A1379E" w:rsidRPr="00D179E3">
              <w:rPr>
                <w:b/>
              </w:rPr>
              <w:t xml:space="preserve"> года</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A1379E" w:rsidRPr="00182067">
              <w:rPr>
                <w:b/>
              </w:rPr>
              <w:t>«</w:t>
            </w:r>
            <w:r w:rsidR="00E14C64">
              <w:rPr>
                <w:b/>
              </w:rPr>
              <w:t>20</w:t>
            </w:r>
            <w:r w:rsidR="00A1379E" w:rsidRPr="00182067">
              <w:rPr>
                <w:b/>
              </w:rPr>
              <w:t>»</w:t>
            </w:r>
            <w:r w:rsidR="00A1379E">
              <w:rPr>
                <w:b/>
              </w:rPr>
              <w:t xml:space="preserve"> </w:t>
            </w:r>
            <w:r w:rsidR="00702701">
              <w:rPr>
                <w:b/>
              </w:rPr>
              <w:t>мая</w:t>
            </w:r>
            <w:r w:rsidR="00A1379E" w:rsidRPr="00D179E3">
              <w:rPr>
                <w:b/>
              </w:rPr>
              <w:t xml:space="preserve"> </w:t>
            </w:r>
            <w:r w:rsidR="00A1379E">
              <w:rPr>
                <w:b/>
              </w:rPr>
              <w:t>202</w:t>
            </w:r>
            <w:r w:rsidR="00436FE4">
              <w:rPr>
                <w:b/>
              </w:rPr>
              <w:t>1</w:t>
            </w:r>
            <w:r w:rsidR="00A1379E" w:rsidRPr="00D179E3">
              <w:rPr>
                <w:b/>
              </w:rPr>
              <w:t xml:space="preserve"> года</w:t>
            </w:r>
            <w:r w:rsidRPr="005E761C">
              <w:rPr>
                <w:b/>
              </w:rPr>
              <w:t xml:space="preserve">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702701">
              <w:rPr>
                <w:b/>
              </w:rPr>
              <w:t>20</w:t>
            </w:r>
            <w:r w:rsidRPr="00182067">
              <w:rPr>
                <w:b/>
              </w:rPr>
              <w:t>»</w:t>
            </w:r>
            <w:r w:rsidR="001F79B8">
              <w:rPr>
                <w:b/>
              </w:rPr>
              <w:t xml:space="preserve"> </w:t>
            </w:r>
            <w:r w:rsidR="00702701">
              <w:rPr>
                <w:b/>
              </w:rPr>
              <w:t>мая</w:t>
            </w:r>
            <w:r w:rsidR="00436FE4" w:rsidRPr="00D179E3">
              <w:rPr>
                <w:b/>
              </w:rPr>
              <w:t xml:space="preserve"> </w:t>
            </w:r>
            <w:r w:rsidR="00436FE4">
              <w:rPr>
                <w:b/>
              </w:rPr>
              <w:t xml:space="preserve">2021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D76D12" w:rsidRPr="00182067">
              <w:rPr>
                <w:b/>
              </w:rPr>
              <w:t>«</w:t>
            </w:r>
            <w:r w:rsidR="00702701">
              <w:rPr>
                <w:b/>
              </w:rPr>
              <w:t>25</w:t>
            </w:r>
            <w:r w:rsidR="00D76D12" w:rsidRPr="00182067">
              <w:rPr>
                <w:b/>
              </w:rPr>
              <w:t>»</w:t>
            </w:r>
            <w:r w:rsidR="001F79B8">
              <w:rPr>
                <w:b/>
              </w:rPr>
              <w:t xml:space="preserve"> </w:t>
            </w:r>
            <w:r w:rsidR="00702701">
              <w:rPr>
                <w:b/>
              </w:rPr>
              <w:t>мая</w:t>
            </w:r>
            <w:r w:rsidR="00087F17" w:rsidRPr="005E761C">
              <w:rPr>
                <w:b/>
              </w:rPr>
              <w:t xml:space="preserve"> 20</w:t>
            </w:r>
            <w:r w:rsidR="0060513E">
              <w:rPr>
                <w:b/>
              </w:rPr>
              <w:t>2</w:t>
            </w:r>
            <w:r w:rsidR="00436FE4">
              <w:rPr>
                <w:b/>
              </w:rPr>
              <w:t>1</w:t>
            </w:r>
            <w:r w:rsidR="009236B7">
              <w:rPr>
                <w:b/>
              </w:rPr>
              <w:t xml:space="preserve"> </w:t>
            </w:r>
            <w:r w:rsidRPr="005E761C">
              <w:rPr>
                <w:b/>
              </w:rPr>
              <w:t>года</w:t>
            </w:r>
            <w:r w:rsidR="0033302A">
              <w:rPr>
                <w:b/>
              </w:rPr>
              <w:t xml:space="preserve"> </w:t>
            </w:r>
            <w:r w:rsidR="0033302A" w:rsidRPr="007A7B98">
              <w:rPr>
                <w:b/>
              </w:rPr>
              <w:t xml:space="preserve">(время местное </w:t>
            </w:r>
            <w:proofErr w:type="gramStart"/>
            <w:r w:rsidR="0033302A" w:rsidRPr="007A7B98">
              <w:rPr>
                <w:b/>
              </w:rPr>
              <w:t>МСК</w:t>
            </w:r>
            <w:proofErr w:type="gramEnd"/>
            <w:r w:rsidR="0033302A" w:rsidRPr="007A7B98">
              <w:rPr>
                <w:b/>
              </w:rPr>
              <w:t>+2,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 xml:space="preserve">Заказчик вправе отменить запрос котировок (запрос котировок в электронной форме) в любое время до даты и времени окончания </w:t>
            </w:r>
            <w:r w:rsidRPr="0015184E">
              <w:lastRenderedPageBreak/>
              <w:t>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040740">
              <w:rPr>
                <w:b/>
              </w:rPr>
              <w:t>«</w:t>
            </w:r>
            <w:r w:rsidR="00E14C64">
              <w:rPr>
                <w:b/>
              </w:rPr>
              <w:t>12</w:t>
            </w:r>
            <w:r w:rsidR="00E45531" w:rsidRPr="00E45531">
              <w:rPr>
                <w:b/>
              </w:rPr>
              <w:t xml:space="preserve">» </w:t>
            </w:r>
            <w:r w:rsidR="000327E7">
              <w:rPr>
                <w:b/>
              </w:rPr>
              <w:t>апреля</w:t>
            </w:r>
            <w:r w:rsidR="008D14FE">
              <w:rPr>
                <w:b/>
              </w:rPr>
              <w:t xml:space="preserve"> 2021</w:t>
            </w:r>
            <w:r w:rsidR="00E45531" w:rsidRPr="00E45531">
              <w:rPr>
                <w:b/>
              </w:rPr>
              <w:t xml:space="preserve"> года</w:t>
            </w:r>
            <w:r w:rsidR="00E45531">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E14C64">
              <w:rPr>
                <w:b/>
              </w:rPr>
              <w:t>17</w:t>
            </w:r>
            <w:r w:rsidR="00287080" w:rsidRPr="00182067">
              <w:rPr>
                <w:b/>
              </w:rPr>
              <w:t>»</w:t>
            </w:r>
            <w:r w:rsidR="002251D8">
              <w:rPr>
                <w:b/>
              </w:rPr>
              <w:t xml:space="preserve"> </w:t>
            </w:r>
            <w:r w:rsidR="000327E7">
              <w:rPr>
                <w:b/>
              </w:rPr>
              <w:t>апреля</w:t>
            </w:r>
            <w:r w:rsidR="00042C7E" w:rsidRPr="00042C7E">
              <w:rPr>
                <w:b/>
              </w:rPr>
              <w:t xml:space="preserve"> 202</w:t>
            </w:r>
            <w:r w:rsidR="000E0802">
              <w:rPr>
                <w:b/>
              </w:rPr>
              <w:t>1</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0B0EF5" w:rsidP="00125E35">
            <w:pPr>
              <w:pStyle w:val="rvps1"/>
              <w:jc w:val="left"/>
              <w:rPr>
                <w:bCs/>
              </w:rPr>
            </w:pPr>
            <w:r w:rsidRPr="000B0EF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C20935" w:rsidRPr="00C20935">
              <w:rPr>
                <w:b/>
                <w:bCs/>
              </w:rPr>
              <w:t>Оказание метрологических услуг по поверке (калибровке) средств измерений, аттестации испытательного оборудования</w:t>
            </w:r>
            <w:r w:rsidR="00594B38" w:rsidRPr="00594B38">
              <w:rPr>
                <w:b/>
                <w:bCs/>
              </w:rPr>
              <w:t>.</w:t>
            </w:r>
          </w:p>
          <w:p w:rsidR="00767EC2" w:rsidRPr="00CF2E98" w:rsidRDefault="008B0C63" w:rsidP="00767EC2">
            <w:pPr>
              <w:pStyle w:val="Default"/>
              <w:jc w:val="both"/>
            </w:pPr>
            <w:r w:rsidRPr="008B0C63">
              <w:rPr>
                <w:b/>
                <w:bCs/>
              </w:rPr>
              <w:t xml:space="preserve"> </w:t>
            </w:r>
          </w:p>
          <w:p w:rsidR="00125E35" w:rsidRPr="0015184E" w:rsidRDefault="000B0EF5" w:rsidP="005A135A">
            <w:pPr>
              <w:pStyle w:val="Default"/>
              <w:ind w:firstLine="567"/>
              <w:jc w:val="both"/>
              <w:rPr>
                <w:iCs/>
              </w:rPr>
            </w:pPr>
            <w:r w:rsidRPr="000B0EF5">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36FE4" w:rsidRDefault="00436FE4" w:rsidP="00436FE4">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36FE4" w:rsidRDefault="00C20935" w:rsidP="00436FE4">
            <w:pPr>
              <w:widowControl w:val="0"/>
              <w:autoSpaceDE w:val="0"/>
              <w:autoSpaceDN w:val="0"/>
              <w:adjustRightInd w:val="0"/>
              <w:ind w:firstLine="567"/>
              <w:jc w:val="both"/>
              <w:rPr>
                <w:b/>
                <w:color w:val="000000"/>
              </w:rPr>
            </w:pPr>
            <w:r>
              <w:rPr>
                <w:b/>
                <w:color w:val="000000"/>
              </w:rPr>
              <w:t>1 353 594</w:t>
            </w:r>
            <w:r w:rsidR="00436FE4" w:rsidRPr="00E950C1">
              <w:rPr>
                <w:b/>
                <w:color w:val="000000"/>
              </w:rPr>
              <w:t xml:space="preserve"> (</w:t>
            </w:r>
            <w:r>
              <w:rPr>
                <w:b/>
                <w:color w:val="000000"/>
              </w:rPr>
              <w:t>О</w:t>
            </w:r>
            <w:r w:rsidR="00C95877">
              <w:rPr>
                <w:b/>
                <w:color w:val="000000"/>
              </w:rPr>
              <w:t xml:space="preserve">дин миллион </w:t>
            </w:r>
            <w:r>
              <w:rPr>
                <w:b/>
                <w:color w:val="000000"/>
              </w:rPr>
              <w:t>триста пятьдесят три тысячи пятьсот девяносто четыре</w:t>
            </w:r>
            <w:r w:rsidR="00436FE4" w:rsidRPr="00E950C1">
              <w:rPr>
                <w:b/>
                <w:color w:val="000000"/>
              </w:rPr>
              <w:t>) рубл</w:t>
            </w:r>
            <w:r>
              <w:rPr>
                <w:b/>
                <w:color w:val="000000"/>
              </w:rPr>
              <w:t>я</w:t>
            </w:r>
            <w:r w:rsidR="00436FE4" w:rsidRPr="00E950C1">
              <w:rPr>
                <w:b/>
                <w:color w:val="000000"/>
              </w:rPr>
              <w:t xml:space="preserve"> </w:t>
            </w:r>
            <w:r>
              <w:rPr>
                <w:b/>
                <w:color w:val="000000"/>
              </w:rPr>
              <w:t>39</w:t>
            </w:r>
            <w:r w:rsidR="00436FE4" w:rsidRPr="00E950C1">
              <w:rPr>
                <w:b/>
                <w:color w:val="000000"/>
              </w:rPr>
              <w:t xml:space="preserve"> копе</w:t>
            </w:r>
            <w:r w:rsidR="008D14FE">
              <w:rPr>
                <w:b/>
                <w:color w:val="000000"/>
              </w:rPr>
              <w:t>е</w:t>
            </w:r>
            <w:r w:rsidR="00436FE4">
              <w:rPr>
                <w:b/>
                <w:color w:val="000000"/>
              </w:rPr>
              <w:t>к</w:t>
            </w:r>
            <w:r w:rsidR="00594B38">
              <w:rPr>
                <w:b/>
                <w:color w:val="000000"/>
              </w:rPr>
              <w:t xml:space="preserve"> </w:t>
            </w:r>
            <w:r w:rsidR="00594B38" w:rsidRPr="00594B38">
              <w:rPr>
                <w:b/>
                <w:color w:val="000000"/>
              </w:rPr>
              <w:t xml:space="preserve"> </w:t>
            </w:r>
            <w:r w:rsidR="00594B38" w:rsidRPr="005854DF">
              <w:rPr>
                <w:b/>
              </w:rPr>
              <w:t>c учетом НДС (20%).</w:t>
            </w:r>
          </w:p>
          <w:p w:rsidR="000B0EF5" w:rsidRDefault="000B0EF5" w:rsidP="00436FE4">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Участникам и перечень документов, предоставляемых Участниками для подтверждения их соответствия </w:t>
            </w:r>
            <w:r w:rsidRPr="0015184E">
              <w:lastRenderedPageBreak/>
              <w:t>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CC541A" w:rsidRPr="008C0445" w:rsidRDefault="00125E35" w:rsidP="000B0EF5">
            <w:pPr>
              <w:pStyle w:val="ab"/>
              <w:numPr>
                <w:ilvl w:val="0"/>
                <w:numId w:val="6"/>
              </w:numPr>
              <w:ind w:left="37" w:firstLine="563"/>
              <w:jc w:val="both"/>
              <w:rPr>
                <w:rFonts w:cs="Arial"/>
                <w:i/>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8C0445">
              <w:rPr>
                <w:rFonts w:cs="Arial"/>
                <w:color w:val="000000"/>
              </w:rPr>
              <w:t>:</w:t>
            </w:r>
          </w:p>
          <w:p w:rsidR="008C0445" w:rsidRPr="00D6496C" w:rsidRDefault="008C0445" w:rsidP="008C0445">
            <w:pPr>
              <w:pStyle w:val="ab"/>
              <w:ind w:left="600"/>
              <w:jc w:val="both"/>
              <w:rPr>
                <w:rFonts w:cs="Arial"/>
                <w:i/>
                <w:color w:val="000000"/>
              </w:rPr>
            </w:pPr>
            <w:r w:rsidRPr="008C0445">
              <w:rPr>
                <w:rFonts w:cs="Arial"/>
                <w:i/>
                <w:color w:val="000000"/>
              </w:rPr>
              <w:t xml:space="preserve">аттестат аккредитации в области обеспечения единства </w:t>
            </w:r>
            <w:r w:rsidRPr="008C0445">
              <w:rPr>
                <w:rFonts w:cs="Arial"/>
                <w:i/>
                <w:color w:val="000000"/>
              </w:rPr>
              <w:lastRenderedPageBreak/>
              <w:t xml:space="preserve">измерений, выданный Федеральной службой по аккредитации (согласно требованиям Федерального закона от 28.12.2013 №412-ФЗ «Об аккредитации в национальной системе аккредитации»). Область аккредитации должна быть распространена на все виды измерений, под которые попадают средства измерения, указанные в приложении №1 к разделу IV «Техническое задание» </w:t>
            </w:r>
            <w:proofErr w:type="gramStart"/>
            <w:r w:rsidRPr="008C0445">
              <w:rPr>
                <w:rFonts w:cs="Arial"/>
                <w:i/>
                <w:color w:val="000000"/>
              </w:rPr>
              <w:t>Изве</w:t>
            </w:r>
            <w:r w:rsidR="000F151A">
              <w:rPr>
                <w:rFonts w:cs="Arial"/>
                <w:i/>
                <w:color w:val="000000"/>
              </w:rPr>
              <w:t>щения</w:t>
            </w:r>
            <w:proofErr w:type="gramEnd"/>
            <w:r w:rsidR="000F151A">
              <w:rPr>
                <w:rFonts w:cs="Arial"/>
                <w:i/>
                <w:color w:val="000000"/>
              </w:rPr>
              <w:t xml:space="preserve"> включенные в Перечень СИ.</w:t>
            </w:r>
          </w:p>
          <w:p w:rsidR="00125E35" w:rsidRPr="00FD4165" w:rsidRDefault="00FD4165" w:rsidP="00FD4165">
            <w:pPr>
              <w:jc w:val="both"/>
              <w:rPr>
                <w:b/>
              </w:rPr>
            </w:pPr>
            <w:r>
              <w:rPr>
                <w:rFonts w:cs="Arial"/>
              </w:rPr>
              <w:t xml:space="preserve">         </w:t>
            </w:r>
            <w:r w:rsidR="00125E35" w:rsidRPr="00FD4165">
              <w:rPr>
                <w:rFonts w:cs="Arial"/>
              </w:rPr>
              <w:t>2.</w:t>
            </w:r>
            <w:r w:rsidR="004F7A6D" w:rsidRPr="00FD4165">
              <w:rPr>
                <w:rFonts w:cs="Arial"/>
              </w:rPr>
              <w:t xml:space="preserve"> </w:t>
            </w:r>
            <w:r w:rsidR="00125E35" w:rsidRPr="00FD4165">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040740" w:rsidRDefault="00125E35" w:rsidP="0076689F">
            <w:pPr>
              <w:ind w:firstLine="567"/>
              <w:jc w:val="both"/>
              <w:rPr>
                <w:rFonts w:cs="Arial"/>
                <w:color w:val="000000"/>
              </w:rPr>
            </w:pPr>
            <w:r w:rsidRPr="00E14C64">
              <w:rPr>
                <w:rFonts w:cs="Arial"/>
                <w:color w:val="000000"/>
              </w:rPr>
              <w:t xml:space="preserve">5. </w:t>
            </w:r>
            <w:r w:rsidR="0076689F" w:rsidRPr="00E14C64">
              <w:rPr>
                <w:rFonts w:cs="Arial"/>
                <w:color w:val="000000"/>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76689F" w:rsidRPr="00E14C64">
              <w:rPr>
                <w:rFonts w:cs="Arial"/>
                <w:color w:val="000000"/>
              </w:rPr>
              <w:fldChar w:fldCharType="begin"/>
            </w:r>
            <w:r w:rsidR="0076689F" w:rsidRPr="00E14C64">
              <w:rPr>
                <w:rFonts w:cs="Arial"/>
                <w:color w:val="000000"/>
              </w:rPr>
              <w:instrText xml:space="preserve"> REF _Ref422821548 \r \h  \* MERGEFORMAT </w:instrText>
            </w:r>
            <w:r w:rsidR="0076689F" w:rsidRPr="00E14C64">
              <w:rPr>
                <w:rFonts w:cs="Arial"/>
                <w:color w:val="000000"/>
              </w:rPr>
            </w:r>
            <w:r w:rsidR="0076689F" w:rsidRPr="00E14C64">
              <w:rPr>
                <w:rFonts w:cs="Arial"/>
                <w:color w:val="000000"/>
              </w:rPr>
              <w:fldChar w:fldCharType="separate"/>
            </w:r>
            <w:r w:rsidR="00F15134">
              <w:rPr>
                <w:rFonts w:cs="Arial"/>
                <w:color w:val="000000"/>
              </w:rPr>
              <w:t>2</w:t>
            </w:r>
            <w:r w:rsidR="0076689F" w:rsidRPr="00E14C64">
              <w:rPr>
                <w:rFonts w:cs="Arial"/>
                <w:color w:val="000000"/>
              </w:rPr>
              <w:fldChar w:fldCharType="end"/>
            </w:r>
            <w:r w:rsidR="0076689F" w:rsidRPr="00E14C64">
              <w:rPr>
                <w:rFonts w:cs="Arial"/>
                <w:color w:val="000000"/>
              </w:rPr>
              <w:t xml:space="preserve"> раздела II «Информационная карта» Извещения</w:t>
            </w:r>
            <w:r w:rsidR="00040740" w:rsidRPr="00E14C64">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15184E">
              <w:rPr>
                <w:rFonts w:cs="Arial"/>
                <w:color w:val="000000"/>
              </w:rPr>
              <w:lastRenderedPageBreak/>
              <w:t>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w:t>
            </w:r>
            <w:r w:rsidRPr="0015184E">
              <w:lastRenderedPageBreak/>
              <w:t>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w:t>
            </w:r>
            <w:r>
              <w:rPr>
                <w:color w:val="000000"/>
              </w:rPr>
              <w:lastRenderedPageBreak/>
              <w:t>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A305EA">
            <w:pPr>
              <w:pStyle w:val="rvps1"/>
              <w:ind w:left="36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E761A9">
            <w:pPr>
              <w:ind w:firstLine="459"/>
              <w:jc w:val="both"/>
            </w:pP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7163792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1379E">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 xml:space="preserve">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8D6B80"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0327E7" w:rsidRDefault="00E74853" w:rsidP="000327E7">
            <w:pPr>
              <w:autoSpaceDE w:val="0"/>
              <w:autoSpaceDN w:val="0"/>
              <w:adjustRightInd w:val="0"/>
              <w:ind w:firstLine="459"/>
              <w:jc w:val="both"/>
            </w:pPr>
            <w:bookmarkStart w:id="46" w:name="_Ref313307290"/>
            <w:bookmarkStart w:id="47" w:name="_Ref314562291"/>
            <w:r>
              <w:t>10</w:t>
            </w:r>
            <w:r w:rsidR="00790AF7" w:rsidRPr="0015184E">
              <w:t xml:space="preserve">) </w:t>
            </w:r>
            <w:bookmarkEnd w:id="46"/>
            <w:bookmarkEnd w:id="47"/>
            <w:r w:rsidR="00C60B23">
              <w:t>Документы, которые подтверждают соответствие Участника требованиям, установленным в 16 разделе II “</w:t>
            </w:r>
            <w:bookmarkStart w:id="48" w:name="_Toc313349960"/>
            <w:bookmarkStart w:id="49" w:name="_Toc313350156"/>
            <w:r w:rsidR="000327E7">
              <w:t>Информационная карта” Извещения</w:t>
            </w:r>
            <w:r w:rsidR="008C0445">
              <w:t>:</w:t>
            </w:r>
          </w:p>
          <w:p w:rsidR="008C0445" w:rsidRPr="000327E7" w:rsidRDefault="008C0445" w:rsidP="000327E7">
            <w:pPr>
              <w:autoSpaceDE w:val="0"/>
              <w:autoSpaceDN w:val="0"/>
              <w:adjustRightInd w:val="0"/>
              <w:ind w:firstLine="459"/>
              <w:jc w:val="both"/>
            </w:pPr>
            <w:r w:rsidRPr="00575986">
              <w:rPr>
                <w:rFonts w:cs="Arial"/>
                <w:i/>
                <w:color w:val="000000"/>
              </w:rPr>
              <w:t>аттестат аккредитации в области обеспечения единства измерений, выданный Федеральной службой по аккредитации</w:t>
            </w:r>
            <w:r>
              <w:rPr>
                <w:rFonts w:cs="Arial"/>
                <w:i/>
                <w:color w:val="000000"/>
              </w:rPr>
              <w:t xml:space="preserve"> (</w:t>
            </w:r>
            <w:r w:rsidRPr="00575986">
              <w:rPr>
                <w:rFonts w:cs="Arial"/>
                <w:i/>
                <w:color w:val="000000"/>
              </w:rPr>
              <w:t>согласно требованиям Федерального закона от 28.12.2013 №412-ФЗ «Об аккредитации в национальной системе аккредитации»</w:t>
            </w:r>
            <w:r>
              <w:rPr>
                <w:rFonts w:cs="Arial"/>
                <w:i/>
                <w:color w:val="000000"/>
              </w:rPr>
              <w:t>)</w:t>
            </w:r>
            <w:r w:rsidRPr="00575986">
              <w:rPr>
                <w:rFonts w:cs="Arial"/>
                <w:i/>
                <w:color w:val="000000"/>
              </w:rPr>
              <w:t>. Область аккредитации должна быть распространена на все виды измерений, под которые попадают средства измерения, указанны</w:t>
            </w:r>
            <w:r>
              <w:rPr>
                <w:rFonts w:cs="Arial"/>
                <w:i/>
                <w:color w:val="000000"/>
              </w:rPr>
              <w:t>е в приложении</w:t>
            </w:r>
            <w:r w:rsidRPr="00575986">
              <w:rPr>
                <w:rFonts w:cs="Arial"/>
                <w:i/>
                <w:color w:val="000000"/>
              </w:rPr>
              <w:t xml:space="preserve"> №1 к </w:t>
            </w:r>
            <w:r>
              <w:rPr>
                <w:rFonts w:cs="Arial"/>
                <w:i/>
                <w:color w:val="000000"/>
              </w:rPr>
              <w:t xml:space="preserve">разделу </w:t>
            </w:r>
            <w:r>
              <w:rPr>
                <w:rFonts w:cs="Arial"/>
                <w:i/>
                <w:color w:val="000000"/>
                <w:lang w:val="en-US"/>
              </w:rPr>
              <w:t>IV</w:t>
            </w:r>
            <w:r>
              <w:rPr>
                <w:rFonts w:cs="Arial"/>
                <w:i/>
                <w:color w:val="000000"/>
              </w:rPr>
              <w:t xml:space="preserve"> «</w:t>
            </w:r>
            <w:r w:rsidRPr="00575986">
              <w:rPr>
                <w:rFonts w:cs="Arial"/>
                <w:i/>
                <w:color w:val="000000"/>
              </w:rPr>
              <w:t>Техническо</w:t>
            </w:r>
            <w:r>
              <w:rPr>
                <w:rFonts w:cs="Arial"/>
                <w:i/>
                <w:color w:val="000000"/>
              </w:rPr>
              <w:t>е</w:t>
            </w:r>
            <w:r w:rsidRPr="00575986">
              <w:rPr>
                <w:rFonts w:cs="Arial"/>
                <w:i/>
                <w:color w:val="000000"/>
              </w:rPr>
              <w:t xml:space="preserve"> задани</w:t>
            </w:r>
            <w:r>
              <w:rPr>
                <w:rFonts w:cs="Arial"/>
                <w:i/>
                <w:color w:val="000000"/>
              </w:rPr>
              <w:t xml:space="preserve">е» </w:t>
            </w:r>
            <w:proofErr w:type="gramStart"/>
            <w:r>
              <w:rPr>
                <w:rFonts w:cs="Arial"/>
                <w:i/>
                <w:color w:val="000000"/>
              </w:rPr>
              <w:t>Извещения</w:t>
            </w:r>
            <w:proofErr w:type="gramEnd"/>
            <w:r w:rsidR="000F151A">
              <w:rPr>
                <w:rFonts w:cs="Arial"/>
                <w:i/>
                <w:color w:val="000000"/>
              </w:rPr>
              <w:t xml:space="preserve"> включенные в Перечень СИ.</w:t>
            </w:r>
          </w:p>
          <w:p w:rsidR="00790AF7" w:rsidRPr="0015184E" w:rsidRDefault="00790AF7" w:rsidP="000327E7">
            <w:pPr>
              <w:autoSpaceDE w:val="0"/>
              <w:autoSpaceDN w:val="0"/>
              <w:adjustRightInd w:val="0"/>
              <w:ind w:firstLine="459"/>
              <w:jc w:val="both"/>
            </w:pPr>
            <w:r w:rsidRPr="0015184E">
              <w:t>1</w:t>
            </w:r>
            <w:r w:rsidR="00E74853">
              <w:t>1</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 xml:space="preserve">а) об участии на стороне одного Участника нескольких лиц, с указанием фирменного наименования, места нахождения, почтового </w:t>
            </w:r>
            <w:r w:rsidRPr="0015184E">
              <w:lastRenderedPageBreak/>
              <w:t>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w:t>
            </w:r>
            <w:r w:rsidRPr="0015184E">
              <w:lastRenderedPageBreak/>
              <w:t xml:space="preserve">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3731D1">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w:t>
            </w:r>
            <w:proofErr w:type="gramStart"/>
            <w:r w:rsidRPr="0015184E">
              <w:t xml:space="preserve">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A305EA">
              <w:t>6</w:t>
            </w:r>
            <w:r>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roofErr w:type="gramEnd"/>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w:t>
            </w:r>
            <w:r w:rsidR="005E6DE3">
              <w:t>я</w:t>
            </w:r>
            <w:r>
              <w:t xml:space="preserve"> о закупке</w:t>
            </w:r>
            <w:r w:rsidRPr="00727538">
              <w:rPr>
                <w:spacing w:val="-1"/>
              </w:rPr>
              <w:t xml:space="preserve">,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A1379E">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A1379E">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A1379E">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A1379E">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A305EA">
            <w:pPr>
              <w:ind w:firstLine="572"/>
              <w:jc w:val="both"/>
            </w:pPr>
            <w:r>
              <w:t>Заказчик вправе запросить оригиналы или в нотариально</w:t>
            </w:r>
            <w:r>
              <w:br/>
              <w:t>заверенные копии документов, указанных в пункте 2</w:t>
            </w:r>
            <w:r w:rsidR="00A305EA">
              <w:t>6</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71637922"/>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CB1371" w:rsidRDefault="005E6DE3" w:rsidP="00B43114">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5E6DE3" w:rsidRPr="00CB1371" w:rsidRDefault="005E6DE3" w:rsidP="00B43114">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E6DE3" w:rsidRPr="00CB1371" w:rsidRDefault="005E6DE3" w:rsidP="00B43114">
            <w:pPr>
              <w:ind w:firstLine="567"/>
              <w:jc w:val="both"/>
              <w:rPr>
                <w:i/>
              </w:rPr>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ind w:firstLine="567"/>
              <w:jc w:val="both"/>
            </w:pPr>
            <w:r w:rsidRPr="0015184E">
              <w:t xml:space="preserve">Определены разделом </w:t>
            </w:r>
            <w:r w:rsidRPr="0015184E">
              <w:rPr>
                <w:lang w:val="en-US"/>
              </w:rPr>
              <w:t>V</w:t>
            </w:r>
            <w:r w:rsidRPr="0015184E">
              <w:t xml:space="preserve"> «Проект договора»</w:t>
            </w:r>
            <w:r w:rsidR="00E761A9">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proofErr w:type="gramStart"/>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E761A9">
        <w:t>дного и нескольких сотрудников,</w:t>
      </w:r>
      <w:r w:rsidRPr="00413E40">
        <w:t xml:space="preserve"> членов их</w:t>
      </w:r>
      <w:r w:rsidR="00E761A9">
        <w:t xml:space="preserve"> семей или иных лиц, с которыми</w:t>
      </w:r>
      <w:r w:rsidRPr="00413E40">
        <w:t xml:space="preserve"> связана личная заинтересованность </w:t>
      </w:r>
      <w:r w:rsidR="00E761A9" w:rsidRPr="00413E40">
        <w:t>сотрудников,</w:t>
      </w:r>
      <w:r w:rsidRPr="00413E40">
        <w:t xml:space="preserve"> вступают в противоречие с интересами СГМУП “ГТС” по адресу: gts@surgutgts.ru.</w:t>
      </w:r>
      <w:proofErr w:type="gramEnd"/>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71637923"/>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71637924"/>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E6DE3">
        <w:t>ем</w:t>
      </w:r>
      <w:r w:rsidRPr="00F416D5">
        <w:t xml:space="preserve"> (</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E44013" w:rsidRDefault="00E44013" w:rsidP="00E44013">
      <w:pPr>
        <w:ind w:firstLine="567"/>
        <w:jc w:val="both"/>
      </w:pPr>
      <w:proofErr w:type="gramStart"/>
      <w:r>
        <w:t>Настоящим подтверждаем, о возможности предоставить документы в соответствии с пп. 12 п.2</w:t>
      </w:r>
      <w:r w:rsidR="00A305EA">
        <w:t>6</w:t>
      </w:r>
      <w:r>
        <w:t xml:space="preserve">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E44013" w:rsidRDefault="00E44013" w:rsidP="00E44013">
      <w:pPr>
        <w:ind w:firstLine="567"/>
        <w:jc w:val="both"/>
      </w:pPr>
      <w:proofErr w:type="gramStart"/>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w:t>
      </w:r>
      <w:proofErr w:type="gramEnd"/>
      <w:r>
        <w:t xml:space="preserve">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305EA">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305EA">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71637925"/>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71637926"/>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1C7198" w:rsidRDefault="004A3796" w:rsidP="001C7198">
            <w:r w:rsidRPr="00733E33">
              <w:t>2</w:t>
            </w:r>
            <w:r w:rsidR="001C7198">
              <w:t>1</w:t>
            </w:r>
          </w:p>
          <w:p w:rsidR="004A3796" w:rsidRPr="00733E33" w:rsidRDefault="004A3796" w:rsidP="001C7198">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718272"/>
      <w:bookmarkStart w:id="73" w:name="_Toc71637927"/>
      <w:bookmarkEnd w:id="69"/>
      <w:r w:rsidRPr="007A7B98">
        <w:rPr>
          <w:rFonts w:ascii="Times New Roman" w:eastAsia="MS Mincho" w:hAnsi="Times New Roman"/>
          <w:color w:val="auto"/>
          <w:kern w:val="32"/>
          <w:szCs w:val="24"/>
        </w:rPr>
        <w:lastRenderedPageBreak/>
        <w:t xml:space="preserve">ФОРМА </w:t>
      </w:r>
      <w:bookmarkEnd w:id="70"/>
      <w:bookmarkEnd w:id="71"/>
      <w:r w:rsidRPr="007A7B98">
        <w:rPr>
          <w:rFonts w:ascii="Times New Roman" w:eastAsia="MS Mincho" w:hAnsi="Times New Roman"/>
          <w:color w:val="auto"/>
          <w:kern w:val="32"/>
          <w:szCs w:val="24"/>
        </w:rPr>
        <w:t>3. ЦЕНОВОЕ ПРЕДЛОЖЕНИЕ</w:t>
      </w:r>
      <w:bookmarkEnd w:id="72"/>
      <w:bookmarkEnd w:id="73"/>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4" w:name="_Техническое_предложение_(Форма"/>
      <w:bookmarkStart w:id="75" w:name="_Toc235439567"/>
      <w:bookmarkStart w:id="76" w:name="_Toc305665991"/>
      <w:bookmarkEnd w:id="74"/>
      <w:r w:rsidRPr="007A7B98">
        <w:t>ЦЕНОВОЕ ПРЕДЛОЖЕНИЕ</w:t>
      </w:r>
      <w:bookmarkEnd w:id="75"/>
      <w:bookmarkEnd w:id="76"/>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proofErr w:type="gramStart"/>
            <w:r w:rsidRPr="007A7B98">
              <w:rPr>
                <w:rFonts w:cs="Arial"/>
                <w:color w:val="000000"/>
              </w:rPr>
              <w:t>п</w:t>
            </w:r>
            <w:proofErr w:type="gramEnd"/>
            <w:r w:rsidRPr="007A7B98">
              <w:rPr>
                <w:rFonts w:cs="Arial"/>
                <w:color w:val="000000"/>
              </w:rPr>
              <w:t>/п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Таким образом, итоговая общая сумма ценового предложения составляет</w:t>
      </w:r>
      <w:proofErr w:type="gramStart"/>
      <w:r w:rsidRPr="007A7B98">
        <w:t xml:space="preserve"> __________________(_____________________________) </w:t>
      </w:r>
      <w:proofErr w:type="gramEnd"/>
      <w:r w:rsidRPr="007A7B98">
        <w:t xml:space="preserve">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 xml:space="preserve">4. В </w:t>
      </w:r>
      <w:proofErr w:type="gramStart"/>
      <w:r w:rsidRPr="007A7B98">
        <w:rPr>
          <w:color w:val="808080"/>
        </w:rPr>
        <w:t>случае</w:t>
      </w:r>
      <w:proofErr w:type="gramEnd"/>
      <w:r w:rsidRPr="007A7B98">
        <w:rPr>
          <w:color w:val="808080"/>
        </w:rPr>
        <w:t xml:space="preserve">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71637928"/>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7707EE" w:rsidRDefault="007707EE" w:rsidP="007707EE">
      <w:pPr>
        <w:pStyle w:val="11"/>
        <w:jc w:val="center"/>
        <w:rPr>
          <w:rFonts w:ascii="Times New Roman" w:eastAsia="MS Mincho" w:hAnsi="Times New Roman"/>
          <w:color w:val="auto"/>
          <w:kern w:val="32"/>
          <w:szCs w:val="24"/>
        </w:rPr>
      </w:pPr>
      <w:bookmarkStart w:id="82" w:name="_ФОРМА_5._ДЕКЛАРАЦИЯ"/>
      <w:bookmarkStart w:id="83" w:name="_Toc529889388"/>
      <w:bookmarkStart w:id="84" w:name="_Toc59700841"/>
      <w:bookmarkStart w:id="85" w:name="_Toc71637929"/>
      <w:bookmarkEnd w:id="81"/>
      <w:bookmarkEnd w:id="82"/>
      <w:r w:rsidRPr="00E12E61">
        <w:rPr>
          <w:rFonts w:ascii="Times New Roman" w:eastAsia="MS Mincho" w:hAnsi="Times New Roman"/>
          <w:color w:val="auto"/>
          <w:kern w:val="32"/>
          <w:szCs w:val="24"/>
        </w:rPr>
        <w:lastRenderedPageBreak/>
        <w:t>РАЗДЕЛ IV. ТЕХНИЧЕСКОЕ ЗАДАНИЕ</w:t>
      </w:r>
      <w:bookmarkEnd w:id="83"/>
      <w:bookmarkEnd w:id="84"/>
      <w:bookmarkEnd w:id="85"/>
    </w:p>
    <w:p w:rsidR="00E23F94" w:rsidRPr="00E23F94" w:rsidRDefault="00E23F94" w:rsidP="00E23F94">
      <w:pPr>
        <w:rPr>
          <w:rFonts w:eastAsia="MS Mincho"/>
        </w:rPr>
      </w:pPr>
    </w:p>
    <w:p w:rsidR="00E23F94" w:rsidRPr="00806376" w:rsidRDefault="00E23F94" w:rsidP="00E23F94">
      <w:pPr>
        <w:jc w:val="both"/>
        <w:rPr>
          <w:lang w:eastAsia="zh-CN"/>
        </w:rPr>
      </w:pPr>
      <w:r w:rsidRPr="002E6A10">
        <w:rPr>
          <w:b/>
          <w:color w:val="000000"/>
        </w:rPr>
        <w:t>Предмет</w:t>
      </w:r>
      <w:r w:rsidRPr="002E6A10">
        <w:rPr>
          <w:b/>
          <w:lang w:eastAsia="zh-CN"/>
        </w:rPr>
        <w:t xml:space="preserve"> закупки:</w:t>
      </w:r>
      <w:r>
        <w:rPr>
          <w:b/>
          <w:lang w:eastAsia="zh-CN"/>
        </w:rPr>
        <w:t xml:space="preserve"> </w:t>
      </w:r>
      <w:r w:rsidRPr="00806376">
        <w:rPr>
          <w:color w:val="000000"/>
        </w:rPr>
        <w:t>Оказание метрологических услуг по поверке (калибровке) средств измерений</w:t>
      </w:r>
      <w:r>
        <w:rPr>
          <w:color w:val="000000"/>
        </w:rPr>
        <w:t>, аттестации испытательного оборудования.</w:t>
      </w:r>
      <w:r w:rsidRPr="00806376">
        <w:rPr>
          <w:color w:val="000000"/>
        </w:rPr>
        <w:t xml:space="preserve"> </w:t>
      </w:r>
    </w:p>
    <w:p w:rsidR="00E23F94" w:rsidRDefault="00E23F94" w:rsidP="00E23F94">
      <w:pPr>
        <w:ind w:left="142"/>
        <w:jc w:val="both"/>
        <w:rPr>
          <w:b/>
        </w:rPr>
      </w:pPr>
    </w:p>
    <w:p w:rsidR="00E23F94" w:rsidRDefault="00E23F94" w:rsidP="00E23F94">
      <w:pPr>
        <w:jc w:val="both"/>
        <w:rPr>
          <w:lang w:eastAsia="x-none"/>
        </w:rPr>
      </w:pPr>
      <w:proofErr w:type="gramStart"/>
      <w:r>
        <w:rPr>
          <w:b/>
          <w:color w:val="000000"/>
        </w:rPr>
        <w:t>Место</w:t>
      </w:r>
      <w:r w:rsidRPr="008A06C7">
        <w:rPr>
          <w:b/>
          <w:color w:val="000000"/>
        </w:rPr>
        <w:t xml:space="preserve"> </w:t>
      </w:r>
      <w:r>
        <w:rPr>
          <w:b/>
          <w:color w:val="000000"/>
        </w:rPr>
        <w:t>оказания услуг</w:t>
      </w:r>
      <w:r w:rsidRPr="00C53236">
        <w:rPr>
          <w:b/>
        </w:rPr>
        <w:t>:</w:t>
      </w:r>
      <w:r w:rsidRPr="00C53236">
        <w:t xml:space="preserve"> </w:t>
      </w:r>
      <w:r>
        <w:rPr>
          <w:lang w:eastAsia="ar-SA"/>
        </w:rPr>
        <w:t xml:space="preserve">по месту нахождения Исполнителя; </w:t>
      </w:r>
      <w:r>
        <w:t>по месту нахождения Заказчика (</w:t>
      </w:r>
      <w:r>
        <w:rPr>
          <w:color w:val="000000"/>
          <w:spacing w:val="1"/>
        </w:rPr>
        <w:t>628403</w:t>
      </w:r>
      <w:r w:rsidRPr="00C53236">
        <w:rPr>
          <w:color w:val="000000"/>
          <w:spacing w:val="1"/>
        </w:rPr>
        <w:t xml:space="preserve">, </w:t>
      </w:r>
      <w:r>
        <w:rPr>
          <w:color w:val="000000"/>
          <w:spacing w:val="1"/>
        </w:rPr>
        <w:t>Ханты-Мансийский автономный округ - Югра, г. Сургут,</w:t>
      </w:r>
      <w:r w:rsidRPr="00C53236">
        <w:rPr>
          <w:color w:val="000000"/>
          <w:spacing w:val="1"/>
        </w:rPr>
        <w:t xml:space="preserve"> ул</w:t>
      </w:r>
      <w:r>
        <w:rPr>
          <w:color w:val="000000"/>
          <w:spacing w:val="1"/>
        </w:rPr>
        <w:t>.</w:t>
      </w:r>
      <w:r w:rsidRPr="00245C07">
        <w:rPr>
          <w:lang w:eastAsia="ar-SA"/>
        </w:rPr>
        <w:t xml:space="preserve"> </w:t>
      </w:r>
      <w:r>
        <w:rPr>
          <w:lang w:eastAsia="ar-SA"/>
        </w:rPr>
        <w:t>Геологов, д. 2а).</w:t>
      </w:r>
      <w:proofErr w:type="gramEnd"/>
    </w:p>
    <w:p w:rsidR="00E23F94" w:rsidRPr="00C53236" w:rsidRDefault="00E23F94" w:rsidP="00E23F94">
      <w:pPr>
        <w:jc w:val="both"/>
        <w:rPr>
          <w:b/>
        </w:rPr>
      </w:pPr>
    </w:p>
    <w:p w:rsidR="00E23F94" w:rsidRPr="00806376" w:rsidRDefault="00E23F94" w:rsidP="00E23F94">
      <w:pPr>
        <w:jc w:val="both"/>
      </w:pPr>
      <w:r w:rsidRPr="00C53236">
        <w:rPr>
          <w:b/>
        </w:rPr>
        <w:t xml:space="preserve">Срок </w:t>
      </w:r>
      <w:r w:rsidRPr="00806376">
        <w:rPr>
          <w:b/>
        </w:rPr>
        <w:t>и условия оказания услуг</w:t>
      </w:r>
      <w:r w:rsidRPr="00C53236">
        <w:rPr>
          <w:b/>
        </w:rPr>
        <w:t>:</w:t>
      </w:r>
      <w:r>
        <w:rPr>
          <w:b/>
        </w:rPr>
        <w:t xml:space="preserve"> </w:t>
      </w:r>
      <w:proofErr w:type="gramStart"/>
      <w:r>
        <w:t>с даты заключения</w:t>
      </w:r>
      <w:proofErr w:type="gramEnd"/>
      <w:r>
        <w:t xml:space="preserve"> договора по 31.12.2021 г.</w:t>
      </w:r>
    </w:p>
    <w:p w:rsidR="00E23F94" w:rsidRDefault="00E23F94" w:rsidP="00E23F94">
      <w:pPr>
        <w:jc w:val="both"/>
        <w:rPr>
          <w:szCs w:val="28"/>
        </w:rPr>
      </w:pPr>
    </w:p>
    <w:p w:rsidR="00E23F94" w:rsidRPr="00C53236" w:rsidRDefault="00E23F94" w:rsidP="00E23F94">
      <w:pPr>
        <w:ind w:firstLine="360"/>
        <w:jc w:val="center"/>
        <w:rPr>
          <w:b/>
        </w:rPr>
      </w:pPr>
      <w:r w:rsidRPr="00C53236">
        <w:rPr>
          <w:b/>
        </w:rPr>
        <w:t xml:space="preserve">ТРЕБОВАНИЯ К КАЧЕСТВЕННЫМ И ТЕХНИЧЕСКИМ ХАРАКТЕРИСТИКАМ </w:t>
      </w:r>
      <w:r>
        <w:rPr>
          <w:b/>
        </w:rPr>
        <w:t>ОКАЗЫВАЕМЫХ УСЛУГ</w:t>
      </w:r>
      <w:r w:rsidRPr="00C53236">
        <w:rPr>
          <w:b/>
        </w:rPr>
        <w:t>:</w:t>
      </w:r>
    </w:p>
    <w:p w:rsidR="00E23F94" w:rsidRPr="00C53236" w:rsidRDefault="00E23F94" w:rsidP="00E23F94">
      <w:pPr>
        <w:ind w:firstLine="567"/>
        <w:jc w:val="both"/>
      </w:pPr>
    </w:p>
    <w:p w:rsidR="00E23F94" w:rsidRPr="00C53236" w:rsidRDefault="00E23F94" w:rsidP="00E23F94">
      <w:pPr>
        <w:ind w:firstLine="357"/>
        <w:jc w:val="both"/>
      </w:pPr>
      <w:r>
        <w:t>Исполнитель</w:t>
      </w:r>
      <w:r w:rsidRPr="00C53236">
        <w:t xml:space="preserve"> должен </w:t>
      </w:r>
      <w:r>
        <w:t>оказать услуги</w:t>
      </w:r>
      <w:r w:rsidRPr="00C53236">
        <w:t xml:space="preserve"> </w:t>
      </w:r>
      <w:r w:rsidRPr="00C53236">
        <w:rPr>
          <w:bCs/>
        </w:rPr>
        <w:t xml:space="preserve">по </w:t>
      </w:r>
      <w:r w:rsidRPr="00793DB8">
        <w:rPr>
          <w:lang w:eastAsia="ar-SA"/>
        </w:rPr>
        <w:t xml:space="preserve">поверке (калибровке) средств измерений </w:t>
      </w:r>
      <w:r w:rsidRPr="00C53236">
        <w:rPr>
          <w:bCs/>
        </w:rPr>
        <w:t>Заказчика</w:t>
      </w:r>
      <w:r w:rsidRPr="00C53236">
        <w:t xml:space="preserve"> в полном соответствии с нижеперечисленными требованиями Заказчика к их техническим, функциональным и качественным характеристикам:</w:t>
      </w:r>
    </w:p>
    <w:p w:rsidR="00E23F94" w:rsidRPr="008D65C1" w:rsidRDefault="00E23F94" w:rsidP="00E23F94">
      <w:pPr>
        <w:ind w:left="357"/>
        <w:jc w:val="center"/>
        <w:rPr>
          <w:b/>
          <w:bCs/>
          <w:caps/>
          <w:sz w:val="16"/>
          <w:szCs w:val="16"/>
        </w:rPr>
      </w:pPr>
    </w:p>
    <w:p w:rsidR="00E23F94" w:rsidRPr="00EC7918" w:rsidRDefault="00E23F94" w:rsidP="00E23F94">
      <w:pPr>
        <w:widowControl w:val="0"/>
        <w:numPr>
          <w:ilvl w:val="0"/>
          <w:numId w:val="21"/>
        </w:numPr>
        <w:tabs>
          <w:tab w:val="num" w:pos="360"/>
        </w:tabs>
        <w:ind w:left="357"/>
        <w:jc w:val="both"/>
      </w:pPr>
      <w:r>
        <w:rPr>
          <w:b/>
        </w:rPr>
        <w:t>Условия оказания услуг:</w:t>
      </w:r>
    </w:p>
    <w:p w:rsidR="00E23F94" w:rsidRDefault="00E23F94" w:rsidP="00E23F94">
      <w:pPr>
        <w:widowControl w:val="0"/>
        <w:numPr>
          <w:ilvl w:val="0"/>
          <w:numId w:val="23"/>
        </w:numPr>
        <w:ind w:left="426"/>
        <w:jc w:val="both"/>
      </w:pPr>
      <w:r w:rsidRPr="00EC7918">
        <w:t>Наименование</w:t>
      </w:r>
      <w:r>
        <w:t>, характеристики, объем и сроки оказываемых услуг по поверке (калибровке) средств измерений СГМУП «ГТС» указаны в приложении 1 к Техническому заданию.</w:t>
      </w:r>
    </w:p>
    <w:p w:rsidR="00E23F94" w:rsidRDefault="00E23F94" w:rsidP="00E23F94">
      <w:pPr>
        <w:widowControl w:val="0"/>
        <w:numPr>
          <w:ilvl w:val="0"/>
          <w:numId w:val="23"/>
        </w:numPr>
        <w:ind w:left="426"/>
        <w:jc w:val="both"/>
      </w:pPr>
      <w:r>
        <w:t>Поверка средств измерений п. 1-8, п. 56 и п. 58-59 Приложения 1 к Техническому заданию проводится на оборудовании заказчика по адресам г. Сургут, ул. Профсоюзов, д. 69/1, ул. Геологов, д. 2а.</w:t>
      </w:r>
    </w:p>
    <w:p w:rsidR="00E23F94" w:rsidRPr="00633383" w:rsidRDefault="00E23F94" w:rsidP="00E23F94">
      <w:pPr>
        <w:widowControl w:val="0"/>
        <w:numPr>
          <w:ilvl w:val="0"/>
          <w:numId w:val="23"/>
        </w:numPr>
        <w:ind w:left="426"/>
        <w:jc w:val="both"/>
      </w:pPr>
      <w:r>
        <w:t>Поверка средств измерений п. 46, 48 ,49, 50, 51 проводится как рабочих эталонов с присвоением разрядности передачи единиц величин.</w:t>
      </w:r>
    </w:p>
    <w:p w:rsidR="00E23F94" w:rsidRPr="00793DB8" w:rsidRDefault="00E23F94" w:rsidP="00E23F94">
      <w:pPr>
        <w:ind w:left="357"/>
        <w:jc w:val="both"/>
      </w:pPr>
    </w:p>
    <w:p w:rsidR="00E23F94" w:rsidRDefault="00E23F94" w:rsidP="00E23F94">
      <w:pPr>
        <w:widowControl w:val="0"/>
        <w:numPr>
          <w:ilvl w:val="0"/>
          <w:numId w:val="21"/>
        </w:numPr>
        <w:tabs>
          <w:tab w:val="num" w:pos="0"/>
        </w:tabs>
        <w:ind w:left="0" w:firstLine="0"/>
        <w:jc w:val="both"/>
      </w:pPr>
      <w:r w:rsidRPr="0023524A">
        <w:rPr>
          <w:b/>
        </w:rPr>
        <w:t>Требования</w:t>
      </w:r>
      <w:r>
        <w:rPr>
          <w:b/>
        </w:rPr>
        <w:t>,</w:t>
      </w:r>
      <w:r w:rsidRPr="0023524A">
        <w:rPr>
          <w:b/>
        </w:rPr>
        <w:t xml:space="preserve"> </w:t>
      </w:r>
      <w:r>
        <w:rPr>
          <w:b/>
        </w:rPr>
        <w:t>предъявляемые к услугам</w:t>
      </w:r>
      <w:r>
        <w:t xml:space="preserve">: </w:t>
      </w:r>
    </w:p>
    <w:p w:rsidR="00E23F94" w:rsidRDefault="00E23F94" w:rsidP="00E23F94">
      <w:pPr>
        <w:jc w:val="both"/>
        <w:rPr>
          <w:szCs w:val="28"/>
        </w:rPr>
      </w:pPr>
      <w:r w:rsidRPr="00EC7918">
        <w:t>2.1.</w:t>
      </w:r>
      <w:r>
        <w:rPr>
          <w:b/>
        </w:rPr>
        <w:t xml:space="preserve"> </w:t>
      </w:r>
      <w:r>
        <w:rPr>
          <w:szCs w:val="28"/>
        </w:rPr>
        <w:t>Поверка средств измерений (СИ) осуществляется в соответствии с требованиями действующих нормативных документов в области обеспечения единства измерений, в том числе с требованиями:</w:t>
      </w:r>
    </w:p>
    <w:p w:rsidR="00E23F94" w:rsidRPr="0020422E" w:rsidRDefault="00E23F94" w:rsidP="00E23F94">
      <w:pPr>
        <w:widowControl w:val="0"/>
        <w:numPr>
          <w:ilvl w:val="0"/>
          <w:numId w:val="22"/>
        </w:numPr>
        <w:ind w:left="426"/>
        <w:jc w:val="both"/>
      </w:pPr>
      <w:r>
        <w:rPr>
          <w:szCs w:val="28"/>
        </w:rPr>
        <w:t xml:space="preserve">Федерального закона от 26 июня 2008 года №102-ФЗ «Об обеспечении единства измерений»; </w:t>
      </w:r>
    </w:p>
    <w:p w:rsidR="00E23F94" w:rsidRPr="009E3FF8" w:rsidRDefault="00E23F94" w:rsidP="00E23F94">
      <w:pPr>
        <w:widowControl w:val="0"/>
        <w:numPr>
          <w:ilvl w:val="0"/>
          <w:numId w:val="22"/>
        </w:numPr>
        <w:ind w:left="426"/>
        <w:jc w:val="both"/>
      </w:pPr>
      <w:r w:rsidRPr="009E3FF8">
        <w:t>Федерального закона от 28.12.2013 №412-ФЗ "Об аккредитации в национальной системе аккредитации";</w:t>
      </w:r>
    </w:p>
    <w:p w:rsidR="00E23F94" w:rsidRPr="00E001C4" w:rsidRDefault="00E23F94" w:rsidP="00E23F94">
      <w:pPr>
        <w:widowControl w:val="0"/>
        <w:numPr>
          <w:ilvl w:val="0"/>
          <w:numId w:val="22"/>
        </w:numPr>
        <w:ind w:left="426"/>
        <w:jc w:val="both"/>
      </w:pPr>
      <w:r w:rsidRPr="009E3FF8">
        <w:rPr>
          <w:szCs w:val="28"/>
        </w:rPr>
        <w:t xml:space="preserve">Порядком проведения поверки средств измерений, требованиями к знаку поверки и содержанию свидетельства о поверке, </w:t>
      </w:r>
      <w:r w:rsidRPr="009E3FF8">
        <w:t xml:space="preserve">утвержденного приказом Министерства промышленности и торговли РФ от </w:t>
      </w:r>
      <w:r>
        <w:t>31</w:t>
      </w:r>
      <w:r w:rsidRPr="009E3FF8">
        <w:t xml:space="preserve"> июля 20</w:t>
      </w:r>
      <w:r>
        <w:t>20</w:t>
      </w:r>
      <w:r w:rsidRPr="009E3FF8">
        <w:t xml:space="preserve"> г. №</w:t>
      </w:r>
      <w:r>
        <w:t>2510</w:t>
      </w:r>
      <w:r w:rsidRPr="009E3FF8">
        <w:t>;</w:t>
      </w:r>
    </w:p>
    <w:p w:rsidR="00E23F94" w:rsidRDefault="00E23F94" w:rsidP="00E23F94">
      <w:pPr>
        <w:widowControl w:val="0"/>
        <w:numPr>
          <w:ilvl w:val="0"/>
          <w:numId w:val="22"/>
        </w:numPr>
        <w:ind w:left="426"/>
        <w:jc w:val="both"/>
        <w:rPr>
          <w:szCs w:val="28"/>
        </w:rPr>
      </w:pPr>
      <w:r w:rsidRPr="00457A59">
        <w:t>утверждённых производителем и государственными центрами испытаний средств измерений (ГЦИ СИ) методик поверки</w:t>
      </w:r>
      <w:r w:rsidRPr="00457A59">
        <w:rPr>
          <w:i/>
        </w:rPr>
        <w:t>,</w:t>
      </w:r>
      <w:r w:rsidRPr="00457A59">
        <w:t xml:space="preserve"> нормативных документов, утвержденных по результатам испытаний СИ в целях утверждения</w:t>
      </w:r>
      <w:r w:rsidRPr="00457A59">
        <w:rPr>
          <w:szCs w:val="28"/>
        </w:rPr>
        <w:t xml:space="preserve"> типа СИ, на основании действующих аттестатов аккредитации в области обеспечения единства измерений на право оказания услуг по поверке средств измерений в пределах установленной области.</w:t>
      </w:r>
    </w:p>
    <w:p w:rsidR="00E23F94" w:rsidRDefault="00E23F94" w:rsidP="00E23F94">
      <w:pPr>
        <w:jc w:val="both"/>
        <w:rPr>
          <w:szCs w:val="28"/>
        </w:rPr>
      </w:pPr>
      <w:r>
        <w:rPr>
          <w:szCs w:val="28"/>
        </w:rPr>
        <w:t xml:space="preserve">2.2. Безопасность, качество, технические характеристики услуг, функциональные характеристики (потребительские свойства) используемых материалов к оказанию услуг установлены </w:t>
      </w:r>
      <w:proofErr w:type="gramStart"/>
      <w:r>
        <w:rPr>
          <w:szCs w:val="28"/>
        </w:rPr>
        <w:t>согласно требований</w:t>
      </w:r>
      <w:proofErr w:type="gramEnd"/>
      <w:r>
        <w:rPr>
          <w:szCs w:val="28"/>
        </w:rPr>
        <w:t>,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E23F94" w:rsidRDefault="00E23F94" w:rsidP="00E23F94">
      <w:pPr>
        <w:jc w:val="both"/>
        <w:rPr>
          <w:szCs w:val="28"/>
        </w:rPr>
      </w:pPr>
      <w:r>
        <w:rPr>
          <w:szCs w:val="28"/>
        </w:rPr>
        <w:t xml:space="preserve">2.3. Транспортные расходы по доставке оборудования от Заказчика к месту оказания услуг и обратно осуществляются за </w:t>
      </w:r>
      <w:r w:rsidRPr="009E660C">
        <w:rPr>
          <w:szCs w:val="28"/>
        </w:rPr>
        <w:t>счет Заказчика</w:t>
      </w:r>
      <w:r>
        <w:rPr>
          <w:szCs w:val="28"/>
        </w:rPr>
        <w:t>.</w:t>
      </w:r>
    </w:p>
    <w:p w:rsidR="00E23F94" w:rsidRPr="00A84EAB" w:rsidRDefault="00E23F94" w:rsidP="00E23F94">
      <w:pPr>
        <w:jc w:val="both"/>
        <w:rPr>
          <w:szCs w:val="28"/>
        </w:rPr>
      </w:pPr>
      <w:r w:rsidRPr="00A84EAB">
        <w:rPr>
          <w:szCs w:val="28"/>
        </w:rPr>
        <w:lastRenderedPageBreak/>
        <w:t xml:space="preserve">        Затраты на командировочные расходы на специалиста по поверке средств измерений на оборудовании Заказчика несет Исполнитель.</w:t>
      </w:r>
    </w:p>
    <w:p w:rsidR="00E23F94" w:rsidRDefault="00E23F94" w:rsidP="00E23F94">
      <w:pPr>
        <w:jc w:val="both"/>
        <w:rPr>
          <w:szCs w:val="28"/>
        </w:rPr>
      </w:pPr>
      <w:r w:rsidRPr="005533C1">
        <w:rPr>
          <w:szCs w:val="28"/>
        </w:rPr>
        <w:t>2</w:t>
      </w:r>
      <w:r>
        <w:rPr>
          <w:szCs w:val="28"/>
        </w:rPr>
        <w:t>.4. Представитель Заказчика, сопровождающий СИ Исполнителю, сдает их в бюро приемки Исполнителя с обязательным оформлением приемочных документов и в соответствии с сопроводительной документацией.</w:t>
      </w:r>
    </w:p>
    <w:p w:rsidR="00E23F94" w:rsidRPr="005533C1" w:rsidRDefault="00E23F94" w:rsidP="00E23F94">
      <w:pPr>
        <w:jc w:val="both"/>
        <w:rPr>
          <w:szCs w:val="28"/>
        </w:rPr>
      </w:pPr>
      <w:r>
        <w:rPr>
          <w:szCs w:val="28"/>
        </w:rPr>
        <w:t>2.5. СИ предоставляются на поверку (калибровку), аттестацию испытательного оборудования при наличии гарантийного письма Заказчика на оплату услуг по поверке (калибровке) СИ, аттестации испытательного оборудования в комплектации достаточной для проведения работ, с необходимой технической документацией, методикой поверки и, при необходимости, свидетельством о предыдущей поверке, в упаковке.</w:t>
      </w:r>
    </w:p>
    <w:p w:rsidR="00E23F94" w:rsidRDefault="00E23F94" w:rsidP="00E23F94">
      <w:pPr>
        <w:jc w:val="both"/>
        <w:rPr>
          <w:szCs w:val="28"/>
        </w:rPr>
      </w:pPr>
      <w:r>
        <w:rPr>
          <w:szCs w:val="28"/>
        </w:rPr>
        <w:t>2.6. При оказании услуг по месту нахождения СИ Заказчик обеспечивает доступ Исполнителю к месту оказания услуг, выделяет рабочее место или помещение, приспособленное для оказания услуг в соответствии с требованиями методик.</w:t>
      </w:r>
    </w:p>
    <w:p w:rsidR="00E23F94" w:rsidRDefault="00E23F94" w:rsidP="00E23F94">
      <w:pPr>
        <w:jc w:val="both"/>
        <w:rPr>
          <w:szCs w:val="28"/>
        </w:rPr>
      </w:pPr>
      <w:r>
        <w:rPr>
          <w:szCs w:val="28"/>
        </w:rPr>
        <w:t>2.7. Исполнитель обязан безвозмездно устранить по требованию Заказчика все выявленные недостатки, если в процессе оказания услуг Исполнитель допустил отступление от условий Договора и настоящего Технического задания.</w:t>
      </w:r>
    </w:p>
    <w:p w:rsidR="00E23F94" w:rsidRPr="000F7EFD" w:rsidRDefault="00E23F94" w:rsidP="00E23F94">
      <w:pPr>
        <w:jc w:val="both"/>
      </w:pPr>
    </w:p>
    <w:p w:rsidR="00E23F94" w:rsidRPr="00A84EAB" w:rsidRDefault="00E23F94" w:rsidP="00E23F94">
      <w:pPr>
        <w:widowControl w:val="0"/>
        <w:numPr>
          <w:ilvl w:val="0"/>
          <w:numId w:val="21"/>
        </w:numPr>
        <w:tabs>
          <w:tab w:val="num" w:pos="0"/>
        </w:tabs>
        <w:ind w:left="0" w:firstLine="0"/>
        <w:jc w:val="both"/>
      </w:pPr>
      <w:r w:rsidRPr="00A84EAB">
        <w:rPr>
          <w:b/>
        </w:rPr>
        <w:t>Требования к техническим характеристикам услуг</w:t>
      </w:r>
      <w:r w:rsidRPr="00A84EAB">
        <w:t xml:space="preserve">: </w:t>
      </w:r>
      <w:r w:rsidRPr="00A84EAB">
        <w:rPr>
          <w:color w:val="000000"/>
          <w:spacing w:val="-6"/>
          <w:lang w:eastAsia="ar-SA"/>
        </w:rPr>
        <w:t>Используемые при оказании услуг материалы, изделия, оборудование должны иметь сертификаты или иные обязательные документы, подтверждающие их соответствие требованиям, установленным действующим законодательством Российской Федерации.</w:t>
      </w:r>
    </w:p>
    <w:p w:rsidR="00E23F94" w:rsidRPr="00C53236" w:rsidRDefault="00E23F94" w:rsidP="00E23F94">
      <w:pPr>
        <w:jc w:val="both"/>
      </w:pPr>
    </w:p>
    <w:p w:rsidR="00E23F94" w:rsidRPr="008961C9" w:rsidRDefault="00E23F94" w:rsidP="00E23F94">
      <w:pPr>
        <w:widowControl w:val="0"/>
        <w:numPr>
          <w:ilvl w:val="0"/>
          <w:numId w:val="21"/>
        </w:numPr>
        <w:tabs>
          <w:tab w:val="num" w:pos="0"/>
        </w:tabs>
        <w:ind w:left="0" w:firstLine="0"/>
        <w:jc w:val="both"/>
        <w:rPr>
          <w:b/>
        </w:rPr>
      </w:pPr>
      <w:r w:rsidRPr="008961C9">
        <w:rPr>
          <w:b/>
        </w:rPr>
        <w:t xml:space="preserve">Требования к безопасности </w:t>
      </w:r>
      <w:r>
        <w:rPr>
          <w:b/>
        </w:rPr>
        <w:t>оказываемых услуг</w:t>
      </w:r>
      <w:r w:rsidRPr="008961C9">
        <w:t>: Исполнитель при оказании ус</w:t>
      </w:r>
      <w:r>
        <w:t xml:space="preserve">луг на объекте Заказчика </w:t>
      </w:r>
      <w:r w:rsidRPr="008961C9">
        <w:t>несет полную ответственность за соблюдение работниками</w:t>
      </w:r>
      <w:r>
        <w:t xml:space="preserve"> Исполнителя норм и правил по </w:t>
      </w:r>
      <w:r w:rsidRPr="008961C9">
        <w:t>технике безопасности, санитарных норм и правил пожарной и электробезопасности.</w:t>
      </w:r>
    </w:p>
    <w:p w:rsidR="00E23F94" w:rsidRDefault="00E23F94" w:rsidP="00E23F94">
      <w:pPr>
        <w:jc w:val="both"/>
      </w:pPr>
      <w:r>
        <w:t xml:space="preserve">         </w:t>
      </w:r>
      <w:r w:rsidRPr="008961C9">
        <w:t>Услуги должны оказываться Исполнителем с соблюдением законодательства Российской Федерации об охране труда, а также иных нормативных правовых актов, содержащих государственные нормативные требования охраны труда, в том числе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Министерством здравоохранения России, правила электробезопасности и правила охраны окружающей среды. При оказании услуг работники Исполнителя обязаны строго соблюдать правила пожарной безопасности и природоохранного законодательства Российской Федерации.</w:t>
      </w:r>
    </w:p>
    <w:p w:rsidR="00E23F94" w:rsidRPr="008961C9" w:rsidRDefault="00E23F94" w:rsidP="00E23F94">
      <w:pPr>
        <w:jc w:val="both"/>
      </w:pPr>
    </w:p>
    <w:p w:rsidR="00E23F94" w:rsidRPr="00236FEA" w:rsidRDefault="00E23F94" w:rsidP="00E23F94">
      <w:pPr>
        <w:numPr>
          <w:ilvl w:val="0"/>
          <w:numId w:val="21"/>
        </w:numPr>
        <w:ind w:left="0" w:firstLine="0"/>
        <w:contextualSpacing/>
        <w:rPr>
          <w:rFonts w:eastAsia="Calibri"/>
          <w:lang w:eastAsia="en-US"/>
        </w:rPr>
      </w:pPr>
      <w:r w:rsidRPr="00236FEA">
        <w:rPr>
          <w:b/>
        </w:rPr>
        <w:t xml:space="preserve">Требования к результатам </w:t>
      </w:r>
      <w:r>
        <w:rPr>
          <w:b/>
        </w:rPr>
        <w:t>услуг (работ)</w:t>
      </w:r>
      <w:r w:rsidRPr="00236FEA">
        <w:t xml:space="preserve">: </w:t>
      </w:r>
      <w:r>
        <w:t xml:space="preserve"> </w:t>
      </w:r>
    </w:p>
    <w:p w:rsidR="00E23F94" w:rsidRPr="00236FEA" w:rsidRDefault="00E23F94" w:rsidP="00E23F94">
      <w:pPr>
        <w:contextualSpacing/>
        <w:jc w:val="both"/>
        <w:rPr>
          <w:rFonts w:eastAsia="Calibri"/>
          <w:lang w:eastAsia="en-US"/>
        </w:rPr>
      </w:pPr>
      <w:r>
        <w:rPr>
          <w:b/>
        </w:rPr>
        <w:t xml:space="preserve">    - </w:t>
      </w:r>
      <w:r w:rsidRPr="00236FEA">
        <w:rPr>
          <w:rFonts w:eastAsia="Calibri"/>
          <w:lang w:eastAsia="en-US"/>
        </w:rPr>
        <w:t xml:space="preserve">На средства измерений признанных пригодными к </w:t>
      </w:r>
      <w:r>
        <w:rPr>
          <w:rFonts w:eastAsia="Calibri"/>
          <w:lang w:eastAsia="en-US"/>
        </w:rPr>
        <w:t xml:space="preserve">применению должно выдаваться в бумажном исполнении </w:t>
      </w:r>
      <w:r w:rsidRPr="00236FEA">
        <w:rPr>
          <w:rFonts w:eastAsia="Calibri"/>
          <w:lang w:eastAsia="en-US"/>
        </w:rPr>
        <w:t>«Свидетельств</w:t>
      </w:r>
      <w:r>
        <w:rPr>
          <w:rFonts w:eastAsia="Calibri"/>
          <w:lang w:eastAsia="en-US"/>
        </w:rPr>
        <w:t>о о поверке» установленного образца</w:t>
      </w:r>
      <w:r w:rsidRPr="00236FEA">
        <w:rPr>
          <w:rFonts w:eastAsia="Calibri"/>
          <w:lang w:eastAsia="en-US"/>
        </w:rPr>
        <w:t>, на рабочие эталоны дополни</w:t>
      </w:r>
      <w:r>
        <w:rPr>
          <w:rFonts w:eastAsia="Calibri"/>
          <w:lang w:eastAsia="en-US"/>
        </w:rPr>
        <w:t>тельно протокол поверки.</w:t>
      </w:r>
    </w:p>
    <w:p w:rsidR="00E23F94" w:rsidRPr="00236FEA" w:rsidRDefault="00E23F94" w:rsidP="00E23F94">
      <w:pPr>
        <w:contextualSpacing/>
        <w:jc w:val="both"/>
        <w:rPr>
          <w:rFonts w:eastAsia="Calibri"/>
          <w:lang w:eastAsia="en-US"/>
        </w:rPr>
      </w:pPr>
      <w:r>
        <w:rPr>
          <w:rFonts w:eastAsia="Calibri"/>
          <w:lang w:eastAsia="en-US"/>
        </w:rPr>
        <w:t xml:space="preserve">    -</w:t>
      </w:r>
      <w:r w:rsidRPr="00236FEA">
        <w:rPr>
          <w:rFonts w:eastAsia="Calibri"/>
          <w:lang w:eastAsia="en-US"/>
        </w:rPr>
        <w:t xml:space="preserve"> По результат</w:t>
      </w:r>
      <w:r>
        <w:rPr>
          <w:rFonts w:eastAsia="Calibri"/>
          <w:lang w:eastAsia="en-US"/>
        </w:rPr>
        <w:t xml:space="preserve">ам калибровки должен выдаваться «Сертификат о калибровке» </w:t>
      </w:r>
      <w:r w:rsidRPr="00236FEA">
        <w:rPr>
          <w:rFonts w:eastAsia="Calibri"/>
          <w:lang w:eastAsia="en-US"/>
        </w:rPr>
        <w:t>и протокол калибровки средств измерений, исходя из требований нормативных документов на методы калибровки.</w:t>
      </w:r>
    </w:p>
    <w:p w:rsidR="00E23F94" w:rsidRPr="00236FEA" w:rsidRDefault="00E23F94" w:rsidP="00E23F94">
      <w:pPr>
        <w:contextualSpacing/>
        <w:jc w:val="both"/>
        <w:rPr>
          <w:rFonts w:eastAsia="Calibri"/>
          <w:lang w:eastAsia="en-US"/>
        </w:rPr>
      </w:pPr>
      <w:r>
        <w:rPr>
          <w:rFonts w:eastAsia="Calibri"/>
          <w:lang w:eastAsia="en-US"/>
        </w:rPr>
        <w:t xml:space="preserve">   - </w:t>
      </w:r>
      <w:r w:rsidRPr="00236FEA">
        <w:rPr>
          <w:rFonts w:eastAsia="Calibri"/>
          <w:lang w:eastAsia="en-US"/>
        </w:rPr>
        <w:t xml:space="preserve"> На средства измерений признанных непригодными к применению должно выдаваться </w:t>
      </w:r>
      <w:r>
        <w:rPr>
          <w:rFonts w:eastAsia="Calibri"/>
          <w:lang w:eastAsia="en-US"/>
        </w:rPr>
        <w:t xml:space="preserve">в бумажном исполнении </w:t>
      </w:r>
      <w:r w:rsidRPr="00236FEA">
        <w:rPr>
          <w:rFonts w:eastAsia="Calibri"/>
          <w:lang w:eastAsia="en-US"/>
        </w:rPr>
        <w:t>«Извещение о непригодности».</w:t>
      </w:r>
    </w:p>
    <w:p w:rsidR="00E23F94" w:rsidRDefault="00E23F94" w:rsidP="00E23F94">
      <w:pPr>
        <w:contextualSpacing/>
        <w:jc w:val="both"/>
        <w:rPr>
          <w:rFonts w:eastAsia="Calibri"/>
          <w:lang w:eastAsia="en-US"/>
        </w:rPr>
      </w:pPr>
      <w:r>
        <w:rPr>
          <w:rFonts w:eastAsia="Calibri"/>
          <w:lang w:eastAsia="en-US"/>
        </w:rPr>
        <w:t xml:space="preserve">   </w:t>
      </w:r>
      <w:r w:rsidRPr="00236FEA">
        <w:rPr>
          <w:rFonts w:eastAsia="Calibri"/>
          <w:lang w:eastAsia="en-US"/>
        </w:rPr>
        <w:t xml:space="preserve"> </w:t>
      </w:r>
      <w:r>
        <w:rPr>
          <w:rFonts w:eastAsia="Calibri"/>
          <w:lang w:eastAsia="en-US"/>
        </w:rPr>
        <w:t xml:space="preserve">- </w:t>
      </w:r>
      <w:r w:rsidRPr="00236FEA">
        <w:rPr>
          <w:rFonts w:eastAsia="Calibri"/>
          <w:lang w:eastAsia="en-US"/>
        </w:rPr>
        <w:t>На принятые в поверку (калибровку) средства измерений Исполнитель должен выдать документ установленной формы.</w:t>
      </w:r>
    </w:p>
    <w:p w:rsidR="00E23F94" w:rsidRPr="00236FEA" w:rsidRDefault="00E23F94" w:rsidP="00E23F94">
      <w:pPr>
        <w:contextualSpacing/>
        <w:jc w:val="both"/>
        <w:rPr>
          <w:rFonts w:eastAsia="Calibri"/>
          <w:lang w:eastAsia="en-US"/>
        </w:rPr>
      </w:pPr>
      <w:r>
        <w:rPr>
          <w:rFonts w:eastAsia="Calibri"/>
          <w:lang w:eastAsia="en-US"/>
        </w:rPr>
        <w:t xml:space="preserve">    - </w:t>
      </w:r>
      <w:r w:rsidRPr="00236FEA">
        <w:rPr>
          <w:rFonts w:eastAsia="Calibri"/>
          <w:lang w:eastAsia="en-US"/>
        </w:rPr>
        <w:t xml:space="preserve">После </w:t>
      </w:r>
      <w:r>
        <w:rPr>
          <w:rFonts w:eastAsia="Calibri"/>
          <w:lang w:eastAsia="en-US"/>
        </w:rPr>
        <w:t>оказания услуг</w:t>
      </w:r>
      <w:r w:rsidRPr="00236FEA">
        <w:rPr>
          <w:rFonts w:eastAsia="Calibri"/>
          <w:lang w:eastAsia="en-US"/>
        </w:rPr>
        <w:t xml:space="preserve"> Исполнитель передаёт Заказчику в</w:t>
      </w:r>
      <w:r>
        <w:rPr>
          <w:rFonts w:eastAsia="Calibri"/>
          <w:lang w:eastAsia="en-US"/>
        </w:rPr>
        <w:t xml:space="preserve"> установленном порядке акт оказанных услуг</w:t>
      </w:r>
      <w:r w:rsidRPr="00236FEA">
        <w:rPr>
          <w:rFonts w:eastAsia="Calibri"/>
          <w:lang w:eastAsia="en-US"/>
        </w:rPr>
        <w:t>, счёт-фактуру.</w:t>
      </w:r>
    </w:p>
    <w:p w:rsidR="00E23F94" w:rsidRPr="00C53236" w:rsidRDefault="00E23F94" w:rsidP="00E23F94">
      <w:pPr>
        <w:ind w:left="357"/>
        <w:jc w:val="both"/>
      </w:pPr>
      <w:r>
        <w:t xml:space="preserve"> </w:t>
      </w:r>
    </w:p>
    <w:p w:rsidR="00E23F94" w:rsidRDefault="00E23F94" w:rsidP="00E23F94">
      <w:pPr>
        <w:widowControl w:val="0"/>
        <w:numPr>
          <w:ilvl w:val="0"/>
          <w:numId w:val="21"/>
        </w:numPr>
        <w:tabs>
          <w:tab w:val="num" w:pos="0"/>
        </w:tabs>
        <w:ind w:left="0" w:firstLine="0"/>
        <w:jc w:val="both"/>
      </w:pPr>
      <w:r w:rsidRPr="00FE311A">
        <w:rPr>
          <w:b/>
        </w:rPr>
        <w:t xml:space="preserve">Требования к гарантийному сроку: </w:t>
      </w:r>
      <w:r>
        <w:t>срок гарантии не устанавливается.</w:t>
      </w:r>
    </w:p>
    <w:p w:rsidR="00E23F94" w:rsidRPr="00FE311A" w:rsidRDefault="00E23F94" w:rsidP="00E23F94">
      <w:pPr>
        <w:jc w:val="both"/>
      </w:pPr>
    </w:p>
    <w:p w:rsidR="00E23F94" w:rsidRPr="00C17EC8" w:rsidRDefault="00E23F94" w:rsidP="00C17EC8">
      <w:pPr>
        <w:widowControl w:val="0"/>
        <w:numPr>
          <w:ilvl w:val="0"/>
          <w:numId w:val="21"/>
        </w:numPr>
        <w:tabs>
          <w:tab w:val="num" w:pos="0"/>
        </w:tabs>
        <w:ind w:left="0" w:firstLine="0"/>
        <w:jc w:val="both"/>
        <w:rPr>
          <w:b/>
        </w:rPr>
      </w:pPr>
      <w:r w:rsidRPr="00C17EC8">
        <w:rPr>
          <w:b/>
        </w:rPr>
        <w:lastRenderedPageBreak/>
        <w:t xml:space="preserve">Требования к участнику: </w:t>
      </w:r>
    </w:p>
    <w:p w:rsidR="00324F82" w:rsidRDefault="00E23F94" w:rsidP="00E23F94">
      <w:pPr>
        <w:ind w:firstLine="426"/>
        <w:jc w:val="both"/>
        <w:rPr>
          <w:b/>
          <w:sz w:val="30"/>
          <w:szCs w:val="30"/>
        </w:rPr>
      </w:pPr>
      <w:r>
        <w:t xml:space="preserve">Организация, оказывающая услуги, должна быть аккредитованной в установленном порядке согласно требованиям Федерального закона от 28.12.2013 №412-ФЗ «Об аккредитации в национальной системе аккредитации» и иметь </w:t>
      </w:r>
      <w:r>
        <w:rPr>
          <w:rFonts w:eastAsia="Calibri"/>
          <w:lang w:eastAsia="en-US"/>
        </w:rPr>
        <w:t>а</w:t>
      </w:r>
      <w:r w:rsidRPr="00AD6A2D">
        <w:rPr>
          <w:rFonts w:eastAsia="Calibri"/>
          <w:lang w:eastAsia="en-US"/>
        </w:rPr>
        <w:t>ттестат аккредитации в области обеспечения единства измерений, выданный</w:t>
      </w:r>
      <w:r w:rsidRPr="002D2DB9">
        <w:t xml:space="preserve"> </w:t>
      </w:r>
      <w:r w:rsidRPr="000C5AD9">
        <w:t>Федеральной службой по аккредитации</w:t>
      </w:r>
      <w:r w:rsidRPr="00AD6A2D">
        <w:rPr>
          <w:rFonts w:eastAsia="Calibri"/>
          <w:lang w:eastAsia="en-US"/>
        </w:rPr>
        <w:t>.</w:t>
      </w:r>
      <w:r>
        <w:rPr>
          <w:rFonts w:eastAsia="Calibri"/>
          <w:lang w:eastAsia="en-US"/>
        </w:rPr>
        <w:t xml:space="preserve"> </w:t>
      </w:r>
      <w:r w:rsidRPr="00AD6A2D">
        <w:rPr>
          <w:rFonts w:eastAsia="Calibri"/>
          <w:lang w:eastAsia="en-US"/>
        </w:rPr>
        <w:t>Область аккредитации долж</w:t>
      </w:r>
      <w:r>
        <w:rPr>
          <w:rFonts w:eastAsia="Calibri"/>
          <w:lang w:eastAsia="en-US"/>
        </w:rPr>
        <w:t>н</w:t>
      </w:r>
      <w:r w:rsidRPr="00AD6A2D">
        <w:rPr>
          <w:rFonts w:eastAsia="Calibri"/>
          <w:lang w:eastAsia="en-US"/>
        </w:rPr>
        <w:t>а быть распространена на все виды измерений, под которые попадают средства измер</w:t>
      </w:r>
      <w:r>
        <w:rPr>
          <w:rFonts w:eastAsia="Calibri"/>
          <w:lang w:eastAsia="en-US"/>
        </w:rPr>
        <w:t>ения, указанные в приложении 1 к Техническому заданию включенные в Перечень СИ.</w:t>
      </w:r>
    </w:p>
    <w:p w:rsidR="00324F82" w:rsidRDefault="00324F82" w:rsidP="007707EE">
      <w:pPr>
        <w:jc w:val="center"/>
        <w:rPr>
          <w:b/>
          <w:sz w:val="30"/>
          <w:szCs w:val="30"/>
        </w:rPr>
      </w:pPr>
    </w:p>
    <w:p w:rsidR="004E5F11" w:rsidRDefault="004E5F11" w:rsidP="004E5F11">
      <w:pPr>
        <w:shd w:val="clear" w:color="auto" w:fill="FFFFFF"/>
        <w:jc w:val="right"/>
        <w:rPr>
          <w:color w:val="222222"/>
        </w:rPr>
      </w:pPr>
      <w:r>
        <w:rPr>
          <w:color w:val="222222"/>
        </w:rPr>
        <w:t>Приложение 1 к Техническому заданию</w:t>
      </w:r>
    </w:p>
    <w:p w:rsidR="004E5F11" w:rsidRPr="008441CA" w:rsidRDefault="004E5F11" w:rsidP="004E5F11">
      <w:pPr>
        <w:shd w:val="clear" w:color="auto" w:fill="FFFFFF"/>
        <w:jc w:val="right"/>
        <w:rPr>
          <w:color w:val="222222"/>
        </w:rPr>
      </w:pPr>
    </w:p>
    <w:tbl>
      <w:tblPr>
        <w:tblW w:w="10206" w:type="dxa"/>
        <w:tblInd w:w="108" w:type="dxa"/>
        <w:tblLayout w:type="fixed"/>
        <w:tblLook w:val="04A0" w:firstRow="1" w:lastRow="0" w:firstColumn="1" w:lastColumn="0" w:noHBand="0" w:noVBand="1"/>
      </w:tblPr>
      <w:tblGrid>
        <w:gridCol w:w="568"/>
        <w:gridCol w:w="3827"/>
        <w:gridCol w:w="1275"/>
        <w:gridCol w:w="1843"/>
        <w:gridCol w:w="992"/>
        <w:gridCol w:w="1701"/>
      </w:tblGrid>
      <w:tr w:rsidR="004E5F11" w:rsidRPr="004E5F11" w:rsidTr="004E5F11">
        <w:trPr>
          <w:trHeight w:val="870"/>
        </w:trPr>
        <w:tc>
          <w:tcPr>
            <w:tcW w:w="10206" w:type="dxa"/>
            <w:gridSpan w:val="6"/>
            <w:tcBorders>
              <w:top w:val="single" w:sz="8" w:space="0" w:color="auto"/>
              <w:left w:val="single" w:sz="8" w:space="0" w:color="auto"/>
              <w:bottom w:val="nil"/>
              <w:right w:val="single" w:sz="8" w:space="0" w:color="auto"/>
            </w:tcBorders>
            <w:shd w:val="clear" w:color="auto" w:fill="auto"/>
            <w:noWrap/>
            <w:vAlign w:val="center"/>
            <w:hideMark/>
          </w:tcPr>
          <w:p w:rsidR="004E5F11" w:rsidRPr="004E5F11" w:rsidRDefault="004E5F11" w:rsidP="00F15134">
            <w:pPr>
              <w:jc w:val="center"/>
              <w:rPr>
                <w:sz w:val="20"/>
                <w:szCs w:val="20"/>
                <w:lang w:eastAsia="ar-SA"/>
              </w:rPr>
            </w:pPr>
            <w:r w:rsidRPr="004E5F11">
              <w:rPr>
                <w:bCs/>
                <w:sz w:val="20"/>
                <w:szCs w:val="20"/>
              </w:rPr>
              <w:t>Наименование, характеристики, объем и сроки оказываемых работ по</w:t>
            </w:r>
            <w:r w:rsidRPr="004E5F11">
              <w:rPr>
                <w:sz w:val="20"/>
                <w:szCs w:val="20"/>
                <w:lang w:eastAsia="ar-SA"/>
              </w:rPr>
              <w:t xml:space="preserve"> поверке (калибровке) средств измерений, аттестации испытательного оборудования СГМУП «ГТС». </w:t>
            </w:r>
          </w:p>
          <w:p w:rsidR="004E5F11" w:rsidRPr="004E5F11" w:rsidRDefault="004E5F11" w:rsidP="00F15134">
            <w:pPr>
              <w:jc w:val="center"/>
              <w:rPr>
                <w:bCs/>
                <w:sz w:val="20"/>
                <w:szCs w:val="20"/>
              </w:rPr>
            </w:pPr>
            <w:r w:rsidRPr="004E5F11">
              <w:rPr>
                <w:sz w:val="20"/>
                <w:szCs w:val="20"/>
                <w:lang w:eastAsia="ar-SA"/>
              </w:rPr>
              <w:t>(</w:t>
            </w:r>
            <w:r w:rsidRPr="004E5F11">
              <w:rPr>
                <w:color w:val="222222"/>
                <w:sz w:val="20"/>
                <w:szCs w:val="20"/>
              </w:rPr>
              <w:t>ОКПД 2 - 71.12.40.120)</w:t>
            </w:r>
          </w:p>
        </w:tc>
      </w:tr>
      <w:tr w:rsidR="004E5F11" w:rsidRPr="004E5F11" w:rsidTr="004E5F11">
        <w:trPr>
          <w:trHeight w:val="870"/>
        </w:trPr>
        <w:tc>
          <w:tcPr>
            <w:tcW w:w="568"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4E5F11" w:rsidRPr="004E5F11" w:rsidRDefault="004E5F11" w:rsidP="00F15134">
            <w:pPr>
              <w:jc w:val="center"/>
              <w:rPr>
                <w:bCs/>
                <w:sz w:val="20"/>
                <w:szCs w:val="20"/>
              </w:rPr>
            </w:pPr>
            <w:r w:rsidRPr="004E5F11">
              <w:rPr>
                <w:bCs/>
                <w:sz w:val="20"/>
                <w:szCs w:val="20"/>
              </w:rPr>
              <w:t xml:space="preserve">№ </w:t>
            </w:r>
            <w:proofErr w:type="gramStart"/>
            <w:r w:rsidRPr="004E5F11">
              <w:rPr>
                <w:bCs/>
                <w:sz w:val="20"/>
                <w:szCs w:val="20"/>
              </w:rPr>
              <w:t>п</w:t>
            </w:r>
            <w:proofErr w:type="gramEnd"/>
            <w:r w:rsidRPr="004E5F11">
              <w:rPr>
                <w:bCs/>
                <w:sz w:val="20"/>
                <w:szCs w:val="20"/>
              </w:rPr>
              <w:t>/п</w:t>
            </w:r>
          </w:p>
        </w:tc>
        <w:tc>
          <w:tcPr>
            <w:tcW w:w="38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E5F11" w:rsidRPr="004E5F11" w:rsidRDefault="004E5F11" w:rsidP="00F15134">
            <w:pPr>
              <w:jc w:val="center"/>
              <w:rPr>
                <w:bCs/>
                <w:sz w:val="20"/>
                <w:szCs w:val="20"/>
              </w:rPr>
            </w:pPr>
            <w:r w:rsidRPr="004E5F11">
              <w:rPr>
                <w:bCs/>
                <w:sz w:val="20"/>
                <w:szCs w:val="20"/>
              </w:rPr>
              <w:t>Наименование, тип (модификация) средств измерений</w:t>
            </w:r>
          </w:p>
        </w:tc>
        <w:tc>
          <w:tcPr>
            <w:tcW w:w="3118" w:type="dxa"/>
            <w:gridSpan w:val="2"/>
            <w:tcBorders>
              <w:top w:val="single" w:sz="8" w:space="0" w:color="auto"/>
              <w:left w:val="nil"/>
              <w:bottom w:val="nil"/>
              <w:right w:val="single" w:sz="4" w:space="0" w:color="000000"/>
            </w:tcBorders>
            <w:shd w:val="clear" w:color="auto" w:fill="auto"/>
            <w:vAlign w:val="center"/>
            <w:hideMark/>
          </w:tcPr>
          <w:p w:rsidR="004E5F11" w:rsidRPr="004E5F11" w:rsidRDefault="004E5F11" w:rsidP="00F15134">
            <w:pPr>
              <w:jc w:val="center"/>
              <w:rPr>
                <w:bCs/>
                <w:sz w:val="20"/>
                <w:szCs w:val="20"/>
              </w:rPr>
            </w:pPr>
            <w:r w:rsidRPr="004E5F11">
              <w:rPr>
                <w:bCs/>
                <w:sz w:val="20"/>
                <w:szCs w:val="20"/>
              </w:rPr>
              <w:t>Метрологические характеристики</w:t>
            </w:r>
          </w:p>
        </w:tc>
        <w:tc>
          <w:tcPr>
            <w:tcW w:w="992" w:type="dxa"/>
            <w:vMerge w:val="restart"/>
            <w:tcBorders>
              <w:top w:val="single" w:sz="8" w:space="0" w:color="auto"/>
              <w:left w:val="single" w:sz="4" w:space="0" w:color="auto"/>
              <w:bottom w:val="nil"/>
              <w:right w:val="nil"/>
            </w:tcBorders>
            <w:shd w:val="clear" w:color="auto" w:fill="auto"/>
            <w:noWrap/>
            <w:vAlign w:val="center"/>
            <w:hideMark/>
          </w:tcPr>
          <w:p w:rsidR="004E5F11" w:rsidRPr="004E5F11" w:rsidRDefault="004E5F11" w:rsidP="00F15134">
            <w:pPr>
              <w:jc w:val="center"/>
              <w:rPr>
                <w:bCs/>
                <w:sz w:val="20"/>
                <w:szCs w:val="20"/>
              </w:rPr>
            </w:pPr>
            <w:r w:rsidRPr="004E5F11">
              <w:rPr>
                <w:bCs/>
                <w:sz w:val="20"/>
                <w:szCs w:val="20"/>
              </w:rPr>
              <w:t>Кол-во,</w:t>
            </w:r>
          </w:p>
          <w:p w:rsidR="004E5F11" w:rsidRPr="004E5F11" w:rsidRDefault="004E5F11" w:rsidP="00F15134">
            <w:pPr>
              <w:jc w:val="center"/>
              <w:rPr>
                <w:bCs/>
                <w:sz w:val="20"/>
                <w:szCs w:val="20"/>
              </w:rPr>
            </w:pPr>
            <w:r w:rsidRPr="004E5F11">
              <w:rPr>
                <w:bCs/>
                <w:sz w:val="20"/>
                <w:szCs w:val="20"/>
              </w:rPr>
              <w:t>шт.</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E5F11" w:rsidRPr="004E5F11" w:rsidRDefault="004E5F11" w:rsidP="00F15134">
            <w:pPr>
              <w:jc w:val="center"/>
              <w:rPr>
                <w:bCs/>
                <w:sz w:val="20"/>
                <w:szCs w:val="20"/>
              </w:rPr>
            </w:pPr>
            <w:r w:rsidRPr="004E5F11">
              <w:rPr>
                <w:bCs/>
                <w:sz w:val="20"/>
                <w:szCs w:val="20"/>
              </w:rPr>
              <w:t>Планируемая дата оказания услуг,</w:t>
            </w:r>
          </w:p>
          <w:p w:rsidR="004E5F11" w:rsidRPr="004E5F11" w:rsidRDefault="004E5F11" w:rsidP="00F15134">
            <w:pPr>
              <w:jc w:val="center"/>
              <w:rPr>
                <w:bCs/>
                <w:sz w:val="20"/>
                <w:szCs w:val="20"/>
              </w:rPr>
            </w:pPr>
            <w:r w:rsidRPr="004E5F11">
              <w:rPr>
                <w:bCs/>
                <w:sz w:val="20"/>
                <w:szCs w:val="20"/>
              </w:rPr>
              <w:t>(кв. 2021 г.)</w:t>
            </w:r>
          </w:p>
        </w:tc>
      </w:tr>
      <w:tr w:rsidR="004E5F11" w:rsidRPr="004E5F11" w:rsidTr="004E5F11">
        <w:trPr>
          <w:trHeight w:val="613"/>
        </w:trPr>
        <w:tc>
          <w:tcPr>
            <w:tcW w:w="568" w:type="dxa"/>
            <w:vMerge/>
            <w:tcBorders>
              <w:top w:val="single" w:sz="8" w:space="0" w:color="auto"/>
              <w:left w:val="single" w:sz="8" w:space="0" w:color="auto"/>
              <w:bottom w:val="nil"/>
              <w:right w:val="single" w:sz="4" w:space="0" w:color="auto"/>
            </w:tcBorders>
            <w:vAlign w:val="center"/>
            <w:hideMark/>
          </w:tcPr>
          <w:p w:rsidR="004E5F11" w:rsidRPr="004E5F11" w:rsidRDefault="004E5F11" w:rsidP="00F15134">
            <w:pPr>
              <w:rPr>
                <w:bCs/>
                <w:sz w:val="20"/>
                <w:szCs w:val="20"/>
              </w:rPr>
            </w:pPr>
          </w:p>
        </w:tc>
        <w:tc>
          <w:tcPr>
            <w:tcW w:w="3827" w:type="dxa"/>
            <w:vMerge/>
            <w:tcBorders>
              <w:top w:val="single" w:sz="8" w:space="0" w:color="auto"/>
              <w:left w:val="single" w:sz="4" w:space="0" w:color="auto"/>
              <w:bottom w:val="single" w:sz="8" w:space="0" w:color="000000"/>
              <w:right w:val="single" w:sz="4" w:space="0" w:color="auto"/>
            </w:tcBorders>
            <w:vAlign w:val="center"/>
            <w:hideMark/>
          </w:tcPr>
          <w:p w:rsidR="004E5F11" w:rsidRPr="004E5F11" w:rsidRDefault="004E5F11" w:rsidP="00F15134">
            <w:pPr>
              <w:rPr>
                <w:bCs/>
                <w:sz w:val="20"/>
                <w:szCs w:val="20"/>
              </w:rPr>
            </w:pPr>
          </w:p>
        </w:tc>
        <w:tc>
          <w:tcPr>
            <w:tcW w:w="1275" w:type="dxa"/>
            <w:tcBorders>
              <w:top w:val="single" w:sz="4" w:space="0" w:color="auto"/>
              <w:left w:val="nil"/>
              <w:bottom w:val="single" w:sz="8" w:space="0" w:color="auto"/>
              <w:right w:val="nil"/>
            </w:tcBorders>
            <w:shd w:val="clear" w:color="auto" w:fill="auto"/>
            <w:vAlign w:val="center"/>
            <w:hideMark/>
          </w:tcPr>
          <w:p w:rsidR="004E5F11" w:rsidRPr="004E5F11" w:rsidRDefault="004E5F11" w:rsidP="00F15134">
            <w:pPr>
              <w:jc w:val="center"/>
              <w:rPr>
                <w:bCs/>
                <w:sz w:val="20"/>
                <w:szCs w:val="20"/>
              </w:rPr>
            </w:pPr>
            <w:r w:rsidRPr="004E5F11">
              <w:rPr>
                <w:bCs/>
                <w:sz w:val="20"/>
                <w:szCs w:val="20"/>
              </w:rPr>
              <w:t>Класс точности, погрешность</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E5F11" w:rsidRPr="004E5F11" w:rsidRDefault="004E5F11" w:rsidP="00F15134">
            <w:pPr>
              <w:jc w:val="center"/>
              <w:rPr>
                <w:bCs/>
                <w:sz w:val="20"/>
                <w:szCs w:val="20"/>
              </w:rPr>
            </w:pPr>
            <w:r w:rsidRPr="004E5F11">
              <w:rPr>
                <w:bCs/>
                <w:sz w:val="20"/>
                <w:szCs w:val="20"/>
              </w:rPr>
              <w:t>Пределы (диапазон) измерений</w:t>
            </w:r>
          </w:p>
        </w:tc>
        <w:tc>
          <w:tcPr>
            <w:tcW w:w="992" w:type="dxa"/>
            <w:vMerge/>
            <w:tcBorders>
              <w:top w:val="single" w:sz="8" w:space="0" w:color="auto"/>
              <w:left w:val="single" w:sz="4" w:space="0" w:color="auto"/>
              <w:bottom w:val="nil"/>
              <w:right w:val="nil"/>
            </w:tcBorders>
            <w:vAlign w:val="center"/>
            <w:hideMark/>
          </w:tcPr>
          <w:p w:rsidR="004E5F11" w:rsidRPr="004E5F11" w:rsidRDefault="004E5F11" w:rsidP="00F15134">
            <w:pPr>
              <w:rPr>
                <w:bCs/>
                <w:sz w:val="20"/>
                <w:szCs w:val="20"/>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4E5F11" w:rsidRPr="004E5F11" w:rsidRDefault="004E5F11" w:rsidP="00F15134">
            <w:pPr>
              <w:rPr>
                <w:bCs/>
                <w:sz w:val="20"/>
                <w:szCs w:val="20"/>
              </w:rPr>
            </w:pPr>
          </w:p>
        </w:tc>
      </w:tr>
      <w:tr w:rsidR="004E5F11" w:rsidRPr="004E5F11" w:rsidTr="004E5F11">
        <w:trPr>
          <w:trHeight w:val="198"/>
        </w:trPr>
        <w:tc>
          <w:tcPr>
            <w:tcW w:w="5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E5F11" w:rsidRPr="004E5F11" w:rsidRDefault="004E5F11" w:rsidP="00F15134">
            <w:pPr>
              <w:jc w:val="center"/>
              <w:rPr>
                <w:bCs/>
                <w:sz w:val="20"/>
                <w:szCs w:val="20"/>
              </w:rPr>
            </w:pPr>
            <w:r w:rsidRPr="004E5F11">
              <w:rPr>
                <w:bCs/>
                <w:sz w:val="20"/>
                <w:szCs w:val="20"/>
              </w:rPr>
              <w:t>1</w:t>
            </w:r>
          </w:p>
        </w:tc>
        <w:tc>
          <w:tcPr>
            <w:tcW w:w="3827" w:type="dxa"/>
            <w:tcBorders>
              <w:top w:val="nil"/>
              <w:left w:val="nil"/>
              <w:bottom w:val="single" w:sz="8" w:space="0" w:color="auto"/>
              <w:right w:val="single" w:sz="4" w:space="0" w:color="auto"/>
            </w:tcBorders>
            <w:shd w:val="clear" w:color="auto" w:fill="auto"/>
            <w:noWrap/>
            <w:vAlign w:val="center"/>
            <w:hideMark/>
          </w:tcPr>
          <w:p w:rsidR="004E5F11" w:rsidRPr="004E5F11" w:rsidRDefault="004E5F11" w:rsidP="00F15134">
            <w:pPr>
              <w:jc w:val="center"/>
              <w:rPr>
                <w:bCs/>
                <w:sz w:val="20"/>
                <w:szCs w:val="20"/>
              </w:rPr>
            </w:pPr>
            <w:r w:rsidRPr="004E5F11">
              <w:rPr>
                <w:bCs/>
                <w:sz w:val="20"/>
                <w:szCs w:val="20"/>
              </w:rPr>
              <w:t>2</w:t>
            </w:r>
          </w:p>
        </w:tc>
        <w:tc>
          <w:tcPr>
            <w:tcW w:w="1275" w:type="dxa"/>
            <w:tcBorders>
              <w:top w:val="nil"/>
              <w:left w:val="nil"/>
              <w:bottom w:val="single" w:sz="8" w:space="0" w:color="auto"/>
              <w:right w:val="single" w:sz="4" w:space="0" w:color="auto"/>
            </w:tcBorders>
            <w:shd w:val="clear" w:color="auto" w:fill="auto"/>
            <w:noWrap/>
            <w:vAlign w:val="center"/>
            <w:hideMark/>
          </w:tcPr>
          <w:p w:rsidR="004E5F11" w:rsidRPr="004E5F11" w:rsidRDefault="004E5F11" w:rsidP="00F15134">
            <w:pPr>
              <w:jc w:val="center"/>
              <w:rPr>
                <w:bCs/>
                <w:sz w:val="20"/>
                <w:szCs w:val="20"/>
              </w:rPr>
            </w:pPr>
            <w:r w:rsidRPr="004E5F11">
              <w:rPr>
                <w:bCs/>
                <w:sz w:val="20"/>
                <w:szCs w:val="20"/>
              </w:rPr>
              <w:t>3</w:t>
            </w:r>
          </w:p>
        </w:tc>
        <w:tc>
          <w:tcPr>
            <w:tcW w:w="1843" w:type="dxa"/>
            <w:tcBorders>
              <w:top w:val="nil"/>
              <w:left w:val="nil"/>
              <w:bottom w:val="single" w:sz="8" w:space="0" w:color="auto"/>
              <w:right w:val="single" w:sz="4" w:space="0" w:color="auto"/>
            </w:tcBorders>
            <w:shd w:val="clear" w:color="auto" w:fill="auto"/>
            <w:noWrap/>
            <w:vAlign w:val="center"/>
            <w:hideMark/>
          </w:tcPr>
          <w:p w:rsidR="004E5F11" w:rsidRPr="004E5F11" w:rsidRDefault="004E5F11" w:rsidP="00F15134">
            <w:pPr>
              <w:jc w:val="center"/>
              <w:rPr>
                <w:bCs/>
                <w:sz w:val="20"/>
                <w:szCs w:val="20"/>
              </w:rPr>
            </w:pPr>
            <w:r w:rsidRPr="004E5F11">
              <w:rPr>
                <w:bCs/>
                <w:sz w:val="20"/>
                <w:szCs w:val="20"/>
              </w:rPr>
              <w:t>4</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4E5F11" w:rsidRPr="004E5F11" w:rsidRDefault="004E5F11" w:rsidP="00F15134">
            <w:pPr>
              <w:jc w:val="center"/>
              <w:rPr>
                <w:bCs/>
                <w:sz w:val="20"/>
                <w:szCs w:val="20"/>
              </w:rPr>
            </w:pPr>
            <w:r w:rsidRPr="004E5F11">
              <w:rPr>
                <w:bCs/>
                <w:sz w:val="20"/>
                <w:szCs w:val="20"/>
              </w:rPr>
              <w:t>5</w:t>
            </w:r>
          </w:p>
        </w:tc>
        <w:tc>
          <w:tcPr>
            <w:tcW w:w="1701" w:type="dxa"/>
            <w:tcBorders>
              <w:top w:val="nil"/>
              <w:left w:val="nil"/>
              <w:bottom w:val="single" w:sz="8" w:space="0" w:color="auto"/>
              <w:right w:val="single" w:sz="8" w:space="0" w:color="auto"/>
            </w:tcBorders>
            <w:shd w:val="clear" w:color="auto" w:fill="auto"/>
            <w:noWrap/>
            <w:vAlign w:val="center"/>
            <w:hideMark/>
          </w:tcPr>
          <w:p w:rsidR="004E5F11" w:rsidRPr="004E5F11" w:rsidRDefault="004E5F11" w:rsidP="00F15134">
            <w:pPr>
              <w:jc w:val="center"/>
              <w:rPr>
                <w:bCs/>
                <w:sz w:val="20"/>
                <w:szCs w:val="20"/>
              </w:rPr>
            </w:pPr>
            <w:r w:rsidRPr="004E5F11">
              <w:rPr>
                <w:bCs/>
                <w:sz w:val="20"/>
                <w:szCs w:val="20"/>
              </w:rPr>
              <w:t>6</w:t>
            </w:r>
          </w:p>
        </w:tc>
      </w:tr>
      <w:tr w:rsidR="004E5F11" w:rsidRPr="004E5F11" w:rsidTr="004E5F11">
        <w:trPr>
          <w:trHeight w:val="616"/>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4E5F11" w:rsidRPr="004E5F11" w:rsidRDefault="004E5F11" w:rsidP="00F15134">
            <w:pPr>
              <w:jc w:val="center"/>
              <w:rPr>
                <w:bCs/>
                <w:color w:val="000000"/>
                <w:sz w:val="20"/>
                <w:szCs w:val="20"/>
              </w:rPr>
            </w:pPr>
            <w:r w:rsidRPr="004E5F11">
              <w:rPr>
                <w:bCs/>
                <w:color w:val="000000"/>
                <w:sz w:val="20"/>
                <w:szCs w:val="20"/>
              </w:rPr>
              <w:t>1</w:t>
            </w:r>
          </w:p>
        </w:tc>
        <w:tc>
          <w:tcPr>
            <w:tcW w:w="3827" w:type="dxa"/>
            <w:tcBorders>
              <w:top w:val="nil"/>
              <w:left w:val="nil"/>
              <w:bottom w:val="single" w:sz="4" w:space="0" w:color="auto"/>
              <w:right w:val="single" w:sz="4" w:space="0" w:color="auto"/>
            </w:tcBorders>
            <w:shd w:val="clear" w:color="auto" w:fill="auto"/>
            <w:vAlign w:val="center"/>
            <w:hideMark/>
          </w:tcPr>
          <w:p w:rsidR="004E5F11" w:rsidRPr="004E5F11" w:rsidRDefault="004E5F11" w:rsidP="00F15134">
            <w:pPr>
              <w:jc w:val="center"/>
              <w:rPr>
                <w:sz w:val="20"/>
                <w:szCs w:val="20"/>
              </w:rPr>
            </w:pPr>
            <w:r w:rsidRPr="004E5F11">
              <w:rPr>
                <w:sz w:val="20"/>
                <w:szCs w:val="20"/>
              </w:rPr>
              <w:t xml:space="preserve">Поверка. Преобразователи расхода вихревые </w:t>
            </w:r>
            <w:proofErr w:type="spellStart"/>
            <w:r w:rsidRPr="004E5F11">
              <w:rPr>
                <w:sz w:val="20"/>
                <w:szCs w:val="20"/>
              </w:rPr>
              <w:t>Метран</w:t>
            </w:r>
            <w:proofErr w:type="spellEnd"/>
            <w:r w:rsidRPr="004E5F11">
              <w:rPr>
                <w:sz w:val="20"/>
                <w:szCs w:val="20"/>
              </w:rPr>
              <w:t xml:space="preserve"> 300ПР [на оборудовании заказчика]</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25 до 100 мм</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25</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409"/>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2</w:t>
            </w:r>
          </w:p>
        </w:tc>
        <w:tc>
          <w:tcPr>
            <w:tcW w:w="3827" w:type="dxa"/>
            <w:tcBorders>
              <w:top w:val="nil"/>
              <w:left w:val="nil"/>
              <w:bottom w:val="single" w:sz="4" w:space="0" w:color="auto"/>
              <w:right w:val="single" w:sz="4" w:space="0" w:color="auto"/>
            </w:tcBorders>
            <w:shd w:val="clear" w:color="auto" w:fill="auto"/>
            <w:vAlign w:val="center"/>
          </w:tcPr>
          <w:p w:rsidR="004E5F11" w:rsidRPr="004E5F11" w:rsidRDefault="004E5F11" w:rsidP="00F15134">
            <w:pPr>
              <w:jc w:val="center"/>
              <w:rPr>
                <w:sz w:val="20"/>
                <w:szCs w:val="20"/>
              </w:rPr>
            </w:pPr>
            <w:r w:rsidRPr="004E5F11">
              <w:rPr>
                <w:sz w:val="20"/>
                <w:szCs w:val="20"/>
              </w:rPr>
              <w:t xml:space="preserve">Поверка. Счетчики горячей и холодной воды ВСТН, </w:t>
            </w:r>
            <w:proofErr w:type="spellStart"/>
            <w:r w:rsidRPr="004E5F11">
              <w:rPr>
                <w:sz w:val="20"/>
                <w:szCs w:val="20"/>
              </w:rPr>
              <w:t>ВСХНд</w:t>
            </w:r>
            <w:proofErr w:type="spellEnd"/>
            <w:r w:rsidRPr="004E5F11">
              <w:rPr>
                <w:sz w:val="20"/>
                <w:szCs w:val="20"/>
              </w:rPr>
              <w:t xml:space="preserve"> </w:t>
            </w:r>
            <w:proofErr w:type="spellStart"/>
            <w:r w:rsidRPr="004E5F11">
              <w:rPr>
                <w:sz w:val="20"/>
                <w:szCs w:val="20"/>
              </w:rPr>
              <w:t>Ду</w:t>
            </w:r>
            <w:proofErr w:type="spellEnd"/>
            <w:r w:rsidRPr="004E5F11">
              <w:rPr>
                <w:sz w:val="20"/>
                <w:szCs w:val="20"/>
              </w:rPr>
              <w:t xml:space="preserve"> 25-40 [на оборудовании заказчика]</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25 до 40 мм</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12</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409"/>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3</w:t>
            </w:r>
          </w:p>
        </w:tc>
        <w:tc>
          <w:tcPr>
            <w:tcW w:w="3827" w:type="dxa"/>
            <w:tcBorders>
              <w:top w:val="nil"/>
              <w:left w:val="nil"/>
              <w:bottom w:val="single" w:sz="4" w:space="0" w:color="auto"/>
              <w:right w:val="single" w:sz="4" w:space="0" w:color="auto"/>
            </w:tcBorders>
            <w:shd w:val="clear" w:color="auto" w:fill="auto"/>
            <w:vAlign w:val="center"/>
          </w:tcPr>
          <w:p w:rsidR="004E5F11" w:rsidRPr="004E5F11" w:rsidRDefault="004E5F11" w:rsidP="00F15134">
            <w:pPr>
              <w:jc w:val="center"/>
              <w:rPr>
                <w:sz w:val="20"/>
                <w:szCs w:val="20"/>
              </w:rPr>
            </w:pPr>
            <w:r w:rsidRPr="004E5F11">
              <w:rPr>
                <w:sz w:val="20"/>
                <w:szCs w:val="20"/>
              </w:rPr>
              <w:t xml:space="preserve">Поверка. Счетчики горячей и холодной воды ВСТ, </w:t>
            </w:r>
            <w:proofErr w:type="spellStart"/>
            <w:r w:rsidRPr="004E5F11">
              <w:rPr>
                <w:sz w:val="20"/>
                <w:szCs w:val="20"/>
              </w:rPr>
              <w:t>ВСХд</w:t>
            </w:r>
            <w:proofErr w:type="spellEnd"/>
            <w:r w:rsidRPr="004E5F11">
              <w:rPr>
                <w:sz w:val="20"/>
                <w:szCs w:val="20"/>
              </w:rPr>
              <w:t xml:space="preserve"> </w:t>
            </w:r>
            <w:proofErr w:type="spellStart"/>
            <w:r w:rsidRPr="004E5F11">
              <w:rPr>
                <w:sz w:val="20"/>
                <w:szCs w:val="20"/>
              </w:rPr>
              <w:t>Ду</w:t>
            </w:r>
            <w:proofErr w:type="spellEnd"/>
            <w:r w:rsidRPr="004E5F11">
              <w:rPr>
                <w:sz w:val="20"/>
                <w:szCs w:val="20"/>
              </w:rPr>
              <w:t xml:space="preserve"> 40-80 [на оборудовании заказчика]</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40 до 80 мм</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17</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409"/>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4</w:t>
            </w:r>
          </w:p>
        </w:tc>
        <w:tc>
          <w:tcPr>
            <w:tcW w:w="3827" w:type="dxa"/>
            <w:tcBorders>
              <w:top w:val="nil"/>
              <w:left w:val="nil"/>
              <w:bottom w:val="single" w:sz="4" w:space="0" w:color="auto"/>
              <w:right w:val="single" w:sz="4" w:space="0" w:color="auto"/>
            </w:tcBorders>
            <w:shd w:val="clear" w:color="auto" w:fill="auto"/>
            <w:vAlign w:val="center"/>
          </w:tcPr>
          <w:p w:rsidR="004E5F11" w:rsidRPr="004E5F11" w:rsidRDefault="004E5F11" w:rsidP="00F15134">
            <w:pPr>
              <w:jc w:val="center"/>
              <w:rPr>
                <w:sz w:val="20"/>
                <w:szCs w:val="20"/>
              </w:rPr>
            </w:pPr>
            <w:r w:rsidRPr="004E5F11">
              <w:rPr>
                <w:sz w:val="20"/>
                <w:szCs w:val="20"/>
              </w:rPr>
              <w:t xml:space="preserve">Поверка. Счетчики горячей и холодной воды ВСТ, </w:t>
            </w:r>
            <w:proofErr w:type="spellStart"/>
            <w:r w:rsidRPr="004E5F11">
              <w:rPr>
                <w:sz w:val="20"/>
                <w:szCs w:val="20"/>
              </w:rPr>
              <w:t>ВСХд</w:t>
            </w:r>
            <w:proofErr w:type="spellEnd"/>
            <w:r w:rsidRPr="004E5F11">
              <w:rPr>
                <w:sz w:val="20"/>
                <w:szCs w:val="20"/>
              </w:rPr>
              <w:t xml:space="preserve"> </w:t>
            </w:r>
            <w:proofErr w:type="spellStart"/>
            <w:r w:rsidRPr="004E5F11">
              <w:rPr>
                <w:sz w:val="20"/>
                <w:szCs w:val="20"/>
              </w:rPr>
              <w:t>Ду</w:t>
            </w:r>
            <w:proofErr w:type="spellEnd"/>
            <w:r w:rsidRPr="004E5F11">
              <w:rPr>
                <w:sz w:val="20"/>
                <w:szCs w:val="20"/>
              </w:rPr>
              <w:t xml:space="preserve"> 15-20 [на оборудовании заказчика]</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15 до 20 мм</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6</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409"/>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5</w:t>
            </w:r>
          </w:p>
        </w:tc>
        <w:tc>
          <w:tcPr>
            <w:tcW w:w="3827" w:type="dxa"/>
            <w:tcBorders>
              <w:top w:val="nil"/>
              <w:left w:val="nil"/>
              <w:bottom w:val="single" w:sz="4" w:space="0" w:color="auto"/>
              <w:right w:val="single" w:sz="4" w:space="0" w:color="auto"/>
            </w:tcBorders>
            <w:shd w:val="clear" w:color="auto" w:fill="auto"/>
            <w:vAlign w:val="center"/>
            <w:hideMark/>
          </w:tcPr>
          <w:p w:rsidR="004E5F11" w:rsidRPr="004E5F11" w:rsidRDefault="004E5F11" w:rsidP="00F15134">
            <w:pPr>
              <w:jc w:val="center"/>
              <w:rPr>
                <w:sz w:val="20"/>
                <w:szCs w:val="20"/>
              </w:rPr>
            </w:pPr>
            <w:r w:rsidRPr="004E5F11">
              <w:rPr>
                <w:sz w:val="20"/>
                <w:szCs w:val="20"/>
              </w:rPr>
              <w:t xml:space="preserve">Поверка. Счетчики горячей и холодной воды, </w:t>
            </w:r>
            <w:proofErr w:type="spellStart"/>
            <w:r w:rsidRPr="004E5F11">
              <w:rPr>
                <w:sz w:val="20"/>
                <w:szCs w:val="20"/>
              </w:rPr>
              <w:t>ВСХНд</w:t>
            </w:r>
            <w:proofErr w:type="spellEnd"/>
            <w:r w:rsidRPr="004E5F11">
              <w:rPr>
                <w:sz w:val="20"/>
                <w:szCs w:val="20"/>
              </w:rPr>
              <w:t xml:space="preserve"> </w:t>
            </w:r>
            <w:proofErr w:type="spellStart"/>
            <w:r w:rsidRPr="004E5F11">
              <w:rPr>
                <w:sz w:val="20"/>
                <w:szCs w:val="20"/>
              </w:rPr>
              <w:t>Ду</w:t>
            </w:r>
            <w:proofErr w:type="spellEnd"/>
            <w:r w:rsidRPr="004E5F11">
              <w:rPr>
                <w:sz w:val="20"/>
                <w:szCs w:val="20"/>
              </w:rPr>
              <w:t xml:space="preserve"> 100 [на оборудовании заказчика]</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100 мм </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5</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6</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Расходомера ВЭПС </w:t>
            </w:r>
            <w:proofErr w:type="spellStart"/>
            <w:r w:rsidRPr="004E5F11">
              <w:rPr>
                <w:sz w:val="20"/>
                <w:szCs w:val="20"/>
              </w:rPr>
              <w:t>Ду</w:t>
            </w:r>
            <w:proofErr w:type="spellEnd"/>
            <w:r w:rsidRPr="004E5F11">
              <w:rPr>
                <w:sz w:val="20"/>
                <w:szCs w:val="20"/>
              </w:rPr>
              <w:t xml:space="preserve"> 250 [на оборудовании заказчика]</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250 мм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2</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7</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Расходомеры электромагнитные Взлет ЭР </w:t>
            </w:r>
            <w:proofErr w:type="spellStart"/>
            <w:r w:rsidRPr="004E5F11">
              <w:rPr>
                <w:sz w:val="20"/>
                <w:szCs w:val="20"/>
              </w:rPr>
              <w:t>Ду</w:t>
            </w:r>
            <w:proofErr w:type="spellEnd"/>
            <w:r w:rsidRPr="004E5F11">
              <w:rPr>
                <w:sz w:val="20"/>
                <w:szCs w:val="20"/>
              </w:rPr>
              <w:t xml:space="preserve"> 65 [на оборудовании заказчика]</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sz w:val="20"/>
                <w:szCs w:val="20"/>
              </w:rPr>
            </w:pPr>
            <w:r w:rsidRPr="004E5F11">
              <w:rPr>
                <w:bCs/>
                <w:sz w:val="20"/>
                <w:szCs w:val="20"/>
              </w:rPr>
              <w:t>не более 0,1 %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65 мм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2</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8</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Расходомеры электромагнитные Взлет ЭР </w:t>
            </w:r>
            <w:proofErr w:type="spellStart"/>
            <w:r w:rsidRPr="004E5F11">
              <w:rPr>
                <w:sz w:val="20"/>
                <w:szCs w:val="20"/>
              </w:rPr>
              <w:t>Ду</w:t>
            </w:r>
            <w:proofErr w:type="spellEnd"/>
            <w:r w:rsidRPr="004E5F11">
              <w:rPr>
                <w:sz w:val="20"/>
                <w:szCs w:val="20"/>
              </w:rPr>
              <w:t xml:space="preserve"> 20 [на оборудовании заказчика]</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20 мм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2</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9</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Датчик давления </w:t>
            </w:r>
            <w:proofErr w:type="spellStart"/>
            <w:r w:rsidRPr="004E5F11">
              <w:rPr>
                <w:sz w:val="20"/>
                <w:szCs w:val="20"/>
              </w:rPr>
              <w:t>Метран</w:t>
            </w:r>
            <w:proofErr w:type="spellEnd"/>
            <w:r w:rsidRPr="004E5F11">
              <w:rPr>
                <w:sz w:val="20"/>
                <w:szCs w:val="20"/>
              </w:rPr>
              <w:t>, Сапфир – ДИ, ДД (55, 22, 43, 100 и т.д.)</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До 1600 кПа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70</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10</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Поверка. Расходомеры-счетчики вихревые ИРВИС-РС4М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50 до 100 мм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3</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11</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Поверка. Комплект термометров сопротивления КТСП-</w:t>
            </w:r>
            <w:proofErr w:type="spellStart"/>
            <w:r w:rsidRPr="004E5F11">
              <w:rPr>
                <w:sz w:val="20"/>
                <w:szCs w:val="20"/>
              </w:rPr>
              <w:t>Метран</w:t>
            </w:r>
            <w:proofErr w:type="spellEnd"/>
            <w:r w:rsidRPr="004E5F11">
              <w:rPr>
                <w:sz w:val="20"/>
                <w:szCs w:val="20"/>
              </w:rPr>
              <w:t>, КТПТР, ТСМ, ТСП, ВЗЛЕТ ТСП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-50 до+250 ºC</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23</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lastRenderedPageBreak/>
              <w:t>12</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w:t>
            </w:r>
            <w:proofErr w:type="spellStart"/>
            <w:r w:rsidRPr="004E5F11">
              <w:rPr>
                <w:sz w:val="20"/>
                <w:szCs w:val="20"/>
              </w:rPr>
              <w:t>Термопреобразователи</w:t>
            </w:r>
            <w:proofErr w:type="spellEnd"/>
            <w:r w:rsidRPr="004E5F11">
              <w:rPr>
                <w:sz w:val="20"/>
                <w:szCs w:val="20"/>
              </w:rPr>
              <w:t xml:space="preserve"> с унифицированным выходным сигналом ТСПУ Метран-276</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-50 до +250 ºC</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13</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w:t>
            </w:r>
            <w:proofErr w:type="spellStart"/>
            <w:r w:rsidRPr="004E5F11">
              <w:rPr>
                <w:sz w:val="20"/>
                <w:szCs w:val="20"/>
              </w:rPr>
              <w:t>Термопреобразователи</w:t>
            </w:r>
            <w:proofErr w:type="spellEnd"/>
            <w:r w:rsidRPr="004E5F11">
              <w:rPr>
                <w:sz w:val="20"/>
                <w:szCs w:val="20"/>
              </w:rPr>
              <w:t xml:space="preserve"> сопротивления ТСП Метран-206</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0 до +180 ºC</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20</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14</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w:t>
            </w:r>
            <w:proofErr w:type="spellStart"/>
            <w:r w:rsidRPr="004E5F11">
              <w:rPr>
                <w:sz w:val="20"/>
                <w:szCs w:val="20"/>
              </w:rPr>
              <w:t>Термопреобразователи</w:t>
            </w:r>
            <w:proofErr w:type="spellEnd"/>
            <w:r w:rsidRPr="004E5F11">
              <w:rPr>
                <w:sz w:val="20"/>
                <w:szCs w:val="20"/>
              </w:rPr>
              <w:t xml:space="preserve"> с унифицированным выходным сигналом Венгр 3331-0-424-0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0 до +100</w:t>
            </w:r>
            <w:r w:rsidRPr="004E5F11">
              <w:rPr>
                <w:sz w:val="20"/>
                <w:szCs w:val="20"/>
              </w:rPr>
              <w:t xml:space="preserve"> </w:t>
            </w:r>
            <w:r w:rsidRPr="004E5F11">
              <w:rPr>
                <w:bCs/>
                <w:color w:val="000000"/>
                <w:sz w:val="20"/>
                <w:szCs w:val="20"/>
              </w:rPr>
              <w:t>ºC</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4</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15</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w:t>
            </w:r>
            <w:proofErr w:type="spellStart"/>
            <w:r w:rsidRPr="004E5F11">
              <w:rPr>
                <w:sz w:val="20"/>
                <w:szCs w:val="20"/>
              </w:rPr>
              <w:t>Термопреобразователи</w:t>
            </w:r>
            <w:proofErr w:type="spellEnd"/>
            <w:r w:rsidRPr="004E5F11">
              <w:rPr>
                <w:sz w:val="20"/>
                <w:szCs w:val="20"/>
              </w:rPr>
              <w:t xml:space="preserve"> с унифицированным выходным сигналом ТСМУ Метран-274</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-50 до +250 ºC</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16</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Поверка. Термометры сопротивления из платины технические ТПТ-17-2</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В</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-50 до +250 ºC</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1</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17</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Поверка. Вычислители УВП-280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0,2 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[(-50)-350] ºС</w:t>
            </w:r>
          </w:p>
          <w:p w:rsidR="004E5F11" w:rsidRPr="004E5F11" w:rsidRDefault="004E5F11" w:rsidP="00F15134">
            <w:pPr>
              <w:jc w:val="center"/>
              <w:rPr>
                <w:bCs/>
                <w:color w:val="000000"/>
                <w:sz w:val="20"/>
                <w:szCs w:val="20"/>
              </w:rPr>
            </w:pPr>
            <w:r w:rsidRPr="004E5F11">
              <w:rPr>
                <w:bCs/>
                <w:color w:val="000000"/>
                <w:sz w:val="20"/>
                <w:szCs w:val="20"/>
              </w:rPr>
              <w:t>(0-20) мА</w:t>
            </w:r>
          </w:p>
          <w:p w:rsidR="004E5F11" w:rsidRPr="004E5F11" w:rsidRDefault="004E5F11" w:rsidP="00F15134">
            <w:pPr>
              <w:jc w:val="center"/>
              <w:rPr>
                <w:bCs/>
                <w:color w:val="000000"/>
                <w:sz w:val="20"/>
                <w:szCs w:val="20"/>
              </w:rPr>
            </w:pPr>
            <w:r w:rsidRPr="004E5F11">
              <w:rPr>
                <w:bCs/>
                <w:color w:val="000000"/>
                <w:sz w:val="20"/>
                <w:szCs w:val="20"/>
              </w:rPr>
              <w:t>(0,6-100000) Гц</w:t>
            </w:r>
          </w:p>
          <w:p w:rsidR="004E5F11" w:rsidRPr="004E5F11" w:rsidRDefault="004E5F11" w:rsidP="00F15134">
            <w:pPr>
              <w:jc w:val="center"/>
              <w:rPr>
                <w:bCs/>
                <w:color w:val="000000"/>
                <w:sz w:val="20"/>
                <w:szCs w:val="20"/>
              </w:rPr>
            </w:pPr>
            <w:r w:rsidRPr="004E5F11">
              <w:rPr>
                <w:bCs/>
                <w:color w:val="000000"/>
                <w:sz w:val="20"/>
                <w:szCs w:val="20"/>
              </w:rPr>
              <w:t>(0,02-60) м³/ч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26</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18</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Приборы вторичные </w:t>
            </w:r>
            <w:proofErr w:type="spellStart"/>
            <w:r w:rsidRPr="004E5F11">
              <w:rPr>
                <w:sz w:val="20"/>
                <w:szCs w:val="20"/>
              </w:rPr>
              <w:t>теплоэнергоконтроллеры</w:t>
            </w:r>
            <w:proofErr w:type="spellEnd"/>
            <w:r w:rsidRPr="004E5F11">
              <w:rPr>
                <w:sz w:val="20"/>
                <w:szCs w:val="20"/>
              </w:rPr>
              <w:t xml:space="preserve"> ИМ2300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 0,01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proofErr w:type="gramStart"/>
            <w:r w:rsidRPr="004E5F11">
              <w:rPr>
                <w:bCs/>
                <w:color w:val="000000"/>
                <w:sz w:val="20"/>
                <w:szCs w:val="20"/>
              </w:rPr>
              <w:t>(0 – 5) мА, (0 – 20) мА, (4 – 20) мА (от 0 до 8</w:t>
            </w:r>
            <w:proofErr w:type="gramEnd"/>
          </w:p>
          <w:p w:rsidR="004E5F11" w:rsidRPr="004E5F11" w:rsidRDefault="004E5F11" w:rsidP="00F15134">
            <w:pPr>
              <w:jc w:val="center"/>
              <w:rPr>
                <w:bCs/>
                <w:color w:val="000000"/>
                <w:sz w:val="20"/>
                <w:szCs w:val="20"/>
              </w:rPr>
            </w:pPr>
            <w:r w:rsidRPr="004E5F11">
              <w:rPr>
                <w:bCs/>
                <w:color w:val="000000"/>
                <w:sz w:val="20"/>
                <w:szCs w:val="20"/>
              </w:rPr>
              <w:t>каналов), от 0,002 до 2000 Гц</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1</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19</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Манометры избыточного давления, вакуумметры и </w:t>
            </w:r>
            <w:proofErr w:type="spellStart"/>
            <w:r w:rsidRPr="004E5F11">
              <w:rPr>
                <w:sz w:val="20"/>
                <w:szCs w:val="20"/>
              </w:rPr>
              <w:t>мановакуумметры</w:t>
            </w:r>
            <w:proofErr w:type="spellEnd"/>
            <w:r w:rsidRPr="004E5F11">
              <w:rPr>
                <w:sz w:val="20"/>
                <w:szCs w:val="20"/>
              </w:rPr>
              <w:t xml:space="preserve"> показывающие для точных измерений </w:t>
            </w:r>
            <w:proofErr w:type="spellStart"/>
            <w:r w:rsidRPr="004E5F11">
              <w:rPr>
                <w:sz w:val="20"/>
                <w:szCs w:val="20"/>
              </w:rPr>
              <w:t>МТИф</w:t>
            </w:r>
            <w:proofErr w:type="spellEnd"/>
            <w:r w:rsidRPr="004E5F11">
              <w:rPr>
                <w:sz w:val="20"/>
                <w:szCs w:val="20"/>
              </w:rPr>
              <w:t xml:space="preserve">, </w:t>
            </w:r>
            <w:proofErr w:type="spellStart"/>
            <w:r w:rsidRPr="004E5F11">
              <w:rPr>
                <w:sz w:val="20"/>
                <w:szCs w:val="20"/>
              </w:rPr>
              <w:t>ВТИф</w:t>
            </w:r>
            <w:proofErr w:type="spellEnd"/>
            <w:r w:rsidRPr="004E5F11">
              <w:rPr>
                <w:sz w:val="20"/>
                <w:szCs w:val="20"/>
              </w:rPr>
              <w:t xml:space="preserve">, </w:t>
            </w:r>
            <w:proofErr w:type="spellStart"/>
            <w:r w:rsidRPr="004E5F11">
              <w:rPr>
                <w:sz w:val="20"/>
                <w:szCs w:val="20"/>
              </w:rPr>
              <w:t>МВТИф</w:t>
            </w:r>
            <w:proofErr w:type="spellEnd"/>
            <w:r w:rsidRPr="004E5F11">
              <w:rPr>
                <w:sz w:val="20"/>
                <w:szCs w:val="20"/>
              </w:rPr>
              <w:t>, ЭКМ, [КТ</w:t>
            </w:r>
            <w:proofErr w:type="gramStart"/>
            <w:r w:rsidRPr="004E5F11">
              <w:rPr>
                <w:sz w:val="20"/>
                <w:szCs w:val="20"/>
              </w:rPr>
              <w:t>0</w:t>
            </w:r>
            <w:proofErr w:type="gramEnd"/>
            <w:r w:rsidRPr="004E5F11">
              <w:rPr>
                <w:sz w:val="20"/>
                <w:szCs w:val="20"/>
              </w:rPr>
              <w:t>,6] и [КТ 1 - 2,5]</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КТ 1; 0,6; 2,5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1,0; 2,5; 4; 6; 10; 16; 25; 40; 250 кгс/</w:t>
            </w:r>
            <w:proofErr w:type="gramStart"/>
            <w:r w:rsidRPr="004E5F11">
              <w:rPr>
                <w:bCs/>
                <w:color w:val="000000"/>
                <w:sz w:val="20"/>
                <w:szCs w:val="20"/>
              </w:rPr>
              <w:t>см</w:t>
            </w:r>
            <w:proofErr w:type="gramEnd"/>
            <w:r w:rsidRPr="004E5F11">
              <w:rPr>
                <w:bCs/>
                <w:color w:val="000000"/>
                <w:sz w:val="20"/>
                <w:szCs w:val="20"/>
              </w:rPr>
              <w:t>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477</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20</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w:t>
            </w:r>
            <w:proofErr w:type="spellStart"/>
            <w:r w:rsidRPr="004E5F11">
              <w:rPr>
                <w:sz w:val="20"/>
                <w:szCs w:val="20"/>
              </w:rPr>
              <w:t>Напоромеры</w:t>
            </w:r>
            <w:proofErr w:type="spellEnd"/>
            <w:r w:rsidRPr="004E5F11">
              <w:rPr>
                <w:sz w:val="20"/>
                <w:szCs w:val="20"/>
              </w:rPr>
              <w:t xml:space="preserve">, тягомеры, </w:t>
            </w:r>
            <w:proofErr w:type="spellStart"/>
            <w:r w:rsidRPr="004E5F11">
              <w:rPr>
                <w:sz w:val="20"/>
                <w:szCs w:val="20"/>
              </w:rPr>
              <w:t>тягонапоромеры</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КТ 1,5; 2,5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-125 Па до 40 кПа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4</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21</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Поверка. Газоанализаторы ФСТ-03 [за 1 канал]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 0,25 (СН</w:t>
            </w:r>
            <w:proofErr w:type="gramStart"/>
            <w:r w:rsidRPr="004E5F11">
              <w:rPr>
                <w:bCs/>
                <w:color w:val="000000"/>
                <w:sz w:val="20"/>
                <w:szCs w:val="20"/>
              </w:rPr>
              <w:t>4</w:t>
            </w:r>
            <w:proofErr w:type="gramEnd"/>
            <w:r w:rsidRPr="004E5F11">
              <w:rPr>
                <w:bCs/>
                <w:color w:val="000000"/>
                <w:sz w:val="20"/>
                <w:szCs w:val="20"/>
              </w:rPr>
              <w:t>)</w:t>
            </w:r>
          </w:p>
          <w:p w:rsidR="004E5F11" w:rsidRPr="004E5F11" w:rsidRDefault="004E5F11" w:rsidP="00F15134">
            <w:pPr>
              <w:jc w:val="center"/>
              <w:rPr>
                <w:bCs/>
                <w:color w:val="000000"/>
                <w:sz w:val="20"/>
                <w:szCs w:val="20"/>
              </w:rPr>
            </w:pPr>
            <w:r w:rsidRPr="004E5F11">
              <w:rPr>
                <w:bCs/>
                <w:color w:val="000000"/>
                <w:sz w:val="20"/>
                <w:szCs w:val="20"/>
              </w:rPr>
              <w:t>± 25 (СО)</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 xml:space="preserve">0-2,5 (0-5,00) % </w:t>
            </w:r>
          </w:p>
          <w:p w:rsidR="004E5F11" w:rsidRPr="004E5F11" w:rsidRDefault="004E5F11" w:rsidP="00F15134">
            <w:pPr>
              <w:jc w:val="center"/>
              <w:rPr>
                <w:bCs/>
                <w:color w:val="000000"/>
                <w:sz w:val="20"/>
                <w:szCs w:val="20"/>
              </w:rPr>
            </w:pPr>
            <w:r w:rsidRPr="004E5F11">
              <w:rPr>
                <w:bCs/>
                <w:color w:val="000000"/>
                <w:sz w:val="20"/>
                <w:szCs w:val="20"/>
              </w:rPr>
              <w:t>10-125 (0-125) мг/м³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64</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22</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Поверка. Сигнализатор загазованности СЗ-1 -1Д [за 1 канал]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 0,25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(0-0,44) %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9</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23</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Поверка. Сигнализатор взрывоопасных газов и паров Сигнал-02М [за 1 канал]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 0,25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 xml:space="preserve"> 2,5% VOL СН</w:t>
            </w:r>
            <w:proofErr w:type="gramStart"/>
            <w:r w:rsidRPr="004E5F11">
              <w:rPr>
                <w:bCs/>
                <w:color w:val="000000"/>
                <w:sz w:val="20"/>
                <w:szCs w:val="20"/>
              </w:rPr>
              <w:t>4</w:t>
            </w:r>
            <w:proofErr w:type="gramEnd"/>
            <w:r w:rsidRPr="004E5F11">
              <w:rPr>
                <w:bCs/>
                <w:color w:val="00000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2</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24</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Поверка. Газоанализаторы взрывоопасных паров Сигнал-4КМ [за 1 канал]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 0,25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 xml:space="preserve"> 2,5% VOL СН</w:t>
            </w:r>
            <w:proofErr w:type="gramStart"/>
            <w:r w:rsidRPr="004E5F11">
              <w:rPr>
                <w:bCs/>
                <w:color w:val="000000"/>
                <w:sz w:val="20"/>
                <w:szCs w:val="20"/>
              </w:rPr>
              <w:t>4</w:t>
            </w:r>
            <w:proofErr w:type="gramEnd"/>
            <w:r w:rsidRPr="004E5F11">
              <w:rPr>
                <w:bCs/>
                <w:color w:val="00000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25</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Поверка. Газоанализаторы Ока-92, Ока-Т, Ока-92М, Ока-МТ, Ока-92Т, Ока-92МТ [за 1 канал]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 0,25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(0-30) % (О</w:t>
            </w:r>
            <w:proofErr w:type="gramStart"/>
            <w:r w:rsidRPr="004E5F11">
              <w:rPr>
                <w:bCs/>
                <w:color w:val="000000"/>
                <w:sz w:val="20"/>
                <w:szCs w:val="20"/>
              </w:rPr>
              <w:t>2</w:t>
            </w:r>
            <w:proofErr w:type="gramEnd"/>
            <w:r w:rsidRPr="004E5F11">
              <w:rPr>
                <w:bCs/>
                <w:color w:val="000000"/>
                <w:sz w:val="20"/>
                <w:szCs w:val="20"/>
              </w:rPr>
              <w:t>)</w:t>
            </w:r>
          </w:p>
          <w:p w:rsidR="004E5F11" w:rsidRPr="004E5F11" w:rsidRDefault="004E5F11" w:rsidP="00F15134">
            <w:pPr>
              <w:jc w:val="center"/>
              <w:rPr>
                <w:bCs/>
                <w:color w:val="000000"/>
                <w:sz w:val="20"/>
                <w:szCs w:val="20"/>
              </w:rPr>
            </w:pPr>
            <w:r w:rsidRPr="004E5F11">
              <w:rPr>
                <w:bCs/>
                <w:color w:val="000000"/>
                <w:sz w:val="20"/>
                <w:szCs w:val="20"/>
              </w:rPr>
              <w:t>(0-0,47) % (СН</w:t>
            </w:r>
            <w:proofErr w:type="gramStart"/>
            <w:r w:rsidRPr="004E5F11">
              <w:rPr>
                <w:bCs/>
                <w:color w:val="000000"/>
                <w:sz w:val="20"/>
                <w:szCs w:val="20"/>
              </w:rPr>
              <w:t>4</w:t>
            </w:r>
            <w:proofErr w:type="gramEnd"/>
            <w:r w:rsidRPr="004E5F11">
              <w:rPr>
                <w:bCs/>
                <w:color w:val="000000"/>
                <w:sz w:val="20"/>
                <w:szCs w:val="20"/>
              </w:rPr>
              <w:t>)</w:t>
            </w:r>
          </w:p>
          <w:p w:rsidR="004E5F11" w:rsidRPr="004E5F11" w:rsidRDefault="004E5F11" w:rsidP="00F15134">
            <w:pPr>
              <w:jc w:val="center"/>
              <w:rPr>
                <w:bCs/>
                <w:color w:val="000000"/>
                <w:sz w:val="20"/>
                <w:szCs w:val="20"/>
              </w:rPr>
            </w:pPr>
            <w:r w:rsidRPr="004E5F11">
              <w:rPr>
                <w:bCs/>
                <w:color w:val="000000"/>
                <w:sz w:val="20"/>
                <w:szCs w:val="20"/>
              </w:rPr>
              <w:t>(0-90) мг/м³ (</w:t>
            </w:r>
            <w:proofErr w:type="gramStart"/>
            <w:r w:rsidRPr="004E5F11">
              <w:rPr>
                <w:bCs/>
                <w:color w:val="000000"/>
                <w:sz w:val="20"/>
                <w:szCs w:val="20"/>
              </w:rPr>
              <w:t>СО</w:t>
            </w:r>
            <w:proofErr w:type="gramEnd"/>
            <w:r w:rsidRPr="004E5F11">
              <w:rPr>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48</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26</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Контроль (оценка) Диафрагмы </w:t>
            </w:r>
          </w:p>
          <w:p w:rsidR="004E5F11" w:rsidRPr="004E5F11" w:rsidRDefault="004E5F11" w:rsidP="00F15134">
            <w:pPr>
              <w:jc w:val="center"/>
              <w:rPr>
                <w:sz w:val="20"/>
                <w:szCs w:val="20"/>
              </w:rPr>
            </w:pPr>
            <w:r w:rsidRPr="004E5F11">
              <w:rPr>
                <w:sz w:val="20"/>
                <w:szCs w:val="20"/>
              </w:rPr>
              <w:t>до 150 мм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0 до 150 мм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10</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27</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Контроль (оценка) Диафрагмы </w:t>
            </w:r>
          </w:p>
          <w:p w:rsidR="004E5F11" w:rsidRPr="004E5F11" w:rsidRDefault="004E5F11" w:rsidP="00F15134">
            <w:pPr>
              <w:jc w:val="center"/>
              <w:rPr>
                <w:sz w:val="20"/>
                <w:szCs w:val="20"/>
              </w:rPr>
            </w:pPr>
            <w:r w:rsidRPr="004E5F11">
              <w:rPr>
                <w:sz w:val="20"/>
                <w:szCs w:val="20"/>
              </w:rPr>
              <w:t>от 150 до 300 мм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150 до 300 мм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9</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28</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Контроль (оценка) Диафрагмы </w:t>
            </w:r>
          </w:p>
          <w:p w:rsidR="004E5F11" w:rsidRPr="004E5F11" w:rsidRDefault="004E5F11" w:rsidP="00F15134">
            <w:pPr>
              <w:jc w:val="center"/>
              <w:rPr>
                <w:sz w:val="20"/>
                <w:szCs w:val="20"/>
              </w:rPr>
            </w:pPr>
            <w:r w:rsidRPr="004E5F11">
              <w:rPr>
                <w:sz w:val="20"/>
                <w:szCs w:val="20"/>
              </w:rPr>
              <w:t>от 300 до 700 мм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300 до 700 мм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2</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lastRenderedPageBreak/>
              <w:t>29</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w:t>
            </w:r>
            <w:proofErr w:type="spellStart"/>
            <w:r w:rsidRPr="004E5F11">
              <w:rPr>
                <w:sz w:val="20"/>
                <w:szCs w:val="20"/>
              </w:rPr>
              <w:t>Метрошток</w:t>
            </w:r>
            <w:proofErr w:type="spellEnd"/>
            <w:r w:rsidRPr="004E5F11">
              <w:rPr>
                <w:sz w:val="20"/>
                <w:szCs w:val="20"/>
              </w:rPr>
              <w:t>.</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 2 мм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0 до 4050 мм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1</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30</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Продление действия паспорта на узел учета энергоносителя с расчетом погрешности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Тепловая энергия; Горячая вода; Газ</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6</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31</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Манометры и </w:t>
            </w:r>
            <w:proofErr w:type="spellStart"/>
            <w:r w:rsidRPr="004E5F11">
              <w:rPr>
                <w:sz w:val="20"/>
                <w:szCs w:val="20"/>
              </w:rPr>
              <w:t>вакууметры</w:t>
            </w:r>
            <w:proofErr w:type="spellEnd"/>
            <w:r w:rsidRPr="004E5F11">
              <w:rPr>
                <w:sz w:val="20"/>
                <w:szCs w:val="20"/>
              </w:rPr>
              <w:t xml:space="preserve"> деформационные образцовые с условными шкалами МО (</w:t>
            </w:r>
            <w:proofErr w:type="gramStart"/>
            <w:r w:rsidRPr="004E5F11">
              <w:rPr>
                <w:sz w:val="20"/>
                <w:szCs w:val="20"/>
              </w:rPr>
              <w:t>ВО</w:t>
            </w:r>
            <w:proofErr w:type="gramEnd"/>
            <w:r w:rsidRPr="004E5F11">
              <w:rPr>
                <w:sz w:val="20"/>
                <w:szCs w:val="20"/>
              </w:rPr>
              <w:t>)</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КТ 0,4 с градуировкой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vertAlign w:val="superscript"/>
              </w:rPr>
            </w:pPr>
            <w:r w:rsidRPr="004E5F11">
              <w:rPr>
                <w:bCs/>
                <w:color w:val="000000"/>
                <w:sz w:val="20"/>
                <w:szCs w:val="20"/>
              </w:rPr>
              <w:t>От 1 до 250 кгс/см</w:t>
            </w:r>
            <w:proofErr w:type="gramStart"/>
            <w:r w:rsidRPr="004E5F11">
              <w:rPr>
                <w:bCs/>
                <w:color w:val="000000"/>
                <w:sz w:val="20"/>
                <w:szCs w:val="20"/>
                <w:vertAlign w:val="superscript"/>
              </w:rPr>
              <w:t>2</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21</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32</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Манометры и </w:t>
            </w:r>
            <w:proofErr w:type="spellStart"/>
            <w:r w:rsidRPr="004E5F11">
              <w:rPr>
                <w:sz w:val="20"/>
                <w:szCs w:val="20"/>
              </w:rPr>
              <w:t>вакууметры</w:t>
            </w:r>
            <w:proofErr w:type="spellEnd"/>
            <w:r w:rsidRPr="004E5F11">
              <w:rPr>
                <w:sz w:val="20"/>
                <w:szCs w:val="20"/>
              </w:rPr>
              <w:t xml:space="preserve"> деформационные образцовые с условными шкалами МО (</w:t>
            </w:r>
            <w:proofErr w:type="gramStart"/>
            <w:r w:rsidRPr="004E5F11">
              <w:rPr>
                <w:sz w:val="20"/>
                <w:szCs w:val="20"/>
              </w:rPr>
              <w:t>ВО</w:t>
            </w:r>
            <w:proofErr w:type="gramEnd"/>
            <w:r w:rsidRPr="004E5F11">
              <w:rPr>
                <w:sz w:val="20"/>
                <w:szCs w:val="20"/>
              </w:rPr>
              <w:t>)</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КТ 0,15 с градуировкой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vertAlign w:val="superscript"/>
              </w:rPr>
            </w:pPr>
            <w:r w:rsidRPr="004E5F11">
              <w:rPr>
                <w:bCs/>
                <w:color w:val="000000"/>
                <w:sz w:val="20"/>
                <w:szCs w:val="20"/>
              </w:rPr>
              <w:t>От 1 до 1,6 кгс/см</w:t>
            </w:r>
            <w:proofErr w:type="gramStart"/>
            <w:r w:rsidRPr="004E5F11">
              <w:rPr>
                <w:bCs/>
                <w:color w:val="000000"/>
                <w:sz w:val="20"/>
                <w:szCs w:val="20"/>
                <w:vertAlign w:val="superscript"/>
              </w:rPr>
              <w:t>2</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1</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33</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Поверка. Секундомер механический СОСпр2а-3-000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КТ 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До 30 с</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1</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34</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Гиря калибровочная 100 г </w:t>
            </w:r>
            <w:r w:rsidRPr="004E5F11">
              <w:rPr>
                <w:sz w:val="20"/>
                <w:szCs w:val="20"/>
                <w:lang w:val="en-US"/>
              </w:rPr>
              <w:t>F</w:t>
            </w:r>
            <w:r w:rsidRPr="004E5F11">
              <w:rPr>
                <w:sz w:val="20"/>
                <w:szCs w:val="20"/>
              </w:rPr>
              <w:t>1</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lang w:val="en-US"/>
              </w:rPr>
            </w:pPr>
            <w:r w:rsidRPr="004E5F11">
              <w:rPr>
                <w:bCs/>
                <w:color w:val="000000"/>
                <w:sz w:val="20"/>
                <w:szCs w:val="20"/>
                <w:lang w:val="en-US"/>
              </w:rPr>
              <w:t>F1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100 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lang w:val="en-US"/>
              </w:rPr>
            </w:pPr>
            <w:r w:rsidRPr="004E5F11">
              <w:rPr>
                <w:sz w:val="20"/>
                <w:szCs w:val="20"/>
                <w:lang w:val="en-US"/>
              </w:rPr>
              <w:t>1</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lang w:val="en-US"/>
              </w:rPr>
            </w:pPr>
            <w:r w:rsidRPr="004E5F11">
              <w:rPr>
                <w:bCs/>
                <w:color w:val="000000"/>
                <w:sz w:val="20"/>
                <w:szCs w:val="20"/>
                <w:lang w:val="en-US"/>
              </w:rPr>
              <w:t>35</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w:t>
            </w:r>
            <w:proofErr w:type="spellStart"/>
            <w:r w:rsidRPr="004E5F11">
              <w:rPr>
                <w:sz w:val="20"/>
                <w:szCs w:val="20"/>
              </w:rPr>
              <w:t>Мультиметр</w:t>
            </w:r>
            <w:proofErr w:type="spellEnd"/>
            <w:r w:rsidRPr="004E5F11">
              <w:rPr>
                <w:sz w:val="20"/>
                <w:szCs w:val="20"/>
              </w:rPr>
              <w:t xml:space="preserve"> цифровой </w:t>
            </w:r>
            <w:proofErr w:type="spellStart"/>
            <w:r w:rsidRPr="004E5F11">
              <w:rPr>
                <w:sz w:val="20"/>
                <w:szCs w:val="20"/>
                <w:lang w:val="en-US"/>
              </w:rPr>
              <w:t>Testo</w:t>
            </w:r>
            <w:proofErr w:type="spellEnd"/>
            <w:r w:rsidRPr="004E5F11">
              <w:rPr>
                <w:sz w:val="20"/>
                <w:szCs w:val="20"/>
                <w:lang w:val="en-US"/>
              </w:rPr>
              <w:t xml:space="preserve"> 760</w:t>
            </w:r>
            <w:r w:rsidRPr="004E5F11">
              <w:rPr>
                <w:sz w:val="20"/>
                <w:szCs w:val="20"/>
              </w:rPr>
              <w:t>-1</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lang w:val="en-US"/>
              </w:rPr>
            </w:pPr>
            <w:r w:rsidRPr="004E5F11">
              <w:rPr>
                <w:bCs/>
                <w:sz w:val="20"/>
                <w:szCs w:val="20"/>
              </w:rPr>
              <w:t>± 0,8%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0.1 мВ до 600 В пост./</w:t>
            </w:r>
            <w:proofErr w:type="spellStart"/>
            <w:r w:rsidRPr="004E5F11">
              <w:rPr>
                <w:bCs/>
                <w:color w:val="000000"/>
                <w:sz w:val="20"/>
                <w:szCs w:val="20"/>
              </w:rPr>
              <w:t>пер</w:t>
            </w:r>
            <w:proofErr w:type="gramStart"/>
            <w:r w:rsidRPr="004E5F11">
              <w:rPr>
                <w:bCs/>
                <w:color w:val="000000"/>
                <w:sz w:val="20"/>
                <w:szCs w:val="20"/>
              </w:rPr>
              <w:t>.т</w:t>
            </w:r>
            <w:proofErr w:type="gramEnd"/>
            <w:r w:rsidRPr="004E5F11">
              <w:rPr>
                <w:bCs/>
                <w:color w:val="000000"/>
                <w:sz w:val="20"/>
                <w:szCs w:val="20"/>
              </w:rPr>
              <w:t>ока</w:t>
            </w:r>
            <w:proofErr w:type="spellEnd"/>
            <w:r w:rsidRPr="004E5F11">
              <w:rPr>
                <w:bCs/>
                <w:color w:val="000000"/>
                <w:sz w:val="20"/>
                <w:szCs w:val="20"/>
              </w:rPr>
              <w:t xml:space="preserve">; </w:t>
            </w:r>
          </w:p>
          <w:p w:rsidR="004E5F11" w:rsidRPr="004E5F11" w:rsidRDefault="004E5F11" w:rsidP="00F15134">
            <w:pPr>
              <w:jc w:val="center"/>
              <w:rPr>
                <w:bCs/>
                <w:color w:val="000000"/>
                <w:sz w:val="20"/>
                <w:szCs w:val="20"/>
              </w:rPr>
            </w:pPr>
            <w:r w:rsidRPr="004E5F11">
              <w:rPr>
                <w:bCs/>
                <w:color w:val="000000"/>
                <w:sz w:val="20"/>
                <w:szCs w:val="20"/>
              </w:rPr>
              <w:t xml:space="preserve">от 1 </w:t>
            </w:r>
            <w:proofErr w:type="spellStart"/>
            <w:r w:rsidRPr="004E5F11">
              <w:rPr>
                <w:bCs/>
                <w:color w:val="000000"/>
                <w:sz w:val="20"/>
                <w:szCs w:val="20"/>
              </w:rPr>
              <w:t>м</w:t>
            </w:r>
            <w:proofErr w:type="gramStart"/>
            <w:r w:rsidRPr="004E5F11">
              <w:rPr>
                <w:bCs/>
                <w:color w:val="000000"/>
                <w:sz w:val="20"/>
                <w:szCs w:val="20"/>
              </w:rPr>
              <w:t>A</w:t>
            </w:r>
            <w:proofErr w:type="spellEnd"/>
            <w:proofErr w:type="gramEnd"/>
            <w:r w:rsidRPr="004E5F11">
              <w:rPr>
                <w:bCs/>
                <w:color w:val="000000"/>
                <w:sz w:val="20"/>
                <w:szCs w:val="20"/>
              </w:rPr>
              <w:t xml:space="preserve"> до 10 A</w:t>
            </w:r>
          </w:p>
          <w:p w:rsidR="004E5F11" w:rsidRPr="004E5F11" w:rsidRDefault="004E5F11" w:rsidP="00F15134">
            <w:pPr>
              <w:jc w:val="center"/>
              <w:rPr>
                <w:bCs/>
                <w:color w:val="000000"/>
                <w:sz w:val="20"/>
                <w:szCs w:val="20"/>
              </w:rPr>
            </w:pPr>
            <w:r w:rsidRPr="004E5F11">
              <w:rPr>
                <w:bCs/>
                <w:color w:val="000000"/>
                <w:sz w:val="20"/>
                <w:szCs w:val="20"/>
              </w:rPr>
              <w:t>пост./</w:t>
            </w:r>
            <w:proofErr w:type="spellStart"/>
            <w:r w:rsidRPr="004E5F11">
              <w:rPr>
                <w:bCs/>
                <w:color w:val="000000"/>
                <w:sz w:val="20"/>
                <w:szCs w:val="20"/>
              </w:rPr>
              <w:t>пер</w:t>
            </w:r>
            <w:proofErr w:type="gramStart"/>
            <w:r w:rsidRPr="004E5F11">
              <w:rPr>
                <w:bCs/>
                <w:color w:val="000000"/>
                <w:sz w:val="20"/>
                <w:szCs w:val="20"/>
              </w:rPr>
              <w:t>.т</w:t>
            </w:r>
            <w:proofErr w:type="gramEnd"/>
            <w:r w:rsidRPr="004E5F11">
              <w:rPr>
                <w:bCs/>
                <w:color w:val="000000"/>
                <w:sz w:val="20"/>
                <w:szCs w:val="20"/>
              </w:rPr>
              <w:t>ока</w:t>
            </w:r>
            <w:proofErr w:type="spellEnd"/>
            <w:r w:rsidRPr="004E5F11">
              <w:rPr>
                <w:bCs/>
                <w:color w:val="000000"/>
                <w:sz w:val="20"/>
                <w:szCs w:val="20"/>
              </w:rPr>
              <w:t xml:space="preserve">; </w:t>
            </w:r>
          </w:p>
          <w:p w:rsidR="004E5F11" w:rsidRPr="004E5F11" w:rsidRDefault="004E5F11" w:rsidP="00F15134">
            <w:pPr>
              <w:jc w:val="center"/>
              <w:rPr>
                <w:bCs/>
                <w:color w:val="000000"/>
                <w:sz w:val="20"/>
                <w:szCs w:val="20"/>
              </w:rPr>
            </w:pPr>
            <w:r w:rsidRPr="004E5F11">
              <w:rPr>
                <w:bCs/>
                <w:color w:val="000000"/>
                <w:sz w:val="20"/>
                <w:szCs w:val="20"/>
              </w:rPr>
              <w:t xml:space="preserve">от 0.1 до 40 </w:t>
            </w:r>
            <w:proofErr w:type="spellStart"/>
            <w:proofErr w:type="gramStart"/>
            <w:r w:rsidRPr="004E5F11">
              <w:rPr>
                <w:bCs/>
                <w:color w:val="000000"/>
                <w:sz w:val="20"/>
                <w:szCs w:val="20"/>
              </w:rPr>
              <w:t>M</w:t>
            </w:r>
            <w:proofErr w:type="gramEnd"/>
            <w:r w:rsidRPr="004E5F11">
              <w:rPr>
                <w:bCs/>
                <w:color w:val="000000"/>
                <w:sz w:val="20"/>
                <w:szCs w:val="20"/>
              </w:rPr>
              <w:t>Ом</w:t>
            </w:r>
            <w:proofErr w:type="spellEnd"/>
            <w:r w:rsidRPr="004E5F11">
              <w:rPr>
                <w:bCs/>
                <w:color w:val="000000"/>
                <w:sz w:val="20"/>
                <w:szCs w:val="20"/>
              </w:rPr>
              <w:t>; от 0.001 Гц до</w:t>
            </w:r>
          </w:p>
          <w:p w:rsidR="004E5F11" w:rsidRPr="004E5F11" w:rsidRDefault="004E5F11" w:rsidP="00F15134">
            <w:pPr>
              <w:jc w:val="center"/>
              <w:rPr>
                <w:bCs/>
                <w:color w:val="000000"/>
                <w:sz w:val="20"/>
                <w:szCs w:val="20"/>
              </w:rPr>
            </w:pPr>
            <w:r w:rsidRPr="004E5F11">
              <w:rPr>
                <w:bCs/>
                <w:color w:val="000000"/>
                <w:sz w:val="20"/>
                <w:szCs w:val="20"/>
              </w:rPr>
              <w:t xml:space="preserve">500 кГц; </w:t>
            </w:r>
          </w:p>
          <w:p w:rsidR="004E5F11" w:rsidRPr="004E5F11" w:rsidRDefault="004E5F11" w:rsidP="00F15134">
            <w:pPr>
              <w:jc w:val="center"/>
              <w:rPr>
                <w:bCs/>
                <w:color w:val="000000"/>
                <w:sz w:val="20"/>
                <w:szCs w:val="20"/>
              </w:rPr>
            </w:pPr>
            <w:r w:rsidRPr="004E5F11">
              <w:rPr>
                <w:bCs/>
                <w:color w:val="000000"/>
                <w:sz w:val="20"/>
                <w:szCs w:val="20"/>
              </w:rPr>
              <w:t xml:space="preserve">от 0.001 </w:t>
            </w:r>
            <w:proofErr w:type="spellStart"/>
            <w:r w:rsidRPr="004E5F11">
              <w:rPr>
                <w:bCs/>
                <w:color w:val="000000"/>
                <w:sz w:val="20"/>
                <w:szCs w:val="20"/>
              </w:rPr>
              <w:t>нФ</w:t>
            </w:r>
            <w:proofErr w:type="spellEnd"/>
            <w:r w:rsidRPr="004E5F11">
              <w:rPr>
                <w:bCs/>
                <w:color w:val="000000"/>
                <w:sz w:val="20"/>
                <w:szCs w:val="20"/>
              </w:rPr>
              <w:t xml:space="preserve"> до 100 мкФ</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lang w:val="en-US"/>
              </w:rPr>
            </w:pPr>
            <w:r w:rsidRPr="004E5F11">
              <w:rPr>
                <w:sz w:val="20"/>
                <w:szCs w:val="20"/>
                <w:lang w:val="en-US"/>
              </w:rPr>
              <w:t>1</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lang w:val="en-US"/>
              </w:rPr>
            </w:pPr>
            <w:r w:rsidRPr="004E5F11">
              <w:rPr>
                <w:bCs/>
                <w:color w:val="000000"/>
                <w:sz w:val="20"/>
                <w:szCs w:val="20"/>
                <w:lang w:val="en-US"/>
              </w:rPr>
              <w:t>36</w:t>
            </w:r>
          </w:p>
        </w:tc>
        <w:tc>
          <w:tcPr>
            <w:tcW w:w="3827"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Аттестация. Низкотемпературная лаборатория </w:t>
            </w:r>
            <w:proofErr w:type="spellStart"/>
            <w:r w:rsidRPr="004E5F11">
              <w:rPr>
                <w:sz w:val="20"/>
                <w:szCs w:val="20"/>
              </w:rPr>
              <w:t>электропечать</w:t>
            </w:r>
            <w:proofErr w:type="spellEnd"/>
            <w:r w:rsidRPr="004E5F11">
              <w:rPr>
                <w:sz w:val="20"/>
                <w:szCs w:val="20"/>
              </w:rPr>
              <w:t xml:space="preserve"> </w:t>
            </w:r>
            <w:r w:rsidRPr="004E5F11">
              <w:rPr>
                <w:sz w:val="20"/>
                <w:szCs w:val="20"/>
                <w:lang w:val="en-US"/>
              </w:rPr>
              <w:t>SNOL</w:t>
            </w:r>
            <w:r w:rsidRPr="004E5F11">
              <w:rPr>
                <w:sz w:val="20"/>
                <w:szCs w:val="20"/>
              </w:rPr>
              <w:t xml:space="preserve"> 58/350</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ind w:left="720"/>
              <w:rPr>
                <w:bCs/>
                <w:color w:val="000000"/>
                <w:sz w:val="20"/>
                <w:szCs w:val="20"/>
                <w:lang w:val="en-US"/>
              </w:rPr>
            </w:pPr>
            <w:r w:rsidRPr="004E5F11">
              <w:rPr>
                <w:bCs/>
                <w:color w:val="000000"/>
                <w:sz w:val="20"/>
                <w:szCs w:val="20"/>
              </w:rPr>
              <w:t>–</w:t>
            </w: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lang w:val="en-US"/>
              </w:rPr>
            </w:pPr>
            <w:r w:rsidRPr="004E5F11">
              <w:rPr>
                <w:bCs/>
                <w:color w:val="000000"/>
                <w:sz w:val="20"/>
                <w:szCs w:val="20"/>
              </w:rPr>
              <w:t>от +50</w:t>
            </w:r>
            <w:r w:rsidRPr="004E5F11">
              <w:rPr>
                <w:bCs/>
                <w:color w:val="000000"/>
                <w:sz w:val="20"/>
                <w:szCs w:val="20"/>
                <w:lang w:val="en-US"/>
              </w:rPr>
              <w:t xml:space="preserve"> </w:t>
            </w:r>
            <w:r w:rsidRPr="004E5F11">
              <w:rPr>
                <w:bCs/>
                <w:color w:val="000000"/>
                <w:sz w:val="20"/>
                <w:szCs w:val="20"/>
              </w:rPr>
              <w:t xml:space="preserve">ºC </w:t>
            </w:r>
          </w:p>
          <w:p w:rsidR="004E5F11" w:rsidRPr="004E5F11" w:rsidRDefault="004E5F11" w:rsidP="00F15134">
            <w:pPr>
              <w:jc w:val="center"/>
              <w:rPr>
                <w:bCs/>
                <w:color w:val="000000"/>
                <w:sz w:val="20"/>
                <w:szCs w:val="20"/>
              </w:rPr>
            </w:pPr>
            <w:r w:rsidRPr="004E5F11">
              <w:rPr>
                <w:bCs/>
                <w:color w:val="000000"/>
                <w:sz w:val="20"/>
                <w:szCs w:val="20"/>
              </w:rPr>
              <w:t>до +350</w:t>
            </w:r>
            <w:r w:rsidRPr="004E5F11">
              <w:rPr>
                <w:bCs/>
                <w:color w:val="000000"/>
                <w:sz w:val="20"/>
                <w:szCs w:val="20"/>
                <w:lang w:val="en-US"/>
              </w:rPr>
              <w:t xml:space="preserve"> </w:t>
            </w:r>
            <w:r w:rsidRPr="004E5F11">
              <w:rPr>
                <w:bCs/>
                <w:color w:val="000000"/>
                <w:sz w:val="20"/>
                <w:szCs w:val="20"/>
              </w:rPr>
              <w:t>ºC</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1</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37</w:t>
            </w:r>
          </w:p>
        </w:tc>
        <w:tc>
          <w:tcPr>
            <w:tcW w:w="3827"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Аттестация. Шкаф сушильный </w:t>
            </w:r>
            <w:r w:rsidRPr="004E5F11">
              <w:rPr>
                <w:sz w:val="20"/>
                <w:szCs w:val="20"/>
                <w:lang w:val="en-US"/>
              </w:rPr>
              <w:t>LOIP</w:t>
            </w:r>
            <w:r w:rsidRPr="004E5F11">
              <w:rPr>
                <w:sz w:val="20"/>
                <w:szCs w:val="20"/>
              </w:rPr>
              <w:t xml:space="preserve"> </w:t>
            </w:r>
            <w:r w:rsidRPr="004E5F11">
              <w:rPr>
                <w:sz w:val="20"/>
                <w:szCs w:val="20"/>
                <w:lang w:val="en-US"/>
              </w:rPr>
              <w:t>LF</w:t>
            </w:r>
            <w:r w:rsidRPr="004E5F11">
              <w:rPr>
                <w:sz w:val="20"/>
                <w:szCs w:val="20"/>
              </w:rPr>
              <w:t>-25/350-</w:t>
            </w:r>
            <w:r w:rsidRPr="004E5F11">
              <w:rPr>
                <w:sz w:val="20"/>
                <w:szCs w:val="20"/>
                <w:lang w:val="en-US"/>
              </w:rPr>
              <w:t>GS</w:t>
            </w:r>
            <w:r w:rsidRPr="004E5F11">
              <w:rPr>
                <w:sz w:val="20"/>
                <w:szCs w:val="20"/>
              </w:rPr>
              <w:t>1</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w:t>
            </w: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До +350</w:t>
            </w:r>
            <w:r w:rsidRPr="004E5F11">
              <w:rPr>
                <w:bCs/>
                <w:color w:val="000000"/>
                <w:sz w:val="20"/>
                <w:szCs w:val="20"/>
                <w:lang w:val="en-US"/>
              </w:rPr>
              <w:t xml:space="preserve"> </w:t>
            </w:r>
            <w:r w:rsidRPr="004E5F11">
              <w:rPr>
                <w:bCs/>
                <w:color w:val="000000"/>
                <w:sz w:val="20"/>
                <w:szCs w:val="20"/>
              </w:rPr>
              <w:t>ºC</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lang w:val="en-US"/>
              </w:rPr>
            </w:pPr>
            <w:r w:rsidRPr="004E5F11">
              <w:rPr>
                <w:sz w:val="20"/>
                <w:szCs w:val="20"/>
                <w:lang w:val="en-US"/>
              </w:rPr>
              <w:t>1</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38</w:t>
            </w:r>
          </w:p>
        </w:tc>
        <w:tc>
          <w:tcPr>
            <w:tcW w:w="3827"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Аттестация. Термостат воздушный ТСвЛ-80 «</w:t>
            </w:r>
            <w:proofErr w:type="spellStart"/>
            <w:r w:rsidRPr="004E5F11">
              <w:rPr>
                <w:sz w:val="20"/>
                <w:szCs w:val="20"/>
              </w:rPr>
              <w:t>Касимов</w:t>
            </w:r>
            <w:proofErr w:type="spellEnd"/>
            <w:r w:rsidRPr="004E5F11">
              <w:rPr>
                <w:sz w:val="20"/>
                <w:szCs w:val="20"/>
              </w:rPr>
              <w:t>»</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w:t>
            </w: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 xml:space="preserve">от температуры на +5 ºС </w:t>
            </w:r>
            <w:proofErr w:type="spellStart"/>
            <w:r w:rsidRPr="004E5F11">
              <w:rPr>
                <w:bCs/>
                <w:color w:val="000000"/>
                <w:sz w:val="20"/>
                <w:szCs w:val="20"/>
              </w:rPr>
              <w:t>превыш</w:t>
            </w:r>
            <w:proofErr w:type="spellEnd"/>
            <w:r w:rsidRPr="004E5F11">
              <w:rPr>
                <w:bCs/>
                <w:color w:val="000000"/>
                <w:sz w:val="20"/>
                <w:szCs w:val="20"/>
              </w:rPr>
              <w:t>. темп-</w:t>
            </w:r>
            <w:proofErr w:type="spellStart"/>
            <w:r w:rsidRPr="004E5F11">
              <w:rPr>
                <w:bCs/>
                <w:color w:val="000000"/>
                <w:sz w:val="20"/>
                <w:szCs w:val="20"/>
              </w:rPr>
              <w:t>ру</w:t>
            </w:r>
            <w:proofErr w:type="spellEnd"/>
            <w:r w:rsidRPr="004E5F11">
              <w:rPr>
                <w:bCs/>
                <w:color w:val="000000"/>
                <w:sz w:val="20"/>
                <w:szCs w:val="20"/>
              </w:rPr>
              <w:t xml:space="preserve"> </w:t>
            </w:r>
            <w:proofErr w:type="spellStart"/>
            <w:r w:rsidRPr="004E5F11">
              <w:rPr>
                <w:bCs/>
                <w:color w:val="000000"/>
                <w:sz w:val="20"/>
                <w:szCs w:val="20"/>
              </w:rPr>
              <w:t>окр</w:t>
            </w:r>
            <w:proofErr w:type="gramStart"/>
            <w:r w:rsidRPr="004E5F11">
              <w:rPr>
                <w:bCs/>
                <w:color w:val="000000"/>
                <w:sz w:val="20"/>
                <w:szCs w:val="20"/>
              </w:rPr>
              <w:t>.с</w:t>
            </w:r>
            <w:proofErr w:type="gramEnd"/>
            <w:r w:rsidRPr="004E5F11">
              <w:rPr>
                <w:bCs/>
                <w:color w:val="000000"/>
                <w:sz w:val="20"/>
                <w:szCs w:val="20"/>
              </w:rPr>
              <w:t>реду</w:t>
            </w:r>
            <w:proofErr w:type="spellEnd"/>
            <w:r w:rsidRPr="004E5F11">
              <w:rPr>
                <w:bCs/>
                <w:color w:val="000000"/>
                <w:sz w:val="20"/>
                <w:szCs w:val="20"/>
              </w:rPr>
              <w:t xml:space="preserve"> до температуры +70 ºС</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1</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39</w:t>
            </w:r>
          </w:p>
        </w:tc>
        <w:tc>
          <w:tcPr>
            <w:tcW w:w="3827"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Аттестация. Термостат воздушный ХТ-3/40</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w:t>
            </w: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 xml:space="preserve">От +3 до +40 ºC; </w:t>
            </w:r>
          </w:p>
          <w:p w:rsidR="004E5F11" w:rsidRPr="004E5F11" w:rsidRDefault="004E5F11" w:rsidP="00F15134">
            <w:pPr>
              <w:jc w:val="center"/>
              <w:rPr>
                <w:bCs/>
                <w:color w:val="000000"/>
                <w:sz w:val="20"/>
                <w:szCs w:val="20"/>
              </w:rPr>
            </w:pPr>
            <w:r w:rsidRPr="004E5F11">
              <w:rPr>
                <w:bCs/>
                <w:color w:val="000000"/>
                <w:sz w:val="20"/>
                <w:szCs w:val="20"/>
              </w:rPr>
              <w:t>от +25 до +90 ºC</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1</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nil"/>
              <w:left w:val="single" w:sz="8" w:space="0" w:color="auto"/>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40</w:t>
            </w:r>
          </w:p>
        </w:tc>
        <w:tc>
          <w:tcPr>
            <w:tcW w:w="3827" w:type="dxa"/>
            <w:tcBorders>
              <w:top w:val="nil"/>
              <w:left w:val="nil"/>
              <w:bottom w:val="single" w:sz="4" w:space="0" w:color="auto"/>
              <w:right w:val="single" w:sz="4" w:space="0" w:color="auto"/>
            </w:tcBorders>
            <w:shd w:val="clear" w:color="000000" w:fill="FFFFFF"/>
            <w:vAlign w:val="center"/>
          </w:tcPr>
          <w:p w:rsidR="004E5F11" w:rsidRPr="004E5F11" w:rsidRDefault="004E5F11" w:rsidP="00F15134">
            <w:pPr>
              <w:jc w:val="center"/>
              <w:rPr>
                <w:sz w:val="20"/>
                <w:szCs w:val="20"/>
              </w:rPr>
            </w:pPr>
            <w:r w:rsidRPr="004E5F11">
              <w:rPr>
                <w:sz w:val="20"/>
                <w:szCs w:val="20"/>
              </w:rPr>
              <w:t>Поверка. Анализатор иммуноферментный «</w:t>
            </w:r>
            <w:r w:rsidRPr="004E5F11">
              <w:rPr>
                <w:sz w:val="20"/>
                <w:szCs w:val="20"/>
                <w:lang w:val="en-US"/>
              </w:rPr>
              <w:t>SUNRISE</w:t>
            </w:r>
            <w:r w:rsidRPr="004E5F11">
              <w:rPr>
                <w:sz w:val="20"/>
                <w:szCs w:val="20"/>
              </w:rPr>
              <w:t xml:space="preserve">» модификации </w:t>
            </w:r>
            <w:r w:rsidRPr="004E5F11">
              <w:rPr>
                <w:sz w:val="20"/>
                <w:szCs w:val="20"/>
                <w:lang w:val="en-US"/>
              </w:rPr>
              <w:t>Sunrise</w:t>
            </w:r>
            <w:r w:rsidRPr="004E5F11">
              <w:rPr>
                <w:sz w:val="20"/>
                <w:szCs w:val="20"/>
              </w:rPr>
              <w:t>-</w:t>
            </w:r>
            <w:r w:rsidRPr="004E5F11">
              <w:rPr>
                <w:sz w:val="20"/>
                <w:szCs w:val="20"/>
                <w:lang w:val="en-US"/>
              </w:rPr>
              <w:t>basic</w:t>
            </w:r>
            <w:r w:rsidRPr="004E5F11">
              <w:rPr>
                <w:sz w:val="20"/>
                <w:szCs w:val="20"/>
              </w:rPr>
              <w:t xml:space="preserve"> </w:t>
            </w:r>
            <w:r w:rsidRPr="004E5F11">
              <w:rPr>
                <w:sz w:val="20"/>
                <w:szCs w:val="20"/>
                <w:lang w:val="en-US"/>
              </w:rPr>
              <w:t>TS</w:t>
            </w:r>
            <w:r w:rsidRPr="004E5F11">
              <w:rPr>
                <w:sz w:val="20"/>
                <w:szCs w:val="20"/>
              </w:rPr>
              <w:t xml:space="preserve"> </w:t>
            </w:r>
            <w:r w:rsidRPr="004E5F11">
              <w:rPr>
                <w:sz w:val="20"/>
                <w:szCs w:val="20"/>
                <w:lang w:val="en-US"/>
              </w:rPr>
              <w:t>Color</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sz w:val="20"/>
                <w:szCs w:val="20"/>
              </w:rPr>
            </w:pPr>
            <w:r w:rsidRPr="004E5F11">
              <w:rPr>
                <w:bCs/>
                <w:sz w:val="20"/>
                <w:szCs w:val="20"/>
              </w:rPr>
              <w:t xml:space="preserve">± 0,02 %, </w:t>
            </w:r>
          </w:p>
          <w:p w:rsidR="004E5F11" w:rsidRPr="004E5F11" w:rsidRDefault="004E5F11" w:rsidP="00F15134">
            <w:pPr>
              <w:jc w:val="center"/>
              <w:rPr>
                <w:bCs/>
                <w:sz w:val="20"/>
                <w:szCs w:val="20"/>
              </w:rPr>
            </w:pPr>
            <w:r w:rsidRPr="004E5F11">
              <w:rPr>
                <w:bCs/>
                <w:color w:val="000000"/>
                <w:sz w:val="20"/>
                <w:szCs w:val="20"/>
              </w:rPr>
              <w:t>± 3,0 %</w:t>
            </w:r>
          </w:p>
        </w:tc>
        <w:tc>
          <w:tcPr>
            <w:tcW w:w="1843"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 xml:space="preserve">От 0 до 4,0 Б; </w:t>
            </w:r>
          </w:p>
          <w:p w:rsidR="004E5F11" w:rsidRPr="004E5F11" w:rsidRDefault="004E5F11" w:rsidP="00F15134">
            <w:pPr>
              <w:jc w:val="center"/>
              <w:rPr>
                <w:bCs/>
                <w:color w:val="000000"/>
                <w:sz w:val="20"/>
                <w:szCs w:val="20"/>
              </w:rPr>
            </w:pPr>
            <w:r w:rsidRPr="004E5F11">
              <w:rPr>
                <w:bCs/>
                <w:color w:val="000000"/>
                <w:sz w:val="20"/>
                <w:szCs w:val="20"/>
              </w:rPr>
              <w:t>от 0,02 до 2,5 Б</w:t>
            </w:r>
          </w:p>
        </w:tc>
        <w:tc>
          <w:tcPr>
            <w:tcW w:w="992"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sz w:val="20"/>
                <w:szCs w:val="20"/>
              </w:rPr>
            </w:pPr>
            <w:r w:rsidRPr="004E5F11">
              <w:rPr>
                <w:sz w:val="20"/>
                <w:szCs w:val="20"/>
              </w:rPr>
              <w:t>1</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513"/>
        </w:trPr>
        <w:tc>
          <w:tcPr>
            <w:tcW w:w="568" w:type="dxa"/>
            <w:tcBorders>
              <w:top w:val="nil"/>
              <w:left w:val="single" w:sz="8" w:space="0" w:color="auto"/>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41</w:t>
            </w:r>
          </w:p>
        </w:tc>
        <w:tc>
          <w:tcPr>
            <w:tcW w:w="3827" w:type="dxa"/>
            <w:tcBorders>
              <w:top w:val="nil"/>
              <w:left w:val="nil"/>
              <w:bottom w:val="single" w:sz="4" w:space="0" w:color="auto"/>
              <w:right w:val="single" w:sz="4" w:space="0" w:color="auto"/>
            </w:tcBorders>
            <w:shd w:val="clear" w:color="000000" w:fill="FFFFFF"/>
            <w:vAlign w:val="center"/>
          </w:tcPr>
          <w:p w:rsidR="004E5F11" w:rsidRPr="004E5F11" w:rsidRDefault="004E5F11" w:rsidP="00F15134">
            <w:pPr>
              <w:jc w:val="center"/>
              <w:rPr>
                <w:sz w:val="20"/>
                <w:szCs w:val="20"/>
              </w:rPr>
            </w:pPr>
            <w:r w:rsidRPr="004E5F11">
              <w:rPr>
                <w:sz w:val="20"/>
                <w:szCs w:val="20"/>
              </w:rPr>
              <w:t>Поверка. Микрометр МК-25-0,01</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0,01 мм</w:t>
            </w:r>
          </w:p>
        </w:tc>
        <w:tc>
          <w:tcPr>
            <w:tcW w:w="1843"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От 0 до 25 мм</w:t>
            </w:r>
          </w:p>
        </w:tc>
        <w:tc>
          <w:tcPr>
            <w:tcW w:w="992"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sz w:val="20"/>
                <w:szCs w:val="20"/>
              </w:rPr>
            </w:pPr>
            <w:r w:rsidRPr="004E5F11">
              <w:rPr>
                <w:sz w:val="20"/>
                <w:szCs w:val="20"/>
              </w:rPr>
              <w:t>1</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7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42</w:t>
            </w:r>
          </w:p>
        </w:tc>
        <w:tc>
          <w:tcPr>
            <w:tcW w:w="3827"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w:t>
            </w:r>
            <w:proofErr w:type="spellStart"/>
            <w:r w:rsidRPr="004E5F11">
              <w:rPr>
                <w:sz w:val="20"/>
                <w:szCs w:val="20"/>
              </w:rPr>
              <w:t>Мегаомметр</w:t>
            </w:r>
            <w:proofErr w:type="spellEnd"/>
            <w:r w:rsidRPr="004E5F11">
              <w:rPr>
                <w:sz w:val="20"/>
                <w:szCs w:val="20"/>
              </w:rPr>
              <w:t xml:space="preserve"> ЭС0202/2-Г</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 15 %</w:t>
            </w: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 xml:space="preserve"> От 0 до 10000 МОм</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4</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468"/>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43</w:t>
            </w:r>
          </w:p>
        </w:tc>
        <w:tc>
          <w:tcPr>
            <w:tcW w:w="3827"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 xml:space="preserve">Поверка. Цифровые токовые клещи </w:t>
            </w:r>
            <w:r w:rsidRPr="004E5F11">
              <w:rPr>
                <w:sz w:val="20"/>
                <w:szCs w:val="20"/>
                <w:lang w:val="en-US"/>
              </w:rPr>
              <w:t>S</w:t>
            </w:r>
            <w:r w:rsidRPr="004E5F11">
              <w:rPr>
                <w:sz w:val="20"/>
                <w:szCs w:val="20"/>
              </w:rPr>
              <w:t>-</w:t>
            </w:r>
            <w:r w:rsidRPr="004E5F11">
              <w:rPr>
                <w:sz w:val="20"/>
                <w:szCs w:val="20"/>
                <w:lang w:val="en-US"/>
              </w:rPr>
              <w:t>Line</w:t>
            </w:r>
            <w:r w:rsidRPr="004E5F11">
              <w:rPr>
                <w:sz w:val="20"/>
                <w:szCs w:val="20"/>
              </w:rPr>
              <w:t xml:space="preserve"> 266 </w:t>
            </w:r>
            <w:r w:rsidRPr="004E5F11">
              <w:rPr>
                <w:sz w:val="20"/>
                <w:szCs w:val="20"/>
                <w:lang w:val="en-US"/>
              </w:rPr>
              <w:t>SERIES</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 0,8 %;</w:t>
            </w:r>
          </w:p>
          <w:p w:rsidR="004E5F11" w:rsidRPr="004E5F11" w:rsidRDefault="004E5F11" w:rsidP="00F15134">
            <w:pPr>
              <w:jc w:val="center"/>
              <w:rPr>
                <w:bCs/>
                <w:color w:val="000000"/>
                <w:sz w:val="20"/>
                <w:szCs w:val="20"/>
              </w:rPr>
            </w:pPr>
            <w:r w:rsidRPr="004E5F11">
              <w:rPr>
                <w:bCs/>
                <w:color w:val="000000"/>
                <w:sz w:val="20"/>
                <w:szCs w:val="20"/>
              </w:rPr>
              <w:t>± 1,2 %;</w:t>
            </w:r>
          </w:p>
          <w:p w:rsidR="004E5F11" w:rsidRPr="004E5F11" w:rsidRDefault="004E5F11" w:rsidP="00F15134">
            <w:pPr>
              <w:jc w:val="center"/>
              <w:rPr>
                <w:bCs/>
                <w:color w:val="000000"/>
                <w:sz w:val="20"/>
                <w:szCs w:val="20"/>
              </w:rPr>
            </w:pPr>
            <w:r w:rsidRPr="004E5F11">
              <w:rPr>
                <w:bCs/>
                <w:color w:val="000000"/>
                <w:sz w:val="20"/>
                <w:szCs w:val="20"/>
              </w:rPr>
              <w:t>± 2,5 %;</w:t>
            </w:r>
          </w:p>
          <w:p w:rsidR="004E5F11" w:rsidRPr="004E5F11" w:rsidRDefault="004E5F11" w:rsidP="00F15134">
            <w:pPr>
              <w:jc w:val="center"/>
              <w:rPr>
                <w:bCs/>
                <w:color w:val="000000"/>
                <w:sz w:val="20"/>
                <w:szCs w:val="20"/>
              </w:rPr>
            </w:pPr>
            <w:r w:rsidRPr="004E5F11">
              <w:rPr>
                <w:bCs/>
                <w:color w:val="000000"/>
                <w:sz w:val="20"/>
                <w:szCs w:val="20"/>
              </w:rPr>
              <w:t>± 1,0 %</w:t>
            </w: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200m – 2 - 20 – 200 – 1000 V;</w:t>
            </w:r>
            <w:r w:rsidRPr="004E5F11">
              <w:rPr>
                <w:sz w:val="20"/>
                <w:szCs w:val="20"/>
              </w:rPr>
              <w:t xml:space="preserve"> </w:t>
            </w:r>
            <w:r w:rsidRPr="004E5F11">
              <w:rPr>
                <w:bCs/>
                <w:color w:val="000000"/>
                <w:sz w:val="20"/>
                <w:szCs w:val="20"/>
              </w:rPr>
              <w:t>200 –750 V; 200 – 1000 A; 200 – 20k – 2M</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8</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375"/>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44</w:t>
            </w:r>
          </w:p>
        </w:tc>
        <w:tc>
          <w:tcPr>
            <w:tcW w:w="3827" w:type="dxa"/>
            <w:tcBorders>
              <w:top w:val="nil"/>
              <w:left w:val="nil"/>
              <w:bottom w:val="single" w:sz="4" w:space="0" w:color="auto"/>
              <w:right w:val="single" w:sz="4" w:space="0" w:color="auto"/>
            </w:tcBorders>
            <w:shd w:val="clear" w:color="auto" w:fill="auto"/>
            <w:vAlign w:val="center"/>
          </w:tcPr>
          <w:p w:rsidR="004E5F11" w:rsidRPr="004E5F11" w:rsidRDefault="004E5F11" w:rsidP="00F15134">
            <w:pPr>
              <w:jc w:val="center"/>
              <w:rPr>
                <w:sz w:val="20"/>
                <w:szCs w:val="20"/>
                <w:lang w:val="en-US"/>
              </w:rPr>
            </w:pPr>
            <w:r w:rsidRPr="004E5F11">
              <w:rPr>
                <w:sz w:val="20"/>
                <w:szCs w:val="20"/>
              </w:rPr>
              <w:t xml:space="preserve">Поверка. </w:t>
            </w:r>
            <w:proofErr w:type="spellStart"/>
            <w:r w:rsidRPr="004E5F11">
              <w:rPr>
                <w:sz w:val="20"/>
                <w:szCs w:val="20"/>
              </w:rPr>
              <w:t>Мультиметр</w:t>
            </w:r>
            <w:proofErr w:type="spellEnd"/>
            <w:r w:rsidRPr="004E5F11">
              <w:rPr>
                <w:sz w:val="20"/>
                <w:szCs w:val="20"/>
              </w:rPr>
              <w:t xml:space="preserve"> </w:t>
            </w:r>
            <w:r w:rsidRPr="004E5F11">
              <w:rPr>
                <w:sz w:val="20"/>
                <w:szCs w:val="20"/>
                <w:lang w:val="en-US"/>
              </w:rPr>
              <w:t>DT</w:t>
            </w:r>
            <w:r w:rsidRPr="004E5F11">
              <w:rPr>
                <w:sz w:val="20"/>
                <w:szCs w:val="20"/>
              </w:rPr>
              <w:t>266</w:t>
            </w:r>
            <w:r w:rsidRPr="004E5F11">
              <w:rPr>
                <w:sz w:val="20"/>
                <w:szCs w:val="20"/>
                <w:lang w:val="en-US"/>
              </w:rPr>
              <w:t>F</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
                <w:bCs/>
                <w:color w:val="000000"/>
                <w:sz w:val="20"/>
                <w:szCs w:val="20"/>
              </w:rPr>
            </w:pPr>
            <w:r w:rsidRPr="004E5F11">
              <w:rPr>
                <w:bCs/>
                <w:color w:val="000000"/>
                <w:sz w:val="20"/>
                <w:szCs w:val="20"/>
              </w:rPr>
              <w:t xml:space="preserve">200 А / 1000 А; 2 В / 20 B / 200 B / 1000 В; 200 В / 750 В; 200 Ом / 2 </w:t>
            </w:r>
            <w:r w:rsidRPr="004E5F11">
              <w:rPr>
                <w:bCs/>
                <w:color w:val="000000"/>
                <w:sz w:val="20"/>
                <w:szCs w:val="20"/>
              </w:rPr>
              <w:lastRenderedPageBreak/>
              <w:t>кОм / 20 кОм / 200 кОм / 2 МОм</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lastRenderedPageBreak/>
              <w:t>4</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352"/>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lastRenderedPageBreak/>
              <w:t>45</w:t>
            </w:r>
          </w:p>
        </w:tc>
        <w:tc>
          <w:tcPr>
            <w:tcW w:w="3827" w:type="dxa"/>
            <w:tcBorders>
              <w:top w:val="nil"/>
              <w:left w:val="nil"/>
              <w:bottom w:val="single" w:sz="4" w:space="0" w:color="auto"/>
              <w:right w:val="single" w:sz="4" w:space="0" w:color="auto"/>
            </w:tcBorders>
            <w:shd w:val="clear" w:color="auto" w:fill="auto"/>
            <w:vAlign w:val="center"/>
          </w:tcPr>
          <w:p w:rsidR="004E5F11" w:rsidRPr="004E5F11" w:rsidRDefault="004E5F11" w:rsidP="00F15134">
            <w:pPr>
              <w:jc w:val="center"/>
              <w:rPr>
                <w:sz w:val="20"/>
                <w:szCs w:val="20"/>
              </w:rPr>
            </w:pPr>
            <w:r w:rsidRPr="004E5F11">
              <w:rPr>
                <w:sz w:val="20"/>
                <w:szCs w:val="20"/>
              </w:rPr>
              <w:t>Поверка. Газоанализатор портативный ПГА-300</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 xml:space="preserve">± (0,1 + 0,04 </w:t>
            </w:r>
            <w:proofErr w:type="spellStart"/>
            <w:r w:rsidRPr="004E5F11">
              <w:rPr>
                <w:bCs/>
                <w:color w:val="000000"/>
                <w:sz w:val="20"/>
                <w:szCs w:val="20"/>
              </w:rPr>
              <w:t>Сх</w:t>
            </w:r>
            <w:proofErr w:type="spellEnd"/>
            <w:r w:rsidRPr="004E5F11">
              <w:rPr>
                <w:bCs/>
                <w:color w:val="000000"/>
                <w:sz w:val="20"/>
                <w:szCs w:val="20"/>
              </w:rPr>
              <w:t>) %, об. (СН</w:t>
            </w:r>
            <w:proofErr w:type="gramStart"/>
            <w:r w:rsidRPr="004E5F11">
              <w:rPr>
                <w:bCs/>
                <w:color w:val="000000"/>
                <w:sz w:val="20"/>
                <w:szCs w:val="20"/>
              </w:rPr>
              <w:t>4</w:t>
            </w:r>
            <w:proofErr w:type="gramEnd"/>
            <w:r w:rsidRPr="004E5F11">
              <w:rPr>
                <w:bCs/>
                <w:color w:val="000000"/>
                <w:sz w:val="20"/>
                <w:szCs w:val="20"/>
              </w:rPr>
              <w:t>)</w:t>
            </w: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 xml:space="preserve">0 – 2,5%  </w:t>
            </w:r>
            <w:proofErr w:type="spellStart"/>
            <w:r w:rsidRPr="004E5F11">
              <w:rPr>
                <w:bCs/>
                <w:color w:val="000000"/>
                <w:sz w:val="20"/>
                <w:szCs w:val="20"/>
              </w:rPr>
              <w:t>об</w:t>
            </w:r>
            <w:proofErr w:type="gramStart"/>
            <w:r w:rsidRPr="004E5F11">
              <w:rPr>
                <w:bCs/>
                <w:color w:val="000000"/>
                <w:sz w:val="20"/>
                <w:szCs w:val="20"/>
              </w:rPr>
              <w:t>.д</w:t>
            </w:r>
            <w:proofErr w:type="spellEnd"/>
            <w:proofErr w:type="gramEnd"/>
            <w:r w:rsidRPr="004E5F11">
              <w:rPr>
                <w:bCs/>
                <w:color w:val="000000"/>
                <w:sz w:val="20"/>
                <w:szCs w:val="20"/>
              </w:rPr>
              <w:t>. (СН</w:t>
            </w:r>
            <w:proofErr w:type="gramStart"/>
            <w:r w:rsidRPr="004E5F11">
              <w:rPr>
                <w:bCs/>
                <w:color w:val="000000"/>
                <w:sz w:val="20"/>
                <w:szCs w:val="20"/>
              </w:rPr>
              <w:t>4</w:t>
            </w:r>
            <w:proofErr w:type="gramEnd"/>
            <w:r w:rsidRPr="004E5F11">
              <w:rPr>
                <w:bCs/>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1</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53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46</w:t>
            </w:r>
          </w:p>
        </w:tc>
        <w:tc>
          <w:tcPr>
            <w:tcW w:w="3827" w:type="dxa"/>
            <w:tcBorders>
              <w:top w:val="nil"/>
              <w:left w:val="nil"/>
              <w:bottom w:val="single" w:sz="4" w:space="0" w:color="auto"/>
              <w:right w:val="single" w:sz="4" w:space="0" w:color="auto"/>
            </w:tcBorders>
            <w:shd w:val="clear" w:color="auto" w:fill="auto"/>
            <w:vAlign w:val="center"/>
          </w:tcPr>
          <w:p w:rsidR="004E5F11" w:rsidRPr="004E5F11" w:rsidRDefault="004E5F11" w:rsidP="00F15134">
            <w:pPr>
              <w:jc w:val="center"/>
              <w:rPr>
                <w:sz w:val="20"/>
                <w:szCs w:val="20"/>
              </w:rPr>
            </w:pPr>
            <w:r w:rsidRPr="004E5F11">
              <w:rPr>
                <w:sz w:val="20"/>
                <w:szCs w:val="20"/>
              </w:rPr>
              <w:t>Поверка. Калибратор расхода ЭнИ-251</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 xml:space="preserve">± 0,05 % (мА); ± 0,04 % (кГц); ± 0,04 % (с);  </w:t>
            </w:r>
          </w:p>
          <w:p w:rsidR="004E5F11" w:rsidRPr="004E5F11" w:rsidRDefault="004E5F11" w:rsidP="00F15134">
            <w:pPr>
              <w:jc w:val="center"/>
              <w:rPr>
                <w:bCs/>
                <w:color w:val="000000"/>
                <w:sz w:val="20"/>
                <w:szCs w:val="20"/>
              </w:rPr>
            </w:pPr>
            <w:r w:rsidRPr="004E5F11">
              <w:rPr>
                <w:bCs/>
                <w:color w:val="000000"/>
                <w:sz w:val="20"/>
                <w:szCs w:val="20"/>
              </w:rPr>
              <w:t xml:space="preserve">± 0,04 (с)  </w:t>
            </w: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 xml:space="preserve">От 0 до 20 мА; </w:t>
            </w:r>
          </w:p>
          <w:p w:rsidR="004E5F11" w:rsidRPr="004E5F11" w:rsidRDefault="004E5F11" w:rsidP="00F15134">
            <w:pPr>
              <w:jc w:val="center"/>
              <w:rPr>
                <w:bCs/>
                <w:color w:val="000000"/>
                <w:sz w:val="20"/>
                <w:szCs w:val="20"/>
              </w:rPr>
            </w:pPr>
            <w:r w:rsidRPr="004E5F11">
              <w:rPr>
                <w:bCs/>
                <w:color w:val="000000"/>
                <w:sz w:val="20"/>
                <w:szCs w:val="20"/>
              </w:rPr>
              <w:t xml:space="preserve">от 0 до 15 кГц; </w:t>
            </w:r>
          </w:p>
          <w:p w:rsidR="004E5F11" w:rsidRPr="004E5F11" w:rsidRDefault="004E5F11" w:rsidP="00F15134">
            <w:pPr>
              <w:jc w:val="center"/>
              <w:rPr>
                <w:bCs/>
                <w:color w:val="000000"/>
                <w:sz w:val="20"/>
                <w:szCs w:val="20"/>
              </w:rPr>
            </w:pPr>
            <w:r w:rsidRPr="004E5F11">
              <w:rPr>
                <w:bCs/>
                <w:color w:val="000000"/>
                <w:sz w:val="20"/>
                <w:szCs w:val="20"/>
              </w:rPr>
              <w:t>от 0,002 до 900 с;</w:t>
            </w:r>
          </w:p>
          <w:p w:rsidR="004E5F11" w:rsidRPr="004E5F11" w:rsidRDefault="004E5F11" w:rsidP="00F15134">
            <w:pPr>
              <w:jc w:val="center"/>
              <w:rPr>
                <w:bCs/>
                <w:color w:val="000000"/>
                <w:sz w:val="20"/>
                <w:szCs w:val="20"/>
              </w:rPr>
            </w:pPr>
            <w:r w:rsidRPr="004E5F11">
              <w:rPr>
                <w:bCs/>
                <w:color w:val="000000"/>
                <w:sz w:val="20"/>
                <w:szCs w:val="20"/>
              </w:rPr>
              <w:t>от 0,002 до 6000 с</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1</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398"/>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47</w:t>
            </w:r>
          </w:p>
        </w:tc>
        <w:tc>
          <w:tcPr>
            <w:tcW w:w="3827" w:type="dxa"/>
            <w:tcBorders>
              <w:top w:val="nil"/>
              <w:left w:val="nil"/>
              <w:bottom w:val="single" w:sz="4" w:space="0" w:color="auto"/>
              <w:right w:val="single" w:sz="4" w:space="0" w:color="auto"/>
            </w:tcBorders>
            <w:shd w:val="clear" w:color="auto" w:fill="auto"/>
            <w:vAlign w:val="center"/>
          </w:tcPr>
          <w:p w:rsidR="004E5F11" w:rsidRPr="004E5F11" w:rsidRDefault="004E5F11" w:rsidP="00F15134">
            <w:pPr>
              <w:jc w:val="center"/>
              <w:rPr>
                <w:sz w:val="20"/>
                <w:szCs w:val="20"/>
              </w:rPr>
            </w:pPr>
            <w:r w:rsidRPr="004E5F11">
              <w:rPr>
                <w:sz w:val="20"/>
                <w:szCs w:val="20"/>
              </w:rPr>
              <w:t>Поверка. Магазин сопротивлений Р4831</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0,02/2·10</w:t>
            </w:r>
            <w:r w:rsidRPr="004E5F11">
              <w:rPr>
                <w:bCs/>
                <w:color w:val="000000"/>
                <w:sz w:val="20"/>
                <w:szCs w:val="20"/>
                <w:vertAlign w:val="superscript"/>
              </w:rPr>
              <w:t>-6</w:t>
            </w:r>
          </w:p>
        </w:tc>
        <w:tc>
          <w:tcPr>
            <w:tcW w:w="1843" w:type="dxa"/>
            <w:tcBorders>
              <w:top w:val="nil"/>
              <w:left w:val="nil"/>
              <w:bottom w:val="single" w:sz="4" w:space="0" w:color="auto"/>
              <w:right w:val="single" w:sz="4" w:space="0" w:color="auto"/>
            </w:tcBorders>
            <w:shd w:val="clear" w:color="000000" w:fill="FFFFFF"/>
            <w:vAlign w:val="center"/>
          </w:tcPr>
          <w:p w:rsidR="004E5F11" w:rsidRPr="004E5F11" w:rsidRDefault="004E5F11" w:rsidP="00F15134">
            <w:pPr>
              <w:jc w:val="center"/>
              <w:rPr>
                <w:bCs/>
                <w:color w:val="000000"/>
                <w:sz w:val="20"/>
                <w:szCs w:val="20"/>
              </w:rPr>
            </w:pPr>
            <w:r w:rsidRPr="004E5F11">
              <w:rPr>
                <w:bCs/>
                <w:color w:val="000000"/>
                <w:sz w:val="20"/>
                <w:szCs w:val="20"/>
              </w:rPr>
              <w:t xml:space="preserve">От 0,021 до 111111,1 Ом </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2</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448"/>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48</w:t>
            </w:r>
          </w:p>
        </w:tc>
        <w:tc>
          <w:tcPr>
            <w:tcW w:w="3827"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sz w:val="20"/>
                <w:szCs w:val="20"/>
              </w:rPr>
            </w:pPr>
            <w:r w:rsidRPr="004E5F11">
              <w:rPr>
                <w:sz w:val="20"/>
                <w:szCs w:val="20"/>
              </w:rPr>
              <w:t>Поверка. Преобразователь сигналов ТС и ТП прецизионный ТЕРКОН</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sz w:val="20"/>
                <w:szCs w:val="20"/>
              </w:rPr>
            </w:pPr>
            <w:r w:rsidRPr="004E5F11">
              <w:rPr>
                <w:bCs/>
                <w:sz w:val="20"/>
                <w:szCs w:val="20"/>
              </w:rPr>
              <w:t>± [0,0002 + 1·10</w:t>
            </w:r>
            <w:r w:rsidRPr="004E5F11">
              <w:rPr>
                <w:bCs/>
                <w:sz w:val="20"/>
                <w:szCs w:val="20"/>
                <w:vertAlign w:val="superscript"/>
              </w:rPr>
              <w:t>-5</w:t>
            </w:r>
            <w:r w:rsidRPr="004E5F11">
              <w:rPr>
                <w:bCs/>
                <w:sz w:val="20"/>
                <w:szCs w:val="20"/>
              </w:rPr>
              <w:t>·</w:t>
            </w:r>
            <w:proofErr w:type="gramStart"/>
            <w:r w:rsidRPr="004E5F11">
              <w:rPr>
                <w:bCs/>
                <w:sz w:val="20"/>
                <w:szCs w:val="20"/>
              </w:rPr>
              <w:t>R</w:t>
            </w:r>
            <w:proofErr w:type="gramEnd"/>
            <w:r w:rsidRPr="004E5F11">
              <w:rPr>
                <w:bCs/>
                <w:sz w:val="20"/>
                <w:szCs w:val="20"/>
                <w:vertAlign w:val="subscript"/>
              </w:rPr>
              <w:t>измер</w:t>
            </w:r>
            <w:r w:rsidRPr="004E5F11">
              <w:rPr>
                <w:bCs/>
                <w:sz w:val="20"/>
                <w:szCs w:val="20"/>
              </w:rPr>
              <w:t>] Ом;</w:t>
            </w:r>
          </w:p>
          <w:p w:rsidR="004E5F11" w:rsidRPr="004E5F11" w:rsidRDefault="004E5F11" w:rsidP="00F15134">
            <w:pPr>
              <w:jc w:val="center"/>
              <w:rPr>
                <w:bCs/>
                <w:sz w:val="20"/>
                <w:szCs w:val="20"/>
              </w:rPr>
            </w:pPr>
            <w:r w:rsidRPr="004E5F11">
              <w:rPr>
                <w:bCs/>
                <w:sz w:val="20"/>
                <w:szCs w:val="20"/>
              </w:rPr>
              <w:t>± [0,0005 + 5·10</w:t>
            </w:r>
            <w:r w:rsidRPr="004E5F11">
              <w:rPr>
                <w:bCs/>
                <w:sz w:val="20"/>
                <w:szCs w:val="20"/>
                <w:vertAlign w:val="superscript"/>
              </w:rPr>
              <w:t>-5</w:t>
            </w:r>
            <w:r w:rsidRPr="004E5F11">
              <w:rPr>
                <w:bCs/>
                <w:sz w:val="20"/>
                <w:szCs w:val="20"/>
              </w:rPr>
              <w:t>·</w:t>
            </w:r>
            <w:proofErr w:type="gramStart"/>
            <w:r w:rsidRPr="004E5F11">
              <w:rPr>
                <w:bCs/>
                <w:sz w:val="20"/>
                <w:szCs w:val="20"/>
              </w:rPr>
              <w:t>U</w:t>
            </w:r>
            <w:proofErr w:type="gramEnd"/>
            <w:r w:rsidRPr="004E5F11">
              <w:rPr>
                <w:bCs/>
                <w:sz w:val="20"/>
                <w:szCs w:val="20"/>
                <w:vertAlign w:val="subscript"/>
              </w:rPr>
              <w:t>измер</w:t>
            </w:r>
            <w:r w:rsidRPr="004E5F11">
              <w:rPr>
                <w:bCs/>
                <w:sz w:val="20"/>
                <w:szCs w:val="20"/>
              </w:rPr>
              <w:t>] мВ</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E5F11" w:rsidRPr="004E5F11" w:rsidRDefault="004E5F11" w:rsidP="00F15134">
            <w:pPr>
              <w:jc w:val="center"/>
              <w:rPr>
                <w:bCs/>
                <w:color w:val="000000"/>
                <w:sz w:val="20"/>
                <w:szCs w:val="20"/>
              </w:rPr>
            </w:pPr>
            <w:r w:rsidRPr="004E5F11">
              <w:rPr>
                <w:bCs/>
                <w:color w:val="000000"/>
                <w:sz w:val="20"/>
                <w:szCs w:val="20"/>
              </w:rPr>
              <w:t>От 0.01 до 1000 Ом;</w:t>
            </w:r>
          </w:p>
          <w:p w:rsidR="004E5F11" w:rsidRPr="004E5F11" w:rsidRDefault="004E5F11" w:rsidP="00F15134">
            <w:pPr>
              <w:jc w:val="center"/>
              <w:rPr>
                <w:bCs/>
                <w:color w:val="000000"/>
                <w:sz w:val="20"/>
                <w:szCs w:val="20"/>
              </w:rPr>
            </w:pPr>
            <w:r w:rsidRPr="004E5F11">
              <w:rPr>
                <w:bCs/>
                <w:color w:val="000000"/>
                <w:sz w:val="20"/>
                <w:szCs w:val="20"/>
              </w:rPr>
              <w:t>± 1000 мВ</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sz w:val="20"/>
                <w:szCs w:val="20"/>
              </w:rPr>
            </w:pPr>
            <w:r w:rsidRPr="004E5F11">
              <w:rPr>
                <w:sz w:val="20"/>
                <w:szCs w:val="20"/>
              </w:rPr>
              <w:t>1</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497"/>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49</w:t>
            </w:r>
          </w:p>
        </w:tc>
        <w:tc>
          <w:tcPr>
            <w:tcW w:w="3827"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sz w:val="20"/>
                <w:szCs w:val="20"/>
              </w:rPr>
            </w:pPr>
            <w:r w:rsidRPr="004E5F11">
              <w:rPr>
                <w:sz w:val="20"/>
                <w:szCs w:val="20"/>
              </w:rPr>
              <w:t>Поверка. Стенд СКС</w:t>
            </w:r>
            <w:proofErr w:type="gramStart"/>
            <w:r w:rsidRPr="004E5F11">
              <w:rPr>
                <w:sz w:val="20"/>
                <w:szCs w:val="20"/>
              </w:rPr>
              <w:t>6</w:t>
            </w:r>
            <w:proofErr w:type="gram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sz w:val="20"/>
                <w:szCs w:val="20"/>
              </w:rPr>
            </w:pPr>
            <w:r w:rsidRPr="004E5F11">
              <w:rPr>
                <w:bCs/>
                <w:sz w:val="20"/>
                <w:szCs w:val="20"/>
              </w:rPr>
              <w:t>См. описание типа</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E5F11" w:rsidRPr="004E5F11" w:rsidRDefault="004E5F11" w:rsidP="00F15134">
            <w:pPr>
              <w:jc w:val="center"/>
              <w:rPr>
                <w:bCs/>
                <w:color w:val="000000"/>
                <w:sz w:val="20"/>
                <w:szCs w:val="20"/>
              </w:rPr>
            </w:pPr>
            <w:r w:rsidRPr="004E5F11">
              <w:rPr>
                <w:bCs/>
                <w:color w:val="000000"/>
                <w:sz w:val="20"/>
                <w:szCs w:val="20"/>
              </w:rPr>
              <w:t xml:space="preserve">От 0,025 до 20,0 мА; </w:t>
            </w:r>
          </w:p>
          <w:p w:rsidR="004E5F11" w:rsidRPr="004E5F11" w:rsidRDefault="004E5F11" w:rsidP="00F15134">
            <w:pPr>
              <w:jc w:val="center"/>
              <w:rPr>
                <w:bCs/>
                <w:color w:val="000000"/>
                <w:sz w:val="20"/>
                <w:szCs w:val="20"/>
              </w:rPr>
            </w:pPr>
            <w:r w:rsidRPr="004E5F11">
              <w:rPr>
                <w:bCs/>
                <w:color w:val="000000"/>
                <w:sz w:val="20"/>
                <w:szCs w:val="20"/>
              </w:rPr>
              <w:t xml:space="preserve">от 51,0 до 673,3 Ом; от 0,305176 до 10000 Гц; </w:t>
            </w:r>
          </w:p>
          <w:p w:rsidR="004E5F11" w:rsidRPr="004E5F11" w:rsidRDefault="004E5F11" w:rsidP="00F15134">
            <w:pPr>
              <w:jc w:val="center"/>
              <w:rPr>
                <w:bCs/>
                <w:color w:val="000000"/>
                <w:sz w:val="20"/>
                <w:szCs w:val="20"/>
              </w:rPr>
            </w:pPr>
            <w:r w:rsidRPr="004E5F11">
              <w:rPr>
                <w:bCs/>
                <w:color w:val="000000"/>
                <w:sz w:val="20"/>
                <w:szCs w:val="20"/>
              </w:rPr>
              <w:t xml:space="preserve">от 0,1 до 3200 </w:t>
            </w:r>
            <w:proofErr w:type="spellStart"/>
            <w:r w:rsidRPr="004E5F11">
              <w:rPr>
                <w:bCs/>
                <w:color w:val="000000"/>
                <w:sz w:val="20"/>
                <w:szCs w:val="20"/>
              </w:rPr>
              <w:t>мс</w:t>
            </w:r>
            <w:proofErr w:type="spellEnd"/>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sz w:val="20"/>
                <w:szCs w:val="20"/>
              </w:rPr>
            </w:pPr>
            <w:r w:rsidRPr="004E5F11">
              <w:rPr>
                <w:sz w:val="20"/>
                <w:szCs w:val="20"/>
              </w:rPr>
              <w:t>2</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21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50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4E5F11" w:rsidRPr="004E5F11" w:rsidRDefault="004E5F11" w:rsidP="00F15134">
            <w:pPr>
              <w:jc w:val="center"/>
              <w:rPr>
                <w:sz w:val="20"/>
                <w:szCs w:val="20"/>
              </w:rPr>
            </w:pPr>
            <w:r w:rsidRPr="004E5F11">
              <w:rPr>
                <w:sz w:val="20"/>
                <w:szCs w:val="20"/>
              </w:rPr>
              <w:t>Поверка. Установка поверочная переносная УПСЖ 5П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 0,5 % (от 0,02 м3/ч до 0,12 м3/ч включительно); ± 0,33 % (от 0,12 м3/ч до 5 м3/ч)</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E5F11" w:rsidRPr="004E5F11" w:rsidRDefault="004E5F11" w:rsidP="00F15134">
            <w:pPr>
              <w:jc w:val="center"/>
              <w:rPr>
                <w:bCs/>
                <w:color w:val="000000"/>
                <w:sz w:val="20"/>
                <w:szCs w:val="20"/>
              </w:rPr>
            </w:pPr>
            <w:r w:rsidRPr="004E5F11">
              <w:rPr>
                <w:bCs/>
                <w:color w:val="000000"/>
                <w:sz w:val="20"/>
                <w:szCs w:val="20"/>
              </w:rPr>
              <w:t>от 0,02 до 5 м³/ч</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sz w:val="20"/>
                <w:szCs w:val="20"/>
              </w:rPr>
            </w:pPr>
            <w:r w:rsidRPr="004E5F11">
              <w:rPr>
                <w:sz w:val="20"/>
                <w:szCs w:val="20"/>
              </w:rPr>
              <w:t>1</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171"/>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4E5F11" w:rsidRPr="004E5F11" w:rsidRDefault="004E5F11" w:rsidP="00F15134">
            <w:pPr>
              <w:jc w:val="center"/>
              <w:rPr>
                <w:bCs/>
                <w:sz w:val="20"/>
                <w:szCs w:val="20"/>
              </w:rPr>
            </w:pPr>
            <w:r w:rsidRPr="004E5F11">
              <w:rPr>
                <w:bCs/>
                <w:sz w:val="20"/>
                <w:szCs w:val="20"/>
              </w:rPr>
              <w:t>51</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4E5F11" w:rsidRPr="004E5F11" w:rsidRDefault="004E5F11" w:rsidP="00F15134">
            <w:pPr>
              <w:jc w:val="center"/>
              <w:rPr>
                <w:sz w:val="20"/>
                <w:szCs w:val="20"/>
              </w:rPr>
            </w:pPr>
            <w:r w:rsidRPr="004E5F11">
              <w:rPr>
                <w:sz w:val="20"/>
                <w:szCs w:val="20"/>
              </w:rPr>
              <w:t>Поверка. Установка поверочная Сургут-ЭСКО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sz w:val="20"/>
                <w:szCs w:val="20"/>
              </w:rPr>
            </w:pPr>
            <w:r w:rsidRPr="004E5F11">
              <w:rPr>
                <w:bCs/>
                <w:sz w:val="20"/>
                <w:szCs w:val="20"/>
              </w:rPr>
              <w:t>±0,5 % (от 0,01 до 0,05 м</w:t>
            </w:r>
            <w:r w:rsidRPr="004E5F11">
              <w:rPr>
                <w:bCs/>
                <w:color w:val="000000"/>
                <w:sz w:val="20"/>
                <w:szCs w:val="20"/>
              </w:rPr>
              <w:t>³</w:t>
            </w:r>
            <w:r w:rsidRPr="004E5F11">
              <w:rPr>
                <w:bCs/>
                <w:sz w:val="20"/>
                <w:szCs w:val="20"/>
              </w:rPr>
              <w:t>/ч); ±0,3 (от 0,05 до 300 м</w:t>
            </w:r>
            <w:r w:rsidRPr="004E5F11">
              <w:rPr>
                <w:bCs/>
                <w:color w:val="000000"/>
                <w:sz w:val="20"/>
                <w:szCs w:val="20"/>
              </w:rPr>
              <w:t>³</w:t>
            </w:r>
            <w:r w:rsidRPr="004E5F11">
              <w:rPr>
                <w:bCs/>
                <w:sz w:val="20"/>
                <w:szCs w:val="20"/>
              </w:rPr>
              <w:t>/ч)</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sz w:val="20"/>
                <w:szCs w:val="20"/>
              </w:rPr>
            </w:pPr>
            <w:r w:rsidRPr="004E5F11">
              <w:rPr>
                <w:bCs/>
                <w:sz w:val="20"/>
                <w:szCs w:val="20"/>
              </w:rPr>
              <w:t xml:space="preserve">От 0,01 до 300 </w:t>
            </w:r>
            <w:r w:rsidRPr="004E5F11">
              <w:rPr>
                <w:bCs/>
                <w:color w:val="000000"/>
                <w:sz w:val="20"/>
                <w:szCs w:val="20"/>
              </w:rPr>
              <w:t>м³/ч</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sz w:val="20"/>
                <w:szCs w:val="20"/>
              </w:rPr>
            </w:pPr>
            <w:r w:rsidRPr="004E5F11">
              <w:rPr>
                <w:sz w:val="20"/>
                <w:szCs w:val="20"/>
              </w:rPr>
              <w:t>1</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363"/>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sz w:val="20"/>
                <w:szCs w:val="20"/>
              </w:rPr>
            </w:pPr>
            <w:r w:rsidRPr="004E5F11">
              <w:rPr>
                <w:bCs/>
                <w:sz w:val="20"/>
                <w:szCs w:val="20"/>
              </w:rPr>
              <w:t>52</w:t>
            </w:r>
          </w:p>
        </w:tc>
        <w:tc>
          <w:tcPr>
            <w:tcW w:w="3827"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color w:val="000000"/>
                <w:sz w:val="20"/>
                <w:szCs w:val="20"/>
              </w:rPr>
            </w:pPr>
            <w:r w:rsidRPr="004E5F11">
              <w:rPr>
                <w:color w:val="000000"/>
                <w:sz w:val="20"/>
                <w:szCs w:val="20"/>
              </w:rPr>
              <w:t xml:space="preserve">Поверка. Термометр цифровой </w:t>
            </w:r>
            <w:proofErr w:type="spellStart"/>
            <w:r w:rsidRPr="004E5F11">
              <w:rPr>
                <w:color w:val="000000"/>
                <w:sz w:val="20"/>
                <w:szCs w:val="20"/>
              </w:rPr>
              <w:t>Testo</w:t>
            </w:r>
            <w:proofErr w:type="spellEnd"/>
            <w:r w:rsidRPr="004E5F11">
              <w:rPr>
                <w:color w:val="000000"/>
                <w:sz w:val="20"/>
                <w:szCs w:val="20"/>
              </w:rPr>
              <w:t xml:space="preserve"> 905</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±1 °C (от -50 до +99,9 °C)</w:t>
            </w:r>
          </w:p>
          <w:p w:rsidR="004E5F11" w:rsidRPr="004E5F11" w:rsidRDefault="004E5F11" w:rsidP="00F15134">
            <w:pPr>
              <w:jc w:val="center"/>
              <w:rPr>
                <w:bCs/>
                <w:color w:val="000000"/>
                <w:sz w:val="20"/>
                <w:szCs w:val="20"/>
              </w:rPr>
            </w:pPr>
            <w:proofErr w:type="gramStart"/>
            <w:r w:rsidRPr="004E5F11">
              <w:rPr>
                <w:bCs/>
                <w:color w:val="000000"/>
                <w:sz w:val="20"/>
                <w:szCs w:val="20"/>
              </w:rPr>
              <w:t>±1 % от изм. знач. (в ост.</w:t>
            </w:r>
            <w:proofErr w:type="gramEnd"/>
          </w:p>
          <w:p w:rsidR="004E5F11" w:rsidRPr="004E5F11" w:rsidRDefault="004E5F11" w:rsidP="00F15134">
            <w:pPr>
              <w:jc w:val="center"/>
              <w:rPr>
                <w:bCs/>
                <w:color w:val="000000"/>
                <w:sz w:val="20"/>
                <w:szCs w:val="20"/>
              </w:rPr>
            </w:pPr>
            <w:proofErr w:type="gramStart"/>
            <w:r w:rsidRPr="004E5F11">
              <w:rPr>
                <w:bCs/>
                <w:color w:val="000000"/>
                <w:sz w:val="20"/>
                <w:szCs w:val="20"/>
              </w:rPr>
              <w:t>диапазоне</w:t>
            </w:r>
            <w:proofErr w:type="gramEnd"/>
            <w:r w:rsidRPr="004E5F11">
              <w:rPr>
                <w:bCs/>
                <w:color w:val="000000"/>
                <w:sz w:val="20"/>
                <w:szCs w:val="20"/>
              </w:rPr>
              <w:t>)</w:t>
            </w: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-50 до +</w:t>
            </w:r>
            <w:r w:rsidRPr="004E5F11">
              <w:rPr>
                <w:bCs/>
                <w:color w:val="000000"/>
                <w:sz w:val="20"/>
                <w:szCs w:val="20"/>
                <w:lang w:val="en-US"/>
              </w:rPr>
              <w:t>50</w:t>
            </w:r>
            <w:r w:rsidRPr="004E5F11">
              <w:rPr>
                <w:bCs/>
                <w:color w:val="000000"/>
                <w:sz w:val="20"/>
                <w:szCs w:val="20"/>
              </w:rPr>
              <w:t>0 °C</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color w:val="000000"/>
                <w:sz w:val="20"/>
                <w:szCs w:val="20"/>
                <w:lang w:val="en-US"/>
              </w:rPr>
            </w:pPr>
            <w:r w:rsidRPr="004E5F11">
              <w:rPr>
                <w:color w:val="000000"/>
                <w:sz w:val="20"/>
                <w:szCs w:val="20"/>
                <w:lang w:val="en-US"/>
              </w:rPr>
              <w:t>1</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413"/>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sz w:val="20"/>
                <w:szCs w:val="20"/>
              </w:rPr>
            </w:pPr>
            <w:r w:rsidRPr="004E5F11">
              <w:rPr>
                <w:bCs/>
                <w:sz w:val="20"/>
                <w:szCs w:val="20"/>
              </w:rPr>
              <w:t>53</w:t>
            </w:r>
          </w:p>
        </w:tc>
        <w:tc>
          <w:tcPr>
            <w:tcW w:w="3827" w:type="dxa"/>
            <w:tcBorders>
              <w:top w:val="nil"/>
              <w:left w:val="nil"/>
              <w:bottom w:val="single" w:sz="4" w:space="0" w:color="auto"/>
              <w:right w:val="single" w:sz="4" w:space="0" w:color="auto"/>
            </w:tcBorders>
            <w:shd w:val="clear" w:color="auto" w:fill="auto"/>
            <w:vAlign w:val="center"/>
          </w:tcPr>
          <w:p w:rsidR="004E5F11" w:rsidRPr="004E5F11" w:rsidRDefault="004E5F11" w:rsidP="00F15134">
            <w:pPr>
              <w:jc w:val="center"/>
              <w:rPr>
                <w:color w:val="000000"/>
                <w:sz w:val="20"/>
                <w:szCs w:val="20"/>
              </w:rPr>
            </w:pPr>
            <w:r w:rsidRPr="004E5F11">
              <w:rPr>
                <w:color w:val="000000"/>
                <w:sz w:val="20"/>
                <w:szCs w:val="20"/>
              </w:rPr>
              <w:t xml:space="preserve">Поверка. Термометр цифровой со сменными зондами </w:t>
            </w:r>
            <w:proofErr w:type="spellStart"/>
            <w:r w:rsidRPr="004E5F11">
              <w:rPr>
                <w:color w:val="000000"/>
                <w:sz w:val="20"/>
                <w:szCs w:val="20"/>
              </w:rPr>
              <w:t>Testo</w:t>
            </w:r>
            <w:proofErr w:type="spellEnd"/>
            <w:r w:rsidRPr="004E5F11">
              <w:rPr>
                <w:color w:val="000000"/>
                <w:sz w:val="20"/>
                <w:szCs w:val="20"/>
              </w:rPr>
              <w:t xml:space="preserve"> 922</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±(0,5 °C +0,3%) (-40...900 °C)</w:t>
            </w:r>
          </w:p>
          <w:p w:rsidR="004E5F11" w:rsidRPr="004E5F11" w:rsidRDefault="004E5F11" w:rsidP="00F15134">
            <w:pPr>
              <w:jc w:val="center"/>
              <w:rPr>
                <w:bCs/>
                <w:color w:val="000000"/>
                <w:sz w:val="20"/>
                <w:szCs w:val="20"/>
              </w:rPr>
            </w:pPr>
            <w:r w:rsidRPr="004E5F11">
              <w:rPr>
                <w:bCs/>
                <w:color w:val="000000"/>
                <w:sz w:val="20"/>
                <w:szCs w:val="20"/>
              </w:rPr>
              <w:t>±(0,7 °C +0,5%) (ост</w:t>
            </w:r>
            <w:proofErr w:type="gramStart"/>
            <w:r w:rsidRPr="004E5F11">
              <w:rPr>
                <w:bCs/>
                <w:color w:val="000000"/>
                <w:sz w:val="20"/>
                <w:szCs w:val="20"/>
              </w:rPr>
              <w:t>.</w:t>
            </w:r>
            <w:proofErr w:type="gramEnd"/>
            <w:r w:rsidRPr="004E5F11">
              <w:rPr>
                <w:bCs/>
                <w:color w:val="000000"/>
                <w:sz w:val="20"/>
                <w:szCs w:val="20"/>
              </w:rPr>
              <w:t xml:space="preserve"> </w:t>
            </w:r>
            <w:proofErr w:type="spellStart"/>
            <w:proofErr w:type="gramStart"/>
            <w:r w:rsidRPr="004E5F11">
              <w:rPr>
                <w:bCs/>
                <w:color w:val="000000"/>
                <w:sz w:val="20"/>
                <w:szCs w:val="20"/>
              </w:rPr>
              <w:t>д</w:t>
            </w:r>
            <w:proofErr w:type="gramEnd"/>
            <w:r w:rsidRPr="004E5F11">
              <w:rPr>
                <w:bCs/>
                <w:color w:val="000000"/>
                <w:sz w:val="20"/>
                <w:szCs w:val="20"/>
              </w:rPr>
              <w:t>иап</w:t>
            </w:r>
            <w:proofErr w:type="spellEnd"/>
            <w:r w:rsidRPr="004E5F11">
              <w:rPr>
                <w:bCs/>
                <w:color w:val="000000"/>
                <w:sz w:val="20"/>
                <w:szCs w:val="20"/>
              </w:rPr>
              <w:t>.)</w:t>
            </w: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-50 до 1000 °С</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color w:val="000000"/>
                <w:sz w:val="20"/>
                <w:szCs w:val="20"/>
              </w:rPr>
            </w:pPr>
            <w:r w:rsidRPr="004E5F11">
              <w:rPr>
                <w:color w:val="000000"/>
                <w:sz w:val="20"/>
                <w:szCs w:val="20"/>
                <w:lang w:val="en-US"/>
              </w:rPr>
              <w:t xml:space="preserve">2 </w:t>
            </w:r>
            <w:proofErr w:type="spellStart"/>
            <w:r w:rsidRPr="004E5F11">
              <w:rPr>
                <w:color w:val="000000"/>
                <w:sz w:val="20"/>
                <w:szCs w:val="20"/>
                <w:lang w:val="en-US"/>
              </w:rPr>
              <w:t>канала</w:t>
            </w:r>
            <w:proofErr w:type="spellEnd"/>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321"/>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sz w:val="20"/>
                <w:szCs w:val="20"/>
              </w:rPr>
            </w:pPr>
            <w:r w:rsidRPr="004E5F11">
              <w:rPr>
                <w:bCs/>
                <w:sz w:val="20"/>
                <w:szCs w:val="20"/>
              </w:rPr>
              <w:t>54</w:t>
            </w:r>
          </w:p>
        </w:tc>
        <w:tc>
          <w:tcPr>
            <w:tcW w:w="3827" w:type="dxa"/>
            <w:tcBorders>
              <w:top w:val="nil"/>
              <w:left w:val="nil"/>
              <w:bottom w:val="single" w:sz="4" w:space="0" w:color="auto"/>
              <w:right w:val="single" w:sz="4" w:space="0" w:color="auto"/>
            </w:tcBorders>
            <w:shd w:val="clear" w:color="auto" w:fill="auto"/>
            <w:vAlign w:val="center"/>
          </w:tcPr>
          <w:p w:rsidR="004E5F11" w:rsidRPr="004E5F11" w:rsidRDefault="004E5F11" w:rsidP="00F15134">
            <w:pPr>
              <w:jc w:val="center"/>
              <w:rPr>
                <w:color w:val="000000"/>
                <w:sz w:val="20"/>
                <w:szCs w:val="20"/>
              </w:rPr>
            </w:pPr>
            <w:r w:rsidRPr="004E5F11">
              <w:rPr>
                <w:color w:val="000000"/>
                <w:sz w:val="20"/>
                <w:szCs w:val="20"/>
              </w:rPr>
              <w:t>Поверка. Весы электронные типа НМ мод. НМ-200</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 3 10</w:t>
            </w:r>
            <w:r w:rsidRPr="004E5F11">
              <w:rPr>
                <w:bCs/>
                <w:color w:val="000000"/>
                <w:sz w:val="20"/>
                <w:szCs w:val="20"/>
                <w:vertAlign w:val="superscript"/>
              </w:rPr>
              <w:t>-4</w:t>
            </w:r>
            <w:r w:rsidRPr="004E5F11">
              <w:rPr>
                <w:bCs/>
                <w:color w:val="000000"/>
                <w:sz w:val="20"/>
                <w:szCs w:val="20"/>
              </w:rPr>
              <w:t xml:space="preserve"> г</w:t>
            </w: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До 210 г</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color w:val="000000"/>
                <w:sz w:val="20"/>
                <w:szCs w:val="20"/>
              </w:rPr>
            </w:pPr>
            <w:r w:rsidRPr="004E5F11">
              <w:rPr>
                <w:color w:val="000000"/>
                <w:sz w:val="20"/>
                <w:szCs w:val="20"/>
              </w:rPr>
              <w:t>1</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385"/>
        </w:trPr>
        <w:tc>
          <w:tcPr>
            <w:tcW w:w="568" w:type="dxa"/>
            <w:tcBorders>
              <w:top w:val="single" w:sz="4" w:space="0" w:color="auto"/>
              <w:left w:val="single" w:sz="8" w:space="0" w:color="auto"/>
              <w:bottom w:val="nil"/>
              <w:right w:val="single" w:sz="4" w:space="0" w:color="auto"/>
            </w:tcBorders>
            <w:shd w:val="clear" w:color="auto" w:fill="auto"/>
            <w:noWrap/>
            <w:vAlign w:val="center"/>
          </w:tcPr>
          <w:p w:rsidR="004E5F11" w:rsidRPr="004E5F11" w:rsidRDefault="004E5F11" w:rsidP="00F15134">
            <w:pPr>
              <w:jc w:val="center"/>
              <w:rPr>
                <w:bCs/>
                <w:sz w:val="20"/>
                <w:szCs w:val="20"/>
              </w:rPr>
            </w:pPr>
            <w:r w:rsidRPr="004E5F11">
              <w:rPr>
                <w:bCs/>
                <w:sz w:val="20"/>
                <w:szCs w:val="20"/>
              </w:rPr>
              <w:t>55</w:t>
            </w:r>
          </w:p>
        </w:tc>
        <w:tc>
          <w:tcPr>
            <w:tcW w:w="3827" w:type="dxa"/>
            <w:tcBorders>
              <w:top w:val="single" w:sz="4" w:space="0" w:color="auto"/>
              <w:left w:val="nil"/>
              <w:bottom w:val="nil"/>
              <w:right w:val="single" w:sz="4" w:space="0" w:color="auto"/>
            </w:tcBorders>
            <w:shd w:val="clear" w:color="auto" w:fill="auto"/>
            <w:vAlign w:val="center"/>
          </w:tcPr>
          <w:p w:rsidR="004E5F11" w:rsidRPr="004E5F11" w:rsidRDefault="004E5F11" w:rsidP="00F15134">
            <w:pPr>
              <w:jc w:val="center"/>
              <w:rPr>
                <w:color w:val="000000"/>
                <w:sz w:val="20"/>
                <w:szCs w:val="20"/>
              </w:rPr>
            </w:pPr>
            <w:r w:rsidRPr="004E5F11">
              <w:rPr>
                <w:color w:val="000000"/>
                <w:sz w:val="20"/>
                <w:szCs w:val="20"/>
              </w:rPr>
              <w:t>Поверка. Весы лабораторные квадрантные 4-го класса ВЛКТ-500Г-М</w:t>
            </w:r>
          </w:p>
        </w:tc>
        <w:tc>
          <w:tcPr>
            <w:tcW w:w="1275" w:type="dxa"/>
            <w:tcBorders>
              <w:top w:val="single" w:sz="4" w:space="0" w:color="auto"/>
              <w:left w:val="nil"/>
              <w:bottom w:val="nil"/>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4 класс</w:t>
            </w:r>
          </w:p>
        </w:tc>
        <w:tc>
          <w:tcPr>
            <w:tcW w:w="1843" w:type="dxa"/>
            <w:tcBorders>
              <w:top w:val="single" w:sz="4" w:space="0" w:color="auto"/>
              <w:left w:val="nil"/>
              <w:bottom w:val="nil"/>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До 500 г</w:t>
            </w:r>
          </w:p>
        </w:tc>
        <w:tc>
          <w:tcPr>
            <w:tcW w:w="992" w:type="dxa"/>
            <w:tcBorders>
              <w:top w:val="single" w:sz="4" w:space="0" w:color="auto"/>
              <w:left w:val="nil"/>
              <w:bottom w:val="nil"/>
              <w:right w:val="single" w:sz="4" w:space="0" w:color="auto"/>
            </w:tcBorders>
            <w:shd w:val="clear" w:color="auto" w:fill="auto"/>
            <w:noWrap/>
            <w:vAlign w:val="center"/>
          </w:tcPr>
          <w:p w:rsidR="004E5F11" w:rsidRPr="004E5F11" w:rsidRDefault="004E5F11" w:rsidP="00F15134">
            <w:pPr>
              <w:jc w:val="center"/>
              <w:rPr>
                <w:color w:val="000000"/>
                <w:sz w:val="20"/>
                <w:szCs w:val="20"/>
              </w:rPr>
            </w:pPr>
            <w:r w:rsidRPr="004E5F11">
              <w:rPr>
                <w:color w:val="000000"/>
                <w:sz w:val="20"/>
                <w:szCs w:val="20"/>
              </w:rPr>
              <w:t>1</w:t>
            </w:r>
          </w:p>
        </w:tc>
        <w:tc>
          <w:tcPr>
            <w:tcW w:w="1701" w:type="dxa"/>
            <w:tcBorders>
              <w:top w:val="single" w:sz="4" w:space="0" w:color="auto"/>
              <w:left w:val="nil"/>
              <w:bottom w:val="nil"/>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385"/>
        </w:trPr>
        <w:tc>
          <w:tcPr>
            <w:tcW w:w="568" w:type="dxa"/>
            <w:tcBorders>
              <w:top w:val="nil"/>
              <w:left w:val="single" w:sz="8" w:space="0" w:color="auto"/>
              <w:bottom w:val="nil"/>
              <w:right w:val="single" w:sz="4" w:space="0" w:color="auto"/>
            </w:tcBorders>
            <w:shd w:val="clear" w:color="auto" w:fill="auto"/>
            <w:noWrap/>
            <w:vAlign w:val="center"/>
          </w:tcPr>
          <w:p w:rsidR="004E5F11" w:rsidRPr="004E5F11" w:rsidRDefault="004E5F11" w:rsidP="00F15134">
            <w:pPr>
              <w:jc w:val="center"/>
              <w:rPr>
                <w:bCs/>
                <w:sz w:val="20"/>
                <w:szCs w:val="20"/>
              </w:rPr>
            </w:pPr>
            <w:r w:rsidRPr="004E5F11">
              <w:rPr>
                <w:bCs/>
                <w:sz w:val="20"/>
                <w:szCs w:val="20"/>
              </w:rPr>
              <w:t>56</w:t>
            </w:r>
          </w:p>
        </w:tc>
        <w:tc>
          <w:tcPr>
            <w:tcW w:w="3827" w:type="dxa"/>
            <w:tcBorders>
              <w:top w:val="nil"/>
              <w:left w:val="nil"/>
              <w:bottom w:val="nil"/>
              <w:right w:val="single" w:sz="4" w:space="0" w:color="auto"/>
            </w:tcBorders>
            <w:shd w:val="clear" w:color="auto" w:fill="auto"/>
            <w:vAlign w:val="center"/>
          </w:tcPr>
          <w:p w:rsidR="004E5F11" w:rsidRPr="004E5F11" w:rsidRDefault="004E5F11" w:rsidP="00F15134">
            <w:pPr>
              <w:jc w:val="center"/>
              <w:rPr>
                <w:color w:val="000000"/>
                <w:sz w:val="20"/>
                <w:szCs w:val="20"/>
              </w:rPr>
            </w:pPr>
            <w:r w:rsidRPr="004E5F11">
              <w:rPr>
                <w:color w:val="000000"/>
                <w:sz w:val="20"/>
                <w:szCs w:val="20"/>
              </w:rPr>
              <w:t xml:space="preserve">Поверка. Расходомер электромагнитный </w:t>
            </w:r>
            <w:proofErr w:type="spellStart"/>
            <w:r w:rsidRPr="004E5F11">
              <w:rPr>
                <w:color w:val="000000"/>
                <w:sz w:val="20"/>
                <w:szCs w:val="20"/>
              </w:rPr>
              <w:t>Питерфлоу</w:t>
            </w:r>
            <w:proofErr w:type="spellEnd"/>
            <w:r w:rsidRPr="004E5F11">
              <w:rPr>
                <w:color w:val="000000"/>
                <w:sz w:val="20"/>
                <w:szCs w:val="20"/>
              </w:rPr>
              <w:t xml:space="preserve"> РС </w:t>
            </w:r>
            <w:proofErr w:type="spellStart"/>
            <w:r w:rsidRPr="004E5F11">
              <w:rPr>
                <w:color w:val="000000"/>
                <w:sz w:val="20"/>
                <w:szCs w:val="20"/>
              </w:rPr>
              <w:t>Ду</w:t>
            </w:r>
            <w:proofErr w:type="spellEnd"/>
            <w:r w:rsidRPr="004E5F11">
              <w:rPr>
                <w:color w:val="000000"/>
                <w:sz w:val="20"/>
                <w:szCs w:val="20"/>
              </w:rPr>
              <w:t xml:space="preserve"> 50 </w:t>
            </w:r>
            <w:r w:rsidRPr="004E5F11">
              <w:rPr>
                <w:sz w:val="20"/>
                <w:szCs w:val="20"/>
              </w:rPr>
              <w:t>[на оборудовании заказчика]</w:t>
            </w:r>
          </w:p>
        </w:tc>
        <w:tc>
          <w:tcPr>
            <w:tcW w:w="1275" w:type="dxa"/>
            <w:tcBorders>
              <w:top w:val="nil"/>
              <w:left w:val="nil"/>
              <w:bottom w:val="nil"/>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nil"/>
              <w:left w:val="nil"/>
              <w:bottom w:val="nil"/>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До 50 мм</w:t>
            </w:r>
          </w:p>
        </w:tc>
        <w:tc>
          <w:tcPr>
            <w:tcW w:w="992" w:type="dxa"/>
            <w:tcBorders>
              <w:top w:val="nil"/>
              <w:left w:val="nil"/>
              <w:bottom w:val="nil"/>
              <w:right w:val="single" w:sz="4" w:space="0" w:color="auto"/>
            </w:tcBorders>
            <w:shd w:val="clear" w:color="auto" w:fill="auto"/>
            <w:noWrap/>
            <w:vAlign w:val="center"/>
          </w:tcPr>
          <w:p w:rsidR="004E5F11" w:rsidRPr="004E5F11" w:rsidRDefault="004E5F11" w:rsidP="00F15134">
            <w:pPr>
              <w:jc w:val="center"/>
              <w:rPr>
                <w:color w:val="000000"/>
                <w:sz w:val="20"/>
                <w:szCs w:val="20"/>
              </w:rPr>
            </w:pPr>
            <w:r w:rsidRPr="004E5F11">
              <w:rPr>
                <w:color w:val="000000"/>
                <w:sz w:val="20"/>
                <w:szCs w:val="20"/>
              </w:rPr>
              <w:t>2</w:t>
            </w:r>
          </w:p>
        </w:tc>
        <w:tc>
          <w:tcPr>
            <w:tcW w:w="1701" w:type="dxa"/>
            <w:tcBorders>
              <w:top w:val="nil"/>
              <w:left w:val="nil"/>
              <w:bottom w:val="nil"/>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385"/>
        </w:trPr>
        <w:tc>
          <w:tcPr>
            <w:tcW w:w="568" w:type="dxa"/>
            <w:tcBorders>
              <w:top w:val="nil"/>
              <w:left w:val="single" w:sz="8" w:space="0" w:color="auto"/>
              <w:bottom w:val="nil"/>
              <w:right w:val="single" w:sz="4" w:space="0" w:color="auto"/>
            </w:tcBorders>
            <w:shd w:val="clear" w:color="auto" w:fill="auto"/>
            <w:noWrap/>
            <w:vAlign w:val="center"/>
          </w:tcPr>
          <w:p w:rsidR="004E5F11" w:rsidRPr="004E5F11" w:rsidRDefault="004E5F11" w:rsidP="00F15134">
            <w:pPr>
              <w:jc w:val="center"/>
              <w:rPr>
                <w:bCs/>
                <w:sz w:val="20"/>
                <w:szCs w:val="20"/>
              </w:rPr>
            </w:pPr>
            <w:r w:rsidRPr="004E5F11">
              <w:rPr>
                <w:bCs/>
                <w:sz w:val="20"/>
                <w:szCs w:val="20"/>
              </w:rPr>
              <w:t>57</w:t>
            </w:r>
          </w:p>
        </w:tc>
        <w:tc>
          <w:tcPr>
            <w:tcW w:w="3827" w:type="dxa"/>
            <w:tcBorders>
              <w:top w:val="nil"/>
              <w:left w:val="nil"/>
              <w:bottom w:val="nil"/>
              <w:right w:val="single" w:sz="4" w:space="0" w:color="auto"/>
            </w:tcBorders>
            <w:shd w:val="clear" w:color="auto" w:fill="auto"/>
            <w:vAlign w:val="center"/>
          </w:tcPr>
          <w:p w:rsidR="004E5F11" w:rsidRPr="004E5F11" w:rsidRDefault="004E5F11" w:rsidP="00F15134">
            <w:pPr>
              <w:jc w:val="center"/>
              <w:rPr>
                <w:color w:val="000000"/>
                <w:sz w:val="20"/>
                <w:szCs w:val="20"/>
              </w:rPr>
            </w:pPr>
            <w:r w:rsidRPr="004E5F11">
              <w:rPr>
                <w:color w:val="000000"/>
                <w:sz w:val="20"/>
                <w:szCs w:val="20"/>
              </w:rPr>
              <w:t>Мерник образцовый 1разряда</w:t>
            </w:r>
          </w:p>
        </w:tc>
        <w:tc>
          <w:tcPr>
            <w:tcW w:w="1275" w:type="dxa"/>
            <w:tcBorders>
              <w:top w:val="nil"/>
              <w:left w:val="nil"/>
              <w:bottom w:val="nil"/>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r w:rsidRPr="004E5F11">
              <w:rPr>
                <w:bCs/>
                <w:color w:val="000000"/>
                <w:sz w:val="20"/>
                <w:szCs w:val="20"/>
              </w:rPr>
              <w:t>1 разряд</w:t>
            </w:r>
          </w:p>
        </w:tc>
        <w:tc>
          <w:tcPr>
            <w:tcW w:w="1843" w:type="dxa"/>
            <w:tcBorders>
              <w:top w:val="nil"/>
              <w:left w:val="nil"/>
              <w:bottom w:val="nil"/>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М1Р-200-01 200 дм</w:t>
            </w:r>
            <w:r w:rsidRPr="004E5F11">
              <w:rPr>
                <w:bCs/>
                <w:color w:val="000000"/>
                <w:sz w:val="20"/>
                <w:szCs w:val="20"/>
                <w:vertAlign w:val="superscript"/>
              </w:rPr>
              <w:t>3</w:t>
            </w:r>
          </w:p>
          <w:p w:rsidR="004E5F11" w:rsidRPr="004E5F11" w:rsidRDefault="004E5F11" w:rsidP="00F15134">
            <w:pPr>
              <w:jc w:val="center"/>
              <w:rPr>
                <w:bCs/>
                <w:color w:val="000000"/>
                <w:sz w:val="20"/>
                <w:szCs w:val="20"/>
              </w:rPr>
            </w:pPr>
            <w:r w:rsidRPr="004E5F11">
              <w:rPr>
                <w:bCs/>
                <w:color w:val="000000"/>
                <w:sz w:val="20"/>
                <w:szCs w:val="20"/>
              </w:rPr>
              <w:t>М1Р-20-01 20 дм</w:t>
            </w:r>
            <w:r w:rsidRPr="004E5F11">
              <w:rPr>
                <w:bCs/>
                <w:color w:val="000000"/>
                <w:sz w:val="20"/>
                <w:szCs w:val="20"/>
                <w:vertAlign w:val="superscript"/>
              </w:rPr>
              <w:t>3</w:t>
            </w:r>
          </w:p>
          <w:p w:rsidR="004E5F11" w:rsidRPr="004E5F11" w:rsidRDefault="004E5F11" w:rsidP="00F15134">
            <w:pPr>
              <w:jc w:val="center"/>
              <w:rPr>
                <w:bCs/>
                <w:color w:val="000000"/>
                <w:sz w:val="20"/>
                <w:szCs w:val="20"/>
              </w:rPr>
            </w:pPr>
            <w:r w:rsidRPr="004E5F11">
              <w:rPr>
                <w:bCs/>
                <w:color w:val="000000"/>
                <w:sz w:val="20"/>
                <w:szCs w:val="20"/>
              </w:rPr>
              <w:t>М1Р-5-01 5 дм</w:t>
            </w:r>
            <w:r w:rsidRPr="004E5F11">
              <w:rPr>
                <w:bCs/>
                <w:color w:val="000000"/>
                <w:sz w:val="20"/>
                <w:szCs w:val="20"/>
                <w:vertAlign w:val="superscript"/>
              </w:rPr>
              <w:t>3</w:t>
            </w:r>
          </w:p>
        </w:tc>
        <w:tc>
          <w:tcPr>
            <w:tcW w:w="992" w:type="dxa"/>
            <w:tcBorders>
              <w:top w:val="nil"/>
              <w:left w:val="nil"/>
              <w:bottom w:val="nil"/>
              <w:right w:val="single" w:sz="4" w:space="0" w:color="auto"/>
            </w:tcBorders>
            <w:shd w:val="clear" w:color="auto" w:fill="auto"/>
            <w:noWrap/>
            <w:vAlign w:val="center"/>
          </w:tcPr>
          <w:p w:rsidR="004E5F11" w:rsidRPr="004E5F11" w:rsidRDefault="004E5F11" w:rsidP="00F15134">
            <w:pPr>
              <w:jc w:val="center"/>
              <w:rPr>
                <w:color w:val="000000"/>
                <w:sz w:val="20"/>
                <w:szCs w:val="20"/>
              </w:rPr>
            </w:pPr>
            <w:r w:rsidRPr="004E5F11">
              <w:rPr>
                <w:color w:val="000000"/>
                <w:sz w:val="20"/>
                <w:szCs w:val="20"/>
              </w:rPr>
              <w:t>3</w:t>
            </w:r>
          </w:p>
        </w:tc>
        <w:tc>
          <w:tcPr>
            <w:tcW w:w="1701" w:type="dxa"/>
            <w:tcBorders>
              <w:top w:val="nil"/>
              <w:left w:val="nil"/>
              <w:bottom w:val="nil"/>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385"/>
        </w:trPr>
        <w:tc>
          <w:tcPr>
            <w:tcW w:w="568" w:type="dxa"/>
            <w:tcBorders>
              <w:top w:val="nil"/>
              <w:left w:val="single" w:sz="8" w:space="0" w:color="auto"/>
              <w:bottom w:val="nil"/>
              <w:right w:val="single" w:sz="4" w:space="0" w:color="auto"/>
            </w:tcBorders>
            <w:shd w:val="clear" w:color="auto" w:fill="auto"/>
            <w:noWrap/>
            <w:vAlign w:val="center"/>
          </w:tcPr>
          <w:p w:rsidR="004E5F11" w:rsidRPr="004E5F11" w:rsidRDefault="004E5F11" w:rsidP="00F15134">
            <w:pPr>
              <w:jc w:val="center"/>
              <w:rPr>
                <w:bCs/>
                <w:sz w:val="20"/>
                <w:szCs w:val="20"/>
                <w:lang w:val="en-US"/>
              </w:rPr>
            </w:pPr>
            <w:r w:rsidRPr="004E5F11">
              <w:rPr>
                <w:bCs/>
                <w:sz w:val="20"/>
                <w:szCs w:val="20"/>
                <w:lang w:val="en-US"/>
              </w:rPr>
              <w:t>58</w:t>
            </w:r>
          </w:p>
        </w:tc>
        <w:tc>
          <w:tcPr>
            <w:tcW w:w="3827" w:type="dxa"/>
            <w:tcBorders>
              <w:top w:val="nil"/>
              <w:left w:val="nil"/>
              <w:bottom w:val="nil"/>
              <w:right w:val="single" w:sz="4" w:space="0" w:color="auto"/>
            </w:tcBorders>
            <w:shd w:val="clear" w:color="auto" w:fill="auto"/>
            <w:vAlign w:val="center"/>
          </w:tcPr>
          <w:p w:rsidR="004E5F11" w:rsidRPr="004E5F11" w:rsidRDefault="004E5F11" w:rsidP="00F15134">
            <w:pPr>
              <w:jc w:val="center"/>
              <w:rPr>
                <w:color w:val="000000"/>
                <w:sz w:val="20"/>
                <w:szCs w:val="20"/>
              </w:rPr>
            </w:pPr>
            <w:r w:rsidRPr="004E5F11">
              <w:rPr>
                <w:color w:val="000000"/>
                <w:sz w:val="20"/>
                <w:szCs w:val="20"/>
              </w:rPr>
              <w:t xml:space="preserve">Поверка. Преобразователи расхода </w:t>
            </w:r>
            <w:r w:rsidRPr="004E5F11">
              <w:rPr>
                <w:color w:val="000000"/>
                <w:sz w:val="20"/>
                <w:szCs w:val="20"/>
              </w:rPr>
              <w:lastRenderedPageBreak/>
              <w:t xml:space="preserve">вихревые </w:t>
            </w:r>
            <w:proofErr w:type="spellStart"/>
            <w:r w:rsidRPr="004E5F11">
              <w:rPr>
                <w:color w:val="000000"/>
                <w:sz w:val="20"/>
                <w:szCs w:val="20"/>
              </w:rPr>
              <w:t>Метран</w:t>
            </w:r>
            <w:proofErr w:type="spellEnd"/>
            <w:r w:rsidRPr="004E5F11">
              <w:rPr>
                <w:color w:val="000000"/>
                <w:sz w:val="20"/>
                <w:szCs w:val="20"/>
              </w:rPr>
              <w:t xml:space="preserve"> 300ПР </w:t>
            </w:r>
            <w:r w:rsidRPr="004E5F11">
              <w:rPr>
                <w:sz w:val="20"/>
                <w:szCs w:val="20"/>
              </w:rPr>
              <w:t>[на оборудовании заказчика]</w:t>
            </w:r>
          </w:p>
        </w:tc>
        <w:tc>
          <w:tcPr>
            <w:tcW w:w="1275" w:type="dxa"/>
            <w:tcBorders>
              <w:top w:val="nil"/>
              <w:left w:val="nil"/>
              <w:bottom w:val="nil"/>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nil"/>
              <w:left w:val="nil"/>
              <w:bottom w:val="nil"/>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100 до 150 мм</w:t>
            </w:r>
          </w:p>
        </w:tc>
        <w:tc>
          <w:tcPr>
            <w:tcW w:w="992" w:type="dxa"/>
            <w:tcBorders>
              <w:top w:val="nil"/>
              <w:left w:val="nil"/>
              <w:bottom w:val="nil"/>
              <w:right w:val="single" w:sz="4" w:space="0" w:color="auto"/>
            </w:tcBorders>
            <w:shd w:val="clear" w:color="auto" w:fill="auto"/>
            <w:noWrap/>
            <w:vAlign w:val="center"/>
          </w:tcPr>
          <w:p w:rsidR="004E5F11" w:rsidRPr="004E5F11" w:rsidRDefault="004E5F11" w:rsidP="00F15134">
            <w:pPr>
              <w:jc w:val="center"/>
              <w:rPr>
                <w:color w:val="000000"/>
                <w:sz w:val="20"/>
                <w:szCs w:val="20"/>
              </w:rPr>
            </w:pPr>
            <w:r w:rsidRPr="004E5F11">
              <w:rPr>
                <w:color w:val="000000"/>
                <w:sz w:val="20"/>
                <w:szCs w:val="20"/>
              </w:rPr>
              <w:t>4</w:t>
            </w:r>
          </w:p>
        </w:tc>
        <w:tc>
          <w:tcPr>
            <w:tcW w:w="1701" w:type="dxa"/>
            <w:tcBorders>
              <w:top w:val="nil"/>
              <w:left w:val="nil"/>
              <w:bottom w:val="nil"/>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r w:rsidR="004E5F11" w:rsidRPr="004E5F11" w:rsidTr="004E5F11">
        <w:trPr>
          <w:trHeight w:val="385"/>
        </w:trPr>
        <w:tc>
          <w:tcPr>
            <w:tcW w:w="568" w:type="dxa"/>
            <w:tcBorders>
              <w:top w:val="nil"/>
              <w:left w:val="single" w:sz="8" w:space="0" w:color="auto"/>
              <w:bottom w:val="single" w:sz="4" w:space="0" w:color="auto"/>
              <w:right w:val="single" w:sz="4" w:space="0" w:color="auto"/>
            </w:tcBorders>
            <w:shd w:val="clear" w:color="auto" w:fill="auto"/>
            <w:noWrap/>
            <w:vAlign w:val="center"/>
          </w:tcPr>
          <w:p w:rsidR="004E5F11" w:rsidRPr="004E5F11" w:rsidRDefault="004E5F11" w:rsidP="00F15134">
            <w:pPr>
              <w:jc w:val="center"/>
              <w:rPr>
                <w:bCs/>
                <w:sz w:val="20"/>
                <w:szCs w:val="20"/>
                <w:lang w:val="en-US"/>
              </w:rPr>
            </w:pPr>
            <w:r w:rsidRPr="004E5F11">
              <w:rPr>
                <w:bCs/>
                <w:sz w:val="20"/>
                <w:szCs w:val="20"/>
                <w:lang w:val="en-US"/>
              </w:rPr>
              <w:lastRenderedPageBreak/>
              <w:t>59</w:t>
            </w:r>
          </w:p>
        </w:tc>
        <w:tc>
          <w:tcPr>
            <w:tcW w:w="3827" w:type="dxa"/>
            <w:tcBorders>
              <w:top w:val="nil"/>
              <w:left w:val="nil"/>
              <w:bottom w:val="single" w:sz="4" w:space="0" w:color="auto"/>
              <w:right w:val="single" w:sz="4" w:space="0" w:color="auto"/>
            </w:tcBorders>
            <w:shd w:val="clear" w:color="auto" w:fill="auto"/>
            <w:vAlign w:val="center"/>
          </w:tcPr>
          <w:p w:rsidR="004E5F11" w:rsidRPr="004E5F11" w:rsidRDefault="004E5F11" w:rsidP="00F15134">
            <w:pPr>
              <w:jc w:val="center"/>
              <w:rPr>
                <w:color w:val="000000"/>
                <w:sz w:val="20"/>
                <w:szCs w:val="20"/>
              </w:rPr>
            </w:pPr>
            <w:r w:rsidRPr="004E5F11">
              <w:rPr>
                <w:color w:val="000000"/>
                <w:sz w:val="20"/>
                <w:szCs w:val="20"/>
              </w:rPr>
              <w:t xml:space="preserve">Поверка. Преобразователи расхода вихревые </w:t>
            </w:r>
            <w:proofErr w:type="spellStart"/>
            <w:r w:rsidRPr="004E5F11">
              <w:rPr>
                <w:color w:val="000000"/>
                <w:sz w:val="20"/>
                <w:szCs w:val="20"/>
              </w:rPr>
              <w:t>Метран</w:t>
            </w:r>
            <w:proofErr w:type="spellEnd"/>
            <w:r w:rsidRPr="004E5F11">
              <w:rPr>
                <w:color w:val="000000"/>
                <w:sz w:val="20"/>
                <w:szCs w:val="20"/>
              </w:rPr>
              <w:t xml:space="preserve"> 300ПР </w:t>
            </w:r>
            <w:r w:rsidRPr="004E5F11">
              <w:rPr>
                <w:sz w:val="20"/>
                <w:szCs w:val="20"/>
              </w:rPr>
              <w:t>[на оборудовании заказчика]</w:t>
            </w:r>
          </w:p>
        </w:tc>
        <w:tc>
          <w:tcPr>
            <w:tcW w:w="1275" w:type="dxa"/>
            <w:tcBorders>
              <w:top w:val="nil"/>
              <w:left w:val="nil"/>
              <w:bottom w:val="single" w:sz="4" w:space="0" w:color="auto"/>
              <w:right w:val="single" w:sz="4" w:space="0" w:color="auto"/>
            </w:tcBorders>
            <w:shd w:val="clear" w:color="000000" w:fill="FFFFFF"/>
            <w:noWrap/>
            <w:vAlign w:val="center"/>
          </w:tcPr>
          <w:p w:rsidR="004E5F11" w:rsidRPr="004E5F11" w:rsidRDefault="004E5F11" w:rsidP="00F15134">
            <w:pPr>
              <w:jc w:val="center"/>
              <w:rPr>
                <w:bCs/>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bCs/>
                <w:color w:val="000000"/>
                <w:sz w:val="20"/>
                <w:szCs w:val="20"/>
              </w:rPr>
            </w:pPr>
            <w:r w:rsidRPr="004E5F11">
              <w:rPr>
                <w:bCs/>
                <w:color w:val="000000"/>
                <w:sz w:val="20"/>
                <w:szCs w:val="20"/>
              </w:rPr>
              <w:t>От 150 до 250 мм</w:t>
            </w:r>
          </w:p>
        </w:tc>
        <w:tc>
          <w:tcPr>
            <w:tcW w:w="992" w:type="dxa"/>
            <w:tcBorders>
              <w:top w:val="nil"/>
              <w:left w:val="nil"/>
              <w:bottom w:val="single" w:sz="4" w:space="0" w:color="auto"/>
              <w:right w:val="single" w:sz="4" w:space="0" w:color="auto"/>
            </w:tcBorders>
            <w:shd w:val="clear" w:color="auto" w:fill="auto"/>
            <w:noWrap/>
            <w:vAlign w:val="center"/>
          </w:tcPr>
          <w:p w:rsidR="004E5F11" w:rsidRPr="004E5F11" w:rsidRDefault="004E5F11" w:rsidP="00F15134">
            <w:pPr>
              <w:jc w:val="center"/>
              <w:rPr>
                <w:color w:val="000000"/>
                <w:sz w:val="20"/>
                <w:szCs w:val="20"/>
              </w:rPr>
            </w:pPr>
            <w:r w:rsidRPr="004E5F11">
              <w:rPr>
                <w:color w:val="000000"/>
                <w:sz w:val="20"/>
                <w:szCs w:val="20"/>
              </w:rPr>
              <w:t>3</w:t>
            </w:r>
          </w:p>
        </w:tc>
        <w:tc>
          <w:tcPr>
            <w:tcW w:w="1701" w:type="dxa"/>
            <w:tcBorders>
              <w:top w:val="nil"/>
              <w:left w:val="nil"/>
              <w:bottom w:val="single" w:sz="4" w:space="0" w:color="auto"/>
              <w:right w:val="single" w:sz="8" w:space="0" w:color="auto"/>
            </w:tcBorders>
            <w:shd w:val="clear" w:color="auto" w:fill="auto"/>
            <w:noWrap/>
            <w:vAlign w:val="center"/>
          </w:tcPr>
          <w:p w:rsidR="004E5F11" w:rsidRPr="004E5F11" w:rsidRDefault="004E5F11" w:rsidP="00F15134">
            <w:pPr>
              <w:jc w:val="center"/>
              <w:rPr>
                <w:sz w:val="20"/>
                <w:szCs w:val="20"/>
              </w:rPr>
            </w:pPr>
            <w:r w:rsidRPr="004E5F11">
              <w:rPr>
                <w:sz w:val="20"/>
                <w:szCs w:val="20"/>
              </w:rPr>
              <w:t>В течение года</w:t>
            </w:r>
          </w:p>
        </w:tc>
      </w:tr>
    </w:tbl>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E14C64" w:rsidRPr="00D34E4B" w:rsidRDefault="00E14C64" w:rsidP="00E14C64">
      <w:pPr>
        <w:pStyle w:val="11"/>
        <w:pageBreakBefore/>
        <w:jc w:val="center"/>
        <w:rPr>
          <w:rFonts w:ascii="Times New Roman" w:hAnsi="Times New Roman" w:cs="Times New Roman"/>
          <w:b w:val="0"/>
          <w:bCs w:val="0"/>
          <w:color w:val="auto"/>
          <w:sz w:val="24"/>
          <w:szCs w:val="24"/>
        </w:rPr>
      </w:pPr>
      <w:bookmarkStart w:id="86" w:name="_Toc55829453"/>
      <w:bookmarkStart w:id="87" w:name="_Toc16152848"/>
      <w:bookmarkStart w:id="88" w:name="_Toc6571606"/>
      <w:bookmarkStart w:id="89" w:name="_Toc71637930"/>
      <w:r w:rsidRPr="00D34E4B">
        <w:rPr>
          <w:rFonts w:ascii="Times New Roman" w:hAnsi="Times New Roman" w:cs="Times New Roman"/>
          <w:color w:val="auto"/>
          <w:sz w:val="24"/>
          <w:szCs w:val="24"/>
        </w:rPr>
        <w:lastRenderedPageBreak/>
        <w:t>РАЗДЕЛ V. ПРОЕКТ ДОГОВОРА</w:t>
      </w:r>
      <w:bookmarkEnd w:id="86"/>
      <w:bookmarkEnd w:id="87"/>
      <w:bookmarkEnd w:id="88"/>
      <w:bookmarkEnd w:id="89"/>
    </w:p>
    <w:p w:rsidR="00E14C64" w:rsidRPr="00D34E4B" w:rsidRDefault="00E14C64" w:rsidP="00E14C64">
      <w:pPr>
        <w:jc w:val="center"/>
        <w:rPr>
          <w:b/>
          <w:caps/>
        </w:rPr>
      </w:pPr>
      <w:r w:rsidRPr="00D34E4B">
        <w:rPr>
          <w:b/>
          <w:caps/>
        </w:rPr>
        <w:t>на оказание услуг № ___</w:t>
      </w:r>
    </w:p>
    <w:p w:rsidR="00E14C64" w:rsidRPr="00D34E4B" w:rsidRDefault="00E14C64" w:rsidP="00E14C64">
      <w:pPr>
        <w:widowControl w:val="0"/>
        <w:tabs>
          <w:tab w:val="left" w:pos="6946"/>
        </w:tabs>
        <w:autoSpaceDE w:val="0"/>
        <w:autoSpaceDN w:val="0"/>
        <w:adjustRightInd w:val="0"/>
        <w:jc w:val="both"/>
      </w:pPr>
    </w:p>
    <w:p w:rsidR="00E14C64" w:rsidRPr="00D34E4B" w:rsidRDefault="00E14C64" w:rsidP="00E14C64">
      <w:pPr>
        <w:widowControl w:val="0"/>
        <w:tabs>
          <w:tab w:val="left" w:pos="6946"/>
        </w:tabs>
        <w:autoSpaceDE w:val="0"/>
        <w:autoSpaceDN w:val="0"/>
        <w:adjustRightInd w:val="0"/>
        <w:jc w:val="both"/>
      </w:pPr>
      <w:r w:rsidRPr="00D34E4B">
        <w:t>г. Сургут                                                                                               «___»____________20__г.</w:t>
      </w:r>
    </w:p>
    <w:p w:rsidR="00E14C64" w:rsidRPr="00D34E4B" w:rsidRDefault="00E14C64" w:rsidP="00E14C64">
      <w:pPr>
        <w:jc w:val="both"/>
        <w:rPr>
          <w:b/>
        </w:rPr>
      </w:pPr>
    </w:p>
    <w:p w:rsidR="00E14C64" w:rsidRPr="00D34E4B" w:rsidRDefault="00E14C64" w:rsidP="00E14C64">
      <w:pPr>
        <w:ind w:firstLine="567"/>
        <w:jc w:val="both"/>
        <w:rPr>
          <w:i/>
        </w:rPr>
      </w:pPr>
      <w:proofErr w:type="gramStart"/>
      <w:r w:rsidRPr="00D34E4B">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Устава__________________, совместно именуемые «Стороны»</w:t>
      </w:r>
      <w:r w:rsidRPr="00D34E4B">
        <w:rPr>
          <w:color w:val="000000"/>
          <w:kern w:val="16"/>
        </w:rPr>
        <w:t>, на основании протокола подведения итогов №______________ от «__»__________ 20__г. заключили настоящий Договор, о нижеследующем:</w:t>
      </w:r>
      <w:proofErr w:type="gramEnd"/>
    </w:p>
    <w:p w:rsidR="00E14C64" w:rsidRPr="00D34E4B" w:rsidRDefault="00E14C64" w:rsidP="00E14C64">
      <w:pPr>
        <w:ind w:firstLine="567"/>
        <w:jc w:val="both"/>
        <w:rPr>
          <w:color w:val="000000"/>
          <w:kern w:val="16"/>
        </w:rPr>
      </w:pPr>
    </w:p>
    <w:p w:rsidR="00E14C64" w:rsidRPr="00D34E4B" w:rsidRDefault="00E14C64" w:rsidP="00E14C64">
      <w:pPr>
        <w:ind w:firstLine="567"/>
        <w:jc w:val="center"/>
        <w:rPr>
          <w:b/>
        </w:rPr>
      </w:pPr>
      <w:r w:rsidRPr="00D34E4B">
        <w:rPr>
          <w:b/>
        </w:rPr>
        <w:t>1. Предмет Договора</w:t>
      </w:r>
    </w:p>
    <w:p w:rsidR="00E14C64" w:rsidRPr="00D34E4B" w:rsidRDefault="00E14C64" w:rsidP="00E14C64">
      <w:pPr>
        <w:pStyle w:val="32"/>
        <w:tabs>
          <w:tab w:val="left" w:pos="993"/>
        </w:tabs>
        <w:ind w:firstLine="567"/>
        <w:jc w:val="both"/>
        <w:rPr>
          <w:sz w:val="24"/>
          <w:szCs w:val="24"/>
        </w:rPr>
      </w:pPr>
      <w:r w:rsidRPr="00D34E4B">
        <w:rPr>
          <w:sz w:val="24"/>
          <w:szCs w:val="24"/>
        </w:rPr>
        <w:t>1.1.</w:t>
      </w:r>
      <w:r w:rsidRPr="00D34E4B">
        <w:rPr>
          <w:sz w:val="24"/>
          <w:szCs w:val="24"/>
        </w:rPr>
        <w:tab/>
      </w:r>
      <w:r w:rsidRPr="00D34E4B">
        <w:rPr>
          <w:bCs/>
          <w:sz w:val="24"/>
          <w:szCs w:val="24"/>
        </w:rPr>
        <w:t xml:space="preserve">Исполнитель обязуется своевременно в соответствии с </w:t>
      </w:r>
      <w:r w:rsidR="00491AD6" w:rsidRPr="00D34E4B">
        <w:rPr>
          <w:bCs/>
          <w:sz w:val="24"/>
          <w:szCs w:val="24"/>
        </w:rPr>
        <w:t>условиями</w:t>
      </w:r>
      <w:bookmarkStart w:id="90" w:name="_GoBack"/>
      <w:bookmarkEnd w:id="90"/>
      <w:r w:rsidRPr="00D34E4B">
        <w:rPr>
          <w:bCs/>
          <w:sz w:val="24"/>
          <w:szCs w:val="24"/>
        </w:rPr>
        <w:t xml:space="preserve"> настоящего Договора метрологические услуги </w:t>
      </w:r>
      <w:r w:rsidRPr="00D34E4B">
        <w:rPr>
          <w:sz w:val="24"/>
          <w:szCs w:val="24"/>
        </w:rPr>
        <w:t>по поверке (калибровке) средств измерений, аттестации испытательного оборудования (далее – услуги), а Заказчик обязуется принять и оплатить их.</w:t>
      </w:r>
    </w:p>
    <w:p w:rsidR="00E14C64" w:rsidRPr="00D34E4B" w:rsidRDefault="00E14C64" w:rsidP="00E14C64">
      <w:pPr>
        <w:shd w:val="clear" w:color="auto" w:fill="FFFFFF"/>
        <w:tabs>
          <w:tab w:val="left" w:pos="993"/>
        </w:tabs>
        <w:ind w:firstLine="567"/>
        <w:jc w:val="both"/>
        <w:rPr>
          <w:bCs/>
          <w:color w:val="000000"/>
        </w:rPr>
      </w:pPr>
      <w:r w:rsidRPr="00D34E4B">
        <w:rPr>
          <w:color w:val="000000"/>
        </w:rPr>
        <w:t>1.2.</w:t>
      </w:r>
      <w:r w:rsidRPr="00D34E4B">
        <w:rPr>
          <w:color w:val="000000"/>
        </w:rPr>
        <w:tab/>
      </w:r>
      <w:r w:rsidRPr="00D34E4B">
        <w:rPr>
          <w:bCs/>
          <w:color w:val="000000"/>
        </w:rPr>
        <w:t>Состав и объем услуг определяются в Техническом задании (Приложение № 1 к Договору).</w:t>
      </w:r>
    </w:p>
    <w:p w:rsidR="00E14C64" w:rsidRPr="00D34E4B" w:rsidRDefault="00E14C64" w:rsidP="00E14C64">
      <w:pPr>
        <w:shd w:val="clear" w:color="auto" w:fill="FFFFFF"/>
        <w:tabs>
          <w:tab w:val="left" w:pos="993"/>
        </w:tabs>
        <w:ind w:firstLine="567"/>
        <w:jc w:val="both"/>
        <w:rPr>
          <w:bCs/>
          <w:color w:val="000000"/>
        </w:rPr>
      </w:pPr>
      <w:r w:rsidRPr="00D34E4B">
        <w:rPr>
          <w:bCs/>
          <w:color w:val="000000"/>
        </w:rPr>
        <w:t>1.3. Поставка товаров при оказании услуг по настоящему Договору не предусмотрена.</w:t>
      </w:r>
    </w:p>
    <w:p w:rsidR="00E14C64" w:rsidRPr="00D34E4B" w:rsidRDefault="00E14C64" w:rsidP="00E14C64">
      <w:pPr>
        <w:ind w:firstLine="567"/>
        <w:jc w:val="both"/>
        <w:rPr>
          <w:b/>
        </w:rPr>
      </w:pPr>
      <w:r w:rsidRPr="00D34E4B">
        <w:rPr>
          <w:color w:val="000000"/>
        </w:rPr>
        <w:t xml:space="preserve">1.4. </w:t>
      </w:r>
      <w:proofErr w:type="gramStart"/>
      <w:r w:rsidRPr="00D34E4B">
        <w:rPr>
          <w:color w:val="000000"/>
        </w:rPr>
        <w:t>Место оказания услуг:</w:t>
      </w:r>
      <w:r w:rsidRPr="00D34E4B">
        <w:t xml:space="preserve"> по месту нахождения Исполнителя; по месту нахождения Заказчика (628403, Ханты-Мансийский автономный округ - Югра, г. Сургут, ул. Геологов, д. 2а) (далее – «место оказания услуг»).</w:t>
      </w:r>
      <w:proofErr w:type="gramEnd"/>
    </w:p>
    <w:p w:rsidR="00E14C64" w:rsidRPr="00D34E4B" w:rsidRDefault="00E14C64" w:rsidP="00E14C64">
      <w:pPr>
        <w:ind w:firstLine="567"/>
        <w:jc w:val="both"/>
      </w:pPr>
    </w:p>
    <w:p w:rsidR="00E14C64" w:rsidRPr="00D34E4B" w:rsidRDefault="00E14C64" w:rsidP="00E14C64">
      <w:pPr>
        <w:ind w:firstLine="567"/>
        <w:jc w:val="center"/>
        <w:rPr>
          <w:b/>
        </w:rPr>
      </w:pPr>
      <w:r w:rsidRPr="00D34E4B">
        <w:rPr>
          <w:b/>
        </w:rPr>
        <w:t>2. Цена Договора и порядок расчетов</w:t>
      </w:r>
    </w:p>
    <w:p w:rsidR="00E14C64" w:rsidRPr="00D34E4B" w:rsidRDefault="00E14C64" w:rsidP="00E14C64">
      <w:pPr>
        <w:widowControl w:val="0"/>
        <w:autoSpaceDE w:val="0"/>
        <w:autoSpaceDN w:val="0"/>
        <w:adjustRightInd w:val="0"/>
        <w:ind w:firstLine="567"/>
        <w:jc w:val="both"/>
      </w:pPr>
      <w:r w:rsidRPr="00D34E4B">
        <w:t>2.1. Общая цена Договора составляет _________________________ рублей __ копеек, включая налог на добавленную стоимость</w:t>
      </w:r>
      <w:proofErr w:type="gramStart"/>
      <w:r w:rsidRPr="00D34E4B">
        <w:t xml:space="preserve"> (__  %): _________________________ </w:t>
      </w:r>
      <w:proofErr w:type="gramEnd"/>
      <w:r w:rsidRPr="00D34E4B">
        <w:t>рублей __ копеек, согласно Расчету стоимости услуг (Приложение №2 к Договору).</w:t>
      </w:r>
    </w:p>
    <w:p w:rsidR="00E14C64" w:rsidRPr="00D34E4B" w:rsidRDefault="00E14C64" w:rsidP="00E14C64">
      <w:pPr>
        <w:widowControl w:val="0"/>
        <w:autoSpaceDE w:val="0"/>
        <w:autoSpaceDN w:val="0"/>
        <w:adjustRightInd w:val="0"/>
        <w:ind w:firstLine="567"/>
        <w:jc w:val="both"/>
      </w:pPr>
      <w:r w:rsidRPr="00D34E4B">
        <w:t xml:space="preserve">2.2. </w:t>
      </w:r>
      <w:proofErr w:type="gramStart"/>
      <w:r w:rsidRPr="00D34E4B">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 (за исключением расходов по доставке оборудования от Заказчика к месту оказания услуг и обратно).</w:t>
      </w:r>
      <w:proofErr w:type="gramEnd"/>
    </w:p>
    <w:p w:rsidR="00E14C64" w:rsidRPr="00D34E4B" w:rsidRDefault="00E14C64" w:rsidP="00E14C64">
      <w:pPr>
        <w:widowControl w:val="0"/>
        <w:autoSpaceDE w:val="0"/>
        <w:autoSpaceDN w:val="0"/>
        <w:adjustRightInd w:val="0"/>
        <w:ind w:firstLine="567"/>
        <w:jc w:val="both"/>
      </w:pPr>
      <w:proofErr w:type="gramStart"/>
      <w:r w:rsidRPr="00D34E4B">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D34E4B">
        <w:t xml:space="preserve"> системы Российской Федерации Заказчиком.</w:t>
      </w:r>
    </w:p>
    <w:p w:rsidR="00E14C64" w:rsidRPr="00D34E4B" w:rsidRDefault="00E14C64" w:rsidP="00E14C64">
      <w:pPr>
        <w:widowControl w:val="0"/>
        <w:autoSpaceDE w:val="0"/>
        <w:autoSpaceDN w:val="0"/>
        <w:adjustRightInd w:val="0"/>
        <w:ind w:firstLine="567"/>
        <w:jc w:val="both"/>
      </w:pPr>
      <w:r w:rsidRPr="00D34E4B">
        <w:t>2.3.  Расчеты по Договору производятся в следующем порядке:</w:t>
      </w:r>
    </w:p>
    <w:p w:rsidR="00E14C64" w:rsidRPr="00D34E4B" w:rsidRDefault="00E14C64" w:rsidP="00E14C64">
      <w:pPr>
        <w:ind w:firstLine="567"/>
        <w:jc w:val="both"/>
      </w:pPr>
      <w:r w:rsidRPr="00D34E4B">
        <w:t>2.3.1. Оплата производится в безналичном порядке путем перечисления Заказчиком денежных средств на указанный в Договоре расчетный счет Исполнителя. Обязательство по оплате оказанных услуг считается исполненным в момент списания денежных сре</w:t>
      </w:r>
      <w:proofErr w:type="gramStart"/>
      <w:r w:rsidRPr="00D34E4B">
        <w:t>дств с р</w:t>
      </w:r>
      <w:proofErr w:type="gramEnd"/>
      <w:r w:rsidRPr="00D34E4B">
        <w:t>асчетного счета Заказчика.</w:t>
      </w:r>
    </w:p>
    <w:p w:rsidR="00E14C64" w:rsidRPr="00D34E4B" w:rsidRDefault="00E14C64" w:rsidP="00E14C64">
      <w:pPr>
        <w:widowControl w:val="0"/>
        <w:autoSpaceDE w:val="0"/>
        <w:autoSpaceDN w:val="0"/>
        <w:adjustRightInd w:val="0"/>
        <w:ind w:firstLine="567"/>
        <w:jc w:val="both"/>
      </w:pPr>
      <w:r w:rsidRPr="00D34E4B">
        <w:t>2.3.2. Оплата производится в рублях Российской Федерации.</w:t>
      </w:r>
    </w:p>
    <w:p w:rsidR="00E14C64" w:rsidRPr="00D34E4B" w:rsidRDefault="00E14C64" w:rsidP="00E14C64">
      <w:pPr>
        <w:ind w:firstLine="567"/>
        <w:jc w:val="both"/>
      </w:pPr>
      <w:r w:rsidRPr="00D34E4B">
        <w:t>2.3.3.</w:t>
      </w:r>
      <w:r w:rsidRPr="00D34E4B">
        <w:rPr>
          <w:i/>
        </w:rPr>
        <w:t xml:space="preserve"> </w:t>
      </w:r>
      <w:proofErr w:type="gramStart"/>
      <w:r w:rsidRPr="00D34E4B">
        <w:t xml:space="preserve">Расчет за оказанные услуги осуществляется по факту оказания услуг в течение 30 (тридцати) календарных дней с даты подписания Сторонами первичного учетного документа, подтверждающего факт оказания услуг, составленного в соответствии с требованиями Федерального закона от 06.12.2011 N 402-ФЗ "О бухгалтерском учете" (далее – первичный учетный документ) и предоставления Исполнителем Заказчику счета, счета-фактуры или универсального передаточного документа </w:t>
      </w:r>
      <w:r w:rsidRPr="00D34E4B">
        <w:rPr>
          <w:color w:val="000000"/>
        </w:rPr>
        <w:t>(далее – УПД), составленного по форме, установленной</w:t>
      </w:r>
      <w:proofErr w:type="gramEnd"/>
      <w:r w:rsidRPr="00D34E4B">
        <w:rPr>
          <w:color w:val="000000"/>
        </w:rPr>
        <w:t xml:space="preserve"> </w:t>
      </w:r>
      <w:r w:rsidRPr="00D34E4B">
        <w:rPr>
          <w:color w:val="000000"/>
        </w:rPr>
        <w:lastRenderedPageBreak/>
        <w:t>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rsidRPr="00D34E4B">
        <w:t>.</w:t>
      </w:r>
    </w:p>
    <w:p w:rsidR="00E14C64" w:rsidRPr="00D34E4B" w:rsidRDefault="00E14C64" w:rsidP="00E14C64">
      <w:pPr>
        <w:ind w:firstLine="567"/>
        <w:jc w:val="both"/>
      </w:pPr>
      <w:r w:rsidRPr="00D34E4B">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E14C64" w:rsidRPr="00D34E4B" w:rsidRDefault="00E14C64" w:rsidP="00E14C64">
      <w:pPr>
        <w:rPr>
          <w:b/>
        </w:rPr>
      </w:pPr>
    </w:p>
    <w:p w:rsidR="00E14C64" w:rsidRPr="00D34E4B" w:rsidRDefault="00E14C64" w:rsidP="00E14C64">
      <w:pPr>
        <w:ind w:firstLine="567"/>
        <w:jc w:val="center"/>
        <w:rPr>
          <w:b/>
        </w:rPr>
      </w:pPr>
      <w:r w:rsidRPr="00D34E4B">
        <w:rPr>
          <w:b/>
        </w:rPr>
        <w:t>3. Права и обязанности сторон</w:t>
      </w:r>
    </w:p>
    <w:p w:rsidR="00E14C64" w:rsidRPr="00D34E4B" w:rsidRDefault="00E14C64" w:rsidP="00E14C64">
      <w:pPr>
        <w:pStyle w:val="affe"/>
        <w:ind w:firstLine="567"/>
        <w:rPr>
          <w:b/>
        </w:rPr>
      </w:pPr>
      <w:r w:rsidRPr="00D34E4B">
        <w:rPr>
          <w:b/>
        </w:rPr>
        <w:t>3.1. Заказчик имеет право:</w:t>
      </w:r>
    </w:p>
    <w:p w:rsidR="00E14C64" w:rsidRPr="00D34E4B" w:rsidRDefault="00E14C64" w:rsidP="00E14C64">
      <w:pPr>
        <w:pStyle w:val="affe"/>
        <w:ind w:firstLine="567"/>
      </w:pPr>
      <w:r w:rsidRPr="00D34E4B">
        <w:t>3.1.1. Досрочно принять и оплатить услуги в соответствии с условиями Договора.</w:t>
      </w:r>
    </w:p>
    <w:p w:rsidR="00E14C64" w:rsidRPr="00D34E4B" w:rsidRDefault="00E14C64" w:rsidP="00E14C64">
      <w:pPr>
        <w:pStyle w:val="affe"/>
        <w:ind w:firstLine="567"/>
      </w:pPr>
      <w:r w:rsidRPr="00D34E4B">
        <w:t>3.1.2. Требовать возмещения неустойки и (или) убытков, причиненных по вине Исполнителя.</w:t>
      </w:r>
    </w:p>
    <w:p w:rsidR="00E14C64" w:rsidRPr="00D34E4B" w:rsidRDefault="00E14C64" w:rsidP="00E14C64">
      <w:pPr>
        <w:pStyle w:val="affe"/>
        <w:ind w:firstLine="567"/>
      </w:pPr>
      <w:r w:rsidRPr="00D34E4B">
        <w:t>3.1.3. Привлекать экспертов, экспертные организации для проверки соответствия качества оказываемых услуг требованиям, установленным Договором.</w:t>
      </w:r>
    </w:p>
    <w:p w:rsidR="00E14C64" w:rsidRPr="00D34E4B" w:rsidRDefault="00E14C64" w:rsidP="00E14C64">
      <w:pPr>
        <w:pStyle w:val="ConsPlusNormal"/>
        <w:widowControl/>
        <w:ind w:firstLine="567"/>
        <w:jc w:val="both"/>
        <w:rPr>
          <w:rFonts w:ascii="Times New Roman" w:hAnsi="Times New Roman" w:cs="Times New Roman"/>
          <w:sz w:val="24"/>
          <w:szCs w:val="24"/>
        </w:rPr>
      </w:pPr>
      <w:r w:rsidRPr="00D34E4B">
        <w:rPr>
          <w:rFonts w:ascii="Times New Roman" w:hAnsi="Times New Roman" w:cs="Times New Roman"/>
          <w:sz w:val="24"/>
          <w:szCs w:val="24"/>
        </w:rPr>
        <w:t>3.1.4. По согласованию с Исполнителем изменить объем оказываемых услуг в соответствии с пунктом 9.2 Договора.</w:t>
      </w:r>
    </w:p>
    <w:p w:rsidR="00E14C64" w:rsidRPr="00D34E4B" w:rsidRDefault="00E14C64" w:rsidP="00E14C64">
      <w:pPr>
        <w:pStyle w:val="affe"/>
        <w:ind w:firstLine="567"/>
        <w:rPr>
          <w:b/>
        </w:rPr>
      </w:pPr>
      <w:r w:rsidRPr="00D34E4B">
        <w:rPr>
          <w:b/>
        </w:rPr>
        <w:t>3.2. Заказчик обязан:</w:t>
      </w:r>
    </w:p>
    <w:p w:rsidR="00E14C64" w:rsidRPr="00D34E4B" w:rsidRDefault="00E14C64" w:rsidP="00E14C64">
      <w:pPr>
        <w:ind w:firstLine="567"/>
        <w:jc w:val="both"/>
      </w:pPr>
      <w:r w:rsidRPr="00D34E4B">
        <w:t>3.2.1. Обеспечить приемку оказанных по Договору услуг по объему и качеству.</w:t>
      </w:r>
    </w:p>
    <w:p w:rsidR="00E14C64" w:rsidRPr="00D34E4B" w:rsidRDefault="00E14C64" w:rsidP="00E14C64">
      <w:pPr>
        <w:pStyle w:val="aff5"/>
        <w:tabs>
          <w:tab w:val="left" w:pos="1276"/>
          <w:tab w:val="num" w:pos="2443"/>
        </w:tabs>
        <w:ind w:firstLine="567"/>
        <w:jc w:val="both"/>
        <w:rPr>
          <w:i w:val="0"/>
          <w:sz w:val="24"/>
          <w:szCs w:val="24"/>
        </w:rPr>
      </w:pPr>
      <w:r w:rsidRPr="00D34E4B">
        <w:rPr>
          <w:i w:val="0"/>
          <w:sz w:val="24"/>
          <w:szCs w:val="24"/>
        </w:rPr>
        <w:t>3.2.2. Оплатить надлежащим образом оказанные услуги в порядке, предусмотренном Договором.</w:t>
      </w:r>
    </w:p>
    <w:p w:rsidR="00E14C64" w:rsidRPr="00D34E4B" w:rsidRDefault="00E14C64" w:rsidP="00E14C64">
      <w:pPr>
        <w:pStyle w:val="aff5"/>
        <w:tabs>
          <w:tab w:val="num" w:pos="2443"/>
        </w:tabs>
        <w:ind w:firstLine="567"/>
        <w:jc w:val="both"/>
        <w:rPr>
          <w:i w:val="0"/>
          <w:sz w:val="24"/>
          <w:szCs w:val="24"/>
        </w:rPr>
      </w:pPr>
      <w:r w:rsidRPr="00D34E4B">
        <w:rPr>
          <w:i w:val="0"/>
          <w:sz w:val="24"/>
          <w:szCs w:val="24"/>
        </w:rPr>
        <w:t>3.2.3. Выполнять иные обязанности, предусмотренные Договором.</w:t>
      </w:r>
    </w:p>
    <w:p w:rsidR="00E14C64" w:rsidRPr="00D34E4B" w:rsidRDefault="00E14C64" w:rsidP="00E14C64">
      <w:pPr>
        <w:shd w:val="clear" w:color="auto" w:fill="FFFFFF"/>
        <w:tabs>
          <w:tab w:val="left" w:pos="540"/>
        </w:tabs>
        <w:ind w:firstLine="567"/>
        <w:jc w:val="both"/>
        <w:rPr>
          <w:b/>
          <w:bCs/>
          <w:color w:val="000000"/>
        </w:rPr>
      </w:pPr>
      <w:r w:rsidRPr="00D34E4B">
        <w:rPr>
          <w:b/>
          <w:bCs/>
          <w:color w:val="000000"/>
        </w:rPr>
        <w:t>3.3. Исполнитель обязан:</w:t>
      </w:r>
    </w:p>
    <w:p w:rsidR="00E14C64" w:rsidRPr="00D34E4B" w:rsidRDefault="00E14C64" w:rsidP="00E14C64">
      <w:pPr>
        <w:pStyle w:val="aff5"/>
        <w:tabs>
          <w:tab w:val="num" w:pos="2443"/>
        </w:tabs>
        <w:ind w:firstLine="567"/>
        <w:jc w:val="both"/>
        <w:rPr>
          <w:i w:val="0"/>
          <w:sz w:val="24"/>
          <w:szCs w:val="24"/>
        </w:rPr>
      </w:pPr>
      <w:r w:rsidRPr="00D34E4B">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E14C64" w:rsidRPr="00D34E4B" w:rsidRDefault="00E14C64" w:rsidP="00E14C64">
      <w:pPr>
        <w:pStyle w:val="aff5"/>
        <w:tabs>
          <w:tab w:val="num" w:pos="2443"/>
        </w:tabs>
        <w:ind w:firstLine="567"/>
        <w:jc w:val="both"/>
        <w:rPr>
          <w:i w:val="0"/>
          <w:sz w:val="24"/>
          <w:szCs w:val="24"/>
        </w:rPr>
      </w:pPr>
      <w:r w:rsidRPr="00D34E4B">
        <w:rPr>
          <w:i w:val="0"/>
          <w:sz w:val="24"/>
          <w:szCs w:val="24"/>
        </w:rPr>
        <w:t>3.3.2. Соответствовать требованиям, установленным пунктом 7 Технического задания (Приложение №1 к Договору).</w:t>
      </w:r>
    </w:p>
    <w:p w:rsidR="00E14C64" w:rsidRPr="00D34E4B" w:rsidRDefault="00E14C64" w:rsidP="00E14C64">
      <w:pPr>
        <w:pStyle w:val="aff5"/>
        <w:tabs>
          <w:tab w:val="num" w:pos="2443"/>
        </w:tabs>
        <w:ind w:firstLine="567"/>
        <w:jc w:val="both"/>
        <w:rPr>
          <w:i w:val="0"/>
          <w:sz w:val="24"/>
          <w:szCs w:val="24"/>
        </w:rPr>
      </w:pPr>
      <w:r w:rsidRPr="00D34E4B">
        <w:rPr>
          <w:i w:val="0"/>
          <w:sz w:val="24"/>
          <w:szCs w:val="24"/>
        </w:rPr>
        <w:t>3.3.3.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14C64" w:rsidRPr="00D34E4B" w:rsidRDefault="00E14C64" w:rsidP="00E14C64">
      <w:pPr>
        <w:pStyle w:val="aff5"/>
        <w:tabs>
          <w:tab w:val="left" w:pos="1134"/>
          <w:tab w:val="num" w:pos="2443"/>
        </w:tabs>
        <w:ind w:firstLine="567"/>
        <w:jc w:val="both"/>
        <w:rPr>
          <w:i w:val="0"/>
          <w:sz w:val="24"/>
          <w:szCs w:val="24"/>
        </w:rPr>
      </w:pPr>
      <w:r w:rsidRPr="00D34E4B">
        <w:rPr>
          <w:i w:val="0"/>
          <w:sz w:val="24"/>
          <w:szCs w:val="24"/>
        </w:rPr>
        <w:t>3.3.4.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E14C64" w:rsidRPr="00D34E4B" w:rsidRDefault="00E14C64" w:rsidP="00E14C64">
      <w:pPr>
        <w:pStyle w:val="aff5"/>
        <w:tabs>
          <w:tab w:val="num" w:pos="2443"/>
        </w:tabs>
        <w:ind w:firstLine="567"/>
        <w:jc w:val="both"/>
        <w:rPr>
          <w:i w:val="0"/>
          <w:sz w:val="24"/>
          <w:szCs w:val="24"/>
        </w:rPr>
      </w:pPr>
      <w:r w:rsidRPr="00D34E4B">
        <w:rPr>
          <w:i w:val="0"/>
          <w:sz w:val="24"/>
          <w:szCs w:val="24"/>
        </w:rPr>
        <w:t>3.3.5.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E14C64" w:rsidRPr="00D34E4B" w:rsidRDefault="00E14C64" w:rsidP="00E14C64">
      <w:pPr>
        <w:autoSpaceDE w:val="0"/>
        <w:autoSpaceDN w:val="0"/>
        <w:adjustRightInd w:val="0"/>
        <w:ind w:firstLine="567"/>
        <w:jc w:val="both"/>
      </w:pPr>
      <w:r w:rsidRPr="00D34E4B">
        <w:t>3.3.6.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E14C64" w:rsidRPr="00D34E4B" w:rsidRDefault="00E14C64" w:rsidP="00E14C64">
      <w:pPr>
        <w:pStyle w:val="aff5"/>
        <w:tabs>
          <w:tab w:val="num" w:pos="2443"/>
        </w:tabs>
        <w:ind w:firstLine="567"/>
        <w:jc w:val="both"/>
        <w:rPr>
          <w:i w:val="0"/>
          <w:sz w:val="24"/>
          <w:szCs w:val="24"/>
        </w:rPr>
      </w:pPr>
      <w:r w:rsidRPr="00D34E4B">
        <w:rPr>
          <w:i w:val="0"/>
          <w:sz w:val="24"/>
          <w:szCs w:val="24"/>
        </w:rPr>
        <w:t>3.3.7. Выполнять иные обязанности, предусмотренные настоящим Договором.</w:t>
      </w:r>
    </w:p>
    <w:p w:rsidR="00E14C64" w:rsidRPr="00D34E4B" w:rsidRDefault="00E14C64" w:rsidP="00E14C64">
      <w:pPr>
        <w:pStyle w:val="affe"/>
        <w:ind w:firstLine="567"/>
        <w:rPr>
          <w:b/>
        </w:rPr>
      </w:pPr>
      <w:r w:rsidRPr="00D34E4B">
        <w:rPr>
          <w:b/>
        </w:rPr>
        <w:t>3.4. Исполнитель вправе:</w:t>
      </w:r>
    </w:p>
    <w:p w:rsidR="00E14C64" w:rsidRPr="00D34E4B" w:rsidRDefault="00E14C64" w:rsidP="00E14C64">
      <w:pPr>
        <w:pStyle w:val="affe"/>
        <w:ind w:firstLine="567"/>
      </w:pPr>
      <w:r w:rsidRPr="00D34E4B">
        <w:t>3.4.1. Требовать приемки и оплаты надлежащим образом оказанных услуг в объеме, порядке, сроки и на условиях, предусмотренных настоящим Договором.</w:t>
      </w:r>
    </w:p>
    <w:p w:rsidR="00E14C64" w:rsidRPr="00D34E4B" w:rsidRDefault="00E14C64" w:rsidP="00E14C64">
      <w:pPr>
        <w:pStyle w:val="affe"/>
        <w:ind w:firstLine="567"/>
      </w:pPr>
      <w:r w:rsidRPr="00D34E4B">
        <w:t>3.4.2. По согласованию с Заказчиком досрочно сдать результат оказанных услуг.</w:t>
      </w:r>
    </w:p>
    <w:p w:rsidR="00E14C64" w:rsidRPr="00D34E4B" w:rsidRDefault="00E14C64" w:rsidP="00E14C64">
      <w:pPr>
        <w:pStyle w:val="affe"/>
        <w:ind w:firstLine="567"/>
      </w:pPr>
      <w:r w:rsidRPr="00D34E4B">
        <w:t>3.4.3. Запрашивать у Заказчика информацию, необходимую для исполнения обязательств по Договору;</w:t>
      </w:r>
    </w:p>
    <w:p w:rsidR="00E14C64" w:rsidRPr="00D34E4B" w:rsidRDefault="00E14C64" w:rsidP="00E14C64">
      <w:pPr>
        <w:ind w:firstLine="567"/>
        <w:jc w:val="center"/>
        <w:rPr>
          <w:b/>
        </w:rPr>
      </w:pPr>
    </w:p>
    <w:p w:rsidR="00E14C64" w:rsidRPr="00D34E4B" w:rsidRDefault="00E14C64" w:rsidP="00E14C64">
      <w:pPr>
        <w:ind w:firstLine="567"/>
        <w:jc w:val="center"/>
        <w:rPr>
          <w:b/>
        </w:rPr>
      </w:pPr>
      <w:r w:rsidRPr="00D34E4B">
        <w:rPr>
          <w:b/>
        </w:rPr>
        <w:t>4. Сроки оказания услуг</w:t>
      </w:r>
    </w:p>
    <w:p w:rsidR="00E14C64" w:rsidRPr="00D34E4B" w:rsidRDefault="00E14C64" w:rsidP="00E14C64">
      <w:pPr>
        <w:widowControl w:val="0"/>
        <w:suppressAutoHyphens/>
        <w:autoSpaceDE w:val="0"/>
        <w:autoSpaceDN w:val="0"/>
        <w:adjustRightInd w:val="0"/>
        <w:ind w:firstLine="567"/>
        <w:jc w:val="both"/>
        <w:rPr>
          <w:color w:val="000000"/>
          <w:kern w:val="16"/>
        </w:rPr>
      </w:pPr>
      <w:r w:rsidRPr="00D34E4B">
        <w:rPr>
          <w:color w:val="000000"/>
          <w:kern w:val="16"/>
        </w:rPr>
        <w:t>4.1. Срок оказания услуг: С даты заключения Договора по 31 декабря 2021 года.</w:t>
      </w:r>
    </w:p>
    <w:p w:rsidR="00E14C64" w:rsidRPr="00D34E4B" w:rsidRDefault="00E14C64" w:rsidP="00E14C64">
      <w:pPr>
        <w:widowControl w:val="0"/>
        <w:suppressAutoHyphens/>
        <w:autoSpaceDE w:val="0"/>
        <w:autoSpaceDN w:val="0"/>
        <w:adjustRightInd w:val="0"/>
        <w:ind w:firstLine="567"/>
        <w:jc w:val="both"/>
        <w:rPr>
          <w:color w:val="000000"/>
          <w:kern w:val="16"/>
        </w:rPr>
      </w:pPr>
      <w:r w:rsidRPr="00D34E4B">
        <w:rPr>
          <w:color w:val="000000"/>
          <w:kern w:val="16"/>
        </w:rPr>
        <w:t xml:space="preserve">4.2. </w:t>
      </w:r>
      <w:r w:rsidRPr="00D34E4B">
        <w:rPr>
          <w:color w:val="000000"/>
        </w:rPr>
        <w:t xml:space="preserve">Досрочная сдача результатов услуг допускается по согласованию с Заказчиком. </w:t>
      </w:r>
      <w:r w:rsidRPr="00D34E4B">
        <w:rPr>
          <w:color w:val="000000"/>
          <w:kern w:val="16"/>
        </w:rPr>
        <w:t xml:space="preserve">В </w:t>
      </w:r>
      <w:proofErr w:type="gramStart"/>
      <w:r w:rsidRPr="00D34E4B">
        <w:rPr>
          <w:color w:val="000000"/>
          <w:kern w:val="16"/>
        </w:rPr>
        <w:t>случае</w:t>
      </w:r>
      <w:proofErr w:type="gramEnd"/>
      <w:r w:rsidRPr="00D34E4B">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rsidRPr="00D34E4B">
        <w:t>документ о приёмке</w:t>
      </w:r>
      <w:r w:rsidRPr="00D34E4B">
        <w:rPr>
          <w:color w:val="000000"/>
          <w:kern w:val="16"/>
        </w:rPr>
        <w:t xml:space="preserve"> в порядке, установленном Договором.</w:t>
      </w:r>
    </w:p>
    <w:p w:rsidR="00E14C64" w:rsidRPr="00D34E4B" w:rsidRDefault="00E14C64" w:rsidP="00E14C64">
      <w:pPr>
        <w:shd w:val="clear" w:color="auto" w:fill="FFFFFF"/>
        <w:tabs>
          <w:tab w:val="left" w:pos="1498"/>
        </w:tabs>
        <w:ind w:firstLine="567"/>
        <w:jc w:val="both"/>
        <w:rPr>
          <w:b/>
        </w:rPr>
      </w:pPr>
      <w:r w:rsidRPr="00D34E4B">
        <w:rPr>
          <w:color w:val="000000"/>
          <w:kern w:val="16"/>
        </w:rPr>
        <w:t xml:space="preserve">4.3. </w:t>
      </w:r>
      <w:proofErr w:type="gramStart"/>
      <w:r w:rsidRPr="00D34E4B">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w:t>
      </w:r>
      <w:r w:rsidRPr="00D34E4B">
        <w:lastRenderedPageBreak/>
        <w:t>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D34E4B">
        <w:t xml:space="preserve"> </w:t>
      </w:r>
      <w:r w:rsidRPr="00D34E4B">
        <w:rPr>
          <w:kern w:val="16"/>
        </w:rPr>
        <w:t xml:space="preserve">В данном </w:t>
      </w:r>
      <w:proofErr w:type="gramStart"/>
      <w:r w:rsidRPr="00D34E4B">
        <w:rPr>
          <w:kern w:val="16"/>
        </w:rPr>
        <w:t>случае</w:t>
      </w:r>
      <w:proofErr w:type="gramEnd"/>
      <w:r w:rsidRPr="00D34E4B">
        <w:rPr>
          <w:kern w:val="16"/>
        </w:rPr>
        <w:t xml:space="preserve"> Стороны вправе составить и подписать </w:t>
      </w:r>
      <w:r w:rsidRPr="00D34E4B">
        <w:t>Акт сверки взаимных расчетов по Договору.</w:t>
      </w:r>
    </w:p>
    <w:p w:rsidR="00E14C64" w:rsidRPr="00D34E4B" w:rsidRDefault="00E14C64" w:rsidP="00E14C64">
      <w:pPr>
        <w:widowControl w:val="0"/>
        <w:autoSpaceDE w:val="0"/>
        <w:autoSpaceDN w:val="0"/>
        <w:adjustRightInd w:val="0"/>
        <w:ind w:firstLine="567"/>
        <w:jc w:val="center"/>
        <w:rPr>
          <w:b/>
        </w:rPr>
      </w:pPr>
    </w:p>
    <w:p w:rsidR="00E14C64" w:rsidRPr="00D34E4B" w:rsidRDefault="00E14C64" w:rsidP="00E14C64">
      <w:pPr>
        <w:widowControl w:val="0"/>
        <w:autoSpaceDE w:val="0"/>
        <w:autoSpaceDN w:val="0"/>
        <w:adjustRightInd w:val="0"/>
        <w:ind w:firstLine="567"/>
        <w:jc w:val="center"/>
        <w:rPr>
          <w:b/>
          <w:color w:val="000000"/>
        </w:rPr>
      </w:pPr>
      <w:r w:rsidRPr="00D34E4B">
        <w:rPr>
          <w:b/>
        </w:rPr>
        <w:t>5. Порядок сдачи и приемки услуг</w:t>
      </w:r>
    </w:p>
    <w:p w:rsidR="00E14C64" w:rsidRPr="00D34E4B" w:rsidRDefault="00E14C64" w:rsidP="00E14C64">
      <w:pPr>
        <w:autoSpaceDE w:val="0"/>
        <w:autoSpaceDN w:val="0"/>
        <w:adjustRightInd w:val="0"/>
        <w:ind w:firstLine="567"/>
        <w:jc w:val="both"/>
      </w:pPr>
      <w:r w:rsidRPr="00D34E4B">
        <w:rPr>
          <w:color w:val="000000"/>
        </w:rPr>
        <w:t xml:space="preserve">5.1. </w:t>
      </w:r>
      <w:r w:rsidRPr="00D34E4B">
        <w:t>Приемка оказанных услуг на соответствие их объему и качеству осуществляется Заказчиком. Результаты приемки оказанных услуг отражаются в первичном учетном документе.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E14C64" w:rsidRPr="00D34E4B" w:rsidRDefault="00E14C64" w:rsidP="00E14C64">
      <w:pPr>
        <w:autoSpaceDE w:val="0"/>
        <w:autoSpaceDN w:val="0"/>
        <w:adjustRightInd w:val="0"/>
        <w:ind w:firstLine="567"/>
        <w:jc w:val="both"/>
      </w:pPr>
      <w:r w:rsidRPr="00D34E4B">
        <w:t>Результатом оказанных услуг являются документы, указанные в пункте 5 Технического задания (Приложение №1 к Договору).</w:t>
      </w:r>
    </w:p>
    <w:p w:rsidR="00E14C64" w:rsidRPr="00D34E4B" w:rsidRDefault="00E14C64" w:rsidP="00E14C64">
      <w:pPr>
        <w:shd w:val="clear" w:color="auto" w:fill="FFFFFF"/>
        <w:tabs>
          <w:tab w:val="left" w:pos="1498"/>
        </w:tabs>
        <w:ind w:firstLine="567"/>
        <w:jc w:val="both"/>
      </w:pPr>
      <w:r w:rsidRPr="00D34E4B">
        <w:rPr>
          <w:color w:val="000000"/>
        </w:rPr>
        <w:t xml:space="preserve">5.2. </w:t>
      </w:r>
      <w:r w:rsidRPr="00D34E4B">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E14C64" w:rsidRPr="00D34E4B" w:rsidRDefault="00E14C64" w:rsidP="00E14C64">
      <w:pPr>
        <w:ind w:firstLine="567"/>
        <w:jc w:val="both"/>
      </w:pPr>
      <w:r w:rsidRPr="00D34E4B">
        <w:rPr>
          <w:color w:val="000000"/>
        </w:rPr>
        <w:t xml:space="preserve">5.3. </w:t>
      </w:r>
      <w:r w:rsidRPr="00D34E4B">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rsidRPr="00D34E4B">
        <w:t>с даты</w:t>
      </w:r>
      <w:proofErr w:type="gramEnd"/>
      <w:r w:rsidRPr="00D34E4B">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E14C64" w:rsidRPr="00D34E4B" w:rsidRDefault="00E14C64" w:rsidP="00E14C64">
      <w:pPr>
        <w:pStyle w:val="aff5"/>
        <w:tabs>
          <w:tab w:val="left" w:pos="709"/>
        </w:tabs>
        <w:ind w:firstLine="567"/>
        <w:jc w:val="both"/>
        <w:rPr>
          <w:i w:val="0"/>
          <w:kern w:val="16"/>
          <w:sz w:val="24"/>
          <w:szCs w:val="24"/>
        </w:rPr>
      </w:pPr>
      <w:r w:rsidRPr="00D34E4B">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D34E4B">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E14C64" w:rsidRPr="00D34E4B" w:rsidRDefault="00E14C64" w:rsidP="00E14C64">
      <w:pPr>
        <w:shd w:val="clear" w:color="auto" w:fill="FFFFFF"/>
        <w:tabs>
          <w:tab w:val="left" w:pos="1498"/>
        </w:tabs>
        <w:ind w:firstLine="567"/>
        <w:jc w:val="both"/>
      </w:pPr>
      <w:r w:rsidRPr="00D34E4B">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proofErr w:type="gramStart"/>
      <w:r w:rsidRPr="00D34E4B">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E14C64" w:rsidRPr="00D34E4B" w:rsidRDefault="00E14C64" w:rsidP="00E14C64">
      <w:pPr>
        <w:ind w:firstLine="567"/>
        <w:jc w:val="both"/>
        <w:rPr>
          <w:kern w:val="16"/>
        </w:rPr>
      </w:pPr>
      <w:r w:rsidRPr="00D34E4B">
        <w:rPr>
          <w:kern w:val="16"/>
        </w:rPr>
        <w:t xml:space="preserve">5.6. В </w:t>
      </w:r>
      <w:proofErr w:type="gramStart"/>
      <w:r w:rsidRPr="00D34E4B">
        <w:rPr>
          <w:kern w:val="16"/>
        </w:rPr>
        <w:t>случае</w:t>
      </w:r>
      <w:proofErr w:type="gramEnd"/>
      <w:r w:rsidRPr="00D34E4B">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w:t>
      </w:r>
    </w:p>
    <w:p w:rsidR="00E14C64" w:rsidRPr="00D34E4B" w:rsidRDefault="00E14C64" w:rsidP="00E14C64">
      <w:pPr>
        <w:ind w:firstLine="567"/>
        <w:jc w:val="center"/>
        <w:rPr>
          <w:b/>
        </w:rPr>
      </w:pPr>
    </w:p>
    <w:p w:rsidR="00E14C64" w:rsidRPr="00D34E4B" w:rsidRDefault="00E14C64" w:rsidP="00E14C64">
      <w:pPr>
        <w:ind w:firstLine="567"/>
        <w:jc w:val="center"/>
        <w:rPr>
          <w:b/>
        </w:rPr>
      </w:pPr>
      <w:r w:rsidRPr="00D34E4B">
        <w:rPr>
          <w:b/>
        </w:rPr>
        <w:t>6. Ответственность сторон</w:t>
      </w:r>
    </w:p>
    <w:p w:rsidR="00E14C64" w:rsidRPr="00D34E4B" w:rsidRDefault="00E14C64" w:rsidP="00E14C64">
      <w:pPr>
        <w:ind w:firstLine="567"/>
        <w:jc w:val="both"/>
      </w:pPr>
      <w:r w:rsidRPr="00D34E4B">
        <w:rPr>
          <w:kern w:val="16"/>
        </w:rPr>
        <w:t xml:space="preserve">6.1. </w:t>
      </w:r>
      <w:r w:rsidRPr="00D34E4B">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E14C64" w:rsidRPr="00D34E4B" w:rsidRDefault="00E14C64" w:rsidP="00E14C64">
      <w:pPr>
        <w:ind w:firstLine="567"/>
        <w:jc w:val="both"/>
      </w:pPr>
      <w:r w:rsidRPr="00D34E4B">
        <w:t xml:space="preserve">6.2. В </w:t>
      </w:r>
      <w:proofErr w:type="gramStart"/>
      <w:r w:rsidRPr="00D34E4B">
        <w:t>случае</w:t>
      </w:r>
      <w:proofErr w:type="gramEnd"/>
      <w:r w:rsidRPr="00D34E4B">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E14C64" w:rsidRPr="00D34E4B" w:rsidRDefault="00E14C64" w:rsidP="00E14C64">
      <w:pPr>
        <w:ind w:firstLine="567"/>
        <w:jc w:val="both"/>
      </w:pPr>
      <w:r w:rsidRPr="00D34E4B">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E14C64" w:rsidRPr="00D34E4B" w:rsidRDefault="00E14C64" w:rsidP="00E14C64">
      <w:pPr>
        <w:ind w:firstLine="567"/>
        <w:jc w:val="both"/>
      </w:pPr>
      <w:r w:rsidRPr="00D34E4B">
        <w:t xml:space="preserve">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w:t>
      </w:r>
      <w:r w:rsidRPr="00D34E4B">
        <w:lastRenderedPageBreak/>
        <w:t>настоящего Договора за каждый день просрочки, начиная со дня, следующего за днем истечения срока оказания услуг.</w:t>
      </w:r>
    </w:p>
    <w:p w:rsidR="00E14C64" w:rsidRPr="00D34E4B" w:rsidRDefault="00E14C64" w:rsidP="00E14C64">
      <w:pPr>
        <w:autoSpaceDE w:val="0"/>
        <w:autoSpaceDN w:val="0"/>
        <w:adjustRightInd w:val="0"/>
        <w:ind w:firstLine="567"/>
        <w:jc w:val="both"/>
        <w:rPr>
          <w:rFonts w:eastAsiaTheme="minorHAnsi"/>
          <w:lang w:eastAsia="en-US"/>
        </w:rPr>
      </w:pPr>
      <w:r w:rsidRPr="00D34E4B">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E14C64" w:rsidRPr="00D34E4B" w:rsidRDefault="00E14C64" w:rsidP="00E14C64">
      <w:pPr>
        <w:ind w:firstLine="567"/>
        <w:jc w:val="both"/>
      </w:pPr>
      <w:r w:rsidRPr="00D34E4B">
        <w:t>6.4.</w:t>
      </w:r>
      <w:r w:rsidRPr="00D34E4B">
        <w:rPr>
          <w:i/>
        </w:rPr>
        <w:t xml:space="preserve"> </w:t>
      </w:r>
      <w:r w:rsidRPr="00D34E4B">
        <w:t xml:space="preserve">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w:t>
      </w:r>
      <w:proofErr w:type="gramStart"/>
      <w:r w:rsidRPr="00D34E4B">
        <w:t>установленный</w:t>
      </w:r>
      <w:proofErr w:type="gramEnd"/>
      <w:r w:rsidRPr="00D34E4B">
        <w:t xml:space="preserve">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rsidRPr="00D34E4B">
        <w:t>с даты получения</w:t>
      </w:r>
      <w:proofErr w:type="gramEnd"/>
      <w:r w:rsidRPr="00D34E4B">
        <w:t xml:space="preserve"> Исполнителем такого уведомления.</w:t>
      </w:r>
    </w:p>
    <w:p w:rsidR="00E14C64" w:rsidRPr="00D34E4B" w:rsidRDefault="00E14C64" w:rsidP="00E14C64">
      <w:pPr>
        <w:ind w:firstLine="567"/>
        <w:jc w:val="both"/>
      </w:pPr>
      <w:r w:rsidRPr="00D34E4B">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E14C64" w:rsidRPr="00D34E4B" w:rsidRDefault="00E14C64" w:rsidP="00E14C64">
      <w:pPr>
        <w:ind w:firstLine="567"/>
        <w:jc w:val="both"/>
      </w:pPr>
      <w:r w:rsidRPr="00D34E4B">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E14C64" w:rsidRPr="00D34E4B" w:rsidRDefault="00E14C64" w:rsidP="00E14C64">
      <w:pPr>
        <w:pStyle w:val="ConsPlusNormal"/>
        <w:ind w:firstLine="567"/>
        <w:jc w:val="both"/>
        <w:rPr>
          <w:rFonts w:ascii="Times New Roman" w:hAnsi="Times New Roman" w:cs="Times New Roman"/>
          <w:sz w:val="24"/>
          <w:szCs w:val="24"/>
        </w:rPr>
      </w:pPr>
      <w:r w:rsidRPr="00D34E4B">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3.3.6. Заказчик вправе потребовать уплаты штрафа в размере 5000 (Пять тысяч) рублей.</w:t>
      </w:r>
    </w:p>
    <w:p w:rsidR="00E14C64" w:rsidRPr="00D34E4B" w:rsidRDefault="00E14C64" w:rsidP="00E14C64">
      <w:pPr>
        <w:autoSpaceDE w:val="0"/>
        <w:autoSpaceDN w:val="0"/>
        <w:adjustRightInd w:val="0"/>
        <w:ind w:firstLine="567"/>
        <w:jc w:val="both"/>
        <w:rPr>
          <w:rFonts w:eastAsia="Calibri"/>
          <w:lang w:eastAsia="en-US"/>
        </w:rPr>
      </w:pPr>
      <w:r w:rsidRPr="00D34E4B">
        <w:t xml:space="preserve">6.7. Неисполнение или ненадлежащее исполнение Исполнителем </w:t>
      </w:r>
      <w:proofErr w:type="gramStart"/>
      <w:r w:rsidRPr="00D34E4B">
        <w:t>обязательств, предусмотренных Договором оформляется</w:t>
      </w:r>
      <w:proofErr w:type="gramEnd"/>
      <w:r w:rsidRPr="00D34E4B">
        <w:t xml:space="preserve"> документом, </w:t>
      </w:r>
      <w:r w:rsidRPr="00D34E4B">
        <w:rPr>
          <w:rFonts w:eastAsia="Calibri"/>
          <w:lang w:eastAsia="en-US"/>
        </w:rPr>
        <w:t xml:space="preserve">в котором указываются: </w:t>
      </w:r>
      <w:r w:rsidRPr="00D34E4B">
        <w:t>сведения о фактически исполненных обязательствах по Договору</w:t>
      </w:r>
      <w:r w:rsidRPr="00D34E4B">
        <w:rPr>
          <w:rFonts w:eastAsia="Calibri"/>
          <w:lang w:eastAsia="en-US"/>
        </w:rPr>
        <w:t>, сумма, подлежащая оплате в соответствии с условиями настоящего Договора; размер неустойки (штрафа, пени)</w:t>
      </w:r>
      <w:r w:rsidRPr="00D34E4B">
        <w:t xml:space="preserve"> и (или) убытков</w:t>
      </w:r>
      <w:r w:rsidRPr="00D34E4B">
        <w:rPr>
          <w:rFonts w:eastAsia="Calibri"/>
          <w:lang w:eastAsia="en-US"/>
        </w:rPr>
        <w:t xml:space="preserve">, подлежащей взысканию; итоговая сумма, подлежащая оплате </w:t>
      </w:r>
      <w:r w:rsidRPr="00D34E4B">
        <w:t>Исполнителю</w:t>
      </w:r>
      <w:r w:rsidRPr="00D34E4B">
        <w:rPr>
          <w:rFonts w:eastAsia="Calibri"/>
          <w:lang w:eastAsia="en-US"/>
        </w:rPr>
        <w:t xml:space="preserve"> по Договору.</w:t>
      </w:r>
    </w:p>
    <w:p w:rsidR="00E14C64" w:rsidRPr="00D34E4B" w:rsidRDefault="00E14C64" w:rsidP="00E14C64">
      <w:pPr>
        <w:widowControl w:val="0"/>
        <w:tabs>
          <w:tab w:val="decimal" w:pos="0"/>
        </w:tabs>
        <w:autoSpaceDE w:val="0"/>
        <w:autoSpaceDN w:val="0"/>
        <w:adjustRightInd w:val="0"/>
        <w:ind w:firstLine="567"/>
        <w:jc w:val="both"/>
      </w:pPr>
      <w:r w:rsidRPr="00D34E4B">
        <w:rPr>
          <w:rFonts w:eastAsia="Calibri"/>
          <w:lang w:eastAsia="en-US"/>
        </w:rPr>
        <w:tab/>
        <w:t xml:space="preserve">Документ </w:t>
      </w:r>
      <w:r w:rsidRPr="00D34E4B">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rsidRPr="00D34E4B">
        <w:t>случае</w:t>
      </w:r>
      <w:proofErr w:type="gramEnd"/>
      <w:r w:rsidRPr="00D34E4B">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E14C64" w:rsidRPr="00D34E4B" w:rsidRDefault="00E14C64" w:rsidP="00E14C64">
      <w:pPr>
        <w:autoSpaceDE w:val="0"/>
        <w:autoSpaceDN w:val="0"/>
        <w:adjustRightInd w:val="0"/>
        <w:ind w:firstLine="567"/>
        <w:jc w:val="both"/>
      </w:pPr>
      <w:r w:rsidRPr="00D34E4B">
        <w:t xml:space="preserve">6.8. В </w:t>
      </w:r>
      <w:proofErr w:type="gramStart"/>
      <w:r w:rsidRPr="00D34E4B">
        <w:t>случае</w:t>
      </w:r>
      <w:proofErr w:type="gramEnd"/>
      <w:r w:rsidRPr="00D34E4B">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sidRPr="00D34E4B">
        <w:rPr>
          <w:i/>
        </w:rPr>
        <w:t xml:space="preserve"> </w:t>
      </w:r>
      <w:r w:rsidRPr="00D34E4B">
        <w:t xml:space="preserve">и (или) возмещение убытков, причинённых Исполнителем. Удержание неустойки (штрафа, пеней) и (или) убытков производится Заказчиком </w:t>
      </w:r>
      <w:r w:rsidRPr="00D34E4B">
        <w:rPr>
          <w:rFonts w:eastAsia="Calibri"/>
          <w:lang w:eastAsia="en-US"/>
        </w:rPr>
        <w:t>на основании документа, составленного в соответствии с пунктом 6.7. Договора.</w:t>
      </w:r>
    </w:p>
    <w:p w:rsidR="00E14C64" w:rsidRPr="00D34E4B" w:rsidRDefault="00E14C64" w:rsidP="00E14C64">
      <w:pPr>
        <w:widowControl w:val="0"/>
        <w:tabs>
          <w:tab w:val="decimal" w:pos="0"/>
        </w:tabs>
        <w:autoSpaceDE w:val="0"/>
        <w:autoSpaceDN w:val="0"/>
        <w:adjustRightInd w:val="0"/>
        <w:ind w:firstLine="567"/>
        <w:jc w:val="both"/>
      </w:pPr>
      <w:r w:rsidRPr="00D34E4B">
        <w:t xml:space="preserve">6.9. В </w:t>
      </w:r>
      <w:proofErr w:type="gramStart"/>
      <w:r w:rsidRPr="00D34E4B">
        <w:t>случае</w:t>
      </w:r>
      <w:proofErr w:type="gramEnd"/>
      <w:r w:rsidRPr="00D34E4B">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неисполненных обязательств.</w:t>
      </w:r>
    </w:p>
    <w:p w:rsidR="00E14C64" w:rsidRPr="00D34E4B" w:rsidRDefault="00E14C64" w:rsidP="00E14C64">
      <w:pPr>
        <w:autoSpaceDE w:val="0"/>
        <w:autoSpaceDN w:val="0"/>
        <w:adjustRightInd w:val="0"/>
        <w:ind w:firstLine="567"/>
        <w:jc w:val="both"/>
        <w:rPr>
          <w:bCs/>
        </w:rPr>
      </w:pPr>
      <w:r w:rsidRPr="00D34E4B">
        <w:t xml:space="preserve">6.10. </w:t>
      </w:r>
      <w:r w:rsidRPr="00D34E4B">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14C64" w:rsidRPr="00D34E4B" w:rsidRDefault="00E14C64" w:rsidP="00E14C64">
      <w:pPr>
        <w:ind w:firstLine="567"/>
        <w:jc w:val="both"/>
      </w:pPr>
      <w:r w:rsidRPr="00D34E4B">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E14C64" w:rsidRDefault="00E14C64" w:rsidP="00E14C64">
      <w:pPr>
        <w:ind w:firstLine="567"/>
        <w:jc w:val="center"/>
        <w:rPr>
          <w:b/>
        </w:rPr>
      </w:pPr>
    </w:p>
    <w:p w:rsidR="005924C6" w:rsidRPr="00D34E4B" w:rsidRDefault="005924C6" w:rsidP="00E14C64">
      <w:pPr>
        <w:ind w:firstLine="567"/>
        <w:jc w:val="center"/>
        <w:rPr>
          <w:b/>
        </w:rPr>
      </w:pPr>
    </w:p>
    <w:p w:rsidR="00E14C64" w:rsidRPr="00D34E4B" w:rsidRDefault="00E14C64" w:rsidP="00E14C64">
      <w:pPr>
        <w:ind w:firstLine="567"/>
        <w:jc w:val="center"/>
        <w:rPr>
          <w:b/>
        </w:rPr>
      </w:pPr>
      <w:r w:rsidRPr="00D34E4B">
        <w:rPr>
          <w:b/>
        </w:rPr>
        <w:lastRenderedPageBreak/>
        <w:t>7. Форс-мажорные обстоятельства</w:t>
      </w:r>
    </w:p>
    <w:p w:rsidR="00E14C64" w:rsidRPr="00D34E4B" w:rsidRDefault="00E14C64" w:rsidP="00E14C64">
      <w:pPr>
        <w:keepNext/>
        <w:ind w:firstLine="567"/>
        <w:jc w:val="both"/>
      </w:pPr>
      <w:r w:rsidRPr="00D34E4B">
        <w:t xml:space="preserve">7.1. </w:t>
      </w:r>
      <w:proofErr w:type="gramStart"/>
      <w:r w:rsidRPr="00D34E4B">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E14C64" w:rsidRPr="00D34E4B" w:rsidRDefault="00E14C64" w:rsidP="00E14C64">
      <w:pPr>
        <w:keepNext/>
        <w:ind w:firstLine="567"/>
        <w:jc w:val="both"/>
      </w:pPr>
      <w:r w:rsidRPr="00D34E4B">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E14C64" w:rsidRPr="00D34E4B" w:rsidRDefault="00E14C64" w:rsidP="00E14C64">
      <w:pPr>
        <w:keepNext/>
        <w:ind w:firstLine="567"/>
        <w:jc w:val="both"/>
      </w:pPr>
      <w:r w:rsidRPr="00D34E4B">
        <w:t>7.3. Обязанность доказать наличие обстоятельств непреодолимой силы лежит на Стороне Договора, не выполнившей свои обязательства по Договору.</w:t>
      </w:r>
    </w:p>
    <w:p w:rsidR="00E14C64" w:rsidRPr="00D34E4B" w:rsidRDefault="00E14C64" w:rsidP="00E14C64">
      <w:pPr>
        <w:keepNext/>
        <w:ind w:firstLine="567"/>
        <w:jc w:val="both"/>
      </w:pPr>
      <w:r w:rsidRPr="00D34E4B">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14C64" w:rsidRPr="00D34E4B" w:rsidRDefault="00E14C64" w:rsidP="00E14C64">
      <w:pPr>
        <w:keepNext/>
        <w:ind w:firstLine="567"/>
        <w:jc w:val="both"/>
      </w:pPr>
      <w:r w:rsidRPr="00D34E4B">
        <w:t xml:space="preserve">7.4. Если обстоятельства и их последствия будут длиться более 1 (одного) месяца, то стороны вправе расторгнуть Договор. В </w:t>
      </w:r>
      <w:proofErr w:type="gramStart"/>
      <w:r w:rsidRPr="00D34E4B">
        <w:t>этом</w:t>
      </w:r>
      <w:proofErr w:type="gramEnd"/>
      <w:r w:rsidRPr="00D34E4B">
        <w:t xml:space="preserve"> случае ни одна из сторон не имеет права потребовать от другой стороны возмещения убытков.</w:t>
      </w:r>
    </w:p>
    <w:p w:rsidR="00E14C64" w:rsidRPr="00D34E4B" w:rsidRDefault="00E14C64" w:rsidP="00E14C64">
      <w:pPr>
        <w:keepNext/>
        <w:ind w:firstLine="567"/>
        <w:jc w:val="both"/>
        <w:rPr>
          <w:b/>
        </w:rPr>
      </w:pPr>
    </w:p>
    <w:p w:rsidR="00E14C64" w:rsidRPr="00D34E4B" w:rsidRDefault="00E14C64" w:rsidP="00E14C64">
      <w:pPr>
        <w:keepNext/>
        <w:ind w:firstLine="567"/>
        <w:jc w:val="center"/>
        <w:rPr>
          <w:b/>
        </w:rPr>
      </w:pPr>
      <w:r w:rsidRPr="00D34E4B">
        <w:rPr>
          <w:b/>
        </w:rPr>
        <w:t>8. Порядок разрешения споров</w:t>
      </w:r>
    </w:p>
    <w:p w:rsidR="00E14C64" w:rsidRPr="00D34E4B" w:rsidRDefault="00E14C64" w:rsidP="00E14C64">
      <w:pPr>
        <w:pStyle w:val="affe"/>
        <w:ind w:firstLine="567"/>
      </w:pPr>
      <w:r w:rsidRPr="00D34E4B">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E14C64" w:rsidRPr="00D34E4B" w:rsidRDefault="00E14C64" w:rsidP="00E14C64">
      <w:pPr>
        <w:pStyle w:val="affe"/>
        <w:ind w:firstLine="567"/>
      </w:pPr>
      <w:bookmarkStart w:id="91" w:name="_Hlk523771610"/>
      <w:r w:rsidRPr="00D34E4B">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D34E4B">
        <w:t>.</w:t>
      </w:r>
    </w:p>
    <w:bookmarkEnd w:id="91"/>
    <w:p w:rsidR="00E14C64" w:rsidRPr="00D34E4B" w:rsidRDefault="00E14C64" w:rsidP="00E14C64">
      <w:pPr>
        <w:pStyle w:val="affe"/>
        <w:ind w:firstLine="567"/>
      </w:pPr>
      <w:r w:rsidRPr="00D34E4B">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2" w:name="_Hlk523771630"/>
    </w:p>
    <w:p w:rsidR="00E14C64" w:rsidRPr="00D34E4B" w:rsidRDefault="00E14C64" w:rsidP="00E14C64">
      <w:pPr>
        <w:ind w:firstLine="567"/>
        <w:jc w:val="center"/>
        <w:rPr>
          <w:b/>
        </w:rPr>
      </w:pPr>
    </w:p>
    <w:p w:rsidR="00E14C64" w:rsidRPr="00D34E4B" w:rsidRDefault="00E14C64" w:rsidP="00E14C64">
      <w:pPr>
        <w:ind w:firstLine="567"/>
        <w:jc w:val="center"/>
        <w:rPr>
          <w:b/>
        </w:rPr>
      </w:pPr>
      <w:r w:rsidRPr="00D34E4B">
        <w:rPr>
          <w:b/>
        </w:rPr>
        <w:t>9. Изменение и расторжение Договора</w:t>
      </w:r>
    </w:p>
    <w:p w:rsidR="00E14C64" w:rsidRPr="00D34E4B" w:rsidRDefault="00E14C64" w:rsidP="00E14C64">
      <w:pPr>
        <w:ind w:firstLine="567"/>
        <w:jc w:val="both"/>
      </w:pPr>
      <w:r w:rsidRPr="00D34E4B">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E14C64" w:rsidRPr="00D34E4B" w:rsidRDefault="00E14C64" w:rsidP="00E14C64">
      <w:pPr>
        <w:widowControl w:val="0"/>
        <w:tabs>
          <w:tab w:val="decimal" w:pos="0"/>
        </w:tabs>
        <w:autoSpaceDE w:val="0"/>
        <w:autoSpaceDN w:val="0"/>
        <w:adjustRightInd w:val="0"/>
        <w:ind w:firstLine="567"/>
        <w:jc w:val="both"/>
      </w:pPr>
      <w:r w:rsidRPr="00D34E4B">
        <w:t xml:space="preserve">9.2. </w:t>
      </w:r>
      <w:proofErr w:type="gramStart"/>
      <w:r w:rsidRPr="00D34E4B">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E14C64" w:rsidRPr="00D34E4B" w:rsidRDefault="00E14C64" w:rsidP="00E14C64">
      <w:pPr>
        <w:ind w:firstLine="567"/>
        <w:jc w:val="both"/>
      </w:pPr>
      <w:r w:rsidRPr="00D34E4B">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E14C64" w:rsidRPr="00D34E4B" w:rsidRDefault="00E14C64" w:rsidP="00E14C64">
      <w:pPr>
        <w:autoSpaceDE w:val="0"/>
        <w:autoSpaceDN w:val="0"/>
        <w:ind w:firstLine="567"/>
        <w:jc w:val="both"/>
      </w:pPr>
      <w:r w:rsidRPr="00D34E4B">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E14C64" w:rsidRPr="00D34E4B" w:rsidRDefault="00E14C64" w:rsidP="00E14C64">
      <w:pPr>
        <w:pStyle w:val="affe"/>
        <w:ind w:firstLine="567"/>
      </w:pPr>
      <w:r w:rsidRPr="00D34E4B">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14C64" w:rsidRPr="00D34E4B" w:rsidRDefault="00E14C64" w:rsidP="00E14C64">
      <w:pPr>
        <w:pStyle w:val="affe"/>
        <w:ind w:firstLine="567"/>
      </w:pPr>
      <w:r w:rsidRPr="00D34E4B">
        <w:lastRenderedPageBreak/>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rsidRPr="00D34E4B">
        <w:t>с даты получения</w:t>
      </w:r>
      <w:proofErr w:type="gramEnd"/>
      <w:r w:rsidRPr="00D34E4B">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2"/>
    <w:p w:rsidR="00E14C64" w:rsidRPr="00D34E4B" w:rsidRDefault="00E14C64" w:rsidP="00E14C64">
      <w:pPr>
        <w:ind w:firstLine="567"/>
        <w:jc w:val="center"/>
        <w:rPr>
          <w:b/>
        </w:rPr>
      </w:pPr>
    </w:p>
    <w:p w:rsidR="00E14C64" w:rsidRPr="00D34E4B" w:rsidRDefault="00E14C64" w:rsidP="00E14C64">
      <w:pPr>
        <w:ind w:firstLine="567"/>
        <w:jc w:val="center"/>
        <w:rPr>
          <w:b/>
        </w:rPr>
      </w:pPr>
      <w:r w:rsidRPr="00D34E4B">
        <w:rPr>
          <w:b/>
        </w:rPr>
        <w:t>10.Срок действия Договора</w:t>
      </w:r>
    </w:p>
    <w:p w:rsidR="00E14C64" w:rsidRPr="00D34E4B" w:rsidRDefault="00E14C64" w:rsidP="00E14C64">
      <w:pPr>
        <w:autoSpaceDE w:val="0"/>
        <w:autoSpaceDN w:val="0"/>
        <w:adjustRightInd w:val="0"/>
        <w:ind w:firstLine="567"/>
        <w:jc w:val="both"/>
        <w:rPr>
          <w:color w:val="FF0000"/>
        </w:rPr>
      </w:pPr>
      <w:r w:rsidRPr="00D34E4B">
        <w:t xml:space="preserve">10.1. Договор вступает в силу </w:t>
      </w:r>
      <w:proofErr w:type="gramStart"/>
      <w:r w:rsidRPr="00D34E4B">
        <w:t>с даты заключения</w:t>
      </w:r>
      <w:proofErr w:type="gramEnd"/>
      <w:r w:rsidRPr="00D34E4B">
        <w:t xml:space="preserve"> и действует по «28» февраля 2022 года. С «01» марта 2022 года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14C64" w:rsidRPr="00D34E4B" w:rsidRDefault="00E14C64" w:rsidP="00E14C64">
      <w:pPr>
        <w:pStyle w:val="ConsPlusNormal"/>
        <w:widowControl/>
        <w:ind w:firstLine="567"/>
        <w:jc w:val="center"/>
        <w:rPr>
          <w:rFonts w:ascii="Times New Roman" w:hAnsi="Times New Roman" w:cs="Times New Roman"/>
          <w:b/>
          <w:sz w:val="24"/>
          <w:szCs w:val="24"/>
        </w:rPr>
      </w:pPr>
    </w:p>
    <w:p w:rsidR="00E14C64" w:rsidRPr="00D34E4B" w:rsidRDefault="00E14C64" w:rsidP="00E14C64">
      <w:pPr>
        <w:pStyle w:val="ConsPlusNormal"/>
        <w:widowControl/>
        <w:ind w:firstLine="567"/>
        <w:jc w:val="center"/>
        <w:rPr>
          <w:rFonts w:ascii="Times New Roman" w:hAnsi="Times New Roman" w:cs="Times New Roman"/>
          <w:b/>
          <w:sz w:val="24"/>
          <w:szCs w:val="24"/>
        </w:rPr>
      </w:pPr>
      <w:r w:rsidRPr="00D34E4B">
        <w:rPr>
          <w:rFonts w:ascii="Times New Roman" w:hAnsi="Times New Roman" w:cs="Times New Roman"/>
          <w:b/>
          <w:sz w:val="24"/>
          <w:szCs w:val="24"/>
        </w:rPr>
        <w:t>11. Прочие условия</w:t>
      </w:r>
    </w:p>
    <w:p w:rsidR="00E14C64" w:rsidRPr="00D34E4B" w:rsidRDefault="00E14C64" w:rsidP="00E14C64">
      <w:pPr>
        <w:pStyle w:val="ConsPlusNormal"/>
        <w:widowControl/>
        <w:ind w:firstLine="567"/>
        <w:jc w:val="both"/>
        <w:rPr>
          <w:rFonts w:ascii="Times New Roman" w:hAnsi="Times New Roman"/>
          <w:sz w:val="24"/>
          <w:szCs w:val="24"/>
        </w:rPr>
      </w:pPr>
      <w:bookmarkStart w:id="93" w:name="_Hlk523771919"/>
      <w:r w:rsidRPr="00D34E4B">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D34E4B">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hyperlink r:id="rId21" w:history="1">
        <w:r w:rsidRPr="00D34E4B">
          <w:rPr>
            <w:rStyle w:val="a7"/>
            <w:rFonts w:ascii="Times New Roman" w:hAnsi="Times New Roman"/>
            <w:sz w:val="24"/>
            <w:szCs w:val="24"/>
          </w:rPr>
          <w:t>www.roseltorg.ru</w:t>
        </w:r>
      </w:hyperlink>
      <w:r w:rsidRPr="00D34E4B">
        <w:rPr>
          <w:rStyle w:val="a7"/>
          <w:rFonts w:ascii="Times New Roman" w:hAnsi="Times New Roman"/>
          <w:sz w:val="24"/>
          <w:szCs w:val="24"/>
        </w:rPr>
        <w:t>.</w:t>
      </w:r>
    </w:p>
    <w:p w:rsidR="00E14C64" w:rsidRPr="00D34E4B" w:rsidRDefault="00E14C64" w:rsidP="00E14C64">
      <w:pPr>
        <w:widowControl w:val="0"/>
        <w:autoSpaceDE w:val="0"/>
        <w:autoSpaceDN w:val="0"/>
        <w:adjustRightInd w:val="0"/>
        <w:ind w:right="14" w:firstLine="567"/>
        <w:jc w:val="both"/>
        <w:rPr>
          <w:color w:val="000000"/>
        </w:rPr>
      </w:pPr>
      <w:r w:rsidRPr="00D34E4B">
        <w:rPr>
          <w:color w:val="000000"/>
        </w:rPr>
        <w:t xml:space="preserve">11.2. </w:t>
      </w:r>
      <w:proofErr w:type="gramStart"/>
      <w:r w:rsidRPr="00D34E4B">
        <w:rPr>
          <w:color w:val="000000"/>
        </w:rPr>
        <w:t>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первичных учетных документов, счета-фактуры либо УПД), а также всех иных документов, связанных с исполнением Договора.</w:t>
      </w:r>
      <w:proofErr w:type="gramEnd"/>
    </w:p>
    <w:p w:rsidR="00E14C64" w:rsidRPr="00D34E4B" w:rsidRDefault="00E14C64" w:rsidP="00E14C64">
      <w:pPr>
        <w:widowControl w:val="0"/>
        <w:autoSpaceDE w:val="0"/>
        <w:autoSpaceDN w:val="0"/>
        <w:adjustRightInd w:val="0"/>
        <w:ind w:right="14" w:firstLine="567"/>
        <w:jc w:val="both"/>
        <w:rPr>
          <w:color w:val="000000"/>
        </w:rPr>
      </w:pPr>
      <w:proofErr w:type="gramStart"/>
      <w:r w:rsidRPr="00D34E4B">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D34E4B">
        <w:rPr>
          <w:color w:val="000000"/>
        </w:rPr>
        <w:t xml:space="preserve"> РФ в сфере использования электронной подписи.</w:t>
      </w:r>
    </w:p>
    <w:p w:rsidR="00E14C64" w:rsidRPr="00D34E4B" w:rsidRDefault="00E14C64" w:rsidP="00E14C64">
      <w:pPr>
        <w:widowControl w:val="0"/>
        <w:autoSpaceDE w:val="0"/>
        <w:autoSpaceDN w:val="0"/>
        <w:adjustRightInd w:val="0"/>
        <w:ind w:right="14" w:firstLine="567"/>
        <w:jc w:val="both"/>
        <w:rPr>
          <w:color w:val="000000"/>
        </w:rPr>
      </w:pPr>
      <w:r w:rsidRPr="00D34E4B">
        <w:rPr>
          <w:color w:val="000000"/>
        </w:rPr>
        <w:t xml:space="preserve">11.3. </w:t>
      </w:r>
      <w:proofErr w:type="gramStart"/>
      <w:r w:rsidRPr="00D34E4B">
        <w:rPr>
          <w:color w:val="000000"/>
        </w:rPr>
        <w:t>В случае наличия электронного документооборота, направление подлинных документов (счета на оплату, счета на предварительную оплату, первичных учетных документов,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roofErr w:type="gramEnd"/>
    </w:p>
    <w:p w:rsidR="00E14C64" w:rsidRPr="00D34E4B" w:rsidRDefault="00E14C64" w:rsidP="00E14C64">
      <w:pPr>
        <w:widowControl w:val="0"/>
        <w:autoSpaceDE w:val="0"/>
        <w:autoSpaceDN w:val="0"/>
        <w:adjustRightInd w:val="0"/>
        <w:ind w:right="14" w:firstLine="567"/>
        <w:jc w:val="both"/>
        <w:rPr>
          <w:color w:val="000000"/>
        </w:rPr>
      </w:pPr>
      <w:r w:rsidRPr="00D34E4B">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E14C64" w:rsidRPr="00D34E4B" w:rsidRDefault="00E14C64" w:rsidP="00E14C64">
      <w:pPr>
        <w:widowControl w:val="0"/>
        <w:shd w:val="clear" w:color="auto" w:fill="FFFFFF"/>
        <w:autoSpaceDE w:val="0"/>
        <w:autoSpaceDN w:val="0"/>
        <w:adjustRightInd w:val="0"/>
        <w:ind w:right="14" w:firstLine="567"/>
        <w:jc w:val="both"/>
        <w:rPr>
          <w:color w:val="000000"/>
        </w:rPr>
      </w:pPr>
      <w:r w:rsidRPr="00D34E4B">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E14C64" w:rsidRPr="00D34E4B" w:rsidRDefault="00E14C64" w:rsidP="00E14C64">
      <w:pPr>
        <w:ind w:firstLine="567"/>
        <w:jc w:val="both"/>
      </w:pPr>
      <w:r w:rsidRPr="00D34E4B">
        <w:t>11.5.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E14C64" w:rsidRPr="00D34E4B" w:rsidRDefault="00E14C64" w:rsidP="00E14C64">
      <w:pPr>
        <w:pStyle w:val="ConsNormal"/>
        <w:widowControl/>
        <w:ind w:right="0" w:firstLine="567"/>
        <w:jc w:val="both"/>
        <w:rPr>
          <w:rFonts w:ascii="Times New Roman" w:hAnsi="Times New Roman" w:cs="Times New Roman"/>
          <w:sz w:val="24"/>
          <w:szCs w:val="24"/>
        </w:rPr>
      </w:pPr>
      <w:r w:rsidRPr="00D34E4B">
        <w:rPr>
          <w:rFonts w:ascii="Times New Roman" w:hAnsi="Times New Roman" w:cs="Times New Roman"/>
          <w:sz w:val="24"/>
          <w:szCs w:val="24"/>
        </w:rPr>
        <w:t xml:space="preserve">11.6. В </w:t>
      </w:r>
      <w:proofErr w:type="gramStart"/>
      <w:r w:rsidRPr="00D34E4B">
        <w:rPr>
          <w:rFonts w:ascii="Times New Roman" w:hAnsi="Times New Roman" w:cs="Times New Roman"/>
          <w:sz w:val="24"/>
          <w:szCs w:val="24"/>
        </w:rPr>
        <w:t>случае</w:t>
      </w:r>
      <w:proofErr w:type="gramEnd"/>
      <w:r w:rsidRPr="00D34E4B">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14C64" w:rsidRPr="00D34E4B" w:rsidRDefault="00E14C64" w:rsidP="00E14C64">
      <w:pPr>
        <w:pStyle w:val="aff7"/>
        <w:tabs>
          <w:tab w:val="left" w:pos="708"/>
        </w:tabs>
        <w:ind w:left="0" w:firstLine="567"/>
        <w:rPr>
          <w:szCs w:val="24"/>
        </w:rPr>
      </w:pPr>
      <w:r w:rsidRPr="00D34E4B">
        <w:rPr>
          <w:szCs w:val="24"/>
        </w:rPr>
        <w:lastRenderedPageBreak/>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E14C64" w:rsidRPr="00D34E4B" w:rsidRDefault="00E14C64" w:rsidP="00E14C64">
      <w:pPr>
        <w:pStyle w:val="ConsPlusNormal"/>
        <w:widowControl/>
        <w:ind w:firstLine="567"/>
        <w:jc w:val="both"/>
        <w:rPr>
          <w:rFonts w:ascii="Times New Roman" w:hAnsi="Times New Roman" w:cs="Times New Roman"/>
          <w:sz w:val="24"/>
          <w:szCs w:val="24"/>
        </w:rPr>
      </w:pPr>
      <w:r w:rsidRPr="00D34E4B">
        <w:rPr>
          <w:rFonts w:ascii="Times New Roman" w:hAnsi="Times New Roman" w:cs="Times New Roman"/>
          <w:sz w:val="24"/>
          <w:szCs w:val="24"/>
        </w:rPr>
        <w:t>11.8. Все приложения к Договору являются его неотъемлемой частью.</w:t>
      </w:r>
    </w:p>
    <w:bookmarkEnd w:id="93"/>
    <w:p w:rsidR="00E14C64" w:rsidRPr="00D34E4B" w:rsidRDefault="00E14C64" w:rsidP="00E14C64">
      <w:pPr>
        <w:pStyle w:val="ConsPlusNormal"/>
        <w:widowControl/>
        <w:ind w:firstLine="567"/>
        <w:jc w:val="both"/>
        <w:rPr>
          <w:rFonts w:ascii="Times New Roman" w:hAnsi="Times New Roman" w:cs="Times New Roman"/>
          <w:sz w:val="24"/>
          <w:szCs w:val="24"/>
        </w:rPr>
      </w:pPr>
      <w:r w:rsidRPr="00D34E4B">
        <w:rPr>
          <w:rFonts w:ascii="Times New Roman" w:hAnsi="Times New Roman" w:cs="Times New Roman"/>
          <w:sz w:val="24"/>
          <w:szCs w:val="24"/>
        </w:rPr>
        <w:t>11.9. К Договору прилагаются:</w:t>
      </w:r>
    </w:p>
    <w:p w:rsidR="00E14C64" w:rsidRPr="00D34E4B" w:rsidRDefault="00E14C64" w:rsidP="00E14C64">
      <w:pPr>
        <w:widowControl w:val="0"/>
        <w:autoSpaceDE w:val="0"/>
        <w:autoSpaceDN w:val="0"/>
        <w:adjustRightInd w:val="0"/>
        <w:ind w:firstLine="567"/>
        <w:jc w:val="both"/>
      </w:pPr>
      <w:r w:rsidRPr="00D34E4B">
        <w:t>- Техническое задание (Приложение №1 к Договору);</w:t>
      </w:r>
    </w:p>
    <w:p w:rsidR="00E14C64" w:rsidRPr="00D34E4B" w:rsidRDefault="00E14C64" w:rsidP="00E14C64">
      <w:pPr>
        <w:widowControl w:val="0"/>
        <w:autoSpaceDE w:val="0"/>
        <w:autoSpaceDN w:val="0"/>
        <w:adjustRightInd w:val="0"/>
        <w:ind w:firstLine="567"/>
        <w:jc w:val="both"/>
      </w:pPr>
      <w:r w:rsidRPr="00D34E4B">
        <w:t>- Расчет стоимости услуг (Приложение №2 к Договору).</w:t>
      </w:r>
    </w:p>
    <w:p w:rsidR="00E14C64" w:rsidRPr="00D34E4B" w:rsidRDefault="00E14C64" w:rsidP="00E14C64">
      <w:pPr>
        <w:jc w:val="center"/>
        <w:rPr>
          <w:b/>
        </w:rPr>
      </w:pPr>
    </w:p>
    <w:p w:rsidR="00E14C64" w:rsidRPr="00D34E4B" w:rsidRDefault="00E14C64" w:rsidP="00E14C64">
      <w:pPr>
        <w:jc w:val="center"/>
        <w:rPr>
          <w:b/>
        </w:rPr>
      </w:pPr>
      <w:r w:rsidRPr="00D34E4B">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E14C64" w:rsidRPr="00D34E4B" w:rsidTr="00F15134">
        <w:trPr>
          <w:trHeight w:val="3725"/>
        </w:trPr>
        <w:tc>
          <w:tcPr>
            <w:tcW w:w="5070" w:type="dxa"/>
          </w:tcPr>
          <w:p w:rsidR="00E14C64" w:rsidRPr="00D34E4B" w:rsidRDefault="00E14C64" w:rsidP="00F15134">
            <w:pPr>
              <w:widowControl w:val="0"/>
              <w:autoSpaceDE w:val="0"/>
              <w:autoSpaceDN w:val="0"/>
              <w:adjustRightInd w:val="0"/>
              <w:spacing w:line="276" w:lineRule="auto"/>
              <w:jc w:val="both"/>
              <w:rPr>
                <w:color w:val="000000"/>
                <w:lang w:eastAsia="en-US"/>
              </w:rPr>
            </w:pPr>
            <w:bookmarkStart w:id="94" w:name="_Hlk523772111"/>
            <w:r w:rsidRPr="00D34E4B">
              <w:rPr>
                <w:b/>
                <w:color w:val="000000"/>
                <w:lang w:eastAsia="en-US"/>
              </w:rPr>
              <w:t>Заказчик:</w:t>
            </w:r>
          </w:p>
          <w:p w:rsidR="00E14C64" w:rsidRPr="00D34E4B" w:rsidRDefault="00E14C64" w:rsidP="00F15134">
            <w:pPr>
              <w:autoSpaceDE w:val="0"/>
              <w:autoSpaceDN w:val="0"/>
              <w:jc w:val="both"/>
              <w:rPr>
                <w:color w:val="000000"/>
                <w:lang w:eastAsia="en-US"/>
              </w:rPr>
            </w:pPr>
            <w:r w:rsidRPr="00D34E4B">
              <w:rPr>
                <w:color w:val="000000"/>
                <w:lang w:eastAsia="en-US"/>
              </w:rPr>
              <w:t>Сургутское городское муниципальное унитарное предприятие  «Городские тепловые сети»</w:t>
            </w:r>
          </w:p>
          <w:p w:rsidR="00E14C64" w:rsidRPr="00D34E4B" w:rsidRDefault="00E14C64" w:rsidP="00F15134">
            <w:pPr>
              <w:autoSpaceDE w:val="0"/>
              <w:autoSpaceDN w:val="0"/>
              <w:jc w:val="both"/>
              <w:rPr>
                <w:color w:val="000000"/>
                <w:lang w:eastAsia="en-US"/>
              </w:rPr>
            </w:pPr>
            <w:r w:rsidRPr="00D34E4B">
              <w:rPr>
                <w:color w:val="000000"/>
                <w:lang w:eastAsia="en-US"/>
              </w:rPr>
              <w:t xml:space="preserve">ИНН 8602017038 /КПП 860201001   </w:t>
            </w:r>
          </w:p>
          <w:p w:rsidR="00E14C64" w:rsidRPr="00D34E4B" w:rsidRDefault="00E14C64" w:rsidP="00F15134">
            <w:pPr>
              <w:autoSpaceDE w:val="0"/>
              <w:autoSpaceDN w:val="0"/>
              <w:jc w:val="both"/>
              <w:rPr>
                <w:color w:val="000000"/>
                <w:lang w:eastAsia="en-US"/>
              </w:rPr>
            </w:pPr>
            <w:r w:rsidRPr="00D34E4B">
              <w:rPr>
                <w:color w:val="000000"/>
                <w:lang w:eastAsia="en-US"/>
              </w:rPr>
              <w:t xml:space="preserve">ОГРН 1028600587069     </w:t>
            </w:r>
          </w:p>
          <w:p w:rsidR="00E14C64" w:rsidRPr="00D34E4B" w:rsidRDefault="00E14C64" w:rsidP="00F15134">
            <w:pPr>
              <w:autoSpaceDE w:val="0"/>
              <w:autoSpaceDN w:val="0"/>
              <w:jc w:val="both"/>
              <w:rPr>
                <w:color w:val="000000"/>
                <w:lang w:eastAsia="en-US"/>
              </w:rPr>
            </w:pPr>
            <w:proofErr w:type="gramStart"/>
            <w:r w:rsidRPr="00D34E4B">
              <w:rPr>
                <w:color w:val="000000"/>
                <w:lang w:eastAsia="en-US"/>
              </w:rPr>
              <w:t>Р</w:t>
            </w:r>
            <w:proofErr w:type="gramEnd"/>
            <w:r w:rsidRPr="00D34E4B">
              <w:rPr>
                <w:color w:val="000000"/>
                <w:lang w:eastAsia="en-US"/>
              </w:rPr>
              <w:t xml:space="preserve">/с 40702810167170101356  </w:t>
            </w:r>
          </w:p>
          <w:p w:rsidR="00E14C64" w:rsidRPr="00D34E4B" w:rsidRDefault="00E14C64" w:rsidP="00F15134">
            <w:pPr>
              <w:autoSpaceDE w:val="0"/>
              <w:autoSpaceDN w:val="0"/>
              <w:jc w:val="both"/>
              <w:rPr>
                <w:color w:val="000000"/>
                <w:lang w:eastAsia="en-US"/>
              </w:rPr>
            </w:pPr>
            <w:proofErr w:type="gramStart"/>
            <w:r w:rsidRPr="00D34E4B">
              <w:rPr>
                <w:color w:val="000000"/>
                <w:lang w:eastAsia="en-US"/>
              </w:rPr>
              <w:t>ЗАПАДНО-СИБИРСКОЕ</w:t>
            </w:r>
            <w:proofErr w:type="gramEnd"/>
            <w:r w:rsidRPr="00D34E4B">
              <w:rPr>
                <w:color w:val="000000"/>
                <w:lang w:eastAsia="en-US"/>
              </w:rPr>
              <w:t xml:space="preserve"> ОТДЕЛЕНИЕ</w:t>
            </w:r>
          </w:p>
          <w:p w:rsidR="00E14C64" w:rsidRPr="00D34E4B" w:rsidRDefault="00E14C64" w:rsidP="00F15134">
            <w:pPr>
              <w:autoSpaceDE w:val="0"/>
              <w:autoSpaceDN w:val="0"/>
              <w:jc w:val="both"/>
              <w:rPr>
                <w:color w:val="000000"/>
                <w:lang w:eastAsia="en-US"/>
              </w:rPr>
            </w:pPr>
            <w:r w:rsidRPr="00D34E4B">
              <w:rPr>
                <w:color w:val="000000"/>
                <w:lang w:eastAsia="en-US"/>
              </w:rPr>
              <w:t xml:space="preserve">№ 8647 ПАО СБЕРБАНК г. Тюмень         </w:t>
            </w:r>
          </w:p>
          <w:p w:rsidR="00E14C64" w:rsidRPr="00D34E4B" w:rsidRDefault="00E14C64" w:rsidP="00F15134">
            <w:pPr>
              <w:autoSpaceDE w:val="0"/>
              <w:autoSpaceDN w:val="0"/>
              <w:jc w:val="both"/>
              <w:rPr>
                <w:color w:val="000000"/>
                <w:lang w:eastAsia="en-US"/>
              </w:rPr>
            </w:pPr>
            <w:r w:rsidRPr="00D34E4B">
              <w:rPr>
                <w:color w:val="000000"/>
                <w:lang w:eastAsia="en-US"/>
              </w:rPr>
              <w:t xml:space="preserve">к/с 30101810800000000651        </w:t>
            </w:r>
          </w:p>
          <w:p w:rsidR="00E14C64" w:rsidRPr="00D34E4B" w:rsidRDefault="00E14C64" w:rsidP="00F15134">
            <w:pPr>
              <w:autoSpaceDE w:val="0"/>
              <w:autoSpaceDN w:val="0"/>
              <w:jc w:val="both"/>
              <w:rPr>
                <w:color w:val="000000"/>
                <w:lang w:eastAsia="en-US"/>
              </w:rPr>
            </w:pPr>
            <w:r w:rsidRPr="00D34E4B">
              <w:rPr>
                <w:color w:val="000000"/>
                <w:lang w:eastAsia="en-US"/>
              </w:rPr>
              <w:t xml:space="preserve">БИК 047102651         </w:t>
            </w:r>
          </w:p>
          <w:p w:rsidR="00E14C64" w:rsidRPr="00D34E4B" w:rsidRDefault="00E14C64" w:rsidP="00F15134">
            <w:pPr>
              <w:autoSpaceDE w:val="0"/>
              <w:autoSpaceDN w:val="0"/>
              <w:jc w:val="both"/>
              <w:rPr>
                <w:color w:val="000000"/>
                <w:lang w:eastAsia="en-US"/>
              </w:rPr>
            </w:pPr>
            <w:r w:rsidRPr="00D34E4B">
              <w:rPr>
                <w:color w:val="000000"/>
                <w:lang w:eastAsia="en-US"/>
              </w:rPr>
              <w:t>Адрес (место нахождения): 628403, Ханты-Мансийский автономный округ-Югра, город Сургут, улица Маяковского, д.  15</w:t>
            </w:r>
          </w:p>
          <w:p w:rsidR="00E14C64" w:rsidRPr="00D34E4B" w:rsidRDefault="00E14C64" w:rsidP="00F15134">
            <w:pPr>
              <w:autoSpaceDE w:val="0"/>
              <w:autoSpaceDN w:val="0"/>
              <w:jc w:val="both"/>
              <w:rPr>
                <w:color w:val="000000"/>
                <w:lang w:eastAsia="en-US"/>
              </w:rPr>
            </w:pPr>
            <w:r w:rsidRPr="00D34E4B">
              <w:rPr>
                <w:color w:val="000000"/>
                <w:lang w:val="en-US" w:eastAsia="en-US"/>
              </w:rPr>
              <w:t>E</w:t>
            </w:r>
            <w:r w:rsidRPr="00D34E4B">
              <w:rPr>
                <w:color w:val="000000"/>
                <w:lang w:eastAsia="en-US"/>
              </w:rPr>
              <w:t>-</w:t>
            </w:r>
            <w:r w:rsidRPr="00D34E4B">
              <w:rPr>
                <w:color w:val="000000"/>
                <w:lang w:val="en-US" w:eastAsia="en-US"/>
              </w:rPr>
              <w:t>mail</w:t>
            </w:r>
            <w:r w:rsidRPr="00D34E4B">
              <w:rPr>
                <w:color w:val="000000"/>
                <w:lang w:eastAsia="en-US"/>
              </w:rPr>
              <w:t xml:space="preserve">: </w:t>
            </w:r>
            <w:proofErr w:type="spellStart"/>
            <w:r w:rsidRPr="00D34E4B">
              <w:rPr>
                <w:color w:val="000000"/>
                <w:lang w:val="en-US" w:eastAsia="en-US"/>
              </w:rPr>
              <w:t>gts</w:t>
            </w:r>
            <w:proofErr w:type="spellEnd"/>
            <w:r w:rsidRPr="00D34E4B">
              <w:rPr>
                <w:color w:val="000000"/>
                <w:lang w:eastAsia="en-US"/>
              </w:rPr>
              <w:t>@</w:t>
            </w:r>
            <w:proofErr w:type="spellStart"/>
            <w:r w:rsidRPr="00D34E4B">
              <w:rPr>
                <w:color w:val="000000"/>
                <w:lang w:val="en-US" w:eastAsia="en-US"/>
              </w:rPr>
              <w:t>surgutgts</w:t>
            </w:r>
            <w:proofErr w:type="spellEnd"/>
            <w:r w:rsidRPr="00D34E4B">
              <w:rPr>
                <w:color w:val="000000"/>
                <w:lang w:eastAsia="en-US"/>
              </w:rPr>
              <w:t>.</w:t>
            </w:r>
            <w:proofErr w:type="spellStart"/>
            <w:r w:rsidRPr="00D34E4B">
              <w:rPr>
                <w:color w:val="000000"/>
                <w:lang w:val="en-US" w:eastAsia="en-US"/>
              </w:rPr>
              <w:t>ru</w:t>
            </w:r>
            <w:proofErr w:type="spellEnd"/>
          </w:p>
          <w:p w:rsidR="00E14C64" w:rsidRPr="00D34E4B" w:rsidRDefault="00E14C64" w:rsidP="00F15134">
            <w:pPr>
              <w:jc w:val="both"/>
              <w:rPr>
                <w:lang w:eastAsia="en-US"/>
              </w:rPr>
            </w:pPr>
            <w:r w:rsidRPr="00D34E4B">
              <w:rPr>
                <w:color w:val="000000"/>
                <w:lang w:eastAsia="en-US"/>
              </w:rPr>
              <w:t>Тел: 8 (3462) 52-43-11</w:t>
            </w:r>
          </w:p>
          <w:p w:rsidR="00E14C64" w:rsidRPr="00D34E4B" w:rsidRDefault="00E14C64" w:rsidP="00F15134">
            <w:pPr>
              <w:spacing w:line="276" w:lineRule="auto"/>
              <w:jc w:val="both"/>
              <w:rPr>
                <w:lang w:eastAsia="en-US"/>
              </w:rPr>
            </w:pPr>
          </w:p>
          <w:p w:rsidR="00E14C64" w:rsidRPr="00D34E4B" w:rsidRDefault="00E14C64" w:rsidP="00F15134">
            <w:pPr>
              <w:spacing w:line="276" w:lineRule="auto"/>
              <w:jc w:val="both"/>
              <w:rPr>
                <w:lang w:eastAsia="en-US"/>
              </w:rPr>
            </w:pPr>
            <w:r w:rsidRPr="00D34E4B">
              <w:rPr>
                <w:lang w:eastAsia="en-US"/>
              </w:rPr>
              <w:t>Директор:</w:t>
            </w:r>
          </w:p>
          <w:p w:rsidR="00E14C64" w:rsidRPr="00D34E4B" w:rsidRDefault="00E14C64" w:rsidP="00F15134">
            <w:pPr>
              <w:spacing w:line="276" w:lineRule="auto"/>
              <w:jc w:val="both"/>
              <w:rPr>
                <w:lang w:eastAsia="en-US"/>
              </w:rPr>
            </w:pPr>
            <w:r w:rsidRPr="00D34E4B">
              <w:rPr>
                <w:lang w:eastAsia="en-US"/>
              </w:rPr>
              <w:t>______________/В.Н. Юркин/</w:t>
            </w:r>
          </w:p>
        </w:tc>
        <w:tc>
          <w:tcPr>
            <w:tcW w:w="4274" w:type="dxa"/>
          </w:tcPr>
          <w:p w:rsidR="00E14C64" w:rsidRPr="00D34E4B" w:rsidRDefault="00E14C64" w:rsidP="00F15134">
            <w:pPr>
              <w:spacing w:line="276" w:lineRule="auto"/>
              <w:jc w:val="both"/>
              <w:rPr>
                <w:b/>
                <w:lang w:eastAsia="en-US"/>
              </w:rPr>
            </w:pPr>
            <w:r w:rsidRPr="00D34E4B">
              <w:rPr>
                <w:b/>
                <w:lang w:eastAsia="en-US"/>
              </w:rPr>
              <w:t>Исполнитель:</w:t>
            </w:r>
          </w:p>
          <w:p w:rsidR="00E14C64" w:rsidRPr="00D34E4B" w:rsidRDefault="00E14C64" w:rsidP="00F15134">
            <w:pPr>
              <w:spacing w:line="276" w:lineRule="auto"/>
              <w:jc w:val="both"/>
              <w:rPr>
                <w:lang w:eastAsia="en-US"/>
              </w:rPr>
            </w:pPr>
          </w:p>
        </w:tc>
      </w:tr>
      <w:bookmarkEnd w:id="94"/>
    </w:tbl>
    <w:p w:rsidR="00E14C64" w:rsidRPr="00D34E4B" w:rsidRDefault="00E14C64" w:rsidP="00E14C64">
      <w:pPr>
        <w:jc w:val="both"/>
      </w:pPr>
    </w:p>
    <w:p w:rsidR="00E14C64" w:rsidRPr="00D34E4B"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sectPr w:rsidR="00E14C64" w:rsidSect="00594B38">
          <w:pgSz w:w="11906" w:h="16838"/>
          <w:pgMar w:top="1134" w:right="850" w:bottom="1134" w:left="851" w:header="624" w:footer="708" w:gutter="0"/>
          <w:cols w:space="708"/>
          <w:docGrid w:linePitch="360"/>
        </w:sect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pPr>
    </w:p>
    <w:p w:rsidR="005924C6" w:rsidRDefault="005924C6" w:rsidP="00E14C64">
      <w:pPr>
        <w:pStyle w:val="ConsPlusNormal"/>
        <w:widowControl/>
        <w:ind w:firstLine="0"/>
        <w:jc w:val="right"/>
        <w:rPr>
          <w:rFonts w:ascii="Times New Roman" w:hAnsi="Times New Roman" w:cs="Times New Roman"/>
          <w:sz w:val="24"/>
          <w:szCs w:val="24"/>
        </w:rPr>
      </w:pPr>
    </w:p>
    <w:p w:rsidR="005924C6" w:rsidRDefault="005924C6" w:rsidP="00E14C64">
      <w:pPr>
        <w:pStyle w:val="ConsPlusNormal"/>
        <w:widowControl/>
        <w:ind w:firstLine="0"/>
        <w:jc w:val="right"/>
        <w:rPr>
          <w:rFonts w:ascii="Times New Roman" w:hAnsi="Times New Roman" w:cs="Times New Roman"/>
          <w:sz w:val="24"/>
          <w:szCs w:val="24"/>
        </w:rPr>
      </w:pPr>
    </w:p>
    <w:p w:rsidR="00E14C64" w:rsidRPr="00D34E4B" w:rsidRDefault="00E14C64" w:rsidP="00E14C64">
      <w:pPr>
        <w:pStyle w:val="ConsPlusNormal"/>
        <w:widowControl/>
        <w:ind w:firstLine="0"/>
        <w:jc w:val="right"/>
        <w:rPr>
          <w:rFonts w:ascii="Times New Roman" w:hAnsi="Times New Roman" w:cs="Times New Roman"/>
          <w:sz w:val="24"/>
          <w:szCs w:val="24"/>
        </w:rPr>
      </w:pPr>
      <w:r w:rsidRPr="00D34E4B">
        <w:rPr>
          <w:rFonts w:ascii="Times New Roman" w:hAnsi="Times New Roman" w:cs="Times New Roman"/>
          <w:sz w:val="24"/>
          <w:szCs w:val="24"/>
        </w:rPr>
        <w:lastRenderedPageBreak/>
        <w:t>Приложение № 1</w:t>
      </w:r>
    </w:p>
    <w:p w:rsidR="00E14C64" w:rsidRPr="00D34E4B" w:rsidRDefault="00E14C64" w:rsidP="00E14C64">
      <w:pPr>
        <w:pStyle w:val="ConsPlusNormal"/>
        <w:widowControl/>
        <w:ind w:firstLine="0"/>
        <w:jc w:val="right"/>
        <w:rPr>
          <w:rFonts w:ascii="Times New Roman" w:hAnsi="Times New Roman" w:cs="Times New Roman"/>
          <w:sz w:val="24"/>
          <w:szCs w:val="24"/>
        </w:rPr>
      </w:pPr>
      <w:r w:rsidRPr="00D34E4B">
        <w:rPr>
          <w:rFonts w:ascii="Times New Roman" w:hAnsi="Times New Roman" w:cs="Times New Roman"/>
          <w:sz w:val="24"/>
          <w:szCs w:val="24"/>
        </w:rPr>
        <w:t>к Договору</w:t>
      </w:r>
    </w:p>
    <w:p w:rsidR="00E14C64" w:rsidRPr="00D34E4B" w:rsidRDefault="00E14C64" w:rsidP="00E14C64">
      <w:pPr>
        <w:jc w:val="right"/>
      </w:pPr>
      <w:r w:rsidRPr="00D34E4B">
        <w:t>№ ____ от «___» _______ 20__ г.</w:t>
      </w:r>
    </w:p>
    <w:p w:rsidR="00E14C64" w:rsidRPr="00D34E4B" w:rsidRDefault="00E14C64" w:rsidP="00E14C64">
      <w:pPr>
        <w:jc w:val="both"/>
        <w:rPr>
          <w:bCs/>
        </w:rPr>
      </w:pPr>
    </w:p>
    <w:p w:rsidR="00E14C64" w:rsidRPr="00D34E4B" w:rsidRDefault="00E14C64" w:rsidP="00E14C64">
      <w:pPr>
        <w:jc w:val="both"/>
        <w:rPr>
          <w:bCs/>
        </w:rPr>
      </w:pPr>
    </w:p>
    <w:p w:rsidR="00E14C64" w:rsidRPr="00D34E4B" w:rsidRDefault="00E14C64" w:rsidP="00E14C64">
      <w:pPr>
        <w:jc w:val="center"/>
      </w:pPr>
      <w:r w:rsidRPr="00D34E4B">
        <w:t>ТЕХНИЧЕСКОЕ ЗАДАНИЕ*</w:t>
      </w:r>
    </w:p>
    <w:p w:rsidR="00E14C64" w:rsidRPr="00D34E4B" w:rsidRDefault="00E14C64" w:rsidP="00E14C64">
      <w:pPr>
        <w:jc w:val="both"/>
      </w:pPr>
    </w:p>
    <w:p w:rsidR="00E14C64" w:rsidRPr="00D34E4B" w:rsidRDefault="00E14C64" w:rsidP="00E14C64">
      <w:pPr>
        <w:tabs>
          <w:tab w:val="left" w:pos="4366"/>
        </w:tabs>
        <w:ind w:firstLine="539"/>
        <w:jc w:val="both"/>
        <w:rPr>
          <w:color w:val="000000"/>
        </w:rPr>
      </w:pPr>
    </w:p>
    <w:p w:rsidR="00E14C64" w:rsidRPr="00D34E4B" w:rsidRDefault="00E14C64" w:rsidP="00E14C64">
      <w:pPr>
        <w:ind w:firstLine="708"/>
        <w:jc w:val="both"/>
        <w:rPr>
          <w:b/>
          <w:bCs/>
        </w:rPr>
      </w:pPr>
    </w:p>
    <w:tbl>
      <w:tblPr>
        <w:tblW w:w="0" w:type="auto"/>
        <w:tblInd w:w="-176" w:type="dxa"/>
        <w:tblLook w:val="01E0" w:firstRow="1" w:lastRow="1" w:firstColumn="1" w:lastColumn="1" w:noHBand="0" w:noVBand="0"/>
      </w:tblPr>
      <w:tblGrid>
        <w:gridCol w:w="5104"/>
        <w:gridCol w:w="5103"/>
      </w:tblGrid>
      <w:tr w:rsidR="00E14C64" w:rsidRPr="00D34E4B" w:rsidTr="00F15134">
        <w:tc>
          <w:tcPr>
            <w:tcW w:w="5104" w:type="dxa"/>
            <w:hideMark/>
          </w:tcPr>
          <w:p w:rsidR="00E14C64" w:rsidRPr="00D34E4B" w:rsidRDefault="00E14C64" w:rsidP="00F15134">
            <w:pPr>
              <w:widowControl w:val="0"/>
              <w:spacing w:line="276" w:lineRule="auto"/>
              <w:jc w:val="both"/>
              <w:rPr>
                <w:b/>
              </w:rPr>
            </w:pPr>
            <w:r w:rsidRPr="00D34E4B">
              <w:rPr>
                <w:b/>
              </w:rPr>
              <w:t>Заказчик</w:t>
            </w:r>
          </w:p>
          <w:p w:rsidR="00E14C64" w:rsidRPr="00D34E4B" w:rsidRDefault="00E14C64" w:rsidP="00F15134">
            <w:pPr>
              <w:widowControl w:val="0"/>
              <w:spacing w:line="276" w:lineRule="auto"/>
              <w:ind w:firstLine="567"/>
              <w:jc w:val="both"/>
              <w:rPr>
                <w:b/>
              </w:rPr>
            </w:pPr>
          </w:p>
          <w:p w:rsidR="00E14C64" w:rsidRPr="00D34E4B" w:rsidRDefault="00E14C64" w:rsidP="00F15134">
            <w:pPr>
              <w:widowControl w:val="0"/>
              <w:spacing w:line="276" w:lineRule="auto"/>
              <w:jc w:val="both"/>
            </w:pPr>
            <w:r w:rsidRPr="00D34E4B">
              <w:t>Директор:</w:t>
            </w:r>
          </w:p>
          <w:p w:rsidR="00E14C64" w:rsidRPr="00D34E4B" w:rsidRDefault="00E14C64" w:rsidP="00F15134">
            <w:pPr>
              <w:widowControl w:val="0"/>
              <w:spacing w:line="276" w:lineRule="auto"/>
              <w:jc w:val="both"/>
            </w:pPr>
            <w:r w:rsidRPr="00D34E4B">
              <w:t>_______________/В.Н. Юркин/</w:t>
            </w:r>
          </w:p>
          <w:p w:rsidR="00E14C64" w:rsidRPr="00D34E4B" w:rsidRDefault="00E14C64" w:rsidP="00F15134">
            <w:pPr>
              <w:widowControl w:val="0"/>
              <w:spacing w:line="276" w:lineRule="auto"/>
              <w:ind w:firstLine="567"/>
              <w:jc w:val="both"/>
              <w:rPr>
                <w:b/>
              </w:rPr>
            </w:pPr>
          </w:p>
        </w:tc>
        <w:tc>
          <w:tcPr>
            <w:tcW w:w="5103" w:type="dxa"/>
            <w:hideMark/>
          </w:tcPr>
          <w:p w:rsidR="00E14C64" w:rsidRPr="00D34E4B" w:rsidRDefault="00E14C64" w:rsidP="00F15134">
            <w:pPr>
              <w:widowControl w:val="0"/>
              <w:spacing w:line="276" w:lineRule="auto"/>
              <w:jc w:val="both"/>
              <w:rPr>
                <w:b/>
              </w:rPr>
            </w:pPr>
            <w:r w:rsidRPr="00D34E4B">
              <w:rPr>
                <w:b/>
              </w:rPr>
              <w:t>Исполнитель</w:t>
            </w:r>
          </w:p>
        </w:tc>
      </w:tr>
    </w:tbl>
    <w:p w:rsidR="00E14C64" w:rsidRPr="00D34E4B" w:rsidRDefault="00E14C64" w:rsidP="00E14C64">
      <w:pPr>
        <w:ind w:firstLine="540"/>
        <w:jc w:val="both"/>
        <w:rPr>
          <w:kern w:val="16"/>
        </w:rPr>
      </w:pPr>
    </w:p>
    <w:p w:rsidR="00E14C64" w:rsidRPr="00D34E4B" w:rsidRDefault="00E14C64" w:rsidP="00E14C64">
      <w:pPr>
        <w:ind w:firstLine="540"/>
        <w:jc w:val="both"/>
        <w:rPr>
          <w:kern w:val="16"/>
        </w:rPr>
      </w:pPr>
    </w:p>
    <w:p w:rsidR="00E14C64" w:rsidRPr="00D34E4B" w:rsidRDefault="00E14C64" w:rsidP="00E14C64">
      <w:pPr>
        <w:widowControl w:val="0"/>
        <w:autoSpaceDE w:val="0"/>
        <w:autoSpaceDN w:val="0"/>
        <w:adjustRightInd w:val="0"/>
        <w:jc w:val="both"/>
      </w:pPr>
      <w:r w:rsidRPr="00D34E4B">
        <w:t xml:space="preserve"> </w:t>
      </w:r>
    </w:p>
    <w:p w:rsidR="00E14C64" w:rsidRPr="00D34E4B" w:rsidRDefault="00E14C64" w:rsidP="00E14C64">
      <w:pPr>
        <w:pStyle w:val="ConsPlusNormal"/>
        <w:widowControl/>
        <w:ind w:firstLine="0"/>
        <w:jc w:val="right"/>
        <w:rPr>
          <w:rFonts w:ascii="Times New Roman" w:hAnsi="Times New Roman" w:cs="Times New Roman"/>
          <w:sz w:val="24"/>
          <w:szCs w:val="24"/>
        </w:rPr>
      </w:pPr>
    </w:p>
    <w:p w:rsidR="00E14C64" w:rsidRDefault="00E14C64" w:rsidP="00E14C64">
      <w:pPr>
        <w:pStyle w:val="ConsPlusNormal"/>
        <w:widowControl/>
        <w:ind w:firstLine="0"/>
        <w:jc w:val="right"/>
        <w:rPr>
          <w:rFonts w:ascii="Times New Roman" w:hAnsi="Times New Roman" w:cs="Times New Roman"/>
          <w:sz w:val="24"/>
          <w:szCs w:val="24"/>
        </w:rPr>
        <w:sectPr w:rsidR="00E14C64" w:rsidSect="00E14C64">
          <w:type w:val="continuous"/>
          <w:pgSz w:w="11906" w:h="16838"/>
          <w:pgMar w:top="1134" w:right="850" w:bottom="1134" w:left="851" w:header="624" w:footer="708" w:gutter="0"/>
          <w:cols w:space="708"/>
          <w:docGrid w:linePitch="360"/>
        </w:sectPr>
      </w:pPr>
    </w:p>
    <w:p w:rsidR="00E14C64" w:rsidRPr="00D34E4B" w:rsidRDefault="00E14C64" w:rsidP="00E14C64">
      <w:pPr>
        <w:pStyle w:val="ConsPlusNormal"/>
        <w:widowControl/>
        <w:ind w:firstLine="0"/>
        <w:jc w:val="right"/>
        <w:rPr>
          <w:rFonts w:ascii="Times New Roman" w:hAnsi="Times New Roman" w:cs="Times New Roman"/>
          <w:sz w:val="24"/>
          <w:szCs w:val="24"/>
        </w:rPr>
      </w:pPr>
      <w:r w:rsidRPr="00D34E4B">
        <w:rPr>
          <w:rFonts w:ascii="Times New Roman" w:hAnsi="Times New Roman" w:cs="Times New Roman"/>
          <w:sz w:val="24"/>
          <w:szCs w:val="24"/>
        </w:rPr>
        <w:lastRenderedPageBreak/>
        <w:t xml:space="preserve">Приложение №2 </w:t>
      </w:r>
    </w:p>
    <w:p w:rsidR="00E14C64" w:rsidRPr="00D34E4B" w:rsidRDefault="00E14C64" w:rsidP="00E14C64">
      <w:pPr>
        <w:pStyle w:val="ConsPlusNormal"/>
        <w:widowControl/>
        <w:ind w:firstLine="0"/>
        <w:jc w:val="right"/>
        <w:rPr>
          <w:rFonts w:ascii="Times New Roman" w:hAnsi="Times New Roman" w:cs="Times New Roman"/>
          <w:sz w:val="24"/>
          <w:szCs w:val="24"/>
        </w:rPr>
      </w:pPr>
      <w:r w:rsidRPr="00D34E4B">
        <w:rPr>
          <w:rFonts w:ascii="Times New Roman" w:hAnsi="Times New Roman" w:cs="Times New Roman"/>
          <w:sz w:val="24"/>
          <w:szCs w:val="24"/>
        </w:rPr>
        <w:t>К Договору № __ от «__» __________20__г.</w:t>
      </w:r>
    </w:p>
    <w:p w:rsidR="00E14C64" w:rsidRPr="00D34E4B" w:rsidRDefault="00E14C64" w:rsidP="00E14C64">
      <w:pPr>
        <w:pStyle w:val="ConsPlusNormal"/>
        <w:widowControl/>
        <w:ind w:firstLine="0"/>
        <w:jc w:val="both"/>
        <w:rPr>
          <w:rFonts w:ascii="Times New Roman" w:hAnsi="Times New Roman" w:cs="Times New Roman"/>
          <w:sz w:val="24"/>
          <w:szCs w:val="24"/>
        </w:rPr>
      </w:pPr>
    </w:p>
    <w:p w:rsidR="00E14C64" w:rsidRPr="00D34E4B" w:rsidRDefault="00E14C64" w:rsidP="00E14C64">
      <w:pPr>
        <w:pStyle w:val="ConsPlusNormal"/>
        <w:widowControl/>
        <w:ind w:firstLine="0"/>
        <w:jc w:val="both"/>
        <w:rPr>
          <w:rFonts w:ascii="Times New Roman" w:hAnsi="Times New Roman" w:cs="Times New Roman"/>
          <w:sz w:val="24"/>
          <w:szCs w:val="24"/>
        </w:rPr>
      </w:pPr>
    </w:p>
    <w:p w:rsidR="00E14C64" w:rsidRPr="00D34E4B" w:rsidRDefault="00E14C64" w:rsidP="00E14C64">
      <w:pPr>
        <w:pStyle w:val="ConsPlusNormal"/>
        <w:widowControl/>
        <w:ind w:firstLine="0"/>
        <w:jc w:val="center"/>
        <w:rPr>
          <w:rFonts w:ascii="Times New Roman" w:hAnsi="Times New Roman" w:cs="Times New Roman"/>
          <w:kern w:val="16"/>
          <w:sz w:val="24"/>
          <w:szCs w:val="24"/>
        </w:rPr>
      </w:pPr>
      <w:r w:rsidRPr="00D34E4B">
        <w:rPr>
          <w:rFonts w:ascii="Times New Roman" w:hAnsi="Times New Roman" w:cs="Times New Roman"/>
          <w:sz w:val="24"/>
          <w:szCs w:val="24"/>
        </w:rPr>
        <w:t>Расчет стоимости услуг.</w:t>
      </w:r>
    </w:p>
    <w:p w:rsidR="00E14C64" w:rsidRPr="00D34E4B" w:rsidRDefault="00E14C64" w:rsidP="00E14C64">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E14C64" w:rsidRPr="00D34E4B" w:rsidTr="00F15134">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E14C64" w:rsidRPr="00D34E4B" w:rsidRDefault="00E14C64" w:rsidP="00F15134">
            <w:pPr>
              <w:pStyle w:val="ConsPlusNormal"/>
              <w:spacing w:line="276" w:lineRule="auto"/>
              <w:ind w:firstLine="0"/>
              <w:jc w:val="both"/>
              <w:rPr>
                <w:rFonts w:ascii="Times New Roman" w:hAnsi="Times New Roman" w:cs="Times New Roman"/>
                <w:kern w:val="16"/>
                <w:sz w:val="24"/>
                <w:szCs w:val="24"/>
                <w:lang w:eastAsia="en-US"/>
              </w:rPr>
            </w:pPr>
            <w:proofErr w:type="gramStart"/>
            <w:r w:rsidRPr="00D34E4B">
              <w:rPr>
                <w:rFonts w:ascii="Times New Roman" w:hAnsi="Times New Roman" w:cs="Times New Roman"/>
                <w:kern w:val="16"/>
                <w:sz w:val="24"/>
                <w:szCs w:val="24"/>
                <w:lang w:eastAsia="en-US"/>
              </w:rPr>
              <w:t>п</w:t>
            </w:r>
            <w:proofErr w:type="gramEnd"/>
            <w:r w:rsidRPr="00D34E4B">
              <w:rPr>
                <w:rFonts w:ascii="Times New Roman" w:hAnsi="Times New Roman" w:cs="Times New Roman"/>
                <w:kern w:val="16"/>
                <w:sz w:val="24"/>
                <w:szCs w:val="24"/>
                <w:lang w:eastAsia="en-US"/>
              </w:rPr>
              <w:t>/п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E14C64" w:rsidRPr="00D34E4B" w:rsidRDefault="00E14C64" w:rsidP="00F15134">
            <w:pPr>
              <w:pStyle w:val="ConsPlusNormal"/>
              <w:spacing w:line="276" w:lineRule="auto"/>
              <w:ind w:firstLine="0"/>
              <w:jc w:val="both"/>
              <w:rPr>
                <w:rFonts w:ascii="Times New Roman" w:hAnsi="Times New Roman" w:cs="Times New Roman"/>
                <w:kern w:val="16"/>
                <w:sz w:val="24"/>
                <w:szCs w:val="24"/>
                <w:lang w:eastAsia="en-US"/>
              </w:rPr>
            </w:pPr>
            <w:r w:rsidRPr="00D34E4B">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E14C64" w:rsidRPr="00D34E4B" w:rsidRDefault="00E14C64" w:rsidP="00F15134">
            <w:pPr>
              <w:pStyle w:val="ConsPlusNormal"/>
              <w:spacing w:line="276" w:lineRule="auto"/>
              <w:ind w:firstLine="0"/>
              <w:jc w:val="both"/>
              <w:rPr>
                <w:rFonts w:ascii="Times New Roman" w:hAnsi="Times New Roman" w:cs="Times New Roman"/>
                <w:kern w:val="16"/>
                <w:sz w:val="24"/>
                <w:szCs w:val="24"/>
                <w:lang w:eastAsia="en-US"/>
              </w:rPr>
            </w:pPr>
            <w:r w:rsidRPr="00D34E4B">
              <w:rPr>
                <w:rFonts w:ascii="Times New Roman" w:hAnsi="Times New Roman" w:cs="Times New Roman"/>
                <w:kern w:val="16"/>
                <w:sz w:val="24"/>
                <w:szCs w:val="24"/>
                <w:lang w:eastAsia="en-US"/>
              </w:rPr>
              <w:t>Ед. 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E14C64" w:rsidRPr="00D34E4B" w:rsidRDefault="00E14C64" w:rsidP="00F15134">
            <w:pPr>
              <w:pStyle w:val="ConsPlusNormal"/>
              <w:spacing w:line="276" w:lineRule="auto"/>
              <w:ind w:firstLine="0"/>
              <w:jc w:val="both"/>
              <w:rPr>
                <w:rFonts w:ascii="Times New Roman" w:hAnsi="Times New Roman" w:cs="Times New Roman"/>
                <w:kern w:val="16"/>
                <w:sz w:val="24"/>
                <w:szCs w:val="24"/>
                <w:lang w:eastAsia="en-US"/>
              </w:rPr>
            </w:pPr>
            <w:r w:rsidRPr="00D34E4B">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E14C64" w:rsidRPr="00D34E4B" w:rsidRDefault="00E14C64" w:rsidP="00F15134">
            <w:pPr>
              <w:pStyle w:val="ConsPlusNormal"/>
              <w:spacing w:line="276" w:lineRule="auto"/>
              <w:ind w:firstLine="0"/>
              <w:jc w:val="both"/>
              <w:rPr>
                <w:rFonts w:ascii="Times New Roman" w:hAnsi="Times New Roman" w:cs="Times New Roman"/>
                <w:kern w:val="16"/>
                <w:sz w:val="24"/>
                <w:szCs w:val="24"/>
                <w:lang w:eastAsia="en-US"/>
              </w:rPr>
            </w:pPr>
            <w:r w:rsidRPr="00D34E4B">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E14C64" w:rsidRPr="00D34E4B" w:rsidRDefault="00E14C64" w:rsidP="00F15134">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sidRPr="00D34E4B">
              <w:rPr>
                <w:rFonts w:ascii="Times New Roman" w:hAnsi="Times New Roman" w:cs="Times New Roman"/>
                <w:kern w:val="16"/>
                <w:sz w:val="24"/>
                <w:szCs w:val="24"/>
                <w:lang w:eastAsia="en-US"/>
              </w:rPr>
              <w:t>Общая Цена</w:t>
            </w:r>
          </w:p>
          <w:p w:rsidR="00E14C64" w:rsidRPr="00D34E4B" w:rsidRDefault="00E14C64" w:rsidP="00F15134">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sidRPr="00D34E4B">
              <w:rPr>
                <w:rFonts w:ascii="Times New Roman" w:hAnsi="Times New Roman" w:cs="Times New Roman"/>
                <w:kern w:val="16"/>
                <w:sz w:val="24"/>
                <w:szCs w:val="24"/>
                <w:lang w:eastAsia="en-US"/>
              </w:rPr>
              <w:t>с НДС</w:t>
            </w:r>
          </w:p>
        </w:tc>
      </w:tr>
      <w:tr w:rsidR="00E14C64" w:rsidRPr="00D34E4B" w:rsidTr="00F15134">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E14C64" w:rsidRPr="00D34E4B" w:rsidRDefault="00E14C64" w:rsidP="00F15134">
            <w:pPr>
              <w:pStyle w:val="ConsPlusNormal"/>
              <w:spacing w:line="276" w:lineRule="auto"/>
              <w:ind w:firstLine="0"/>
              <w:jc w:val="both"/>
              <w:rPr>
                <w:rFonts w:ascii="Times New Roman" w:hAnsi="Times New Roman" w:cs="Times New Roman"/>
                <w:kern w:val="16"/>
                <w:sz w:val="24"/>
                <w:szCs w:val="24"/>
                <w:lang w:eastAsia="en-US"/>
              </w:rPr>
            </w:pPr>
            <w:r w:rsidRPr="00D34E4B">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E14C64" w:rsidRPr="00D34E4B" w:rsidRDefault="00E14C64" w:rsidP="00F15134">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E14C64" w:rsidRPr="00D34E4B" w:rsidRDefault="00E14C64" w:rsidP="00F15134">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E14C64" w:rsidRPr="00D34E4B" w:rsidRDefault="00E14C64" w:rsidP="00F15134">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E14C64" w:rsidRPr="00D34E4B" w:rsidRDefault="00E14C64" w:rsidP="00F15134">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E14C64" w:rsidRPr="00D34E4B" w:rsidRDefault="00E14C64" w:rsidP="00F15134">
            <w:pPr>
              <w:pStyle w:val="ConsPlusNormal"/>
              <w:spacing w:line="276" w:lineRule="auto"/>
              <w:ind w:firstLine="0"/>
              <w:jc w:val="both"/>
              <w:rPr>
                <w:rFonts w:ascii="Times New Roman" w:hAnsi="Times New Roman" w:cs="Times New Roman"/>
                <w:kern w:val="16"/>
                <w:sz w:val="24"/>
                <w:szCs w:val="24"/>
                <w:lang w:eastAsia="en-US"/>
              </w:rPr>
            </w:pPr>
          </w:p>
        </w:tc>
      </w:tr>
      <w:tr w:rsidR="00E14C64" w:rsidRPr="00D34E4B" w:rsidTr="00F15134">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E14C64" w:rsidRPr="00D34E4B" w:rsidRDefault="00E14C64" w:rsidP="00F15134">
            <w:pPr>
              <w:pStyle w:val="ConsPlusNormal"/>
              <w:spacing w:line="276" w:lineRule="auto"/>
              <w:ind w:firstLine="0"/>
              <w:jc w:val="both"/>
              <w:rPr>
                <w:rFonts w:ascii="Times New Roman" w:hAnsi="Times New Roman" w:cs="Times New Roman"/>
                <w:kern w:val="16"/>
                <w:sz w:val="24"/>
                <w:szCs w:val="24"/>
                <w:lang w:eastAsia="en-US"/>
              </w:rPr>
            </w:pPr>
            <w:r w:rsidRPr="00D34E4B">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E14C64" w:rsidRPr="00D34E4B" w:rsidRDefault="00E14C64" w:rsidP="00F15134">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E14C64" w:rsidRPr="00D34E4B" w:rsidRDefault="00E14C64" w:rsidP="00F15134">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E14C64" w:rsidRPr="00D34E4B" w:rsidRDefault="00E14C64" w:rsidP="00F15134">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E14C64" w:rsidRPr="00D34E4B" w:rsidRDefault="00E14C64" w:rsidP="00F15134">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E14C64" w:rsidRPr="00D34E4B" w:rsidRDefault="00E14C64" w:rsidP="00F15134">
            <w:pPr>
              <w:pStyle w:val="ConsPlusNormal"/>
              <w:spacing w:line="276" w:lineRule="auto"/>
              <w:ind w:firstLine="0"/>
              <w:jc w:val="both"/>
              <w:rPr>
                <w:rFonts w:ascii="Times New Roman" w:hAnsi="Times New Roman" w:cs="Times New Roman"/>
                <w:kern w:val="16"/>
                <w:sz w:val="24"/>
                <w:szCs w:val="24"/>
                <w:lang w:eastAsia="en-US"/>
              </w:rPr>
            </w:pPr>
          </w:p>
        </w:tc>
      </w:tr>
      <w:tr w:rsidR="00E14C64" w:rsidRPr="00D34E4B" w:rsidTr="00F15134">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E14C64" w:rsidRPr="00D34E4B" w:rsidRDefault="00E14C64" w:rsidP="00F15134">
            <w:pPr>
              <w:pStyle w:val="ConsPlusNormal"/>
              <w:spacing w:line="276" w:lineRule="auto"/>
              <w:jc w:val="right"/>
              <w:rPr>
                <w:rFonts w:ascii="Times New Roman" w:hAnsi="Times New Roman" w:cs="Times New Roman"/>
                <w:b/>
                <w:kern w:val="16"/>
                <w:sz w:val="24"/>
                <w:szCs w:val="24"/>
                <w:lang w:eastAsia="en-US"/>
              </w:rPr>
            </w:pPr>
            <w:r w:rsidRPr="00D34E4B">
              <w:rPr>
                <w:rFonts w:ascii="Times New Roman" w:hAnsi="Times New Roman" w:cs="Times New Roman"/>
                <w:b/>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E14C64" w:rsidRPr="00D34E4B" w:rsidRDefault="00E14C64" w:rsidP="00F15134">
            <w:pPr>
              <w:pStyle w:val="ConsPlusNormal"/>
              <w:spacing w:line="276" w:lineRule="auto"/>
              <w:ind w:firstLine="0"/>
              <w:jc w:val="both"/>
              <w:rPr>
                <w:rFonts w:ascii="Times New Roman" w:hAnsi="Times New Roman" w:cs="Times New Roman"/>
                <w:b/>
                <w:kern w:val="16"/>
                <w:sz w:val="24"/>
                <w:szCs w:val="24"/>
                <w:lang w:eastAsia="en-US"/>
              </w:rPr>
            </w:pPr>
          </w:p>
        </w:tc>
      </w:tr>
      <w:tr w:rsidR="00E14C64" w:rsidRPr="00D34E4B" w:rsidTr="00F15134">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tcPr>
          <w:p w:rsidR="00E14C64" w:rsidRPr="00D34E4B" w:rsidRDefault="00E14C64" w:rsidP="00F15134">
            <w:pPr>
              <w:pStyle w:val="ConsPlusNormal"/>
              <w:spacing w:line="276" w:lineRule="auto"/>
              <w:jc w:val="right"/>
              <w:rPr>
                <w:rFonts w:ascii="Times New Roman" w:hAnsi="Times New Roman" w:cs="Times New Roman"/>
                <w:b/>
                <w:kern w:val="16"/>
                <w:sz w:val="24"/>
                <w:szCs w:val="24"/>
                <w:lang w:eastAsia="en-US"/>
              </w:rPr>
            </w:pPr>
            <w:r w:rsidRPr="00D34E4B">
              <w:rPr>
                <w:rFonts w:ascii="Times New Roman" w:hAnsi="Times New Roman" w:cs="Times New Roman"/>
                <w:b/>
                <w:kern w:val="16"/>
                <w:sz w:val="24"/>
                <w:szCs w:val="24"/>
                <w:lang w:eastAsia="en-US"/>
              </w:rPr>
              <w:t>НДС ___%</w:t>
            </w:r>
          </w:p>
        </w:tc>
        <w:tc>
          <w:tcPr>
            <w:tcW w:w="1661" w:type="dxa"/>
            <w:tcBorders>
              <w:top w:val="single" w:sz="4" w:space="0" w:color="auto"/>
              <w:left w:val="single" w:sz="4" w:space="0" w:color="auto"/>
              <w:bottom w:val="single" w:sz="4" w:space="0" w:color="auto"/>
              <w:right w:val="single" w:sz="4" w:space="0" w:color="auto"/>
            </w:tcBorders>
          </w:tcPr>
          <w:p w:rsidR="00E14C64" w:rsidRPr="00D34E4B" w:rsidRDefault="00E14C64" w:rsidP="00F15134">
            <w:pPr>
              <w:pStyle w:val="ConsPlusNormal"/>
              <w:spacing w:line="276" w:lineRule="auto"/>
              <w:ind w:firstLine="0"/>
              <w:jc w:val="both"/>
              <w:rPr>
                <w:rFonts w:ascii="Times New Roman" w:hAnsi="Times New Roman" w:cs="Times New Roman"/>
                <w:b/>
                <w:kern w:val="16"/>
                <w:sz w:val="24"/>
                <w:szCs w:val="24"/>
                <w:lang w:eastAsia="en-US"/>
              </w:rPr>
            </w:pPr>
          </w:p>
        </w:tc>
      </w:tr>
    </w:tbl>
    <w:p w:rsidR="00E14C64" w:rsidRPr="00D34E4B" w:rsidRDefault="00E14C64" w:rsidP="00E14C64">
      <w:pPr>
        <w:pStyle w:val="ConsPlusNormal"/>
        <w:widowControl/>
        <w:ind w:firstLine="0"/>
        <w:jc w:val="both"/>
        <w:rPr>
          <w:rFonts w:ascii="Times New Roman" w:hAnsi="Times New Roman" w:cs="Times New Roman"/>
          <w:sz w:val="24"/>
          <w:szCs w:val="24"/>
        </w:rPr>
      </w:pPr>
    </w:p>
    <w:p w:rsidR="00E14C64" w:rsidRPr="00D34E4B" w:rsidRDefault="00E14C64" w:rsidP="00E14C64">
      <w:pPr>
        <w:pStyle w:val="ConsPlusNormal"/>
        <w:widowControl/>
        <w:ind w:firstLine="0"/>
        <w:jc w:val="both"/>
        <w:rPr>
          <w:rFonts w:ascii="Times New Roman" w:hAnsi="Times New Roman" w:cs="Times New Roman"/>
          <w:sz w:val="24"/>
          <w:szCs w:val="24"/>
        </w:rPr>
      </w:pPr>
    </w:p>
    <w:p w:rsidR="00E14C64" w:rsidRPr="00D34E4B" w:rsidRDefault="00E14C64" w:rsidP="00E14C64">
      <w:pPr>
        <w:pStyle w:val="ConsPlusNormal"/>
        <w:widowControl/>
        <w:ind w:firstLine="0"/>
        <w:jc w:val="both"/>
        <w:rPr>
          <w:rFonts w:ascii="Times New Roman" w:hAnsi="Times New Roman" w:cs="Times New Roman"/>
          <w:sz w:val="24"/>
          <w:szCs w:val="24"/>
        </w:rPr>
      </w:pPr>
    </w:p>
    <w:p w:rsidR="00E14C64" w:rsidRPr="00D34E4B" w:rsidRDefault="00E14C64" w:rsidP="00E14C64"/>
    <w:p w:rsidR="00E14C64" w:rsidRPr="00D34E4B" w:rsidRDefault="00E14C64" w:rsidP="00E14C64"/>
    <w:tbl>
      <w:tblPr>
        <w:tblW w:w="0" w:type="auto"/>
        <w:tblInd w:w="-176" w:type="dxa"/>
        <w:tblLook w:val="01E0" w:firstRow="1" w:lastRow="1" w:firstColumn="1" w:lastColumn="1" w:noHBand="0" w:noVBand="0"/>
      </w:tblPr>
      <w:tblGrid>
        <w:gridCol w:w="5104"/>
        <w:gridCol w:w="5103"/>
      </w:tblGrid>
      <w:tr w:rsidR="00E14C64" w:rsidTr="00F15134">
        <w:tc>
          <w:tcPr>
            <w:tcW w:w="5104" w:type="dxa"/>
            <w:hideMark/>
          </w:tcPr>
          <w:p w:rsidR="00E14C64" w:rsidRPr="00D34E4B" w:rsidRDefault="00E14C64" w:rsidP="00F15134">
            <w:pPr>
              <w:widowControl w:val="0"/>
              <w:spacing w:line="276" w:lineRule="auto"/>
              <w:jc w:val="both"/>
              <w:rPr>
                <w:b/>
              </w:rPr>
            </w:pPr>
            <w:r w:rsidRPr="00D34E4B">
              <w:rPr>
                <w:b/>
              </w:rPr>
              <w:t>Заказчик</w:t>
            </w:r>
          </w:p>
          <w:p w:rsidR="00E14C64" w:rsidRPr="00D34E4B" w:rsidRDefault="00E14C64" w:rsidP="00F15134">
            <w:pPr>
              <w:widowControl w:val="0"/>
              <w:spacing w:line="276" w:lineRule="auto"/>
              <w:ind w:firstLine="567"/>
              <w:jc w:val="both"/>
              <w:rPr>
                <w:b/>
              </w:rPr>
            </w:pPr>
          </w:p>
          <w:p w:rsidR="00E14C64" w:rsidRPr="00D34E4B" w:rsidRDefault="00E14C64" w:rsidP="00F15134">
            <w:pPr>
              <w:widowControl w:val="0"/>
              <w:spacing w:line="276" w:lineRule="auto"/>
              <w:jc w:val="both"/>
            </w:pPr>
            <w:r w:rsidRPr="00D34E4B">
              <w:t>Директор:</w:t>
            </w:r>
          </w:p>
          <w:p w:rsidR="00E14C64" w:rsidRPr="00D34E4B" w:rsidRDefault="00E14C64" w:rsidP="00F15134">
            <w:pPr>
              <w:widowControl w:val="0"/>
              <w:spacing w:line="276" w:lineRule="auto"/>
              <w:jc w:val="both"/>
            </w:pPr>
            <w:r w:rsidRPr="00D34E4B">
              <w:t>_______________/В.Н. Юркин/</w:t>
            </w:r>
          </w:p>
          <w:p w:rsidR="00E14C64" w:rsidRPr="00D34E4B" w:rsidRDefault="00E14C64" w:rsidP="00F15134">
            <w:pPr>
              <w:widowControl w:val="0"/>
              <w:spacing w:line="276" w:lineRule="auto"/>
              <w:ind w:firstLine="567"/>
              <w:jc w:val="both"/>
              <w:rPr>
                <w:b/>
              </w:rPr>
            </w:pPr>
          </w:p>
        </w:tc>
        <w:tc>
          <w:tcPr>
            <w:tcW w:w="5103" w:type="dxa"/>
            <w:hideMark/>
          </w:tcPr>
          <w:p w:rsidR="00E14C64" w:rsidRDefault="00E14C64" w:rsidP="00F15134">
            <w:pPr>
              <w:widowControl w:val="0"/>
              <w:spacing w:line="276" w:lineRule="auto"/>
              <w:jc w:val="both"/>
              <w:rPr>
                <w:b/>
              </w:rPr>
            </w:pPr>
            <w:r w:rsidRPr="00D34E4B">
              <w:rPr>
                <w:b/>
              </w:rPr>
              <w:t>Исполнитель</w:t>
            </w:r>
          </w:p>
        </w:tc>
      </w:tr>
    </w:tbl>
    <w:p w:rsidR="00324F82" w:rsidRDefault="00324F82" w:rsidP="00E14C64">
      <w:pPr>
        <w:pStyle w:val="11"/>
        <w:pageBreakBefore/>
        <w:jc w:val="center"/>
        <w:rPr>
          <w:b w:val="0"/>
          <w:sz w:val="30"/>
          <w:szCs w:val="30"/>
        </w:rPr>
      </w:pPr>
    </w:p>
    <w:sectPr w:rsidR="00324F82" w:rsidSect="00E14C64">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34" w:rsidRDefault="00F15134" w:rsidP="00534E1F">
      <w:r>
        <w:separator/>
      </w:r>
    </w:p>
  </w:endnote>
  <w:endnote w:type="continuationSeparator" w:id="0">
    <w:p w:rsidR="00F15134" w:rsidRDefault="00F15134"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15134" w:rsidRDefault="00F15134">
        <w:pPr>
          <w:pStyle w:val="a5"/>
          <w:jc w:val="center"/>
        </w:pPr>
        <w:r>
          <w:rPr>
            <w:noProof/>
          </w:rPr>
          <w:fldChar w:fldCharType="begin"/>
        </w:r>
        <w:r>
          <w:rPr>
            <w:noProof/>
          </w:rPr>
          <w:instrText xml:space="preserve"> PAGE   \* MERGEFORMAT </w:instrText>
        </w:r>
        <w:r>
          <w:rPr>
            <w:noProof/>
          </w:rPr>
          <w:fldChar w:fldCharType="separate"/>
        </w:r>
        <w:r w:rsidR="00491AD6">
          <w:rPr>
            <w:noProof/>
          </w:rPr>
          <w:t>48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15134" w:rsidRDefault="00491AD6">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34" w:rsidRDefault="00F15134" w:rsidP="00534E1F">
      <w:r>
        <w:separator/>
      </w:r>
    </w:p>
  </w:footnote>
  <w:footnote w:type="continuationSeparator" w:id="0">
    <w:p w:rsidR="00F15134" w:rsidRDefault="00F15134"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2744167"/>
    <w:multiLevelType w:val="hybridMultilevel"/>
    <w:tmpl w:val="A4E675FA"/>
    <w:lvl w:ilvl="0" w:tplc="2004C0CA">
      <w:start w:val="1"/>
      <w:numFmt w:val="decimal"/>
      <w:lvlText w:val="%1."/>
      <w:lvlJc w:val="left"/>
      <w:pPr>
        <w:ind w:left="360" w:hanging="360"/>
      </w:pPr>
      <w:rPr>
        <w:rFonts w:hint="default"/>
        <w:b/>
        <w:color w:val="00000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8323C"/>
    <w:multiLevelType w:val="hybridMultilevel"/>
    <w:tmpl w:val="D8C24C8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nsid w:val="13500E18"/>
    <w:multiLevelType w:val="hybridMultilevel"/>
    <w:tmpl w:val="4178023C"/>
    <w:lvl w:ilvl="0" w:tplc="EF6204E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2D461B9"/>
    <w:multiLevelType w:val="hybridMultilevel"/>
    <w:tmpl w:val="79A4FFC2"/>
    <w:lvl w:ilvl="0" w:tplc="EF620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7B45DA8"/>
    <w:multiLevelType w:val="multilevel"/>
    <w:tmpl w:val="BCB63A1C"/>
    <w:lvl w:ilvl="0">
      <w:start w:val="1"/>
      <w:numFmt w:val="decimal"/>
      <w:suff w:val="space"/>
      <w:lvlText w:val="%1."/>
      <w:lvlJc w:val="left"/>
      <w:pPr>
        <w:ind w:left="786" w:hanging="360"/>
      </w:pPr>
      <w:rPr>
        <w:rFonts w:hint="default"/>
        <w:b/>
      </w:rPr>
    </w:lvl>
    <w:lvl w:ilvl="1">
      <w:start w:val="1"/>
      <w:numFmt w:val="decimal"/>
      <w:isLgl/>
      <w:lvlText w:val="%1.%2."/>
      <w:lvlJc w:val="left"/>
      <w:pPr>
        <w:ind w:left="2203" w:hanging="720"/>
      </w:pPr>
      <w:rPr>
        <w:rFonts w:hint="default"/>
        <w:b/>
      </w:rPr>
    </w:lvl>
    <w:lvl w:ilvl="2">
      <w:start w:val="1"/>
      <w:numFmt w:val="decimal"/>
      <w:isLgl/>
      <w:lvlText w:val="%1.%2.%3."/>
      <w:lvlJc w:val="left"/>
      <w:pPr>
        <w:ind w:left="2551" w:hanging="720"/>
      </w:pPr>
      <w:rPr>
        <w:rFonts w:hint="default"/>
      </w:rPr>
    </w:lvl>
    <w:lvl w:ilvl="3">
      <w:start w:val="1"/>
      <w:numFmt w:val="decimal"/>
      <w:isLgl/>
      <w:lvlText w:val="%1.%2.%3.%4."/>
      <w:lvlJc w:val="left"/>
      <w:pPr>
        <w:ind w:left="3259" w:hanging="1080"/>
      </w:pPr>
      <w:rPr>
        <w:rFonts w:hint="default"/>
      </w:rPr>
    </w:lvl>
    <w:lvl w:ilvl="4">
      <w:start w:val="1"/>
      <w:numFmt w:val="decimal"/>
      <w:isLgl/>
      <w:lvlText w:val="%1.%2.%3.%4.%5."/>
      <w:lvlJc w:val="left"/>
      <w:pPr>
        <w:ind w:left="3607" w:hanging="1080"/>
      </w:pPr>
      <w:rPr>
        <w:rFonts w:hint="default"/>
      </w:rPr>
    </w:lvl>
    <w:lvl w:ilvl="5">
      <w:start w:val="1"/>
      <w:numFmt w:val="decimal"/>
      <w:isLgl/>
      <w:lvlText w:val="%1.%2.%3.%4.%5.%6."/>
      <w:lvlJc w:val="left"/>
      <w:pPr>
        <w:ind w:left="4315" w:hanging="1440"/>
      </w:pPr>
      <w:rPr>
        <w:rFonts w:hint="default"/>
      </w:rPr>
    </w:lvl>
    <w:lvl w:ilvl="6">
      <w:start w:val="1"/>
      <w:numFmt w:val="decimal"/>
      <w:isLgl/>
      <w:lvlText w:val="%1.%2.%3.%4.%5.%6.%7."/>
      <w:lvlJc w:val="left"/>
      <w:pPr>
        <w:ind w:left="5023" w:hanging="1800"/>
      </w:pPr>
      <w:rPr>
        <w:rFonts w:hint="default"/>
      </w:rPr>
    </w:lvl>
    <w:lvl w:ilvl="7">
      <w:start w:val="1"/>
      <w:numFmt w:val="decimal"/>
      <w:isLgl/>
      <w:lvlText w:val="%1.%2.%3.%4.%5.%6.%7.%8."/>
      <w:lvlJc w:val="left"/>
      <w:pPr>
        <w:ind w:left="5371" w:hanging="1800"/>
      </w:pPr>
      <w:rPr>
        <w:rFonts w:hint="default"/>
      </w:rPr>
    </w:lvl>
    <w:lvl w:ilvl="8">
      <w:start w:val="1"/>
      <w:numFmt w:val="decimal"/>
      <w:isLgl/>
      <w:lvlText w:val="%1.%2.%3.%4.%5.%6.%7.%8.%9."/>
      <w:lvlJc w:val="left"/>
      <w:pPr>
        <w:ind w:left="6079" w:hanging="2160"/>
      </w:pPr>
      <w:rPr>
        <w:rFonts w:hint="default"/>
      </w:rPr>
    </w:lvl>
  </w:abstractNum>
  <w:abstractNum w:abstractNumId="11">
    <w:nsid w:val="2BE35939"/>
    <w:multiLevelType w:val="hybridMultilevel"/>
    <w:tmpl w:val="65EEDABE"/>
    <w:lvl w:ilvl="0" w:tplc="147A0CB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406D5277"/>
    <w:multiLevelType w:val="multilevel"/>
    <w:tmpl w:val="B9B0171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50650231"/>
    <w:multiLevelType w:val="hybridMultilevel"/>
    <w:tmpl w:val="74EE5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8415CE"/>
    <w:multiLevelType w:val="hybridMultilevel"/>
    <w:tmpl w:val="1F4612C4"/>
    <w:lvl w:ilvl="0" w:tplc="0A70B230">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5">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16">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17">
    <w:nsid w:val="60B84DA6"/>
    <w:multiLevelType w:val="hybridMultilevel"/>
    <w:tmpl w:val="3D38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B30E08"/>
    <w:multiLevelType w:val="hybridMultilevel"/>
    <w:tmpl w:val="EF38F290"/>
    <w:lvl w:ilvl="0" w:tplc="01AC6E0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num>
  <w:num w:numId="4">
    <w:abstractNumId w:val="20"/>
  </w:num>
  <w:num w:numId="5">
    <w:abstractNumId w:val="0"/>
  </w:num>
  <w:num w:numId="6">
    <w:abstractNumId w:val="19"/>
  </w:num>
  <w:num w:numId="7">
    <w:abstractNumId w:val="9"/>
  </w:num>
  <w:num w:numId="8">
    <w:abstractNumId w:val="6"/>
  </w:num>
  <w:num w:numId="9">
    <w:abstractNumId w:val="3"/>
  </w:num>
  <w:num w:numId="10">
    <w:abstractNumId w:val="11"/>
  </w:num>
  <w:num w:numId="11">
    <w:abstractNumId w:val="14"/>
  </w:num>
  <w:num w:numId="12">
    <w:abstractNumId w:val="8"/>
  </w:num>
  <w:num w:numId="13">
    <w:abstractNumId w:val="8"/>
  </w:num>
  <w:num w:numId="14">
    <w:abstractNumId w:val="2"/>
  </w:num>
  <w:num w:numId="15">
    <w:abstractNumId w:val="12"/>
  </w:num>
  <w:num w:numId="16">
    <w:abstractNumId w:val="18"/>
  </w:num>
  <w:num w:numId="17">
    <w:abstractNumId w:val="13"/>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114DD"/>
    <w:rsid w:val="00014D5E"/>
    <w:rsid w:val="000158E5"/>
    <w:rsid w:val="000168B7"/>
    <w:rsid w:val="00026CA5"/>
    <w:rsid w:val="00031B3B"/>
    <w:rsid w:val="000327E7"/>
    <w:rsid w:val="00033DDF"/>
    <w:rsid w:val="00035304"/>
    <w:rsid w:val="000353A9"/>
    <w:rsid w:val="00040202"/>
    <w:rsid w:val="00040740"/>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51B7"/>
    <w:rsid w:val="000772EE"/>
    <w:rsid w:val="0008287B"/>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2F1A"/>
    <w:rsid w:val="000A37D5"/>
    <w:rsid w:val="000A37EF"/>
    <w:rsid w:val="000A4B55"/>
    <w:rsid w:val="000B0EF5"/>
    <w:rsid w:val="000B36EF"/>
    <w:rsid w:val="000B6747"/>
    <w:rsid w:val="000B7A21"/>
    <w:rsid w:val="000C7AE4"/>
    <w:rsid w:val="000D119F"/>
    <w:rsid w:val="000D41B9"/>
    <w:rsid w:val="000D639E"/>
    <w:rsid w:val="000E0802"/>
    <w:rsid w:val="000E15FC"/>
    <w:rsid w:val="000F151A"/>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1666"/>
    <w:rsid w:val="001721AD"/>
    <w:rsid w:val="001736F6"/>
    <w:rsid w:val="00173ACE"/>
    <w:rsid w:val="00173CC9"/>
    <w:rsid w:val="00175691"/>
    <w:rsid w:val="00180857"/>
    <w:rsid w:val="00180AD8"/>
    <w:rsid w:val="00182067"/>
    <w:rsid w:val="001867A6"/>
    <w:rsid w:val="00187EE8"/>
    <w:rsid w:val="001905BB"/>
    <w:rsid w:val="00193718"/>
    <w:rsid w:val="00193CB1"/>
    <w:rsid w:val="00197E83"/>
    <w:rsid w:val="001A1466"/>
    <w:rsid w:val="001A20BE"/>
    <w:rsid w:val="001A3306"/>
    <w:rsid w:val="001B0F3C"/>
    <w:rsid w:val="001B1427"/>
    <w:rsid w:val="001B1750"/>
    <w:rsid w:val="001B19A9"/>
    <w:rsid w:val="001B5C7B"/>
    <w:rsid w:val="001C1653"/>
    <w:rsid w:val="001C178E"/>
    <w:rsid w:val="001C672E"/>
    <w:rsid w:val="001C7198"/>
    <w:rsid w:val="001D12A5"/>
    <w:rsid w:val="001D1ACC"/>
    <w:rsid w:val="001D4F33"/>
    <w:rsid w:val="001E2858"/>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117"/>
    <w:rsid w:val="00222C68"/>
    <w:rsid w:val="0022315A"/>
    <w:rsid w:val="002246F5"/>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7533F"/>
    <w:rsid w:val="00283C3B"/>
    <w:rsid w:val="002867A7"/>
    <w:rsid w:val="00286DAC"/>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31A5"/>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6BAA"/>
    <w:rsid w:val="00301D47"/>
    <w:rsid w:val="00302D5D"/>
    <w:rsid w:val="00305C8E"/>
    <w:rsid w:val="0030698A"/>
    <w:rsid w:val="0030735E"/>
    <w:rsid w:val="00311FA3"/>
    <w:rsid w:val="0031633C"/>
    <w:rsid w:val="00317111"/>
    <w:rsid w:val="00317317"/>
    <w:rsid w:val="00324F82"/>
    <w:rsid w:val="00327100"/>
    <w:rsid w:val="00327E8B"/>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31D1"/>
    <w:rsid w:val="00375D7E"/>
    <w:rsid w:val="003778B3"/>
    <w:rsid w:val="00380DD9"/>
    <w:rsid w:val="003853EB"/>
    <w:rsid w:val="00386A7B"/>
    <w:rsid w:val="00394BE7"/>
    <w:rsid w:val="003A52E5"/>
    <w:rsid w:val="003B20A4"/>
    <w:rsid w:val="003B646A"/>
    <w:rsid w:val="003B77C4"/>
    <w:rsid w:val="003B7CD2"/>
    <w:rsid w:val="003C0255"/>
    <w:rsid w:val="003C0F73"/>
    <w:rsid w:val="003C291C"/>
    <w:rsid w:val="003C3459"/>
    <w:rsid w:val="003C3804"/>
    <w:rsid w:val="003C6A5E"/>
    <w:rsid w:val="003C7C08"/>
    <w:rsid w:val="003D0011"/>
    <w:rsid w:val="003D5035"/>
    <w:rsid w:val="003D6319"/>
    <w:rsid w:val="003D638C"/>
    <w:rsid w:val="003E1EEA"/>
    <w:rsid w:val="003E232D"/>
    <w:rsid w:val="003E2561"/>
    <w:rsid w:val="003E4CE5"/>
    <w:rsid w:val="003E6DB4"/>
    <w:rsid w:val="003F45D8"/>
    <w:rsid w:val="0040319B"/>
    <w:rsid w:val="004055E2"/>
    <w:rsid w:val="00405617"/>
    <w:rsid w:val="0040693B"/>
    <w:rsid w:val="00407320"/>
    <w:rsid w:val="00407FA9"/>
    <w:rsid w:val="004103CF"/>
    <w:rsid w:val="004108DC"/>
    <w:rsid w:val="00411D0C"/>
    <w:rsid w:val="00413DA9"/>
    <w:rsid w:val="004145C6"/>
    <w:rsid w:val="004145FE"/>
    <w:rsid w:val="00415693"/>
    <w:rsid w:val="00416807"/>
    <w:rsid w:val="00422A67"/>
    <w:rsid w:val="00424BDD"/>
    <w:rsid w:val="004267FD"/>
    <w:rsid w:val="00426C4A"/>
    <w:rsid w:val="00430035"/>
    <w:rsid w:val="00432F8D"/>
    <w:rsid w:val="00434FCB"/>
    <w:rsid w:val="004350B6"/>
    <w:rsid w:val="00435C78"/>
    <w:rsid w:val="00436FE4"/>
    <w:rsid w:val="00441073"/>
    <w:rsid w:val="00444586"/>
    <w:rsid w:val="00444695"/>
    <w:rsid w:val="004446B2"/>
    <w:rsid w:val="00444D2D"/>
    <w:rsid w:val="004500F9"/>
    <w:rsid w:val="004517F7"/>
    <w:rsid w:val="00452C38"/>
    <w:rsid w:val="00454285"/>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91AD6"/>
    <w:rsid w:val="004A0CBD"/>
    <w:rsid w:val="004A134E"/>
    <w:rsid w:val="004A3796"/>
    <w:rsid w:val="004A476B"/>
    <w:rsid w:val="004A638C"/>
    <w:rsid w:val="004B09E3"/>
    <w:rsid w:val="004B09F8"/>
    <w:rsid w:val="004B1952"/>
    <w:rsid w:val="004B1DA2"/>
    <w:rsid w:val="004B2D89"/>
    <w:rsid w:val="004B49DF"/>
    <w:rsid w:val="004B6CD7"/>
    <w:rsid w:val="004B6EFF"/>
    <w:rsid w:val="004B7F46"/>
    <w:rsid w:val="004C281A"/>
    <w:rsid w:val="004C36B0"/>
    <w:rsid w:val="004C3C7D"/>
    <w:rsid w:val="004C5616"/>
    <w:rsid w:val="004C6BE6"/>
    <w:rsid w:val="004D1C06"/>
    <w:rsid w:val="004D3575"/>
    <w:rsid w:val="004D3B82"/>
    <w:rsid w:val="004E0E01"/>
    <w:rsid w:val="004E0F51"/>
    <w:rsid w:val="004E10F8"/>
    <w:rsid w:val="004E37FC"/>
    <w:rsid w:val="004E5F11"/>
    <w:rsid w:val="004E7490"/>
    <w:rsid w:val="004F089C"/>
    <w:rsid w:val="004F0957"/>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06AB"/>
    <w:rsid w:val="0052332E"/>
    <w:rsid w:val="0053093F"/>
    <w:rsid w:val="00531478"/>
    <w:rsid w:val="00533B4D"/>
    <w:rsid w:val="00534E1F"/>
    <w:rsid w:val="005373BB"/>
    <w:rsid w:val="0053761A"/>
    <w:rsid w:val="00541F7B"/>
    <w:rsid w:val="005424BD"/>
    <w:rsid w:val="00546CAB"/>
    <w:rsid w:val="00552AF9"/>
    <w:rsid w:val="00554856"/>
    <w:rsid w:val="00571F41"/>
    <w:rsid w:val="00572B53"/>
    <w:rsid w:val="00573B95"/>
    <w:rsid w:val="005748FC"/>
    <w:rsid w:val="00576F19"/>
    <w:rsid w:val="0058384B"/>
    <w:rsid w:val="00587BB0"/>
    <w:rsid w:val="005918C3"/>
    <w:rsid w:val="0059193D"/>
    <w:rsid w:val="00592479"/>
    <w:rsid w:val="005924C6"/>
    <w:rsid w:val="005936E9"/>
    <w:rsid w:val="00594B38"/>
    <w:rsid w:val="0059642D"/>
    <w:rsid w:val="005970E6"/>
    <w:rsid w:val="005A06C3"/>
    <w:rsid w:val="005A135A"/>
    <w:rsid w:val="005A2F3D"/>
    <w:rsid w:val="005A4C8A"/>
    <w:rsid w:val="005A52FD"/>
    <w:rsid w:val="005A5C8C"/>
    <w:rsid w:val="005A6CBC"/>
    <w:rsid w:val="005A71D1"/>
    <w:rsid w:val="005A722B"/>
    <w:rsid w:val="005B1237"/>
    <w:rsid w:val="005B1F85"/>
    <w:rsid w:val="005B4697"/>
    <w:rsid w:val="005B6B27"/>
    <w:rsid w:val="005B6BC1"/>
    <w:rsid w:val="005B78A0"/>
    <w:rsid w:val="005B7FC6"/>
    <w:rsid w:val="005C05A7"/>
    <w:rsid w:val="005C0D31"/>
    <w:rsid w:val="005C1380"/>
    <w:rsid w:val="005C13A0"/>
    <w:rsid w:val="005C2C87"/>
    <w:rsid w:val="005C44FE"/>
    <w:rsid w:val="005C4922"/>
    <w:rsid w:val="005C6CB8"/>
    <w:rsid w:val="005D32F9"/>
    <w:rsid w:val="005D5073"/>
    <w:rsid w:val="005D50C9"/>
    <w:rsid w:val="005D5A29"/>
    <w:rsid w:val="005E2A44"/>
    <w:rsid w:val="005E3301"/>
    <w:rsid w:val="005E3823"/>
    <w:rsid w:val="005E3F0B"/>
    <w:rsid w:val="005E4FE9"/>
    <w:rsid w:val="005E5385"/>
    <w:rsid w:val="005E6DE3"/>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23E"/>
    <w:rsid w:val="0063563F"/>
    <w:rsid w:val="00637F9F"/>
    <w:rsid w:val="00642EB3"/>
    <w:rsid w:val="00645770"/>
    <w:rsid w:val="0064601B"/>
    <w:rsid w:val="00646F5E"/>
    <w:rsid w:val="006518CF"/>
    <w:rsid w:val="00651B3F"/>
    <w:rsid w:val="00655877"/>
    <w:rsid w:val="00655F69"/>
    <w:rsid w:val="0066003F"/>
    <w:rsid w:val="00662A68"/>
    <w:rsid w:val="006630AE"/>
    <w:rsid w:val="00664442"/>
    <w:rsid w:val="00664977"/>
    <w:rsid w:val="00671B8F"/>
    <w:rsid w:val="00672D9D"/>
    <w:rsid w:val="00677284"/>
    <w:rsid w:val="00677C0B"/>
    <w:rsid w:val="006802B9"/>
    <w:rsid w:val="00680598"/>
    <w:rsid w:val="00681FA2"/>
    <w:rsid w:val="00682C32"/>
    <w:rsid w:val="00685E29"/>
    <w:rsid w:val="00687BDC"/>
    <w:rsid w:val="006915BB"/>
    <w:rsid w:val="00692341"/>
    <w:rsid w:val="00692751"/>
    <w:rsid w:val="00696600"/>
    <w:rsid w:val="006970AF"/>
    <w:rsid w:val="00697FF9"/>
    <w:rsid w:val="006A0338"/>
    <w:rsid w:val="006A15A1"/>
    <w:rsid w:val="006A3403"/>
    <w:rsid w:val="006A363F"/>
    <w:rsid w:val="006A3870"/>
    <w:rsid w:val="006A3A6B"/>
    <w:rsid w:val="006A493D"/>
    <w:rsid w:val="006A4C8F"/>
    <w:rsid w:val="006A6718"/>
    <w:rsid w:val="006A6F9F"/>
    <w:rsid w:val="006B2470"/>
    <w:rsid w:val="006B2FBC"/>
    <w:rsid w:val="006B343B"/>
    <w:rsid w:val="006B5622"/>
    <w:rsid w:val="006B61EB"/>
    <w:rsid w:val="006C0AE3"/>
    <w:rsid w:val="006C13CA"/>
    <w:rsid w:val="006C44EB"/>
    <w:rsid w:val="006D099E"/>
    <w:rsid w:val="006D16DC"/>
    <w:rsid w:val="006D465A"/>
    <w:rsid w:val="006E3015"/>
    <w:rsid w:val="006E654D"/>
    <w:rsid w:val="006E66A6"/>
    <w:rsid w:val="006E6AF9"/>
    <w:rsid w:val="006E7C8D"/>
    <w:rsid w:val="006F0716"/>
    <w:rsid w:val="006F0E6A"/>
    <w:rsid w:val="006F10CF"/>
    <w:rsid w:val="006F4E84"/>
    <w:rsid w:val="006F57D6"/>
    <w:rsid w:val="006F61C6"/>
    <w:rsid w:val="006F6DD1"/>
    <w:rsid w:val="0070023B"/>
    <w:rsid w:val="0070176A"/>
    <w:rsid w:val="0070268B"/>
    <w:rsid w:val="00702701"/>
    <w:rsid w:val="00702C82"/>
    <w:rsid w:val="00707EF5"/>
    <w:rsid w:val="0071039B"/>
    <w:rsid w:val="0071105F"/>
    <w:rsid w:val="00712DBF"/>
    <w:rsid w:val="007173E3"/>
    <w:rsid w:val="00717F77"/>
    <w:rsid w:val="0072033E"/>
    <w:rsid w:val="00724A96"/>
    <w:rsid w:val="00726400"/>
    <w:rsid w:val="007271BD"/>
    <w:rsid w:val="00727538"/>
    <w:rsid w:val="007319ED"/>
    <w:rsid w:val="00734B4F"/>
    <w:rsid w:val="0073509A"/>
    <w:rsid w:val="00735411"/>
    <w:rsid w:val="0074211F"/>
    <w:rsid w:val="0074566F"/>
    <w:rsid w:val="007460A2"/>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07EE"/>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2F3"/>
    <w:rsid w:val="007E7B2B"/>
    <w:rsid w:val="007F0444"/>
    <w:rsid w:val="007F059E"/>
    <w:rsid w:val="007F2046"/>
    <w:rsid w:val="007F30F6"/>
    <w:rsid w:val="007F61AF"/>
    <w:rsid w:val="007F6E1F"/>
    <w:rsid w:val="007F6E21"/>
    <w:rsid w:val="00802A6A"/>
    <w:rsid w:val="00803BCD"/>
    <w:rsid w:val="00811576"/>
    <w:rsid w:val="0081304D"/>
    <w:rsid w:val="00813BBC"/>
    <w:rsid w:val="00815DBA"/>
    <w:rsid w:val="008175A7"/>
    <w:rsid w:val="0082021F"/>
    <w:rsid w:val="0082058D"/>
    <w:rsid w:val="00822B3F"/>
    <w:rsid w:val="00823290"/>
    <w:rsid w:val="00826123"/>
    <w:rsid w:val="00826D0C"/>
    <w:rsid w:val="0082721A"/>
    <w:rsid w:val="00831399"/>
    <w:rsid w:val="00831FD1"/>
    <w:rsid w:val="008328A6"/>
    <w:rsid w:val="00833259"/>
    <w:rsid w:val="008377C4"/>
    <w:rsid w:val="00843495"/>
    <w:rsid w:val="00850310"/>
    <w:rsid w:val="00851D7D"/>
    <w:rsid w:val="00853782"/>
    <w:rsid w:val="00854651"/>
    <w:rsid w:val="00854A23"/>
    <w:rsid w:val="00857105"/>
    <w:rsid w:val="00857FD8"/>
    <w:rsid w:val="00862BE0"/>
    <w:rsid w:val="00862DC3"/>
    <w:rsid w:val="008636D7"/>
    <w:rsid w:val="008668F1"/>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B6F4A"/>
    <w:rsid w:val="008C0445"/>
    <w:rsid w:val="008C2B7E"/>
    <w:rsid w:val="008C41D6"/>
    <w:rsid w:val="008C5B72"/>
    <w:rsid w:val="008C61F8"/>
    <w:rsid w:val="008D14FE"/>
    <w:rsid w:val="008D3D3D"/>
    <w:rsid w:val="008D40B2"/>
    <w:rsid w:val="008D47FF"/>
    <w:rsid w:val="008D5381"/>
    <w:rsid w:val="008D6054"/>
    <w:rsid w:val="008D658E"/>
    <w:rsid w:val="008D6B80"/>
    <w:rsid w:val="008E0C44"/>
    <w:rsid w:val="008E49D5"/>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3F70"/>
    <w:rsid w:val="00915929"/>
    <w:rsid w:val="00915E59"/>
    <w:rsid w:val="00916ACF"/>
    <w:rsid w:val="00921AEE"/>
    <w:rsid w:val="009226C2"/>
    <w:rsid w:val="009236B7"/>
    <w:rsid w:val="00925A83"/>
    <w:rsid w:val="00926F0F"/>
    <w:rsid w:val="00927F70"/>
    <w:rsid w:val="00931CC0"/>
    <w:rsid w:val="0093221F"/>
    <w:rsid w:val="00933E7B"/>
    <w:rsid w:val="00936CC3"/>
    <w:rsid w:val="00937570"/>
    <w:rsid w:val="0094404F"/>
    <w:rsid w:val="00945726"/>
    <w:rsid w:val="00954600"/>
    <w:rsid w:val="00955AC0"/>
    <w:rsid w:val="00960CAB"/>
    <w:rsid w:val="00960F2B"/>
    <w:rsid w:val="00961357"/>
    <w:rsid w:val="00964291"/>
    <w:rsid w:val="00966950"/>
    <w:rsid w:val="00966D98"/>
    <w:rsid w:val="00970A53"/>
    <w:rsid w:val="009713D2"/>
    <w:rsid w:val="00971E51"/>
    <w:rsid w:val="00976D35"/>
    <w:rsid w:val="00976DEA"/>
    <w:rsid w:val="00977D9D"/>
    <w:rsid w:val="00981AD6"/>
    <w:rsid w:val="00984CA9"/>
    <w:rsid w:val="00984EE4"/>
    <w:rsid w:val="00986740"/>
    <w:rsid w:val="00990265"/>
    <w:rsid w:val="00994A88"/>
    <w:rsid w:val="009A33A8"/>
    <w:rsid w:val="009A477A"/>
    <w:rsid w:val="009A6CF3"/>
    <w:rsid w:val="009B2CE7"/>
    <w:rsid w:val="009B2FD8"/>
    <w:rsid w:val="009B3727"/>
    <w:rsid w:val="009B3D70"/>
    <w:rsid w:val="009B5F2C"/>
    <w:rsid w:val="009C2379"/>
    <w:rsid w:val="009C4060"/>
    <w:rsid w:val="009C5F5F"/>
    <w:rsid w:val="009D05F0"/>
    <w:rsid w:val="009D08A7"/>
    <w:rsid w:val="009D08F8"/>
    <w:rsid w:val="009D156F"/>
    <w:rsid w:val="009D166A"/>
    <w:rsid w:val="009D1D46"/>
    <w:rsid w:val="009D24B2"/>
    <w:rsid w:val="009D31B5"/>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07E36"/>
    <w:rsid w:val="00A1213F"/>
    <w:rsid w:val="00A131DB"/>
    <w:rsid w:val="00A1379E"/>
    <w:rsid w:val="00A137F1"/>
    <w:rsid w:val="00A14BD9"/>
    <w:rsid w:val="00A14C13"/>
    <w:rsid w:val="00A15B1B"/>
    <w:rsid w:val="00A175B6"/>
    <w:rsid w:val="00A21D81"/>
    <w:rsid w:val="00A2394A"/>
    <w:rsid w:val="00A24776"/>
    <w:rsid w:val="00A24848"/>
    <w:rsid w:val="00A24DF6"/>
    <w:rsid w:val="00A304EC"/>
    <w:rsid w:val="00A305EA"/>
    <w:rsid w:val="00A30EB3"/>
    <w:rsid w:val="00A32980"/>
    <w:rsid w:val="00A334EA"/>
    <w:rsid w:val="00A3372C"/>
    <w:rsid w:val="00A36463"/>
    <w:rsid w:val="00A365CC"/>
    <w:rsid w:val="00A36E07"/>
    <w:rsid w:val="00A50649"/>
    <w:rsid w:val="00A5442A"/>
    <w:rsid w:val="00A550EE"/>
    <w:rsid w:val="00A61060"/>
    <w:rsid w:val="00A6202F"/>
    <w:rsid w:val="00A6288C"/>
    <w:rsid w:val="00A65989"/>
    <w:rsid w:val="00A71B2C"/>
    <w:rsid w:val="00A7246B"/>
    <w:rsid w:val="00A735E8"/>
    <w:rsid w:val="00A74D95"/>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C6B72"/>
    <w:rsid w:val="00AD1753"/>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B8B"/>
    <w:rsid w:val="00B41DD5"/>
    <w:rsid w:val="00B42124"/>
    <w:rsid w:val="00B42673"/>
    <w:rsid w:val="00B43114"/>
    <w:rsid w:val="00B520BC"/>
    <w:rsid w:val="00B52AAD"/>
    <w:rsid w:val="00B53151"/>
    <w:rsid w:val="00B54CBC"/>
    <w:rsid w:val="00B57490"/>
    <w:rsid w:val="00B57A6B"/>
    <w:rsid w:val="00B67B87"/>
    <w:rsid w:val="00B727FC"/>
    <w:rsid w:val="00B738E2"/>
    <w:rsid w:val="00B739A4"/>
    <w:rsid w:val="00B758E6"/>
    <w:rsid w:val="00B8562D"/>
    <w:rsid w:val="00B87A35"/>
    <w:rsid w:val="00B90E14"/>
    <w:rsid w:val="00BA0128"/>
    <w:rsid w:val="00BA0681"/>
    <w:rsid w:val="00BA2DDD"/>
    <w:rsid w:val="00BA3954"/>
    <w:rsid w:val="00BA5BCB"/>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4400"/>
    <w:rsid w:val="00C159BF"/>
    <w:rsid w:val="00C15AAA"/>
    <w:rsid w:val="00C16D20"/>
    <w:rsid w:val="00C17EC8"/>
    <w:rsid w:val="00C17FC7"/>
    <w:rsid w:val="00C20935"/>
    <w:rsid w:val="00C229A6"/>
    <w:rsid w:val="00C26705"/>
    <w:rsid w:val="00C2673E"/>
    <w:rsid w:val="00C269E0"/>
    <w:rsid w:val="00C277F2"/>
    <w:rsid w:val="00C316A8"/>
    <w:rsid w:val="00C331D2"/>
    <w:rsid w:val="00C339A6"/>
    <w:rsid w:val="00C35B0B"/>
    <w:rsid w:val="00C4046F"/>
    <w:rsid w:val="00C40C8E"/>
    <w:rsid w:val="00C42E1D"/>
    <w:rsid w:val="00C463BB"/>
    <w:rsid w:val="00C47543"/>
    <w:rsid w:val="00C50608"/>
    <w:rsid w:val="00C511DB"/>
    <w:rsid w:val="00C51516"/>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95877"/>
    <w:rsid w:val="00CA07FE"/>
    <w:rsid w:val="00CA3E18"/>
    <w:rsid w:val="00CA46DC"/>
    <w:rsid w:val="00CA55F1"/>
    <w:rsid w:val="00CB1731"/>
    <w:rsid w:val="00CB4B37"/>
    <w:rsid w:val="00CB5FB3"/>
    <w:rsid w:val="00CC124B"/>
    <w:rsid w:val="00CC3DB2"/>
    <w:rsid w:val="00CC541A"/>
    <w:rsid w:val="00CC757B"/>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07D3A"/>
    <w:rsid w:val="00D10CA0"/>
    <w:rsid w:val="00D13E0B"/>
    <w:rsid w:val="00D14644"/>
    <w:rsid w:val="00D14936"/>
    <w:rsid w:val="00D14F5C"/>
    <w:rsid w:val="00D15864"/>
    <w:rsid w:val="00D173C6"/>
    <w:rsid w:val="00D179E3"/>
    <w:rsid w:val="00D17F35"/>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2FF3"/>
    <w:rsid w:val="00D6496C"/>
    <w:rsid w:val="00D64DE0"/>
    <w:rsid w:val="00D65AE5"/>
    <w:rsid w:val="00D70D98"/>
    <w:rsid w:val="00D7269B"/>
    <w:rsid w:val="00D7335C"/>
    <w:rsid w:val="00D73F8D"/>
    <w:rsid w:val="00D74185"/>
    <w:rsid w:val="00D7589C"/>
    <w:rsid w:val="00D76D12"/>
    <w:rsid w:val="00D85354"/>
    <w:rsid w:val="00D90A04"/>
    <w:rsid w:val="00D912C4"/>
    <w:rsid w:val="00D91653"/>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6809"/>
    <w:rsid w:val="00DE78DE"/>
    <w:rsid w:val="00DF0C6A"/>
    <w:rsid w:val="00DF2927"/>
    <w:rsid w:val="00DF6701"/>
    <w:rsid w:val="00E0154D"/>
    <w:rsid w:val="00E0212F"/>
    <w:rsid w:val="00E0216B"/>
    <w:rsid w:val="00E0313A"/>
    <w:rsid w:val="00E0457A"/>
    <w:rsid w:val="00E0617B"/>
    <w:rsid w:val="00E07468"/>
    <w:rsid w:val="00E121DE"/>
    <w:rsid w:val="00E14C64"/>
    <w:rsid w:val="00E153EC"/>
    <w:rsid w:val="00E23102"/>
    <w:rsid w:val="00E23DCF"/>
    <w:rsid w:val="00E23F94"/>
    <w:rsid w:val="00E3788C"/>
    <w:rsid w:val="00E41ABC"/>
    <w:rsid w:val="00E41E6E"/>
    <w:rsid w:val="00E422E9"/>
    <w:rsid w:val="00E44013"/>
    <w:rsid w:val="00E45531"/>
    <w:rsid w:val="00E4768D"/>
    <w:rsid w:val="00E47E4A"/>
    <w:rsid w:val="00E5396E"/>
    <w:rsid w:val="00E54F3A"/>
    <w:rsid w:val="00E6007E"/>
    <w:rsid w:val="00E61D04"/>
    <w:rsid w:val="00E61D98"/>
    <w:rsid w:val="00E638F0"/>
    <w:rsid w:val="00E6486C"/>
    <w:rsid w:val="00E66725"/>
    <w:rsid w:val="00E71EEC"/>
    <w:rsid w:val="00E74621"/>
    <w:rsid w:val="00E74853"/>
    <w:rsid w:val="00E748BC"/>
    <w:rsid w:val="00E760E8"/>
    <w:rsid w:val="00E761A9"/>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D666A"/>
    <w:rsid w:val="00EE2D2E"/>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15134"/>
    <w:rsid w:val="00F23653"/>
    <w:rsid w:val="00F30F8E"/>
    <w:rsid w:val="00F30F99"/>
    <w:rsid w:val="00F34233"/>
    <w:rsid w:val="00F36E5A"/>
    <w:rsid w:val="00F45C75"/>
    <w:rsid w:val="00F47435"/>
    <w:rsid w:val="00F4745F"/>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5F96"/>
    <w:rsid w:val="00FB6C71"/>
    <w:rsid w:val="00FB72C6"/>
    <w:rsid w:val="00FC0049"/>
    <w:rsid w:val="00FC2C2C"/>
    <w:rsid w:val="00FD407E"/>
    <w:rsid w:val="00FD4165"/>
    <w:rsid w:val="00FD456F"/>
    <w:rsid w:val="00FD5CF8"/>
    <w:rsid w:val="00FD6074"/>
    <w:rsid w:val="00FD764C"/>
    <w:rsid w:val="00FE0C81"/>
    <w:rsid w:val="00FE163E"/>
    <w:rsid w:val="00FE2194"/>
    <w:rsid w:val="00FE2F6B"/>
    <w:rsid w:val="00FE30C3"/>
    <w:rsid w:val="00FE4BE6"/>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fff1">
    <w:name w:val="Базовый"/>
    <w:rsid w:val="00040740"/>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rsid w:val="00040740"/>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fff1">
    <w:name w:val="Базовый"/>
    <w:rsid w:val="00040740"/>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rsid w:val="00040740"/>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510294384">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EE5D-F0AC-4D04-9A11-D4471725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48</Pages>
  <Words>16687</Words>
  <Characters>95121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39</cp:revision>
  <cp:lastPrinted>2021-05-11T10:05:00Z</cp:lastPrinted>
  <dcterms:created xsi:type="dcterms:W3CDTF">2021-01-14T03:11:00Z</dcterms:created>
  <dcterms:modified xsi:type="dcterms:W3CDTF">2021-05-12T10:15:00Z</dcterms:modified>
</cp:coreProperties>
</file>