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AF2B06"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6543675" cy="9264079"/>
            <wp:effectExtent l="0" t="0" r="0" b="0"/>
            <wp:docPr id="1" name="Рисунок 1" descr="\\nas-oz\oz\2020г -223-ФЗ\6. Неразмещено\Работы, услуги\Режимно-наладочные испытания\1 Извещение_ЗК в эл виде СМ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Режимно-наладочные испытания\1 Извещение_ЗК в эл виде СМС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43675" cy="9264079"/>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a"/>
            <w:spacing w:line="480" w:lineRule="auto"/>
            <w:jc w:val="center"/>
          </w:pPr>
          <w:r w:rsidRPr="0058384B">
            <w:rPr>
              <w:rFonts w:ascii="Times New Roman" w:hAnsi="Times New Roman" w:cs="Times New Roman"/>
              <w:color w:val="auto"/>
            </w:rPr>
            <w:t>ОГЛАВЛЕНИЕ</w:t>
          </w:r>
        </w:p>
        <w:p w:rsidR="00833889" w:rsidRDefault="0058726F">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27119009" w:history="1">
            <w:r w:rsidR="00833889" w:rsidRPr="00E43B52">
              <w:rPr>
                <w:rStyle w:val="a9"/>
                <w:noProof/>
              </w:rPr>
              <w:t>ИЗВЕЩЕНИЕ О ЗАКУПКЕ</w:t>
            </w:r>
            <w:r w:rsidR="00833889">
              <w:rPr>
                <w:noProof/>
                <w:webHidden/>
              </w:rPr>
              <w:tab/>
            </w:r>
            <w:r w:rsidR="00833889">
              <w:rPr>
                <w:noProof/>
                <w:webHidden/>
              </w:rPr>
              <w:fldChar w:fldCharType="begin"/>
            </w:r>
            <w:r w:rsidR="00833889">
              <w:rPr>
                <w:noProof/>
                <w:webHidden/>
              </w:rPr>
              <w:instrText xml:space="preserve"> PAGEREF _Toc27119009 \h </w:instrText>
            </w:r>
            <w:r w:rsidR="00833889">
              <w:rPr>
                <w:noProof/>
                <w:webHidden/>
              </w:rPr>
            </w:r>
            <w:r w:rsidR="00833889">
              <w:rPr>
                <w:noProof/>
                <w:webHidden/>
              </w:rPr>
              <w:fldChar w:fldCharType="separate"/>
            </w:r>
            <w:r w:rsidR="00DF6293">
              <w:rPr>
                <w:noProof/>
                <w:webHidden/>
              </w:rPr>
              <w:t>3</w:t>
            </w:r>
            <w:r w:rsidR="00833889">
              <w:rPr>
                <w:noProof/>
                <w:webHidden/>
              </w:rPr>
              <w:fldChar w:fldCharType="end"/>
            </w:r>
          </w:hyperlink>
        </w:p>
        <w:p w:rsidR="00833889" w:rsidRDefault="002F33BA">
          <w:pPr>
            <w:pStyle w:val="13"/>
            <w:tabs>
              <w:tab w:val="right" w:leader="dot" w:pos="10055"/>
            </w:tabs>
            <w:rPr>
              <w:rFonts w:asciiTheme="minorHAnsi" w:eastAsiaTheme="minorEastAsia" w:hAnsiTheme="minorHAnsi" w:cstheme="minorBidi"/>
              <w:noProof/>
              <w:sz w:val="22"/>
              <w:szCs w:val="22"/>
            </w:rPr>
          </w:pPr>
          <w:hyperlink w:anchor="_Toc27119010" w:history="1">
            <w:r w:rsidR="00833889" w:rsidRPr="00E43B52">
              <w:rPr>
                <w:rStyle w:val="a9"/>
                <w:noProof/>
              </w:rPr>
              <w:t>РАЗДЕЛ I. ТЕРМИНЫ И ОПРЕДЕЛЕНИЯ</w:t>
            </w:r>
            <w:r w:rsidR="00833889">
              <w:rPr>
                <w:noProof/>
                <w:webHidden/>
              </w:rPr>
              <w:tab/>
            </w:r>
            <w:r w:rsidR="00833889">
              <w:rPr>
                <w:noProof/>
                <w:webHidden/>
              </w:rPr>
              <w:fldChar w:fldCharType="begin"/>
            </w:r>
            <w:r w:rsidR="00833889">
              <w:rPr>
                <w:noProof/>
                <w:webHidden/>
              </w:rPr>
              <w:instrText xml:space="preserve"> PAGEREF _Toc27119010 \h </w:instrText>
            </w:r>
            <w:r w:rsidR="00833889">
              <w:rPr>
                <w:noProof/>
                <w:webHidden/>
              </w:rPr>
            </w:r>
            <w:r w:rsidR="00833889">
              <w:rPr>
                <w:noProof/>
                <w:webHidden/>
              </w:rPr>
              <w:fldChar w:fldCharType="separate"/>
            </w:r>
            <w:r w:rsidR="00DF6293">
              <w:rPr>
                <w:noProof/>
                <w:webHidden/>
              </w:rPr>
              <w:t>3</w:t>
            </w:r>
            <w:r w:rsidR="00833889">
              <w:rPr>
                <w:noProof/>
                <w:webHidden/>
              </w:rPr>
              <w:fldChar w:fldCharType="end"/>
            </w:r>
          </w:hyperlink>
        </w:p>
        <w:p w:rsidR="00833889" w:rsidRDefault="002F33BA">
          <w:pPr>
            <w:pStyle w:val="13"/>
            <w:tabs>
              <w:tab w:val="right" w:leader="dot" w:pos="10055"/>
            </w:tabs>
            <w:rPr>
              <w:rFonts w:asciiTheme="minorHAnsi" w:eastAsiaTheme="minorEastAsia" w:hAnsiTheme="minorHAnsi" w:cstheme="minorBidi"/>
              <w:noProof/>
              <w:sz w:val="22"/>
              <w:szCs w:val="22"/>
            </w:rPr>
          </w:pPr>
          <w:hyperlink w:anchor="_Toc27119011" w:history="1">
            <w:r w:rsidR="00833889" w:rsidRPr="00E43B52">
              <w:rPr>
                <w:rStyle w:val="a9"/>
                <w:noProof/>
              </w:rPr>
              <w:t>РАЗДЕЛ II. ИНФОРМАЦИОННАЯ КАРТА</w:t>
            </w:r>
            <w:r w:rsidR="00833889">
              <w:rPr>
                <w:noProof/>
                <w:webHidden/>
              </w:rPr>
              <w:tab/>
            </w:r>
            <w:r w:rsidR="00833889">
              <w:rPr>
                <w:noProof/>
                <w:webHidden/>
              </w:rPr>
              <w:fldChar w:fldCharType="begin"/>
            </w:r>
            <w:r w:rsidR="00833889">
              <w:rPr>
                <w:noProof/>
                <w:webHidden/>
              </w:rPr>
              <w:instrText xml:space="preserve"> PAGEREF _Toc27119011 \h </w:instrText>
            </w:r>
            <w:r w:rsidR="00833889">
              <w:rPr>
                <w:noProof/>
                <w:webHidden/>
              </w:rPr>
            </w:r>
            <w:r w:rsidR="00833889">
              <w:rPr>
                <w:noProof/>
                <w:webHidden/>
              </w:rPr>
              <w:fldChar w:fldCharType="separate"/>
            </w:r>
            <w:r w:rsidR="00DF6293">
              <w:rPr>
                <w:noProof/>
                <w:webHidden/>
              </w:rPr>
              <w:t>5</w:t>
            </w:r>
            <w:r w:rsidR="00833889">
              <w:rPr>
                <w:noProof/>
                <w:webHidden/>
              </w:rPr>
              <w:fldChar w:fldCharType="end"/>
            </w:r>
          </w:hyperlink>
        </w:p>
        <w:p w:rsidR="00833889" w:rsidRDefault="002F33BA">
          <w:pPr>
            <w:pStyle w:val="23"/>
            <w:rPr>
              <w:rFonts w:asciiTheme="minorHAnsi" w:eastAsiaTheme="minorEastAsia" w:hAnsiTheme="minorHAnsi" w:cstheme="minorBidi"/>
              <w:noProof/>
              <w:sz w:val="22"/>
              <w:szCs w:val="22"/>
            </w:rPr>
          </w:pPr>
          <w:hyperlink w:anchor="_Toc27119012" w:history="1">
            <w:r w:rsidR="00833889" w:rsidRPr="00E43B52">
              <w:rPr>
                <w:rStyle w:val="a9"/>
                <w:noProof/>
              </w:rPr>
              <w:t>2.1. Общие сведения о закупке</w:t>
            </w:r>
            <w:r w:rsidR="00833889">
              <w:rPr>
                <w:noProof/>
                <w:webHidden/>
              </w:rPr>
              <w:tab/>
            </w:r>
            <w:r w:rsidR="00833889">
              <w:rPr>
                <w:noProof/>
                <w:webHidden/>
              </w:rPr>
              <w:fldChar w:fldCharType="begin"/>
            </w:r>
            <w:r w:rsidR="00833889">
              <w:rPr>
                <w:noProof/>
                <w:webHidden/>
              </w:rPr>
              <w:instrText xml:space="preserve"> PAGEREF _Toc27119012 \h </w:instrText>
            </w:r>
            <w:r w:rsidR="00833889">
              <w:rPr>
                <w:noProof/>
                <w:webHidden/>
              </w:rPr>
            </w:r>
            <w:r w:rsidR="00833889">
              <w:rPr>
                <w:noProof/>
                <w:webHidden/>
              </w:rPr>
              <w:fldChar w:fldCharType="separate"/>
            </w:r>
            <w:r w:rsidR="00DF6293">
              <w:rPr>
                <w:noProof/>
                <w:webHidden/>
              </w:rPr>
              <w:t>5</w:t>
            </w:r>
            <w:r w:rsidR="00833889">
              <w:rPr>
                <w:noProof/>
                <w:webHidden/>
              </w:rPr>
              <w:fldChar w:fldCharType="end"/>
            </w:r>
          </w:hyperlink>
        </w:p>
        <w:p w:rsidR="00833889" w:rsidRDefault="002F33BA">
          <w:pPr>
            <w:pStyle w:val="23"/>
            <w:rPr>
              <w:rFonts w:asciiTheme="minorHAnsi" w:eastAsiaTheme="minorEastAsia" w:hAnsiTheme="minorHAnsi" w:cstheme="minorBidi"/>
              <w:noProof/>
              <w:sz w:val="22"/>
              <w:szCs w:val="22"/>
            </w:rPr>
          </w:pPr>
          <w:hyperlink w:anchor="_Toc27119013" w:history="1">
            <w:r w:rsidR="00833889" w:rsidRPr="00E43B52">
              <w:rPr>
                <w:rStyle w:val="a9"/>
                <w:rFonts w:eastAsia="MS Mincho"/>
                <w:iCs/>
                <w:noProof/>
              </w:rPr>
              <w:t>2.2. Требования к Заявке на участие в закупке</w:t>
            </w:r>
            <w:r w:rsidR="00833889">
              <w:rPr>
                <w:noProof/>
                <w:webHidden/>
              </w:rPr>
              <w:tab/>
            </w:r>
            <w:r w:rsidR="00833889">
              <w:rPr>
                <w:noProof/>
                <w:webHidden/>
              </w:rPr>
              <w:fldChar w:fldCharType="begin"/>
            </w:r>
            <w:r w:rsidR="00833889">
              <w:rPr>
                <w:noProof/>
                <w:webHidden/>
              </w:rPr>
              <w:instrText xml:space="preserve"> PAGEREF _Toc27119013 \h </w:instrText>
            </w:r>
            <w:r w:rsidR="00833889">
              <w:rPr>
                <w:noProof/>
                <w:webHidden/>
              </w:rPr>
            </w:r>
            <w:r w:rsidR="00833889">
              <w:rPr>
                <w:noProof/>
                <w:webHidden/>
              </w:rPr>
              <w:fldChar w:fldCharType="separate"/>
            </w:r>
            <w:r w:rsidR="00DF6293">
              <w:rPr>
                <w:noProof/>
                <w:webHidden/>
              </w:rPr>
              <w:t>15</w:t>
            </w:r>
            <w:r w:rsidR="00833889">
              <w:rPr>
                <w:noProof/>
                <w:webHidden/>
              </w:rPr>
              <w:fldChar w:fldCharType="end"/>
            </w:r>
          </w:hyperlink>
        </w:p>
        <w:p w:rsidR="00833889" w:rsidRDefault="002F33BA">
          <w:pPr>
            <w:pStyle w:val="23"/>
            <w:rPr>
              <w:rFonts w:asciiTheme="minorHAnsi" w:eastAsiaTheme="minorEastAsia" w:hAnsiTheme="minorHAnsi" w:cstheme="minorBidi"/>
              <w:noProof/>
              <w:sz w:val="22"/>
              <w:szCs w:val="22"/>
            </w:rPr>
          </w:pPr>
          <w:hyperlink w:anchor="_Toc27119014" w:history="1">
            <w:r w:rsidR="00833889" w:rsidRPr="00E43B52">
              <w:rPr>
                <w:rStyle w:val="a9"/>
                <w:rFonts w:eastAsia="MS Mincho"/>
                <w:iCs/>
                <w:noProof/>
              </w:rPr>
              <w:t>2.3. Условия заключения и исполнения договора</w:t>
            </w:r>
            <w:r w:rsidR="00833889">
              <w:rPr>
                <w:noProof/>
                <w:webHidden/>
              </w:rPr>
              <w:tab/>
            </w:r>
            <w:r w:rsidR="00833889">
              <w:rPr>
                <w:noProof/>
                <w:webHidden/>
              </w:rPr>
              <w:fldChar w:fldCharType="begin"/>
            </w:r>
            <w:r w:rsidR="00833889">
              <w:rPr>
                <w:noProof/>
                <w:webHidden/>
              </w:rPr>
              <w:instrText xml:space="preserve"> PAGEREF _Toc27119014 \h </w:instrText>
            </w:r>
            <w:r w:rsidR="00833889">
              <w:rPr>
                <w:noProof/>
                <w:webHidden/>
              </w:rPr>
            </w:r>
            <w:r w:rsidR="00833889">
              <w:rPr>
                <w:noProof/>
                <w:webHidden/>
              </w:rPr>
              <w:fldChar w:fldCharType="separate"/>
            </w:r>
            <w:r w:rsidR="00DF6293">
              <w:rPr>
                <w:noProof/>
                <w:webHidden/>
              </w:rPr>
              <w:t>24</w:t>
            </w:r>
            <w:r w:rsidR="00833889">
              <w:rPr>
                <w:noProof/>
                <w:webHidden/>
              </w:rPr>
              <w:fldChar w:fldCharType="end"/>
            </w:r>
          </w:hyperlink>
        </w:p>
        <w:p w:rsidR="00833889" w:rsidRDefault="002F33BA">
          <w:pPr>
            <w:pStyle w:val="13"/>
            <w:tabs>
              <w:tab w:val="right" w:leader="dot" w:pos="10055"/>
            </w:tabs>
            <w:rPr>
              <w:rFonts w:asciiTheme="minorHAnsi" w:eastAsiaTheme="minorEastAsia" w:hAnsiTheme="minorHAnsi" w:cstheme="minorBidi"/>
              <w:noProof/>
              <w:sz w:val="22"/>
              <w:szCs w:val="22"/>
            </w:rPr>
          </w:pPr>
          <w:hyperlink w:anchor="_Toc27119015" w:history="1">
            <w:r w:rsidR="00833889" w:rsidRPr="00E43B52">
              <w:rPr>
                <w:rStyle w:val="a9"/>
                <w:noProof/>
              </w:rPr>
              <w:t>РАЗДЕЛ III. ФОРМЫ ДЛЯ ЗАПОЛНЕНИЯ УЧАСТНИКАМИ ЗАКУПКИ</w:t>
            </w:r>
            <w:r w:rsidR="00833889">
              <w:rPr>
                <w:noProof/>
                <w:webHidden/>
              </w:rPr>
              <w:tab/>
            </w:r>
            <w:r w:rsidR="00833889">
              <w:rPr>
                <w:noProof/>
                <w:webHidden/>
              </w:rPr>
              <w:fldChar w:fldCharType="begin"/>
            </w:r>
            <w:r w:rsidR="00833889">
              <w:rPr>
                <w:noProof/>
                <w:webHidden/>
              </w:rPr>
              <w:instrText xml:space="preserve"> PAGEREF _Toc27119015 \h </w:instrText>
            </w:r>
            <w:r w:rsidR="00833889">
              <w:rPr>
                <w:noProof/>
                <w:webHidden/>
              </w:rPr>
            </w:r>
            <w:r w:rsidR="00833889">
              <w:rPr>
                <w:noProof/>
                <w:webHidden/>
              </w:rPr>
              <w:fldChar w:fldCharType="separate"/>
            </w:r>
            <w:r w:rsidR="00DF6293">
              <w:rPr>
                <w:noProof/>
                <w:webHidden/>
              </w:rPr>
              <w:t>27</w:t>
            </w:r>
            <w:r w:rsidR="00833889">
              <w:rPr>
                <w:noProof/>
                <w:webHidden/>
              </w:rPr>
              <w:fldChar w:fldCharType="end"/>
            </w:r>
          </w:hyperlink>
        </w:p>
        <w:p w:rsidR="00833889" w:rsidRDefault="002F33BA">
          <w:pPr>
            <w:pStyle w:val="23"/>
            <w:rPr>
              <w:rFonts w:asciiTheme="minorHAnsi" w:eastAsiaTheme="minorEastAsia" w:hAnsiTheme="minorHAnsi" w:cstheme="minorBidi"/>
              <w:noProof/>
              <w:sz w:val="22"/>
              <w:szCs w:val="22"/>
            </w:rPr>
          </w:pPr>
          <w:hyperlink w:anchor="_Toc27119016" w:history="1">
            <w:r w:rsidR="00833889" w:rsidRPr="00E43B52">
              <w:rPr>
                <w:rStyle w:val="a9"/>
                <w:noProof/>
              </w:rPr>
              <w:t>ФОРМА 1. ЗАЯВКА НА УЧАСТИЕ</w:t>
            </w:r>
            <w:r w:rsidR="00833889">
              <w:rPr>
                <w:noProof/>
                <w:webHidden/>
              </w:rPr>
              <w:tab/>
            </w:r>
            <w:r w:rsidR="00833889">
              <w:rPr>
                <w:noProof/>
                <w:webHidden/>
              </w:rPr>
              <w:fldChar w:fldCharType="begin"/>
            </w:r>
            <w:r w:rsidR="00833889">
              <w:rPr>
                <w:noProof/>
                <w:webHidden/>
              </w:rPr>
              <w:instrText xml:space="preserve"> PAGEREF _Toc27119016 \h </w:instrText>
            </w:r>
            <w:r w:rsidR="00833889">
              <w:rPr>
                <w:noProof/>
                <w:webHidden/>
              </w:rPr>
            </w:r>
            <w:r w:rsidR="00833889">
              <w:rPr>
                <w:noProof/>
                <w:webHidden/>
              </w:rPr>
              <w:fldChar w:fldCharType="separate"/>
            </w:r>
            <w:r w:rsidR="00DF6293">
              <w:rPr>
                <w:noProof/>
                <w:webHidden/>
              </w:rPr>
              <w:t>27</w:t>
            </w:r>
            <w:r w:rsidR="00833889">
              <w:rPr>
                <w:noProof/>
                <w:webHidden/>
              </w:rPr>
              <w:fldChar w:fldCharType="end"/>
            </w:r>
          </w:hyperlink>
        </w:p>
        <w:p w:rsidR="00833889" w:rsidRDefault="002F33BA">
          <w:pPr>
            <w:pStyle w:val="23"/>
            <w:rPr>
              <w:rFonts w:asciiTheme="minorHAnsi" w:eastAsiaTheme="minorEastAsia" w:hAnsiTheme="minorHAnsi" w:cstheme="minorBidi"/>
              <w:noProof/>
              <w:sz w:val="22"/>
              <w:szCs w:val="22"/>
            </w:rPr>
          </w:pPr>
          <w:hyperlink w:anchor="_Toc27119017" w:history="1">
            <w:r w:rsidR="00833889" w:rsidRPr="00E43B52">
              <w:rPr>
                <w:rStyle w:val="a9"/>
                <w:noProof/>
              </w:rPr>
              <w:t>ФОРМА 2. АНКЕТА УЧАСТНИКА ЗАПРОСА КОТИРОВОК</w:t>
            </w:r>
            <w:r w:rsidR="00833889">
              <w:rPr>
                <w:noProof/>
                <w:webHidden/>
              </w:rPr>
              <w:tab/>
            </w:r>
            <w:r w:rsidR="00833889">
              <w:rPr>
                <w:noProof/>
                <w:webHidden/>
              </w:rPr>
              <w:fldChar w:fldCharType="begin"/>
            </w:r>
            <w:r w:rsidR="00833889">
              <w:rPr>
                <w:noProof/>
                <w:webHidden/>
              </w:rPr>
              <w:instrText xml:space="preserve"> PAGEREF _Toc27119017 \h </w:instrText>
            </w:r>
            <w:r w:rsidR="00833889">
              <w:rPr>
                <w:noProof/>
                <w:webHidden/>
              </w:rPr>
            </w:r>
            <w:r w:rsidR="00833889">
              <w:rPr>
                <w:noProof/>
                <w:webHidden/>
              </w:rPr>
              <w:fldChar w:fldCharType="separate"/>
            </w:r>
            <w:r w:rsidR="00DF6293">
              <w:rPr>
                <w:noProof/>
                <w:webHidden/>
              </w:rPr>
              <w:t>30</w:t>
            </w:r>
            <w:r w:rsidR="00833889">
              <w:rPr>
                <w:noProof/>
                <w:webHidden/>
              </w:rPr>
              <w:fldChar w:fldCharType="end"/>
            </w:r>
          </w:hyperlink>
        </w:p>
        <w:p w:rsidR="00833889" w:rsidRDefault="002F33BA">
          <w:pPr>
            <w:pStyle w:val="36"/>
            <w:tabs>
              <w:tab w:val="right" w:leader="dot" w:pos="10055"/>
            </w:tabs>
            <w:rPr>
              <w:rFonts w:asciiTheme="minorHAnsi" w:eastAsiaTheme="minorEastAsia" w:hAnsiTheme="minorHAnsi" w:cstheme="minorBidi"/>
              <w:noProof/>
            </w:rPr>
          </w:pPr>
          <w:hyperlink w:anchor="_Toc27119018" w:history="1">
            <w:r w:rsidR="00833889" w:rsidRPr="00E43B52">
              <w:rPr>
                <w:rStyle w:val="a9"/>
                <w:rFonts w:ascii="Times New Roman" w:eastAsiaTheme="majorEastAsia" w:hAnsi="Times New Roman"/>
                <w:iCs/>
                <w:noProof/>
              </w:rPr>
              <w:t>В ЭЛЕКТРОННОЙ ФОРМЕ</w:t>
            </w:r>
            <w:r w:rsidR="00833889">
              <w:rPr>
                <w:noProof/>
                <w:webHidden/>
              </w:rPr>
              <w:tab/>
            </w:r>
            <w:r w:rsidR="00833889">
              <w:rPr>
                <w:noProof/>
                <w:webHidden/>
              </w:rPr>
              <w:fldChar w:fldCharType="begin"/>
            </w:r>
            <w:r w:rsidR="00833889">
              <w:rPr>
                <w:noProof/>
                <w:webHidden/>
              </w:rPr>
              <w:instrText xml:space="preserve"> PAGEREF _Toc27119018 \h </w:instrText>
            </w:r>
            <w:r w:rsidR="00833889">
              <w:rPr>
                <w:noProof/>
                <w:webHidden/>
              </w:rPr>
            </w:r>
            <w:r w:rsidR="00833889">
              <w:rPr>
                <w:noProof/>
                <w:webHidden/>
              </w:rPr>
              <w:fldChar w:fldCharType="separate"/>
            </w:r>
            <w:r w:rsidR="00DF6293">
              <w:rPr>
                <w:noProof/>
                <w:webHidden/>
              </w:rPr>
              <w:t>30</w:t>
            </w:r>
            <w:r w:rsidR="00833889">
              <w:rPr>
                <w:noProof/>
                <w:webHidden/>
              </w:rPr>
              <w:fldChar w:fldCharType="end"/>
            </w:r>
          </w:hyperlink>
        </w:p>
        <w:p w:rsidR="00833889" w:rsidRDefault="002F33BA">
          <w:pPr>
            <w:pStyle w:val="23"/>
            <w:rPr>
              <w:rFonts w:asciiTheme="minorHAnsi" w:eastAsiaTheme="minorEastAsia" w:hAnsiTheme="minorHAnsi" w:cstheme="minorBidi"/>
              <w:noProof/>
              <w:sz w:val="22"/>
              <w:szCs w:val="22"/>
            </w:rPr>
          </w:pPr>
          <w:hyperlink w:anchor="_Toc27119019" w:history="1">
            <w:r w:rsidR="00833889" w:rsidRPr="00E43B52">
              <w:rPr>
                <w:rStyle w:val="a9"/>
                <w:rFonts w:eastAsia="MS Mincho"/>
                <w:noProof/>
                <w:kern w:val="32"/>
              </w:rPr>
              <w:t>ФОРМА 3. ЦЕНОВОЕ ПРЕДЛОЖЕНИЕ</w:t>
            </w:r>
            <w:r w:rsidR="00833889">
              <w:rPr>
                <w:noProof/>
                <w:webHidden/>
              </w:rPr>
              <w:tab/>
            </w:r>
            <w:r w:rsidR="00833889">
              <w:rPr>
                <w:noProof/>
                <w:webHidden/>
              </w:rPr>
              <w:fldChar w:fldCharType="begin"/>
            </w:r>
            <w:r w:rsidR="00833889">
              <w:rPr>
                <w:noProof/>
                <w:webHidden/>
              </w:rPr>
              <w:instrText xml:space="preserve"> PAGEREF _Toc27119019 \h </w:instrText>
            </w:r>
            <w:r w:rsidR="00833889">
              <w:rPr>
                <w:noProof/>
                <w:webHidden/>
              </w:rPr>
            </w:r>
            <w:r w:rsidR="00833889">
              <w:rPr>
                <w:noProof/>
                <w:webHidden/>
              </w:rPr>
              <w:fldChar w:fldCharType="separate"/>
            </w:r>
            <w:r w:rsidR="00DF6293">
              <w:rPr>
                <w:noProof/>
                <w:webHidden/>
              </w:rPr>
              <w:t>32</w:t>
            </w:r>
            <w:r w:rsidR="00833889">
              <w:rPr>
                <w:noProof/>
                <w:webHidden/>
              </w:rPr>
              <w:fldChar w:fldCharType="end"/>
            </w:r>
          </w:hyperlink>
        </w:p>
        <w:p w:rsidR="00833889" w:rsidRDefault="002F33BA">
          <w:pPr>
            <w:pStyle w:val="23"/>
            <w:rPr>
              <w:rFonts w:asciiTheme="minorHAnsi" w:eastAsiaTheme="minorEastAsia" w:hAnsiTheme="minorHAnsi" w:cstheme="minorBidi"/>
              <w:noProof/>
              <w:sz w:val="22"/>
              <w:szCs w:val="22"/>
            </w:rPr>
          </w:pPr>
          <w:hyperlink w:anchor="_Toc27119020" w:history="1">
            <w:r w:rsidR="00833889" w:rsidRPr="00E43B52">
              <w:rPr>
                <w:rStyle w:val="a9"/>
                <w:rFonts w:eastAsia="MS Mincho"/>
                <w:noProof/>
                <w:kern w:val="32"/>
              </w:rPr>
              <w:t>ФОРМА 4. РЕКОМЕНДУЕМАЯ ФОРМА ЗАПРОСА РАЗЪЯСНЕНИЙ ИЗВЕЩЕНИЯ О ЗАКУПКЕ</w:t>
            </w:r>
            <w:r w:rsidR="00833889">
              <w:rPr>
                <w:noProof/>
                <w:webHidden/>
              </w:rPr>
              <w:tab/>
            </w:r>
            <w:r w:rsidR="00833889">
              <w:rPr>
                <w:noProof/>
                <w:webHidden/>
              </w:rPr>
              <w:fldChar w:fldCharType="begin"/>
            </w:r>
            <w:r w:rsidR="00833889">
              <w:rPr>
                <w:noProof/>
                <w:webHidden/>
              </w:rPr>
              <w:instrText xml:space="preserve"> PAGEREF _Toc27119020 \h </w:instrText>
            </w:r>
            <w:r w:rsidR="00833889">
              <w:rPr>
                <w:noProof/>
                <w:webHidden/>
              </w:rPr>
            </w:r>
            <w:r w:rsidR="00833889">
              <w:rPr>
                <w:noProof/>
                <w:webHidden/>
              </w:rPr>
              <w:fldChar w:fldCharType="separate"/>
            </w:r>
            <w:r w:rsidR="00DF6293">
              <w:rPr>
                <w:noProof/>
                <w:webHidden/>
              </w:rPr>
              <w:t>33</w:t>
            </w:r>
            <w:r w:rsidR="00833889">
              <w:rPr>
                <w:noProof/>
                <w:webHidden/>
              </w:rPr>
              <w:fldChar w:fldCharType="end"/>
            </w:r>
          </w:hyperlink>
        </w:p>
        <w:p w:rsidR="00833889" w:rsidRDefault="002F33BA">
          <w:pPr>
            <w:pStyle w:val="23"/>
            <w:rPr>
              <w:rFonts w:asciiTheme="minorHAnsi" w:eastAsiaTheme="minorEastAsia" w:hAnsiTheme="minorHAnsi" w:cstheme="minorBidi"/>
              <w:noProof/>
              <w:sz w:val="22"/>
              <w:szCs w:val="22"/>
            </w:rPr>
          </w:pPr>
          <w:hyperlink w:anchor="_Toc27119021" w:history="1">
            <w:r w:rsidR="00833889" w:rsidRPr="00E43B52">
              <w:rPr>
                <w:rStyle w:val="a9"/>
                <w:noProof/>
              </w:rPr>
              <w:t xml:space="preserve">ФОРМА 5. ДЕКЛАРАЦИЯ О СООТВЕТСТВИИ УЧАСТНИКА ЗАКУПКИ КРИТЕРИЯМ ОТНЕСЕНИЯ К СУБЪЕКТАМ МАЛОГО И СРЕДНЕГО ПРЕДПРИНИМАТЕЛЬСТВА </w:t>
            </w:r>
            <w:r w:rsidR="00833889" w:rsidRPr="00A50693">
              <w:rPr>
                <w:rStyle w:val="a9"/>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833889">
              <w:rPr>
                <w:noProof/>
                <w:webHidden/>
              </w:rPr>
              <w:tab/>
            </w:r>
            <w:r w:rsidR="00833889">
              <w:rPr>
                <w:noProof/>
                <w:webHidden/>
              </w:rPr>
              <w:fldChar w:fldCharType="begin"/>
            </w:r>
            <w:r w:rsidR="00833889">
              <w:rPr>
                <w:noProof/>
                <w:webHidden/>
              </w:rPr>
              <w:instrText xml:space="preserve"> PAGEREF _Toc27119021 \h </w:instrText>
            </w:r>
            <w:r w:rsidR="00833889">
              <w:rPr>
                <w:noProof/>
                <w:webHidden/>
              </w:rPr>
            </w:r>
            <w:r w:rsidR="00833889">
              <w:rPr>
                <w:noProof/>
                <w:webHidden/>
              </w:rPr>
              <w:fldChar w:fldCharType="separate"/>
            </w:r>
            <w:r w:rsidR="00DF6293">
              <w:rPr>
                <w:noProof/>
                <w:webHidden/>
              </w:rPr>
              <w:t>34</w:t>
            </w:r>
            <w:r w:rsidR="00833889">
              <w:rPr>
                <w:noProof/>
                <w:webHidden/>
              </w:rPr>
              <w:fldChar w:fldCharType="end"/>
            </w:r>
          </w:hyperlink>
        </w:p>
        <w:p w:rsidR="00833889" w:rsidRDefault="002F33BA">
          <w:pPr>
            <w:pStyle w:val="13"/>
            <w:tabs>
              <w:tab w:val="right" w:leader="dot" w:pos="10055"/>
            </w:tabs>
            <w:rPr>
              <w:rFonts w:asciiTheme="minorHAnsi" w:eastAsiaTheme="minorEastAsia" w:hAnsiTheme="minorHAnsi" w:cstheme="minorBidi"/>
              <w:noProof/>
              <w:sz w:val="22"/>
              <w:szCs w:val="22"/>
            </w:rPr>
          </w:pPr>
          <w:hyperlink w:anchor="_Toc27119022" w:history="1">
            <w:r w:rsidR="00833889" w:rsidRPr="00E43B52">
              <w:rPr>
                <w:rStyle w:val="a9"/>
                <w:rFonts w:eastAsia="MS Mincho"/>
                <w:noProof/>
                <w:kern w:val="32"/>
              </w:rPr>
              <w:t>РАЗДЕЛ IV. ТЕХНИЧЕСКОЕ ЗАДАНИЕ</w:t>
            </w:r>
            <w:r w:rsidR="00833889">
              <w:rPr>
                <w:noProof/>
                <w:webHidden/>
              </w:rPr>
              <w:tab/>
            </w:r>
            <w:r w:rsidR="00833889">
              <w:rPr>
                <w:noProof/>
                <w:webHidden/>
              </w:rPr>
              <w:fldChar w:fldCharType="begin"/>
            </w:r>
            <w:r w:rsidR="00833889">
              <w:rPr>
                <w:noProof/>
                <w:webHidden/>
              </w:rPr>
              <w:instrText xml:space="preserve"> PAGEREF _Toc27119022 \h </w:instrText>
            </w:r>
            <w:r w:rsidR="00833889">
              <w:rPr>
                <w:noProof/>
                <w:webHidden/>
              </w:rPr>
            </w:r>
            <w:r w:rsidR="00833889">
              <w:rPr>
                <w:noProof/>
                <w:webHidden/>
              </w:rPr>
              <w:fldChar w:fldCharType="separate"/>
            </w:r>
            <w:r w:rsidR="00DF6293">
              <w:rPr>
                <w:noProof/>
                <w:webHidden/>
              </w:rPr>
              <w:t>38</w:t>
            </w:r>
            <w:r w:rsidR="00833889">
              <w:rPr>
                <w:noProof/>
                <w:webHidden/>
              </w:rPr>
              <w:fldChar w:fldCharType="end"/>
            </w:r>
          </w:hyperlink>
        </w:p>
        <w:p w:rsidR="00833889" w:rsidRDefault="002F33BA">
          <w:pPr>
            <w:pStyle w:val="13"/>
            <w:tabs>
              <w:tab w:val="right" w:leader="dot" w:pos="10055"/>
            </w:tabs>
            <w:rPr>
              <w:rFonts w:asciiTheme="minorHAnsi" w:eastAsiaTheme="minorEastAsia" w:hAnsiTheme="minorHAnsi" w:cstheme="minorBidi"/>
              <w:noProof/>
              <w:sz w:val="22"/>
              <w:szCs w:val="22"/>
            </w:rPr>
          </w:pPr>
          <w:hyperlink w:anchor="_Toc27119023" w:history="1">
            <w:r w:rsidR="00833889" w:rsidRPr="00E43B52">
              <w:rPr>
                <w:rStyle w:val="a9"/>
                <w:noProof/>
              </w:rPr>
              <w:t>РАЗДЕЛ V. ПРОЕКТ ДОГОВОРА</w:t>
            </w:r>
            <w:r w:rsidR="00833889">
              <w:rPr>
                <w:noProof/>
                <w:webHidden/>
              </w:rPr>
              <w:tab/>
            </w:r>
            <w:r w:rsidR="00833889">
              <w:rPr>
                <w:noProof/>
                <w:webHidden/>
              </w:rPr>
              <w:fldChar w:fldCharType="begin"/>
            </w:r>
            <w:r w:rsidR="00833889">
              <w:rPr>
                <w:noProof/>
                <w:webHidden/>
              </w:rPr>
              <w:instrText xml:space="preserve"> PAGEREF _Toc27119023 \h </w:instrText>
            </w:r>
            <w:r w:rsidR="00833889">
              <w:rPr>
                <w:noProof/>
                <w:webHidden/>
              </w:rPr>
            </w:r>
            <w:r w:rsidR="00833889">
              <w:rPr>
                <w:noProof/>
                <w:webHidden/>
              </w:rPr>
              <w:fldChar w:fldCharType="separate"/>
            </w:r>
            <w:r w:rsidR="00DF6293">
              <w:rPr>
                <w:noProof/>
                <w:webHidden/>
              </w:rPr>
              <w:t>64</w:t>
            </w:r>
            <w:r w:rsidR="00833889">
              <w:rPr>
                <w:noProof/>
                <w:webHidden/>
              </w:rPr>
              <w:fldChar w:fldCharType="end"/>
            </w:r>
          </w:hyperlink>
        </w:p>
        <w:p w:rsidR="00327100" w:rsidRDefault="0058726F">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27119009"/>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27119010"/>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B54D1C">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0459EE" w:rsidRDefault="000459EE" w:rsidP="000459EE">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 xml:space="preserve">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54D1C" w:rsidRPr="00CB1371" w:rsidRDefault="00B54D1C" w:rsidP="00B54D1C">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54D1C" w:rsidRPr="00CB1371" w:rsidRDefault="00B54D1C" w:rsidP="00B54D1C">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54D1C" w:rsidRPr="00CB1371" w:rsidRDefault="00B54D1C" w:rsidP="00B54D1C">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854967">
        <w:t>закупки</w:t>
      </w:r>
      <w:r w:rsidRPr="00CB1371">
        <w:t>, а также оснований его завершения, если иное не предусмотрено законодательством Российской Федерации.</w:t>
      </w:r>
    </w:p>
    <w:p w:rsidR="00B54D1C" w:rsidRPr="00CB1371" w:rsidRDefault="00B54D1C" w:rsidP="00B54D1C">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27119011"/>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4"/>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27119012"/>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E00EB0">
            <w:pPr>
              <w:pStyle w:val="ad"/>
              <w:numPr>
                <w:ilvl w:val="0"/>
                <w:numId w:val="10"/>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B54D1C" w:rsidRPr="007A7B98" w:rsidRDefault="00B54D1C" w:rsidP="00B54D1C">
            <w:pPr>
              <w:pStyle w:val="Default"/>
              <w:ind w:firstLine="567"/>
              <w:jc w:val="both"/>
              <w:rPr>
                <w:bCs/>
              </w:rPr>
            </w:pPr>
            <w:r>
              <w:rPr>
                <w:bCs/>
              </w:rPr>
              <w:t>Гаврилюк Наталья Владиславовна</w:t>
            </w:r>
          </w:p>
          <w:p w:rsidR="00B54D1C" w:rsidRPr="007A7B98" w:rsidRDefault="00B54D1C" w:rsidP="00B54D1C">
            <w:pPr>
              <w:pStyle w:val="Default"/>
              <w:ind w:firstLine="567"/>
              <w:jc w:val="both"/>
              <w:rPr>
                <w:bCs/>
              </w:rPr>
            </w:pPr>
            <w:r>
              <w:rPr>
                <w:bCs/>
              </w:rPr>
              <w:t>тел. + 7 (3462) 52-43-44</w:t>
            </w:r>
          </w:p>
          <w:p w:rsidR="00B54D1C" w:rsidRDefault="00B54D1C" w:rsidP="00B54D1C">
            <w:pPr>
              <w:pStyle w:val="Default"/>
              <w:ind w:left="600"/>
              <w:jc w:val="both"/>
            </w:pPr>
            <w:r w:rsidRPr="007A7B98">
              <w:t>Адрес электронной почты:</w:t>
            </w:r>
            <w:r>
              <w:t xml:space="preserve"> </w:t>
            </w:r>
            <w:hyperlink r:id="rId12" w:history="1">
              <w:r w:rsidRPr="00FF4E2E">
                <w:rPr>
                  <w:rStyle w:val="a9"/>
                </w:rPr>
                <w:t>gts</w:t>
              </w:r>
              <w:r w:rsidRPr="00823306">
                <w:rPr>
                  <w:rStyle w:val="a9"/>
                </w:rPr>
                <w:t>@surgutgts.ru</w:t>
              </w:r>
            </w:hyperlink>
          </w:p>
          <w:p w:rsidR="00B54D1C" w:rsidRDefault="00B54D1C" w:rsidP="00B54D1C">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B54D1C" w:rsidRPr="0059492F" w:rsidRDefault="00720FC0" w:rsidP="00B54D1C">
            <w:pPr>
              <w:autoSpaceDE w:val="0"/>
              <w:autoSpaceDN w:val="0"/>
              <w:adjustRightInd w:val="0"/>
              <w:ind w:firstLine="567"/>
              <w:jc w:val="both"/>
              <w:rPr>
                <w:rFonts w:eastAsia="Calibri"/>
                <w:bCs/>
                <w:color w:val="000000"/>
                <w:lang w:eastAsia="en-US"/>
              </w:rPr>
            </w:pPr>
            <w:proofErr w:type="spellStart"/>
            <w:r>
              <w:rPr>
                <w:rFonts w:eastAsia="Calibri"/>
                <w:color w:val="000000"/>
              </w:rPr>
              <w:t>Казанин</w:t>
            </w:r>
            <w:proofErr w:type="spellEnd"/>
            <w:r>
              <w:rPr>
                <w:rFonts w:eastAsia="Calibri"/>
                <w:color w:val="000000"/>
              </w:rPr>
              <w:t xml:space="preserve"> Олег Геннадьевич</w:t>
            </w:r>
          </w:p>
          <w:p w:rsidR="00B54D1C" w:rsidRPr="0059492F" w:rsidRDefault="00B54D1C" w:rsidP="00B54D1C">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sidR="00720FC0">
              <w:rPr>
                <w:rFonts w:eastAsia="Calibri"/>
                <w:bCs/>
                <w:color w:val="000000"/>
                <w:lang w:eastAsia="en-US"/>
              </w:rPr>
              <w:t>24-17-23</w:t>
            </w:r>
          </w:p>
          <w:p w:rsidR="00B54D1C" w:rsidRPr="0015184E" w:rsidRDefault="00B54D1C" w:rsidP="00B54D1C">
            <w:pPr>
              <w:pStyle w:val="Default"/>
              <w:jc w:val="both"/>
              <w:rPr>
                <w:bCs/>
              </w:rPr>
            </w:pPr>
            <w:r w:rsidRPr="0015184E">
              <w:rPr>
                <w:bCs/>
              </w:rPr>
              <w:t>Ответственное лицо Заказчика по вопросам, касающимся заключения договора:</w:t>
            </w:r>
          </w:p>
          <w:p w:rsidR="00B54D1C" w:rsidRPr="0015184E" w:rsidRDefault="00B54D1C" w:rsidP="00B54D1C">
            <w:pPr>
              <w:ind w:firstLine="567"/>
              <w:jc w:val="both"/>
            </w:pPr>
            <w:r w:rsidRPr="0015184E">
              <w:t>Хайдуков Роман Владимирович</w:t>
            </w:r>
          </w:p>
          <w:p w:rsidR="00217C26" w:rsidRPr="0015184E" w:rsidRDefault="00B54D1C" w:rsidP="00B54D1C">
            <w:pPr>
              <w:pStyle w:val="Default"/>
              <w:ind w:firstLine="567"/>
              <w:jc w:val="both"/>
            </w:pPr>
            <w:r w:rsidRPr="0015184E">
              <w:t>тел. + 7 (3462) 52-43-69</w:t>
            </w:r>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9"/>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9"/>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rvps1"/>
              <w:numPr>
                <w:ilvl w:val="0"/>
                <w:numId w:val="10"/>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001E0820"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9"/>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002C5C66">
              <w:rPr>
                <w:bCs/>
                <w:lang w:eastAsia="en-US"/>
              </w:rPr>
              <w:t xml:space="preserve"> </w:t>
            </w:r>
            <w:proofErr w:type="gramStart"/>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F87E6C">
              <w:rPr>
                <w:bCs/>
                <w:lang w:eastAsia="en-US"/>
              </w:rPr>
              <w:t>)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9"/>
                  <w:bCs/>
                  <w:lang w:eastAsia="en-US"/>
                </w:rPr>
                <w:t>форме 2</w:t>
              </w:r>
            </w:hyperlink>
            <w:r w:rsidR="00900B2D" w:rsidRPr="00900B2D">
              <w:rPr>
                <w:rStyle w:val="a9"/>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854967">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EF015A">
              <w:rPr>
                <w:bCs/>
                <w:color w:val="000000"/>
                <w:lang w:eastAsia="en-US"/>
              </w:rPr>
              <w:t>атам закупки установленный в п.</w:t>
            </w:r>
            <w:r w:rsidRPr="00F87E6C">
              <w:rPr>
                <w:bCs/>
                <w:color w:val="000000"/>
                <w:lang w:eastAsia="en-US"/>
              </w:rPr>
              <w:t>1.10 Положения о закупке</w:t>
            </w:r>
            <w:r w:rsidR="00EF015A">
              <w:rPr>
                <w:bCs/>
                <w:color w:val="000000"/>
                <w:lang w:eastAsia="en-US"/>
              </w:rPr>
              <w:t xml:space="preserve"> </w:t>
            </w:r>
            <w:r w:rsidR="00EF015A">
              <w:t xml:space="preserve">товаров, работ, услуг </w:t>
            </w:r>
            <w:r w:rsidR="00854967">
              <w:t>Сургутского городского муниципального унитарного предприятия «Городские тепловые сети»</w:t>
            </w:r>
            <w:r w:rsidR="008E13ED">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E00EB0">
            <w:pPr>
              <w:pStyle w:val="ad"/>
              <w:numPr>
                <w:ilvl w:val="0"/>
                <w:numId w:val="10"/>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2F33BA" w:rsidP="00125E35">
            <w:pPr>
              <w:ind w:firstLine="567"/>
              <w:jc w:val="both"/>
            </w:pPr>
            <w:hyperlink r:id="rId15" w:history="1">
              <w:r w:rsidR="00125E35" w:rsidRPr="0015184E">
                <w:rPr>
                  <w:rStyle w:val="a9"/>
                  <w:rFonts w:eastAsiaTheme="majorEastAsia"/>
                </w:rPr>
                <w:t>www.roseltorg.ru</w:t>
              </w:r>
            </w:hyperlink>
            <w:r w:rsidR="00125E35" w:rsidRPr="0015184E">
              <w:rPr>
                <w:rStyle w:val="a9"/>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E61411">
            <w:pPr>
              <w:ind w:firstLine="567"/>
              <w:jc w:val="both"/>
              <w:rPr>
                <w:b/>
              </w:rPr>
            </w:pPr>
            <w:r w:rsidRPr="00182067">
              <w:rPr>
                <w:b/>
              </w:rPr>
              <w:t>«</w:t>
            </w:r>
            <w:r w:rsidR="00720FC0">
              <w:rPr>
                <w:b/>
              </w:rPr>
              <w:t>1</w:t>
            </w:r>
            <w:r w:rsidR="00E61411">
              <w:rPr>
                <w:b/>
              </w:rPr>
              <w:t>3</w:t>
            </w:r>
            <w:r w:rsidR="009A1DD8">
              <w:rPr>
                <w:b/>
              </w:rPr>
              <w:t>»</w:t>
            </w:r>
            <w:r w:rsidR="002C5C66">
              <w:rPr>
                <w:b/>
              </w:rPr>
              <w:t xml:space="preserve"> </w:t>
            </w:r>
            <w:r w:rsidR="00A818FF">
              <w:rPr>
                <w:b/>
              </w:rPr>
              <w:t>августа</w:t>
            </w:r>
            <w:r w:rsidR="00087F17" w:rsidRPr="00D179E3">
              <w:rPr>
                <w:b/>
              </w:rPr>
              <w:t xml:space="preserve"> 20</w:t>
            </w:r>
            <w:r w:rsidR="008A73FC">
              <w:rPr>
                <w:b/>
              </w:rPr>
              <w:t>20</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720FC0">
              <w:rPr>
                <w:b/>
              </w:rPr>
              <w:t>1</w:t>
            </w:r>
            <w:r w:rsidR="00E61411">
              <w:rPr>
                <w:b/>
              </w:rPr>
              <w:t>3</w:t>
            </w:r>
            <w:r w:rsidRPr="002C5C66">
              <w:rPr>
                <w:b/>
              </w:rPr>
              <w:t>»</w:t>
            </w:r>
            <w:r w:rsidRPr="00182067">
              <w:rPr>
                <w:b/>
              </w:rPr>
              <w:t xml:space="preserve"> </w:t>
            </w:r>
            <w:r w:rsidR="00A818FF">
              <w:rPr>
                <w:b/>
              </w:rPr>
              <w:t>августа</w:t>
            </w:r>
            <w:r w:rsidR="008A73FC" w:rsidRPr="008A73FC">
              <w:rPr>
                <w:b/>
              </w:rPr>
              <w:t xml:space="preserve">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E61411">
              <w:rPr>
                <w:b/>
              </w:rPr>
              <w:t>20</w:t>
            </w:r>
            <w:r w:rsidRPr="00182067">
              <w:rPr>
                <w:b/>
              </w:rPr>
              <w:t>»</w:t>
            </w:r>
            <w:r w:rsidR="002C5C66">
              <w:rPr>
                <w:b/>
              </w:rPr>
              <w:t xml:space="preserve"> </w:t>
            </w:r>
            <w:r w:rsidR="00A818FF">
              <w:rPr>
                <w:b/>
              </w:rPr>
              <w:t>августа</w:t>
            </w:r>
            <w:r w:rsidR="008A73FC" w:rsidRPr="00D179E3">
              <w:rPr>
                <w:b/>
              </w:rPr>
              <w:t xml:space="preserve"> 20</w:t>
            </w:r>
            <w:r w:rsidR="008A73FC">
              <w:rPr>
                <w:b/>
              </w:rPr>
              <w:t>20</w:t>
            </w:r>
            <w:r w:rsidR="008A73FC" w:rsidRPr="00D179E3">
              <w:rPr>
                <w:b/>
              </w:rPr>
              <w:t xml:space="preserve"> </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720FC0">
              <w:rPr>
                <w:b/>
              </w:rPr>
              <w:t>2</w:t>
            </w:r>
            <w:r w:rsidR="00E61411">
              <w:rPr>
                <w:b/>
              </w:rPr>
              <w:t>1</w:t>
            </w:r>
            <w:r w:rsidR="007F6E21" w:rsidRPr="00182067">
              <w:rPr>
                <w:b/>
              </w:rPr>
              <w:t>»</w:t>
            </w:r>
            <w:r w:rsidR="002C5C66">
              <w:rPr>
                <w:b/>
              </w:rPr>
              <w:t xml:space="preserve"> </w:t>
            </w:r>
            <w:r w:rsidR="00A818FF">
              <w:rPr>
                <w:b/>
              </w:rPr>
              <w:t>августа</w:t>
            </w:r>
            <w:r w:rsidR="008A73FC" w:rsidRPr="00D179E3">
              <w:rPr>
                <w:b/>
              </w:rPr>
              <w:t xml:space="preserve"> 20</w:t>
            </w:r>
            <w:r w:rsidR="008A73FC">
              <w:rPr>
                <w:b/>
              </w:rPr>
              <w:t>20</w:t>
            </w:r>
            <w:r w:rsidR="008A73FC" w:rsidRPr="00D179E3">
              <w:rPr>
                <w:b/>
              </w:rPr>
              <w:t xml:space="preserve"> </w:t>
            </w:r>
            <w:r w:rsidR="007F6E21" w:rsidRPr="005E761C">
              <w:rPr>
                <w:b/>
              </w:rPr>
              <w:t>года</w:t>
            </w:r>
            <w:r w:rsidR="002C5C66">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w:t>
            </w:r>
            <w:r w:rsidR="007F6E21">
              <w:rPr>
                <w:bCs/>
              </w:rPr>
              <w:lastRenderedPageBreak/>
              <w:t xml:space="preserve">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Pr="00D818B8">
              <w:rPr>
                <w:b/>
              </w:rPr>
              <w:t>«</w:t>
            </w:r>
            <w:r w:rsidR="00720FC0">
              <w:rPr>
                <w:b/>
              </w:rPr>
              <w:t>24</w:t>
            </w:r>
            <w:r w:rsidRPr="00D818B8">
              <w:rPr>
                <w:b/>
              </w:rPr>
              <w:t>»</w:t>
            </w:r>
            <w:r w:rsidR="002C5C66">
              <w:rPr>
                <w:b/>
              </w:rPr>
              <w:t xml:space="preserve"> </w:t>
            </w:r>
            <w:r w:rsidR="00A818FF">
              <w:rPr>
                <w:b/>
              </w:rPr>
              <w:t>августа</w:t>
            </w:r>
            <w:r w:rsidR="008A73FC" w:rsidRPr="00D179E3">
              <w:rPr>
                <w:b/>
              </w:rPr>
              <w:t xml:space="preserve"> 20</w:t>
            </w:r>
            <w:r w:rsidR="008A73FC">
              <w:rPr>
                <w:b/>
              </w:rPr>
              <w:t>20</w:t>
            </w:r>
            <w:r w:rsidR="008A73FC" w:rsidRPr="00D179E3">
              <w:rPr>
                <w:b/>
              </w:rPr>
              <w:t xml:space="preserve"> </w:t>
            </w:r>
            <w:r w:rsidRPr="00D818B8">
              <w:rPr>
                <w:b/>
              </w:rPr>
              <w:t>года.</w:t>
            </w:r>
          </w:p>
          <w:p w:rsidR="00587BB0" w:rsidRPr="005E761C" w:rsidRDefault="00587BB0" w:rsidP="006116FA">
            <w:pPr>
              <w:jc w:val="both"/>
              <w:rPr>
                <w:b/>
              </w:rPr>
            </w:pPr>
            <w:r w:rsidRPr="00D818B8">
              <w:rPr>
                <w:b/>
              </w:rPr>
              <w:t>Оценка</w:t>
            </w:r>
            <w:r w:rsidR="007F6E21" w:rsidRPr="00D818B8">
              <w:rPr>
                <w:b/>
              </w:rPr>
              <w:t xml:space="preserve"> и подведение итогов</w:t>
            </w:r>
            <w:r w:rsidRPr="00D818B8">
              <w:rPr>
                <w:b/>
              </w:rPr>
              <w:t xml:space="preserve"> заявок: «</w:t>
            </w:r>
            <w:r w:rsidR="00720FC0">
              <w:rPr>
                <w:b/>
              </w:rPr>
              <w:t>25</w:t>
            </w:r>
            <w:r w:rsidRPr="00D818B8">
              <w:rPr>
                <w:b/>
              </w:rPr>
              <w:t>»</w:t>
            </w:r>
            <w:r w:rsidR="002C5C66">
              <w:rPr>
                <w:b/>
              </w:rPr>
              <w:t xml:space="preserve"> </w:t>
            </w:r>
            <w:r w:rsidR="00A818FF">
              <w:rPr>
                <w:b/>
              </w:rPr>
              <w:t>августа</w:t>
            </w:r>
            <w:r w:rsidR="002C5C66">
              <w:rPr>
                <w:b/>
              </w:rPr>
              <w:t xml:space="preserve"> </w:t>
            </w:r>
            <w:r w:rsidRPr="005E761C">
              <w:rPr>
                <w:b/>
              </w:rPr>
              <w:t>20</w:t>
            </w:r>
            <w:r w:rsidR="008A73FC">
              <w:rPr>
                <w:b/>
              </w:rPr>
              <w:t>20</w:t>
            </w:r>
            <w:r>
              <w:rPr>
                <w:b/>
              </w:rPr>
              <w:t xml:space="preserve"> </w:t>
            </w:r>
            <w:r w:rsidRPr="005E761C">
              <w:rPr>
                <w:b/>
              </w:rPr>
              <w:t>года</w:t>
            </w:r>
          </w:p>
          <w:p w:rsidR="00125E35" w:rsidRPr="005E761C" w:rsidRDefault="00125E35" w:rsidP="00125E35">
            <w:pPr>
              <w:pStyle w:val="af1"/>
              <w:ind w:firstLine="567"/>
              <w:jc w:val="both"/>
            </w:pPr>
            <w:r w:rsidRPr="005E761C">
              <w:lastRenderedPageBreak/>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1"/>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720FC0">
              <w:rPr>
                <w:b/>
              </w:rPr>
              <w:t>1</w:t>
            </w:r>
            <w:r w:rsidR="00E61411">
              <w:rPr>
                <w:b/>
              </w:rPr>
              <w:t>3</w:t>
            </w:r>
            <w:r w:rsidR="00D912C4">
              <w:rPr>
                <w:b/>
              </w:rPr>
              <w:t>»</w:t>
            </w:r>
            <w:r w:rsidR="002C5C66">
              <w:rPr>
                <w:b/>
              </w:rPr>
              <w:t xml:space="preserve"> </w:t>
            </w:r>
            <w:r w:rsidR="00A818FF">
              <w:rPr>
                <w:b/>
              </w:rPr>
              <w:t>августа</w:t>
            </w:r>
            <w:r w:rsidR="008A73FC" w:rsidRPr="008A73FC">
              <w:rPr>
                <w:b/>
              </w:rPr>
              <w:t xml:space="preserve"> 2020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720FC0">
              <w:rPr>
                <w:b/>
              </w:rPr>
              <w:t>1</w:t>
            </w:r>
            <w:r w:rsidR="00E61411">
              <w:rPr>
                <w:b/>
              </w:rPr>
              <w:t>7</w:t>
            </w:r>
            <w:r w:rsidR="00357ED7">
              <w:rPr>
                <w:b/>
              </w:rPr>
              <w:t>»</w:t>
            </w:r>
            <w:r w:rsidR="002C5C66">
              <w:rPr>
                <w:b/>
              </w:rPr>
              <w:t xml:space="preserve"> </w:t>
            </w:r>
            <w:r w:rsidR="00A818FF">
              <w:rPr>
                <w:b/>
              </w:rPr>
              <w:t>августа</w:t>
            </w:r>
            <w:r w:rsidR="008A73FC" w:rsidRPr="008A73FC">
              <w:rPr>
                <w:b/>
              </w:rPr>
              <w:t xml:space="preserve"> 2020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9"/>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D95558">
            <w:pPr>
              <w:pStyle w:val="rvps1"/>
              <w:jc w:val="left"/>
              <w:rPr>
                <w:bCs/>
              </w:rPr>
            </w:pPr>
            <w:r w:rsidRPr="006F61C6">
              <w:rPr>
                <w:bCs/>
              </w:rPr>
              <w:t xml:space="preserve">Предмет договора, </w:t>
            </w:r>
            <w:r w:rsidR="00D95558">
              <w:rPr>
                <w:bCs/>
              </w:rPr>
              <w:t xml:space="preserve">количество поставляемого товара, </w:t>
            </w:r>
            <w:r w:rsidR="00540FB9">
              <w:rPr>
                <w:bCs/>
              </w:rPr>
              <w:t>объем выполн</w:t>
            </w:r>
            <w:r w:rsidR="00D95558">
              <w:rPr>
                <w:bCs/>
              </w:rPr>
              <w:t>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E65BBE" w:rsidRDefault="00125E35" w:rsidP="00955AC0">
            <w:pPr>
              <w:pStyle w:val="Default"/>
              <w:jc w:val="both"/>
              <w:rPr>
                <w:b/>
              </w:rPr>
            </w:pPr>
            <w:r w:rsidRPr="002B7D79">
              <w:rPr>
                <w:iCs/>
                <w:color w:val="auto"/>
              </w:rPr>
              <w:t>Предмет договора:</w:t>
            </w:r>
            <w:r w:rsidR="002C5C66">
              <w:rPr>
                <w:iCs/>
                <w:color w:val="auto"/>
              </w:rPr>
              <w:t xml:space="preserve"> </w:t>
            </w:r>
            <w:r w:rsidR="00720FC0">
              <w:rPr>
                <w:b/>
              </w:rPr>
              <w:t>П</w:t>
            </w:r>
            <w:r w:rsidR="00720FC0" w:rsidRPr="00720FC0">
              <w:rPr>
                <w:b/>
              </w:rPr>
              <w:t>роведение плановых режимно-наладочных испытаний водогрейных котлов на газообразном</w:t>
            </w:r>
            <w:r w:rsidR="00720FC0">
              <w:rPr>
                <w:b/>
              </w:rPr>
              <w:t xml:space="preserve"> </w:t>
            </w:r>
            <w:r w:rsidR="00720FC0" w:rsidRPr="00720FC0">
              <w:rPr>
                <w:b/>
              </w:rPr>
              <w:t>и аварийном (дизельном) топливе</w:t>
            </w:r>
            <w:r w:rsidR="00A818FF">
              <w:rPr>
                <w:b/>
              </w:rPr>
              <w:t>.</w:t>
            </w:r>
          </w:p>
          <w:p w:rsidR="00E950C1" w:rsidRPr="00034FDA" w:rsidRDefault="00E950C1" w:rsidP="00955AC0">
            <w:pPr>
              <w:pStyle w:val="Default"/>
              <w:jc w:val="both"/>
              <w:rPr>
                <w:b/>
                <w:color w:val="auto"/>
              </w:rPr>
            </w:pPr>
          </w:p>
          <w:p w:rsidR="00125E35" w:rsidRPr="0015184E" w:rsidRDefault="00D64E22" w:rsidP="00A72D47">
            <w:pPr>
              <w:pStyle w:val="Default"/>
              <w:ind w:firstLine="567"/>
              <w:jc w:val="both"/>
              <w:rPr>
                <w:iCs/>
              </w:rPr>
            </w:pPr>
            <w:r w:rsidRPr="00D64E22">
              <w:rPr>
                <w:lang w:eastAsia="ru-RU"/>
              </w:rPr>
              <w:t xml:space="preserve">Количество поставляемого товара, объем выполняемых </w:t>
            </w:r>
            <w:r w:rsidR="00A72D47">
              <w:rPr>
                <w:lang w:eastAsia="ru-RU"/>
              </w:rPr>
              <w:t>работ, оказываемых услуг</w:t>
            </w:r>
            <w:r w:rsidR="00B52847">
              <w:rPr>
                <w:lang w:eastAsia="ru-RU"/>
              </w:rPr>
              <w:t>, а также описание предмета закупки</w:t>
            </w:r>
            <w:r w:rsidRPr="00D64E22">
              <w:rPr>
                <w:lang w:eastAsia="ru-RU"/>
              </w:rPr>
              <w:t xml:space="preserve">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w:t>
            </w:r>
            <w:r w:rsidRPr="0015184E">
              <w:rPr>
                <w:bCs/>
              </w:rPr>
              <w:lastRenderedPageBreak/>
              <w:t>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D64E22" w:rsidRDefault="00D64E22" w:rsidP="00D64E22">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D5690" w:rsidRDefault="00D84D83" w:rsidP="00563AB4">
            <w:pPr>
              <w:widowControl w:val="0"/>
              <w:autoSpaceDE w:val="0"/>
              <w:autoSpaceDN w:val="0"/>
              <w:adjustRightInd w:val="0"/>
              <w:ind w:firstLine="567"/>
              <w:jc w:val="both"/>
              <w:rPr>
                <w:b/>
                <w:color w:val="000000"/>
              </w:rPr>
            </w:pPr>
            <w:r>
              <w:rPr>
                <w:b/>
                <w:color w:val="000000"/>
              </w:rPr>
              <w:t>2 349 600</w:t>
            </w:r>
            <w:r w:rsidR="00E950C1" w:rsidRPr="00E950C1">
              <w:rPr>
                <w:b/>
                <w:color w:val="000000"/>
              </w:rPr>
              <w:t xml:space="preserve"> (</w:t>
            </w:r>
            <w:r>
              <w:rPr>
                <w:b/>
                <w:color w:val="000000"/>
              </w:rPr>
              <w:t>Два миллиона триста сорок девять тысяч шестьсот</w:t>
            </w:r>
            <w:r w:rsidR="00E950C1" w:rsidRPr="00E950C1">
              <w:rPr>
                <w:b/>
                <w:color w:val="000000"/>
              </w:rPr>
              <w:t>) рубл</w:t>
            </w:r>
            <w:r w:rsidR="00932A80">
              <w:rPr>
                <w:b/>
                <w:color w:val="000000"/>
              </w:rPr>
              <w:t>ей</w:t>
            </w:r>
            <w:r w:rsidR="00E950C1" w:rsidRPr="00E950C1">
              <w:rPr>
                <w:b/>
                <w:color w:val="000000"/>
              </w:rPr>
              <w:t xml:space="preserve"> </w:t>
            </w:r>
            <w:r>
              <w:rPr>
                <w:b/>
                <w:color w:val="000000"/>
              </w:rPr>
              <w:t>00</w:t>
            </w:r>
            <w:r w:rsidR="00E950C1" w:rsidRPr="00E950C1">
              <w:rPr>
                <w:b/>
                <w:color w:val="000000"/>
              </w:rPr>
              <w:t xml:space="preserve"> </w:t>
            </w:r>
            <w:r w:rsidR="00C86E93" w:rsidRPr="00E950C1">
              <w:rPr>
                <w:b/>
                <w:color w:val="000000"/>
              </w:rPr>
              <w:t>копе</w:t>
            </w:r>
            <w:r w:rsidR="00A818FF">
              <w:rPr>
                <w:b/>
                <w:color w:val="000000"/>
              </w:rPr>
              <w:t>йки</w:t>
            </w:r>
            <w:r w:rsidR="00C86E93" w:rsidRPr="00E950C1">
              <w:rPr>
                <w:b/>
                <w:color w:val="000000"/>
              </w:rPr>
              <w:t xml:space="preserve"> с</w:t>
            </w:r>
            <w:r w:rsidR="00E950C1" w:rsidRPr="00E950C1">
              <w:rPr>
                <w:b/>
                <w:color w:val="000000"/>
              </w:rPr>
              <w:t xml:space="preserve"> учетом НДС 20%.</w:t>
            </w:r>
          </w:p>
          <w:p w:rsidR="00B016B9" w:rsidRDefault="00D64E22" w:rsidP="001A1F91">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00B1220F"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sidR="00B016B9">
              <w:t>.</w:t>
            </w:r>
          </w:p>
          <w:p w:rsidR="00125E35" w:rsidRPr="0015184E" w:rsidRDefault="00125E35" w:rsidP="001A1F91">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Default="00125E35" w:rsidP="00A44739">
            <w:pPr>
              <w:pStyle w:val="ad"/>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AD40D3">
              <w:rPr>
                <w:rFonts w:cs="Arial"/>
                <w:color w:val="000000"/>
              </w:rPr>
              <w:t>:</w:t>
            </w:r>
          </w:p>
          <w:p w:rsidR="00125E35" w:rsidRPr="0015184E" w:rsidRDefault="00125E35" w:rsidP="00AD0788">
            <w:pPr>
              <w:ind w:firstLine="567"/>
              <w:jc w:val="both"/>
              <w:rPr>
                <w:b/>
              </w:rPr>
            </w:pPr>
            <w:r w:rsidRPr="005E3301">
              <w:rPr>
                <w:rFonts w:cs="Arial"/>
              </w:rPr>
              <w:t>2.</w:t>
            </w:r>
            <w:r w:rsidR="00C86E93">
              <w:rPr>
                <w:rFonts w:cs="Arial"/>
              </w:rPr>
              <w:t xml:space="preserve"> </w:t>
            </w:r>
            <w:proofErr w:type="spellStart"/>
            <w:r w:rsidRPr="0015184E">
              <w:rPr>
                <w:rFonts w:cs="Arial"/>
                <w:color w:val="000000"/>
              </w:rPr>
              <w:t>Непроведение</w:t>
            </w:r>
            <w:proofErr w:type="spellEnd"/>
            <w:r w:rsidRPr="0015184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w:t>
            </w:r>
            <w:r w:rsidR="008746CB">
              <w:rPr>
                <w:rFonts w:cs="Arial"/>
                <w:color w:val="000000"/>
              </w:rPr>
              <w:t>о закона от 24.07.2007 № 209-ФЗ</w:t>
            </w:r>
            <w:r w:rsidRPr="0015184E">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FD3FCB">
              <w:fldChar w:fldCharType="begin"/>
            </w:r>
            <w:r w:rsidR="00FD3FCB">
              <w:instrText xml:space="preserve"> REF _Ref422821548 \r \h  \* MERGEFORMAT </w:instrText>
            </w:r>
            <w:r w:rsidR="00FD3FCB">
              <w:fldChar w:fldCharType="separate"/>
            </w:r>
            <w:r w:rsidR="00DF6293">
              <w:t>2</w:t>
            </w:r>
            <w:r w:rsidR="00FD3FCB">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FF7684" w:rsidRDefault="00FF7684" w:rsidP="00125E35">
            <w:pPr>
              <w:ind w:firstLine="567"/>
              <w:jc w:val="both"/>
              <w:rPr>
                <w:rFonts w:cs="Arial"/>
                <w:color w:val="000000"/>
              </w:rPr>
            </w:pPr>
            <w:r>
              <w:rPr>
                <w:rFonts w:cs="Arial"/>
                <w:color w:val="000000"/>
              </w:rPr>
              <w:t>Участник пред</w:t>
            </w:r>
            <w:r w:rsidR="00881432">
              <w:rPr>
                <w:rFonts w:cs="Arial"/>
                <w:color w:val="000000"/>
              </w:rPr>
              <w:t>о</w:t>
            </w:r>
            <w:r>
              <w:rPr>
                <w:rFonts w:cs="Arial"/>
                <w:color w:val="000000"/>
              </w:rPr>
              <w:t>ставляет с</w:t>
            </w:r>
            <w:r w:rsidRPr="000F3B3F">
              <w:rPr>
                <w:rFonts w:cs="Arial"/>
                <w:color w:val="000000"/>
              </w:rPr>
              <w:t>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r>
              <w:rPr>
                <w:rFonts w:cs="Arial"/>
                <w:color w:val="000000"/>
              </w:rPr>
              <w:t>.</w:t>
            </w:r>
          </w:p>
          <w:p w:rsidR="00125E35" w:rsidRPr="006A15A1" w:rsidRDefault="00FF7684" w:rsidP="00125E35">
            <w:pPr>
              <w:ind w:firstLine="567"/>
              <w:jc w:val="both"/>
              <w:rPr>
                <w:rFonts w:cs="Arial"/>
                <w:color w:val="000000"/>
              </w:rPr>
            </w:pPr>
            <w:r>
              <w:rPr>
                <w:rFonts w:cs="Arial"/>
                <w:color w:val="000000"/>
              </w:rPr>
              <w:t xml:space="preserve"> </w:t>
            </w:r>
            <w:proofErr w:type="gramStart"/>
            <w:r w:rsidR="006A15A1">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006A15A1">
              <w:t xml:space="preserve"> и среднего предпринимательства, </w:t>
            </w:r>
            <w:r w:rsidR="00881432">
              <w:t>предоставляется</w:t>
            </w:r>
            <w:r w:rsidR="006A15A1">
              <w:t xml:space="preserve"> деклараци</w:t>
            </w:r>
            <w:r w:rsidR="00881432">
              <w:t>я</w:t>
            </w:r>
            <w:r w:rsidR="002C5C66">
              <w:t xml:space="preserve"> </w:t>
            </w:r>
            <w:r w:rsidR="006A15A1">
              <w:t>о</w:t>
            </w:r>
            <w:r w:rsidR="006A15A1"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006A15A1" w:rsidRPr="00887A27">
                <w:rPr>
                  <w:rStyle w:val="a9"/>
                  <w:rFonts w:cs="Arial"/>
                </w:rPr>
                <w:t>Форма 5</w:t>
              </w:r>
              <w:proofErr w:type="gramEnd"/>
            </w:hyperlink>
            <w:r w:rsidR="006A15A1" w:rsidRPr="00117B4D">
              <w:rPr>
                <w:rFonts w:cs="Arial"/>
              </w:rPr>
              <w:t xml:space="preserve"> раздела</w:t>
            </w:r>
            <w:r w:rsidR="009242A1">
              <w:rPr>
                <w:rFonts w:cs="Arial"/>
              </w:rPr>
              <w:t xml:space="preserve"> </w:t>
            </w:r>
            <w:r w:rsidR="006A15A1" w:rsidRPr="00117B4D">
              <w:rPr>
                <w:rFonts w:cs="Arial"/>
                <w:lang w:val="en-US"/>
              </w:rPr>
              <w:t>III</w:t>
            </w:r>
            <w:r w:rsidR="006A15A1" w:rsidRPr="00117B4D">
              <w:rPr>
                <w:rFonts w:cs="Arial"/>
              </w:rPr>
              <w:t>.</w:t>
            </w:r>
            <w:r w:rsidR="009242A1">
              <w:rPr>
                <w:rFonts w:cs="Arial"/>
              </w:rPr>
              <w:t xml:space="preserve"> </w:t>
            </w:r>
            <w:proofErr w:type="gramStart"/>
            <w:r w:rsidR="006A15A1" w:rsidRPr="00117B4D">
              <w:rPr>
                <w:rFonts w:cs="Arial"/>
              </w:rPr>
              <w:t xml:space="preserve">Формы для заполнения участниками </w:t>
            </w:r>
            <w:r w:rsidR="006A15A1" w:rsidRPr="00117B4D">
              <w:rPr>
                <w:rFonts w:cs="Arial"/>
              </w:rPr>
              <w:lastRenderedPageBreak/>
              <w:t>закупки)</w:t>
            </w:r>
            <w:r w:rsidR="006A15A1" w:rsidRPr="006A15A1">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AF20D3">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d"/>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d"/>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w:t>
            </w:r>
            <w:r w:rsidRPr="0015184E">
              <w:lastRenderedPageBreak/>
              <w:t>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d"/>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d"/>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A818FF">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w:t>
            </w:r>
            <w:r>
              <w:rPr>
                <w:color w:val="000000"/>
              </w:rPr>
              <w:lastRenderedPageBreak/>
              <w:t>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2C5C66">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9"/>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9"/>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626C52">
            <w:r w:rsidRPr="0015184E">
              <w:t>Место, условия и сроки</w:t>
            </w:r>
            <w:r w:rsidR="00751CC3">
              <w:t xml:space="preserve"> (периоды)</w:t>
            </w:r>
            <w:r w:rsidR="00626C52">
              <w:t xml:space="preserve"> </w:t>
            </w:r>
            <w:r w:rsidR="00540FB9">
              <w:t>выполнения работ</w:t>
            </w:r>
            <w:r w:rsidR="00626C52">
              <w:t>/оказания услуг</w:t>
            </w:r>
            <w:r w:rsidR="00540FB9">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626C52">
            <w:pPr>
              <w:pStyle w:val="Default"/>
              <w:ind w:firstLine="567"/>
              <w:jc w:val="both"/>
              <w:rPr>
                <w:iCs/>
              </w:rPr>
            </w:pPr>
            <w:r w:rsidRPr="00217C26">
              <w:rPr>
                <w:iCs/>
              </w:rPr>
              <w:t xml:space="preserve">Место, условия и сроки (периоды) </w:t>
            </w:r>
            <w:r w:rsidR="00626C52">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AF20D3">
              <w:rPr>
                <w:iCs/>
              </w:rPr>
              <w:t>.</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E00EB0">
            <w:pPr>
              <w:pStyle w:val="ad"/>
              <w:numPr>
                <w:ilvl w:val="0"/>
                <w:numId w:val="10"/>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0C69CE">
            <w:pPr>
              <w:jc w:val="both"/>
            </w:pPr>
            <w:r>
              <w:t>Не у</w:t>
            </w:r>
            <w:r w:rsidR="006706E4" w:rsidRPr="000A473C">
              <w:t>становлено.</w:t>
            </w:r>
          </w:p>
          <w:p w:rsidR="006706E4" w:rsidRPr="00F26AAE" w:rsidRDefault="006706E4" w:rsidP="000C69CE">
            <w:pPr>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E00EB0">
            <w:pPr>
              <w:pStyle w:val="ad"/>
              <w:numPr>
                <w:ilvl w:val="0"/>
                <w:numId w:val="10"/>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0C69CE">
            <w:pPr>
              <w:jc w:val="both"/>
            </w:pPr>
            <w:r>
              <w:t>Не у</w:t>
            </w:r>
            <w:r w:rsidRPr="000A473C">
              <w:t>становлено.</w:t>
            </w:r>
          </w:p>
          <w:p w:rsidR="006706E4" w:rsidRPr="00F26AAE" w:rsidRDefault="006706E4" w:rsidP="000C69CE">
            <w:pPr>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rvps1"/>
              <w:numPr>
                <w:ilvl w:val="0"/>
                <w:numId w:val="10"/>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rvps1"/>
              <w:numPr>
                <w:ilvl w:val="0"/>
                <w:numId w:val="10"/>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A9742F" w:rsidRPr="0015184E" w:rsidTr="006706E4">
        <w:tc>
          <w:tcPr>
            <w:tcW w:w="710" w:type="dxa"/>
            <w:tcBorders>
              <w:top w:val="single" w:sz="4" w:space="0" w:color="auto"/>
              <w:left w:val="single" w:sz="4" w:space="0" w:color="auto"/>
              <w:bottom w:val="single" w:sz="4" w:space="0" w:color="auto"/>
              <w:right w:val="single" w:sz="4" w:space="0" w:color="auto"/>
            </w:tcBorders>
          </w:tcPr>
          <w:p w:rsidR="00A9742F" w:rsidRPr="0015184E" w:rsidRDefault="00A9742F" w:rsidP="00E00EB0">
            <w:pPr>
              <w:pStyle w:val="rvps1"/>
              <w:numPr>
                <w:ilvl w:val="0"/>
                <w:numId w:val="10"/>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A9742F" w:rsidRPr="0015184E" w:rsidRDefault="00A9742F" w:rsidP="005A66C8">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A9742F" w:rsidRPr="0015184E" w:rsidRDefault="00A9742F" w:rsidP="005A66C8">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A9742F" w:rsidRPr="0015184E" w:rsidRDefault="00A9742F" w:rsidP="005A66C8">
            <w:pPr>
              <w:ind w:firstLine="459"/>
              <w:jc w:val="both"/>
            </w:pPr>
            <w:r w:rsidRPr="0015184E">
              <w:t xml:space="preserve">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w:t>
            </w:r>
            <w:r w:rsidRPr="0015184E">
              <w:lastRenderedPageBreak/>
              <w:t>изменений.</w:t>
            </w:r>
          </w:p>
          <w:p w:rsidR="00A9742F" w:rsidRPr="0015184E" w:rsidRDefault="00A9742F" w:rsidP="005A66C8">
            <w:pPr>
              <w:pStyle w:val="rvps9"/>
              <w:ind w:firstLine="459"/>
            </w:pPr>
            <w:r w:rsidRPr="0015184E">
              <w:t>Любые изменения, вносимые в Извещение о закупке, являются его неотъемлемой частью.</w:t>
            </w:r>
          </w:p>
          <w:p w:rsidR="00A9742F" w:rsidRPr="0015184E" w:rsidRDefault="00A9742F" w:rsidP="005A66C8">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A9742F" w:rsidRPr="0015184E" w:rsidRDefault="00A9742F" w:rsidP="005A66C8">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2711901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E00EB0">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E00EB0">
            <w:pPr>
              <w:pStyle w:val="Default"/>
              <w:numPr>
                <w:ilvl w:val="0"/>
                <w:numId w:val="9"/>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E00EB0">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r w:rsidR="00A374A0">
              <w:rPr>
                <w:bCs/>
              </w:rPr>
              <w:t>Форме 3</w:t>
            </w:r>
            <w:r w:rsidRPr="00BD64ED">
              <w:rPr>
                <w:bCs/>
              </w:rPr>
              <w:t xml:space="preserve"> настоящего извещения</w:t>
            </w:r>
            <w:r w:rsidR="000A17EE">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9"/>
                  <w:rFonts w:eastAsiaTheme="majorEastAsia"/>
                </w:rPr>
                <w:t>Раздела</w:t>
              </w:r>
              <w:bookmarkEnd w:id="38"/>
              <w:bookmarkEnd w:id="39"/>
              <w:r w:rsidR="000B4DF6">
                <w:rPr>
                  <w:rStyle w:val="a9"/>
                  <w:rFonts w:eastAsiaTheme="majorEastAsia"/>
                </w:rPr>
                <w:t xml:space="preserve"> </w:t>
              </w:r>
              <w:r w:rsidRPr="000744A8">
                <w:rPr>
                  <w:rStyle w:val="a9"/>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9"/>
                </w:rPr>
                <w:t>ф</w:t>
              </w:r>
              <w:r w:rsidRPr="000744A8">
                <w:rPr>
                  <w:rStyle w:val="a9"/>
                </w:rPr>
                <w:t>орм</w:t>
              </w:r>
              <w:r w:rsidR="00BA0681" w:rsidRPr="000744A8">
                <w:rPr>
                  <w:rStyle w:val="a9"/>
                </w:rPr>
                <w:t>е</w:t>
              </w:r>
              <w:r w:rsidRPr="000744A8">
                <w:rPr>
                  <w:rStyle w:val="a9"/>
                </w:rPr>
                <w:t xml:space="preserve"> 1</w:t>
              </w:r>
            </w:hyperlink>
            <w:r w:rsidR="002B299B">
              <w:t xml:space="preserve"> Раздела </w:t>
            </w:r>
            <w:r w:rsidR="002B299B">
              <w:rPr>
                <w:lang w:val="en-US"/>
              </w:rPr>
              <w:t>III</w:t>
            </w:r>
            <w:r w:rsidR="000C69CE">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854967">
            <w:pPr>
              <w:autoSpaceDE w:val="0"/>
              <w:autoSpaceDN w:val="0"/>
              <w:adjustRightInd w:val="0"/>
              <w:ind w:firstLine="572"/>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854967">
            <w:pPr>
              <w:autoSpaceDE w:val="0"/>
              <w:autoSpaceDN w:val="0"/>
              <w:adjustRightInd w:val="0"/>
              <w:ind w:firstLine="572"/>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0B4DF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9"/>
                </w:rPr>
                <w:t>форме 2</w:t>
              </w:r>
            </w:hyperlink>
            <w:r w:rsidR="00B67B87">
              <w:t xml:space="preserve"> раздела </w:t>
            </w:r>
            <w:r w:rsidR="00B67B87">
              <w:rPr>
                <w:lang w:val="en-US"/>
              </w:rPr>
              <w:t>III</w:t>
            </w:r>
            <w:r w:rsidR="004061B1">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243057">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243057">
              <w:rPr>
                <w:b/>
              </w:rPr>
              <w:t xml:space="preserve">не ранее чем </w:t>
            </w:r>
            <w:proofErr w:type="gramStart"/>
            <w:r w:rsidRPr="00243057">
              <w:rPr>
                <w:b/>
              </w:rPr>
              <w:t>за шесть месяцев</w:t>
            </w:r>
            <w:r w:rsidRPr="0015184E">
              <w:t xml:space="preserve"> до дня размещения в единой информационной системе извещения о </w:t>
            </w:r>
            <w:r w:rsidRPr="0015184E">
              <w:lastRenderedPageBreak/>
              <w:t>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9"/>
                </w:rPr>
                <w:t>форме 3</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826408">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4D1C06" w:rsidRPr="000868D9">
              <w:t xml:space="preserve"> 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Default="00826408" w:rsidP="007B5A14">
            <w:pPr>
              <w:ind w:firstLine="567"/>
              <w:jc w:val="both"/>
            </w:pPr>
            <w:proofErr w:type="gramStart"/>
            <w:r>
              <w:rPr>
                <w:rFonts w:cs="Arial"/>
                <w:color w:val="000000"/>
              </w:rPr>
              <w:t xml:space="preserve">9.1. </w:t>
            </w:r>
            <w:r w:rsidR="00B345FE">
              <w:rPr>
                <w:rFonts w:cs="Arial"/>
                <w:color w:val="000000"/>
              </w:rPr>
              <w:t>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w:t>
            </w:r>
            <w:r w:rsidR="007B5A14" w:rsidRPr="000F3B3F">
              <w:rPr>
                <w:rFonts w:cs="Arial"/>
                <w:color w:val="000000"/>
              </w:rPr>
              <w:lastRenderedPageBreak/>
              <w:t>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9"/>
                  <w:rFonts w:cs="Arial"/>
                </w:rPr>
                <w:t>Форма 5</w:t>
              </w:r>
            </w:hyperlink>
            <w:r w:rsidR="00995589">
              <w:rPr>
                <w:rStyle w:val="a9"/>
                <w:rFonts w:cs="Arial"/>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1A7FE9">
              <w:rPr>
                <w:highlight w:val="yellow"/>
                <w:u w:val="single"/>
              </w:rPr>
              <w:t>в случае отсутствия сведений об участнике закупки, который является вновь</w:t>
            </w:r>
            <w:proofErr w:type="gramEnd"/>
            <w:r w:rsidR="007B5A14" w:rsidRPr="001A7FE9">
              <w:rPr>
                <w:highlight w:val="yellow"/>
                <w:u w:val="single"/>
              </w:rPr>
              <w:t xml:space="preserve"> зарегистрированным индивидуальным предпринимателем или вновь созданным юридическим лицом</w:t>
            </w:r>
            <w:r w:rsidR="007B5A14" w:rsidRPr="001A7FE9">
              <w:rPr>
                <w:u w:val="single"/>
              </w:rPr>
              <w:t xml:space="preserve"> </w:t>
            </w:r>
            <w:r w:rsidR="007B5A14" w:rsidRPr="000F3B3F">
              <w:t>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007913CB">
              <w:t xml:space="preserve"> и среднего предпринимательства;</w:t>
            </w:r>
          </w:p>
          <w:p w:rsidR="008D2B5F" w:rsidRPr="008D2B5F" w:rsidRDefault="0030429F" w:rsidP="00A50693">
            <w:pPr>
              <w:jc w:val="both"/>
            </w:pPr>
            <w:r>
              <w:rPr>
                <w:rFonts w:cs="Arial"/>
                <w:color w:val="000000"/>
              </w:rPr>
              <w:t xml:space="preserve">       </w:t>
            </w:r>
            <w:r w:rsidR="00EA2087">
              <w:t>10)</w:t>
            </w:r>
            <w:r w:rsidR="004D1C06">
              <w:t xml:space="preserve"> </w:t>
            </w:r>
            <w:r w:rsidR="008D2B5F" w:rsidRPr="008D2B5F">
              <w:t xml:space="preserve">согласие Участника на </w:t>
            </w:r>
            <w:r w:rsidR="009037A2">
              <w:t>оказание услуг</w:t>
            </w:r>
            <w:r w:rsidR="008D2B5F" w:rsidRPr="008D2B5F">
              <w:t xml:space="preserve"> на условиях, предусмотренных Извещением о проведении запроса котировок в электронной форме.</w:t>
            </w:r>
          </w:p>
          <w:p w:rsidR="00790AF7" w:rsidRPr="0015184E" w:rsidRDefault="00790AF7" w:rsidP="00EA2087">
            <w:pPr>
              <w:ind w:firstLine="430"/>
              <w:jc w:val="both"/>
            </w:pPr>
            <w:bookmarkStart w:id="48" w:name="_Toc313349960"/>
            <w:bookmarkStart w:id="49" w:name="_Toc313350156"/>
            <w:r w:rsidRPr="0015184E">
              <w:t>1</w:t>
            </w:r>
            <w:r w:rsidR="00EA2087">
              <w:t>1</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9"/>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A2087">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w:t>
            </w:r>
            <w:r w:rsidRPr="0015184E">
              <w:lastRenderedPageBreak/>
              <w:t>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0B4DF6">
              <w:t xml:space="preserve"> </w:t>
            </w:r>
            <w:r w:rsidR="00216889" w:rsidRPr="0015184E">
              <w:t>Закупки</w:t>
            </w:r>
            <w:r w:rsidR="00216889">
              <w:t>,</w:t>
            </w:r>
            <w:r w:rsidR="000B4DF6">
              <w:t xml:space="preserve"> </w:t>
            </w:r>
            <w:r w:rsidR="00216889">
              <w:t>либо</w:t>
            </w:r>
            <w:r w:rsidR="000B4DF6">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B4DF6">
              <w:t xml:space="preserve"> </w:t>
            </w:r>
            <w:r w:rsidRPr="0015184E">
              <w:t xml:space="preserve">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w:t>
            </w:r>
            <w:r w:rsidRPr="0015184E">
              <w:lastRenderedPageBreak/>
              <w:t>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E00EB0">
            <w:pPr>
              <w:pStyle w:val="ad"/>
              <w:numPr>
                <w:ilvl w:val="0"/>
                <w:numId w:val="10"/>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t xml:space="preserve">Описание осуществляется в соответствии с разделом IV </w:t>
            </w:r>
            <w:r w:rsidR="00C021FE">
              <w:t xml:space="preserve">«Техническое задание» </w:t>
            </w:r>
            <w:r w:rsidRPr="00915CB8">
              <w:t>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d"/>
              <w:ind w:left="0" w:firstLine="459"/>
              <w:jc w:val="both"/>
            </w:pPr>
            <w:r w:rsidRPr="0015184E">
              <w:t xml:space="preserve">1. Заявка должна содержать согласие Участника на </w:t>
            </w:r>
            <w:r w:rsidR="00E57AD4">
              <w:t>оказание услуг</w:t>
            </w:r>
            <w:r w:rsidR="00894763">
              <w:t xml:space="preserve"> </w:t>
            </w:r>
            <w:r w:rsidRPr="0015184E">
              <w:t xml:space="preserve">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C03154">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E57AD4">
              <w:t xml:space="preserve">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BE589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w:t>
            </w:r>
            <w:r w:rsidRPr="0015184E">
              <w:lastRenderedPageBreak/>
              <w:t>Федерации, с указанием такового курса и</w:t>
            </w:r>
            <w:proofErr w:type="gramEnd"/>
            <w:r w:rsidRPr="0015184E">
              <w:t xml:space="preserve"> даты его установления.</w:t>
            </w:r>
          </w:p>
          <w:p w:rsidR="00790AF7" w:rsidRPr="0015184E" w:rsidRDefault="00790AF7" w:rsidP="006F10CF">
            <w:pPr>
              <w:pStyle w:val="ad"/>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15184E" w:rsidRDefault="00790AF7" w:rsidP="006F10CF">
            <w:pPr>
              <w:pStyle w:val="ad"/>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000B4DF6">
              <w:t xml:space="preserve"> </w:t>
            </w:r>
            <w:proofErr w:type="gramStart"/>
            <w:r w:rsidRPr="0015184E">
              <w:t>Заявка на участие в закупке от 01012018.pdf);</w:t>
            </w:r>
            <w:proofErr w:type="gramEnd"/>
          </w:p>
          <w:p w:rsidR="00790AF7" w:rsidRPr="0015184E" w:rsidRDefault="00790AF7" w:rsidP="006F10CF">
            <w:pPr>
              <w:pStyle w:val="ad"/>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d"/>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d"/>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d"/>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0B4DF6">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626C52">
              <w:rPr>
                <w:spacing w:val="-1"/>
              </w:rPr>
              <w:t>ен</w:t>
            </w:r>
            <w:r w:rsidRPr="00727538">
              <w:rPr>
                <w:spacing w:val="-1"/>
              </w:rPr>
              <w:t>ь Участников, которые признаются Участниками запроса котировок в электронной форме</w:t>
            </w:r>
            <w:r w:rsidR="00626C52">
              <w:rPr>
                <w:spacing w:val="-1"/>
              </w:rPr>
              <w:t>.</w:t>
            </w:r>
            <w:r w:rsidRPr="00727538">
              <w:rPr>
                <w:spacing w:val="-1"/>
              </w:rPr>
              <w:t xml:space="preserve">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d"/>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E00EB0">
            <w:pPr>
              <w:pStyle w:val="ad"/>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E00EB0">
            <w:pPr>
              <w:pStyle w:val="ad"/>
              <w:numPr>
                <w:ilvl w:val="0"/>
                <w:numId w:val="8"/>
              </w:numPr>
              <w:ind w:left="0" w:firstLine="595"/>
              <w:contextualSpacing w:val="0"/>
              <w:jc w:val="both"/>
            </w:pPr>
            <w:proofErr w:type="spellStart"/>
            <w:r w:rsidRPr="00DD049D">
              <w:lastRenderedPageBreak/>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E00EB0">
            <w:pPr>
              <w:pStyle w:val="ad"/>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E00EB0">
            <w:pPr>
              <w:pStyle w:val="ad"/>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000B4DF6">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757E2E" w:rsidRDefault="00757E2E" w:rsidP="007338A5">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00626C52">
              <w:rPr>
                <w:spacing w:val="-1"/>
              </w:rPr>
              <w:t xml:space="preserve"> </w:t>
            </w:r>
            <w:r w:rsidRPr="00727538">
              <w:rPr>
                <w:spacing w:val="-1"/>
              </w:rPr>
              <w:t>«Информационная карта»</w:t>
            </w:r>
            <w:r w:rsidR="000B4DF6">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27119014"/>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5"/>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5"/>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626C52" w:rsidP="00F30F99">
            <w:pPr>
              <w:pStyle w:val="a5"/>
              <w:ind w:firstLine="528"/>
              <w:jc w:val="both"/>
            </w:pPr>
            <w:r w:rsidRPr="00626C52">
              <w:t xml:space="preserve">Договор заключается не ранее чем через 10 (десять) дней и не позднее чем через 20 (двадцать) дней </w:t>
            </w:r>
            <w:proofErr w:type="gramStart"/>
            <w:r w:rsidRPr="00626C52">
              <w:t>с даты размещения</w:t>
            </w:r>
            <w:proofErr w:type="gramEnd"/>
            <w:r w:rsidRPr="00626C52">
              <w:t xml:space="preserve"> в единой информационной системе итогового протокола, составленного по результатам конкурентной закупки. </w:t>
            </w:r>
            <w:proofErr w:type="gramStart"/>
            <w:r w:rsidRPr="00626C52">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r>
              <w:t xml:space="preserve"> оператора электронной площадки</w:t>
            </w:r>
            <w:r w:rsidR="00D173C6">
              <w:t>.</w:t>
            </w:r>
            <w:proofErr w:type="gramEnd"/>
          </w:p>
          <w:p w:rsidR="00F30F99" w:rsidRPr="0015184E" w:rsidRDefault="00F30F99" w:rsidP="00F30F99">
            <w:pPr>
              <w:pStyle w:val="a5"/>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5"/>
              <w:ind w:firstLine="528"/>
              <w:jc w:val="both"/>
            </w:pPr>
            <w:proofErr w:type="gramStart"/>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66128">
              <w:t xml:space="preserve"> </w:t>
            </w:r>
            <w:r w:rsidR="008B02FD">
              <w:t>20</w:t>
            </w:r>
            <w:r w:rsidR="000B4DF6">
              <w:t xml:space="preserve"> </w:t>
            </w:r>
            <w:hyperlink w:anchor="_2.1._Общие_сведения_1" w:history="1">
              <w:r w:rsidR="00253CD9" w:rsidRPr="00AF5BCB">
                <w:rPr>
                  <w:rStyle w:val="a9"/>
                </w:rPr>
                <w:t xml:space="preserve">Раздела </w:t>
              </w:r>
              <w:r w:rsidR="00253CD9" w:rsidRPr="00AF5BCB">
                <w:rPr>
                  <w:rStyle w:val="a9"/>
                  <w:lang w:val="en-US"/>
                </w:rPr>
                <w:t>II</w:t>
              </w:r>
            </w:hyperlink>
            <w:r w:rsidR="00253CD9" w:rsidRPr="00253CD9">
              <w:t xml:space="preserve"> настоящего Извещения</w:t>
            </w:r>
            <w:r w:rsidR="00242FE3">
              <w:t>)</w:t>
            </w:r>
            <w:r w:rsidR="00253CD9">
              <w:t>.</w:t>
            </w:r>
            <w:proofErr w:type="gramEnd"/>
          </w:p>
          <w:p w:rsidR="00F30F99" w:rsidRPr="0015184E" w:rsidRDefault="00F30F99" w:rsidP="00F30F99">
            <w:pPr>
              <w:pStyle w:val="a5"/>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5"/>
              <w:ind w:firstLine="528"/>
              <w:jc w:val="both"/>
            </w:pPr>
            <w:r w:rsidRPr="0015184E">
              <w:t>- Извещения о закупке;</w:t>
            </w:r>
          </w:p>
          <w:p w:rsidR="00F30F99" w:rsidRPr="0015184E" w:rsidRDefault="00F30F99" w:rsidP="00F30F99">
            <w:pPr>
              <w:pStyle w:val="a5"/>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5"/>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5"/>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5"/>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5"/>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5"/>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5"/>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5"/>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5"/>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366128">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9"/>
                </w:rPr>
                <w:t xml:space="preserve">Раздела </w:t>
              </w:r>
              <w:r w:rsidR="00045305" w:rsidRPr="004145FE">
                <w:rPr>
                  <w:rStyle w:val="a9"/>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w:t>
            </w:r>
            <w:proofErr w:type="gramStart"/>
            <w:r w:rsidR="00D173C6" w:rsidRPr="0015184E">
              <w:t>а</w:t>
            </w:r>
            <w:r w:rsidR="00D173C6" w:rsidRPr="00D173C6">
              <w:t>(</w:t>
            </w:r>
            <w:proofErr w:type="gramEnd"/>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5"/>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5"/>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5"/>
              <w:tabs>
                <w:tab w:val="clear" w:pos="4677"/>
                <w:tab w:val="clear" w:pos="9355"/>
              </w:tabs>
              <w:ind w:firstLine="567"/>
              <w:jc w:val="both"/>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CB1371" w:rsidRDefault="00137881" w:rsidP="00684805">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137881" w:rsidRPr="00CB1371" w:rsidRDefault="00137881" w:rsidP="00684805">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137881" w:rsidRPr="00CB1371" w:rsidRDefault="00137881" w:rsidP="00684805">
            <w:pPr>
              <w:ind w:firstLine="567"/>
              <w:jc w:val="both"/>
              <w:rPr>
                <w:i/>
              </w:rPr>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9"/>
          </w:rPr>
          <w:t>,</w:t>
        </w:r>
      </w:hyperlink>
      <w:r w:rsidRPr="00F76129">
        <w:t xml:space="preserve"> и действующим законодательством Российской Федерации.</w:t>
      </w:r>
    </w:p>
    <w:p w:rsidR="00A76C3C" w:rsidRDefault="00A76C3C" w:rsidP="00F30F99">
      <w:pPr>
        <w:ind w:firstLine="567"/>
        <w:jc w:val="both"/>
      </w:pPr>
      <w:r w:rsidRPr="00413E40">
        <w:t xml:space="preserve">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w:t>
      </w:r>
      <w:proofErr w:type="gramStart"/>
      <w:r w:rsidRPr="00413E40">
        <w:t>сотрудников</w:t>
      </w:r>
      <w:proofErr w:type="gramEnd"/>
      <w:r w:rsidRPr="00413E40">
        <w:t xml:space="preserve"> вступают в противоречие с интересами СГМУП “ГТС” по адресу: gts@surgutgts.ru.</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27119015"/>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27119016"/>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в соответствии с ценовым предложени</w:t>
      </w:r>
      <w:r w:rsidR="009037A2">
        <w:t>ем</w:t>
      </w:r>
      <w:r w:rsidR="00C03154">
        <w:t xml:space="preserve"> (Форма 3</w:t>
      </w:r>
      <w:r w:rsidRPr="002E4ADF">
        <w:t>),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w:t>
      </w:r>
      <w:r w:rsidR="00EA2087">
        <w:t>2</w:t>
      </w:r>
      <w:r w:rsidR="009037A2">
        <w:t xml:space="preserve"> п.</w:t>
      </w:r>
      <w:r w:rsidR="006B2FBC" w:rsidRPr="006B2FBC">
        <w:t>2</w:t>
      </w:r>
      <w:r w:rsidR="001A71FE">
        <w:t>6</w:t>
      </w:r>
      <w:r w:rsidR="009037A2">
        <w:t xml:space="preserve"> </w:t>
      </w:r>
      <w:r w:rsidR="00937570">
        <w:t xml:space="preserve">Раздела </w:t>
      </w:r>
      <w:r w:rsidR="00937570">
        <w:rPr>
          <w:lang w:val="en-US"/>
        </w:rPr>
        <w:t>II</w:t>
      </w:r>
      <w:r w:rsidR="009037A2">
        <w:t xml:space="preserve"> </w:t>
      </w:r>
      <w:r w:rsidR="00937570">
        <w:t>Извещения о проведении запроса котировок в электронной форме</w:t>
      </w:r>
      <w:r w:rsidRPr="00490E87">
        <w:t xml:space="preserve"> и п. </w:t>
      </w:r>
      <w:r>
        <w:t>8.3.2</w:t>
      </w:r>
      <w:r w:rsidR="00C27D2A">
        <w:t xml:space="preserve"> </w:t>
      </w:r>
      <w:r w:rsidRPr="009A33A8">
        <w:rPr>
          <w:rStyle w:val="a9"/>
          <w:rFonts w:eastAsiaTheme="majorEastAsia"/>
          <w:color w:val="auto"/>
          <w:u w:val="none"/>
        </w:rPr>
        <w:t>Положения о закупке товаров, работ, услуг</w:t>
      </w:r>
      <w:r w:rsidR="000B4DF6">
        <w:rPr>
          <w:rStyle w:val="a9"/>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0B4DF6">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proofErr w:type="gramStart"/>
      <w:r w:rsidRPr="00B34D62">
        <w:rPr>
          <w:i/>
          <w:color w:val="FF0000"/>
        </w:rPr>
        <w:t xml:space="preserve">[Если в состав Заявки на участие в закупке включены документы, предусмотренные </w:t>
      </w:r>
      <w:proofErr w:type="spellStart"/>
      <w:r w:rsidRPr="00B34D62">
        <w:rPr>
          <w:i/>
          <w:color w:val="FF0000"/>
        </w:rPr>
        <w:t>абз</w:t>
      </w:r>
      <w:proofErr w:type="spellEnd"/>
      <w:r w:rsidRPr="00B34D62">
        <w:rPr>
          <w:i/>
          <w:color w:val="FF0000"/>
        </w:rPr>
        <w:t xml:space="preserve">. 1 пп.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000B4DF6">
        <w:rPr>
          <w:i/>
          <w:color w:val="FF0000"/>
        </w:rPr>
        <w:t xml:space="preserve"> </w:t>
      </w:r>
      <w:proofErr w:type="gramStart"/>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2E677F">
        <w:rPr>
          <w:i/>
        </w:rPr>
        <w:t>)</w:t>
      </w:r>
      <w:r w:rsidRPr="001115E5">
        <w:t>.</w:t>
      </w:r>
      <w:proofErr w:type="gramEnd"/>
      <w:r w:rsidR="009037A2">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proofErr w:type="gramStart"/>
      <w:r w:rsidRPr="00680598">
        <w:rPr>
          <w:szCs w:val="24"/>
        </w:rPr>
        <w:t>.В</w:t>
      </w:r>
      <w:proofErr w:type="gramEnd"/>
      <w:r w:rsidRPr="00680598">
        <w:rPr>
          <w:szCs w:val="24"/>
        </w:rPr>
        <w:t xml:space="preserve"> силу необходимости соблюдения установленного законодательством Российской Федерации </w:t>
      </w:r>
      <w:proofErr w:type="gramStart"/>
      <w:r w:rsidRPr="00680598">
        <w:rPr>
          <w:szCs w:val="24"/>
        </w:rPr>
        <w:t xml:space="preserve">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proofErr w:type="gramEnd"/>
      <w:r w:rsidR="009037A2">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36612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1"/>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2"/>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27119017"/>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1"/>
        <w:jc w:val="center"/>
        <w:rPr>
          <w:rFonts w:ascii="Times New Roman" w:eastAsiaTheme="majorEastAsia" w:hAnsi="Times New Roman"/>
          <w:iCs/>
          <w:color w:val="auto"/>
          <w:sz w:val="26"/>
          <w:szCs w:val="26"/>
        </w:rPr>
      </w:pPr>
      <w:bookmarkStart w:id="68" w:name="_Toc27119018"/>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1"/>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69" w:name="_ФОРМА_3._ТЕХНИКО-КОММЕРЧЕСКОЕ"/>
      <w:bookmarkStart w:id="70" w:name="_ФОРМА_3.1._ЦЕНОВОЕ"/>
      <w:bookmarkStart w:id="71" w:name="_ФОРМА_4._РЕКОМЕНДУЕМАЯ"/>
      <w:bookmarkStart w:id="72" w:name="_Toc2783440"/>
      <w:bookmarkStart w:id="73" w:name="_Toc529889385"/>
      <w:bookmarkStart w:id="74" w:name="_Toc525906705"/>
      <w:bookmarkStart w:id="75" w:name="_Toc454968243"/>
      <w:bookmarkStart w:id="76" w:name="_Toc27119019"/>
      <w:bookmarkStart w:id="77" w:name="_Toc454968244"/>
      <w:bookmarkStart w:id="78" w:name="_Toc525906706"/>
      <w:bookmarkEnd w:id="69"/>
      <w:bookmarkEnd w:id="70"/>
      <w:bookmarkEnd w:id="71"/>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72"/>
      <w:bookmarkEnd w:id="73"/>
      <w:bookmarkEnd w:id="74"/>
      <w:bookmarkEnd w:id="75"/>
      <w:bookmarkEnd w:id="76"/>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79" w:name="_Техническое_предложение_(Форма"/>
      <w:bookmarkStart w:id="80" w:name="_Toc235439567"/>
      <w:bookmarkStart w:id="81" w:name="_Toc305665991"/>
      <w:bookmarkEnd w:id="79"/>
      <w:r>
        <w:t>ЦЕНОВОЕ ПРЕДЛОЖЕНИЕ</w:t>
      </w:r>
      <w:bookmarkEnd w:id="80"/>
      <w:bookmarkEnd w:id="81"/>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BF51F1">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43"/>
        <w:gridCol w:w="1225"/>
        <w:gridCol w:w="1289"/>
        <w:gridCol w:w="1934"/>
        <w:gridCol w:w="2002"/>
      </w:tblGrid>
      <w:tr w:rsidR="00B00B11" w:rsidTr="00B00B11">
        <w:tc>
          <w:tcPr>
            <w:tcW w:w="528"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w:t>
            </w:r>
          </w:p>
          <w:p w:rsidR="00B00B11" w:rsidRPr="00C27D2A" w:rsidRDefault="00B00B11" w:rsidP="00C27D2A">
            <w:pPr>
              <w:jc w:val="center"/>
              <w:rPr>
                <w:rFonts w:cs="Arial"/>
                <w:color w:val="000000"/>
                <w:sz w:val="20"/>
                <w:szCs w:val="20"/>
                <w:lang w:eastAsia="en-US"/>
              </w:rPr>
            </w:pPr>
            <w:proofErr w:type="gramStart"/>
            <w:r w:rsidRPr="00C27D2A">
              <w:rPr>
                <w:rFonts w:cs="Arial"/>
                <w:color w:val="000000"/>
                <w:sz w:val="20"/>
                <w:szCs w:val="20"/>
                <w:lang w:eastAsia="en-US"/>
              </w:rPr>
              <w:t>п</w:t>
            </w:r>
            <w:proofErr w:type="gramEnd"/>
            <w:r w:rsidRPr="00C27D2A">
              <w:rPr>
                <w:rFonts w:cs="Arial"/>
                <w:color w:val="000000"/>
                <w:sz w:val="20"/>
                <w:szCs w:val="20"/>
                <w:lang w:eastAsia="en-US"/>
              </w:rPr>
              <w:t>/п</w:t>
            </w:r>
          </w:p>
        </w:tc>
        <w:tc>
          <w:tcPr>
            <w:tcW w:w="3443"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Наименование услуги</w:t>
            </w:r>
          </w:p>
        </w:tc>
        <w:tc>
          <w:tcPr>
            <w:tcW w:w="1225" w:type="dxa"/>
            <w:tcBorders>
              <w:top w:val="single" w:sz="4" w:space="0" w:color="auto"/>
              <w:left w:val="single" w:sz="4" w:space="0" w:color="auto"/>
              <w:bottom w:val="single" w:sz="4" w:space="0" w:color="auto"/>
              <w:right w:val="single" w:sz="4" w:space="0" w:color="auto"/>
            </w:tcBorders>
            <w:vAlign w:val="center"/>
          </w:tcPr>
          <w:p w:rsidR="00B00B11" w:rsidRDefault="00B00B11" w:rsidP="00B00B11">
            <w:pPr>
              <w:jc w:val="center"/>
              <w:rPr>
                <w:rFonts w:cs="Arial"/>
                <w:color w:val="000000"/>
                <w:sz w:val="20"/>
                <w:szCs w:val="20"/>
                <w:lang w:eastAsia="en-US"/>
              </w:rPr>
            </w:pPr>
            <w:r>
              <w:rPr>
                <w:rFonts w:cs="Arial"/>
                <w:color w:val="000000"/>
                <w:sz w:val="20"/>
                <w:szCs w:val="20"/>
                <w:lang w:eastAsia="en-US"/>
              </w:rPr>
              <w:t>Ед. измерения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Кол-во</w:t>
            </w:r>
          </w:p>
        </w:tc>
        <w:tc>
          <w:tcPr>
            <w:tcW w:w="1934"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002"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B00B11" w:rsidTr="00B00B11">
        <w:trPr>
          <w:trHeight w:val="258"/>
        </w:trPr>
        <w:tc>
          <w:tcPr>
            <w:tcW w:w="528"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3443" w:type="dxa"/>
            <w:tcBorders>
              <w:top w:val="single" w:sz="4" w:space="0" w:color="auto"/>
              <w:left w:val="single" w:sz="4" w:space="0" w:color="auto"/>
              <w:bottom w:val="single" w:sz="4" w:space="0" w:color="auto"/>
              <w:right w:val="single" w:sz="4" w:space="0" w:color="auto"/>
            </w:tcBorders>
            <w:vAlign w:val="center"/>
          </w:tcPr>
          <w:p w:rsidR="00B00B11" w:rsidRPr="00AE7638" w:rsidRDefault="00B00B11" w:rsidP="00C27D2A">
            <w:pPr>
              <w:pStyle w:val="33"/>
              <w:rPr>
                <w:sz w:val="22"/>
                <w:szCs w:val="22"/>
              </w:rPr>
            </w:pPr>
          </w:p>
        </w:tc>
        <w:tc>
          <w:tcPr>
            <w:tcW w:w="1225" w:type="dxa"/>
            <w:tcBorders>
              <w:top w:val="single" w:sz="4" w:space="0" w:color="auto"/>
              <w:left w:val="single" w:sz="4" w:space="0" w:color="auto"/>
              <w:bottom w:val="single" w:sz="4" w:space="0" w:color="auto"/>
              <w:right w:val="single" w:sz="4" w:space="0" w:color="auto"/>
            </w:tcBorders>
          </w:tcPr>
          <w:p w:rsidR="00B00B11" w:rsidRPr="00385C5E" w:rsidRDefault="00B00B11" w:rsidP="0044692D">
            <w:pPr>
              <w:jc w:val="center"/>
            </w:pPr>
          </w:p>
        </w:tc>
        <w:tc>
          <w:tcPr>
            <w:tcW w:w="1289" w:type="dxa"/>
            <w:tcBorders>
              <w:top w:val="single" w:sz="4" w:space="0" w:color="auto"/>
              <w:left w:val="single" w:sz="4" w:space="0" w:color="auto"/>
              <w:bottom w:val="single" w:sz="4" w:space="0" w:color="auto"/>
              <w:right w:val="single" w:sz="4" w:space="0" w:color="auto"/>
            </w:tcBorders>
            <w:vAlign w:val="center"/>
          </w:tcPr>
          <w:p w:rsidR="00B00B11" w:rsidRPr="00385C5E" w:rsidRDefault="00B00B11" w:rsidP="0044692D">
            <w:pPr>
              <w:jc w:val="center"/>
            </w:pPr>
          </w:p>
        </w:tc>
        <w:tc>
          <w:tcPr>
            <w:tcW w:w="1934"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2002"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r>
      <w:tr w:rsidR="0075773F" w:rsidTr="00A818FF">
        <w:tc>
          <w:tcPr>
            <w:tcW w:w="8419" w:type="dxa"/>
            <w:gridSpan w:val="5"/>
            <w:tcBorders>
              <w:top w:val="single" w:sz="4" w:space="0" w:color="auto"/>
              <w:left w:val="single" w:sz="4" w:space="0" w:color="auto"/>
              <w:bottom w:val="single" w:sz="4" w:space="0" w:color="auto"/>
              <w:right w:val="single" w:sz="4" w:space="0" w:color="auto"/>
            </w:tcBorders>
          </w:tcPr>
          <w:p w:rsidR="0075773F" w:rsidRDefault="0075773F">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002" w:type="dxa"/>
            <w:tcBorders>
              <w:top w:val="single" w:sz="4" w:space="0" w:color="auto"/>
              <w:left w:val="single" w:sz="4" w:space="0" w:color="auto"/>
              <w:bottom w:val="single" w:sz="4" w:space="0" w:color="auto"/>
              <w:right w:val="single" w:sz="4" w:space="0" w:color="auto"/>
            </w:tcBorders>
          </w:tcPr>
          <w:p w:rsidR="0075773F" w:rsidRDefault="0075773F">
            <w:pPr>
              <w:spacing w:line="276" w:lineRule="auto"/>
              <w:rPr>
                <w:rFonts w:cs="Arial"/>
                <w:color w:val="000000"/>
                <w:lang w:eastAsia="en-US"/>
              </w:rPr>
            </w:pPr>
          </w:p>
        </w:tc>
      </w:tr>
    </w:tbl>
    <w:p w:rsidR="00B12813" w:rsidRDefault="00B12813" w:rsidP="00B12813"/>
    <w:p w:rsidR="00B00B11" w:rsidRDefault="00B12813" w:rsidP="00B12813">
      <w:r>
        <w:t xml:space="preserve">Таким образом, итоговая общая сумма </w:t>
      </w:r>
      <w:r w:rsidR="00B00B11">
        <w:t>ценового предложения составляет:</w:t>
      </w:r>
    </w:p>
    <w:p w:rsidR="00B12813" w:rsidRDefault="00B12813" w:rsidP="00B12813">
      <w:pPr>
        <w:rPr>
          <w:i/>
        </w:rPr>
      </w:pPr>
      <w:r>
        <w:t>__________________(_____________________________) рублей____ копеек, в том числе НДС</w:t>
      </w:r>
      <w:proofErr w:type="gramStart"/>
      <w:r>
        <w:t xml:space="preserve"> (__%) _______________ (_________________________) </w:t>
      </w:r>
      <w:proofErr w:type="gramEnd"/>
      <w:r>
        <w:t xml:space="preserve">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1"/>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 xml:space="preserve">4. В </w:t>
      </w:r>
      <w:proofErr w:type="gramStart"/>
      <w:r>
        <w:rPr>
          <w:color w:val="808080"/>
        </w:rPr>
        <w:t>случае</w:t>
      </w:r>
      <w:proofErr w:type="gramEnd"/>
      <w:r>
        <w:rPr>
          <w:color w:val="808080"/>
        </w:rPr>
        <w:t xml:space="preserve">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B5596B">
      <w:pPr>
        <w:rPr>
          <w:rFonts w:eastAsia="MS Mincho"/>
          <w:kern w:val="32"/>
        </w:rPr>
      </w:pPr>
    </w:p>
    <w:p w:rsidR="00656C85" w:rsidRDefault="00656C85" w:rsidP="00B5596B">
      <w:pPr>
        <w:rPr>
          <w:rFonts w:eastAsia="MS Mincho"/>
          <w:kern w:val="32"/>
        </w:rPr>
      </w:pPr>
    </w:p>
    <w:p w:rsidR="00656C85" w:rsidRDefault="00656C85" w:rsidP="00B5596B">
      <w:pPr>
        <w:rPr>
          <w:rFonts w:eastAsia="MS Mincho"/>
          <w:kern w:val="32"/>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82" w:name="_Toc27119020"/>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7"/>
      <w:bookmarkEnd w:id="78"/>
      <w:bookmarkEnd w:id="82"/>
    </w:p>
    <w:p w:rsidR="00630153" w:rsidRPr="005C24A0" w:rsidRDefault="00630153" w:rsidP="00630153"/>
    <w:p w:rsidR="00630153" w:rsidRPr="005C24A0" w:rsidRDefault="00630153" w:rsidP="00630153">
      <w:pPr>
        <w:pStyle w:val="a5"/>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2"/>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3" w:name="_Toc525906708"/>
    </w:p>
    <w:p w:rsidR="000D639E" w:rsidRPr="00F34233" w:rsidRDefault="000D639E" w:rsidP="000D639E">
      <w:pPr>
        <w:pStyle w:val="21"/>
        <w:ind w:right="-1"/>
        <w:jc w:val="center"/>
        <w:rPr>
          <w:rFonts w:ascii="Times New Roman" w:hAnsi="Times New Roman" w:cs="Times New Roman"/>
          <w:color w:val="auto"/>
        </w:rPr>
      </w:pPr>
      <w:bookmarkStart w:id="84" w:name="_ФОРМА_5._ДЕКЛАРАЦИЯ"/>
      <w:bookmarkStart w:id="85" w:name="_Toc529889387"/>
      <w:bookmarkStart w:id="86" w:name="_Toc27119021"/>
      <w:bookmarkEnd w:id="83"/>
      <w:bookmarkEnd w:id="84"/>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1219B2">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5"/>
      <w:bookmarkEnd w:id="86"/>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30DE">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w:t>
      </w:r>
      <w:proofErr w:type="gramStart"/>
      <w:r>
        <w:t>:________________________________________________________________________</w:t>
      </w:r>
      <w:proofErr w:type="gramEnd"/>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37881">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7" w:name="_Toc529883732"/>
      <w:bookmarkEnd w:id="87"/>
      <w:proofErr w:type="gramEnd"/>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8" w:name="_РАЗДЕЛ_IV._ТЕХНИЧЕСКОЕ"/>
      <w:bookmarkStart w:id="89" w:name="_Toc529889388"/>
      <w:bookmarkStart w:id="90" w:name="_Toc27119022"/>
      <w:bookmarkEnd w:id="88"/>
      <w:r w:rsidRPr="00E12E61">
        <w:rPr>
          <w:rFonts w:ascii="Times New Roman" w:eastAsia="MS Mincho" w:hAnsi="Times New Roman"/>
          <w:color w:val="auto"/>
          <w:kern w:val="32"/>
          <w:szCs w:val="24"/>
        </w:rPr>
        <w:lastRenderedPageBreak/>
        <w:t>РАЗДЕЛ IV. ТЕХНИЧЕСКОЕ ЗАДАНИЕ</w:t>
      </w:r>
      <w:bookmarkEnd w:id="89"/>
      <w:bookmarkEnd w:id="90"/>
    </w:p>
    <w:p w:rsidR="00CF233C" w:rsidRDefault="00CF233C" w:rsidP="00CF233C">
      <w:pPr>
        <w:jc w:val="center"/>
        <w:rPr>
          <w:b/>
          <w:sz w:val="30"/>
          <w:szCs w:val="30"/>
        </w:rPr>
      </w:pPr>
    </w:p>
    <w:p w:rsidR="00E00EB0" w:rsidRPr="002F33BA" w:rsidRDefault="00E00C2D" w:rsidP="00E00EB0">
      <w:pPr>
        <w:pStyle w:val="33"/>
        <w:jc w:val="both"/>
        <w:rPr>
          <w:sz w:val="24"/>
          <w:szCs w:val="24"/>
        </w:rPr>
      </w:pPr>
      <w:bookmarkStart w:id="91" w:name="_Toc6571606"/>
      <w:r w:rsidRPr="002F33BA">
        <w:rPr>
          <w:b/>
          <w:color w:val="000000"/>
          <w:sz w:val="24"/>
          <w:szCs w:val="24"/>
        </w:rPr>
        <w:t xml:space="preserve">Предмет </w:t>
      </w:r>
      <w:r w:rsidR="001A7FE9" w:rsidRPr="002F33BA">
        <w:rPr>
          <w:b/>
          <w:sz w:val="24"/>
          <w:szCs w:val="24"/>
          <w:lang w:eastAsia="zh-CN"/>
        </w:rPr>
        <w:t>запроса котировок</w:t>
      </w:r>
      <w:r w:rsidRPr="002F33BA">
        <w:rPr>
          <w:b/>
          <w:sz w:val="24"/>
          <w:szCs w:val="24"/>
          <w:lang w:eastAsia="zh-CN"/>
        </w:rPr>
        <w:t xml:space="preserve"> в электронной форме</w:t>
      </w:r>
      <w:r w:rsidRPr="002F33BA">
        <w:rPr>
          <w:b/>
          <w:sz w:val="24"/>
          <w:szCs w:val="24"/>
        </w:rPr>
        <w:t>:</w:t>
      </w:r>
      <w:r w:rsidRPr="002F33BA">
        <w:rPr>
          <w:color w:val="FF0000"/>
          <w:sz w:val="24"/>
          <w:szCs w:val="24"/>
        </w:rPr>
        <w:t xml:space="preserve"> </w:t>
      </w:r>
      <w:bookmarkStart w:id="92" w:name="_Toc27119023"/>
      <w:r w:rsidR="00E00EB0" w:rsidRPr="002F33BA">
        <w:rPr>
          <w:sz w:val="24"/>
          <w:szCs w:val="24"/>
        </w:rPr>
        <w:t>Проведение плановых режимно-наладочных испытаний водогрейных котлов на газообразном и аварийном (дизельном) топливе.</w:t>
      </w:r>
    </w:p>
    <w:p w:rsidR="00E00EB0" w:rsidRPr="002F33BA" w:rsidRDefault="00E00EB0" w:rsidP="00E00EB0">
      <w:pPr>
        <w:pStyle w:val="33"/>
        <w:jc w:val="both"/>
        <w:rPr>
          <w:sz w:val="24"/>
          <w:szCs w:val="24"/>
        </w:rPr>
      </w:pPr>
      <w:r w:rsidRPr="002F33BA">
        <w:rPr>
          <w:b/>
          <w:sz w:val="24"/>
          <w:szCs w:val="24"/>
        </w:rPr>
        <w:t>Срок и условия оказания услуг:</w:t>
      </w:r>
      <w:r w:rsidRPr="002F33BA">
        <w:rPr>
          <w:sz w:val="24"/>
          <w:szCs w:val="24"/>
          <w:lang w:val="en-US"/>
        </w:rPr>
        <w:t>c</w:t>
      </w:r>
      <w:r w:rsidRPr="002F33BA">
        <w:rPr>
          <w:sz w:val="24"/>
          <w:szCs w:val="24"/>
        </w:rPr>
        <w:t xml:space="preserve"> даты заключения договора по 31 декабря 2020г.</w:t>
      </w:r>
    </w:p>
    <w:p w:rsidR="00E00EB0" w:rsidRPr="008F2675" w:rsidRDefault="00E00EB0" w:rsidP="00E00EB0">
      <w:pPr>
        <w:ind w:right="228"/>
        <w:jc w:val="both"/>
        <w:rPr>
          <w:sz w:val="23"/>
          <w:szCs w:val="23"/>
          <w:u w:val="single"/>
          <w:lang w:eastAsia="x-none"/>
        </w:rPr>
      </w:pPr>
      <w:r w:rsidRPr="00583262">
        <w:rPr>
          <w:b/>
        </w:rPr>
        <w:t>Место оказания услуг:</w:t>
      </w:r>
      <w:r w:rsidRPr="00583262">
        <w:t xml:space="preserve"> </w:t>
      </w:r>
      <w:r w:rsidRPr="00E00EB0">
        <w:rPr>
          <w:color w:val="000000"/>
          <w:spacing w:val="1"/>
        </w:rPr>
        <w:t xml:space="preserve">Россия, Тюменская область, ХМАО-Югра, г. Сургут, </w:t>
      </w:r>
      <w:r w:rsidRPr="00E00EB0">
        <w:rPr>
          <w:lang w:eastAsia="x-none"/>
        </w:rPr>
        <w:t xml:space="preserve">ул. Нефтяников 24, строение 4 (котельная №2), </w:t>
      </w:r>
      <w:r w:rsidRPr="00E00EB0">
        <w:rPr>
          <w:color w:val="000000"/>
          <w:spacing w:val="1"/>
        </w:rPr>
        <w:t>ул. Майская</w:t>
      </w:r>
      <w:r w:rsidR="00CA55D6">
        <w:rPr>
          <w:color w:val="000000"/>
          <w:spacing w:val="1"/>
        </w:rPr>
        <w:t>,</w:t>
      </w:r>
      <w:r w:rsidRPr="00E00EB0">
        <w:rPr>
          <w:color w:val="000000"/>
          <w:spacing w:val="1"/>
        </w:rPr>
        <w:t xml:space="preserve"> 10/2</w:t>
      </w:r>
      <w:r w:rsidR="00CA55D6">
        <w:rPr>
          <w:color w:val="000000"/>
          <w:spacing w:val="1"/>
        </w:rPr>
        <w:t>,</w:t>
      </w:r>
      <w:r w:rsidRPr="00E00EB0">
        <w:rPr>
          <w:color w:val="000000"/>
          <w:spacing w:val="1"/>
        </w:rPr>
        <w:t xml:space="preserve"> строение 2 </w:t>
      </w:r>
      <w:r w:rsidRPr="00E00EB0">
        <w:rPr>
          <w:lang w:eastAsia="x-none"/>
        </w:rPr>
        <w:t xml:space="preserve">(котельная №3); Ж/Д район, </w:t>
      </w:r>
      <w:proofErr w:type="spellStart"/>
      <w:r w:rsidRPr="00E00EB0">
        <w:rPr>
          <w:lang w:eastAsia="x-none"/>
        </w:rPr>
        <w:t>ул</w:t>
      </w:r>
      <w:proofErr w:type="gramStart"/>
      <w:r w:rsidRPr="00E00EB0">
        <w:rPr>
          <w:lang w:eastAsia="x-none"/>
        </w:rPr>
        <w:t>.З</w:t>
      </w:r>
      <w:proofErr w:type="gramEnd"/>
      <w:r w:rsidRPr="00E00EB0">
        <w:rPr>
          <w:lang w:eastAsia="x-none"/>
        </w:rPr>
        <w:t>ападная</w:t>
      </w:r>
      <w:proofErr w:type="spellEnd"/>
      <w:r w:rsidRPr="00E00EB0">
        <w:rPr>
          <w:lang w:eastAsia="x-none"/>
        </w:rPr>
        <w:t xml:space="preserve"> 1/1 (котельная №13,14);  </w:t>
      </w:r>
      <w:proofErr w:type="spellStart"/>
      <w:r w:rsidRPr="00E00EB0">
        <w:rPr>
          <w:lang w:eastAsia="x-none"/>
        </w:rPr>
        <w:t>ул.Мира</w:t>
      </w:r>
      <w:proofErr w:type="spellEnd"/>
      <w:r w:rsidRPr="00E00EB0">
        <w:rPr>
          <w:lang w:eastAsia="x-none"/>
        </w:rPr>
        <w:t>,</w:t>
      </w:r>
      <w:r>
        <w:rPr>
          <w:lang w:eastAsia="x-none"/>
        </w:rPr>
        <w:t xml:space="preserve"> </w:t>
      </w:r>
      <w:r w:rsidRPr="00E00EB0">
        <w:rPr>
          <w:lang w:eastAsia="x-none"/>
        </w:rPr>
        <w:t xml:space="preserve">41 (котельная ПКТС) </w:t>
      </w:r>
      <w:proofErr w:type="spellStart"/>
      <w:r w:rsidRPr="00E00EB0">
        <w:rPr>
          <w:lang w:eastAsia="x-none"/>
        </w:rPr>
        <w:t>п.Барсово</w:t>
      </w:r>
      <w:proofErr w:type="spellEnd"/>
      <w:r w:rsidR="00CA55D6">
        <w:rPr>
          <w:lang w:eastAsia="x-none"/>
        </w:rPr>
        <w:t>,</w:t>
      </w:r>
      <w:r w:rsidRPr="00E00EB0">
        <w:rPr>
          <w:lang w:eastAsia="x-none"/>
        </w:rPr>
        <w:t xml:space="preserve"> ГМУ СОЦ «Олимпия» (котельная №22); 8-ой </w:t>
      </w:r>
      <w:proofErr w:type="spellStart"/>
      <w:r w:rsidRPr="00E00EB0">
        <w:rPr>
          <w:lang w:eastAsia="x-none"/>
        </w:rPr>
        <w:t>пром.узел</w:t>
      </w:r>
      <w:proofErr w:type="spellEnd"/>
      <w:r w:rsidR="00CA55D6">
        <w:rPr>
          <w:lang w:eastAsia="x-none"/>
        </w:rPr>
        <w:t>,</w:t>
      </w:r>
      <w:r w:rsidRPr="00E00EB0">
        <w:rPr>
          <w:lang w:eastAsia="x-none"/>
        </w:rPr>
        <w:t xml:space="preserve">  ул. Индустриальная (котельная №7); </w:t>
      </w:r>
      <w:proofErr w:type="spellStart"/>
      <w:r w:rsidRPr="00E00EB0">
        <w:rPr>
          <w:lang w:eastAsia="x-none"/>
        </w:rPr>
        <w:t>п.Юность</w:t>
      </w:r>
      <w:proofErr w:type="spellEnd"/>
      <w:r w:rsidRPr="00E00EB0">
        <w:rPr>
          <w:lang w:eastAsia="x-none"/>
        </w:rPr>
        <w:t xml:space="preserve"> (котельная №28); </w:t>
      </w:r>
      <w:proofErr w:type="spellStart"/>
      <w:r w:rsidRPr="00E00EB0">
        <w:rPr>
          <w:lang w:eastAsia="x-none"/>
        </w:rPr>
        <w:t>п</w:t>
      </w:r>
      <w:proofErr w:type="gramStart"/>
      <w:r w:rsidRPr="00E00EB0">
        <w:rPr>
          <w:lang w:eastAsia="x-none"/>
        </w:rPr>
        <w:t>.М</w:t>
      </w:r>
      <w:proofErr w:type="gramEnd"/>
      <w:r w:rsidRPr="00E00EB0">
        <w:rPr>
          <w:lang w:eastAsia="x-none"/>
        </w:rPr>
        <w:t>едвежий</w:t>
      </w:r>
      <w:proofErr w:type="spellEnd"/>
      <w:r w:rsidRPr="00E00EB0">
        <w:rPr>
          <w:lang w:eastAsia="x-none"/>
        </w:rPr>
        <w:t xml:space="preserve"> угол (котельная №31); </w:t>
      </w:r>
      <w:proofErr w:type="spellStart"/>
      <w:r w:rsidRPr="00E00EB0">
        <w:rPr>
          <w:lang w:eastAsia="x-none"/>
        </w:rPr>
        <w:t>п.Снежный</w:t>
      </w:r>
      <w:proofErr w:type="spellEnd"/>
      <w:r w:rsidRPr="00E00EB0">
        <w:rPr>
          <w:lang w:eastAsia="x-none"/>
        </w:rPr>
        <w:t xml:space="preserve"> (котельная №32,33); </w:t>
      </w:r>
      <w:proofErr w:type="spellStart"/>
      <w:r w:rsidRPr="00E00EB0">
        <w:rPr>
          <w:lang w:eastAsia="x-none"/>
        </w:rPr>
        <w:t>ул.Крылова</w:t>
      </w:r>
      <w:proofErr w:type="spellEnd"/>
      <w:r w:rsidR="00CA55D6">
        <w:rPr>
          <w:lang w:eastAsia="x-none"/>
        </w:rPr>
        <w:t>,</w:t>
      </w:r>
      <w:r w:rsidRPr="00E00EB0">
        <w:rPr>
          <w:lang w:eastAsia="x-none"/>
        </w:rPr>
        <w:t xml:space="preserve"> 40(котельная №34), </w:t>
      </w:r>
      <w:proofErr w:type="spellStart"/>
      <w:r w:rsidRPr="00E00EB0">
        <w:rPr>
          <w:lang w:eastAsia="x-none"/>
        </w:rPr>
        <w:t>пр.Набережный</w:t>
      </w:r>
      <w:proofErr w:type="spellEnd"/>
      <w:r w:rsidRPr="00E00EB0">
        <w:rPr>
          <w:lang w:eastAsia="x-none"/>
        </w:rPr>
        <w:t xml:space="preserve"> (котельная №26,27) СГМУП «ГТС» г. Сургута.</w:t>
      </w:r>
    </w:p>
    <w:p w:rsidR="00E00EB0" w:rsidRPr="00583262" w:rsidRDefault="00E00EB0" w:rsidP="00E00EB0">
      <w:pPr>
        <w:shd w:val="clear" w:color="auto" w:fill="FFFFFF"/>
        <w:tabs>
          <w:tab w:val="num" w:pos="567"/>
        </w:tabs>
        <w:spacing w:line="276" w:lineRule="auto"/>
        <w:ind w:right="228"/>
        <w:jc w:val="both"/>
        <w:rPr>
          <w:color w:val="000000"/>
          <w:spacing w:val="-2"/>
        </w:rPr>
      </w:pPr>
    </w:p>
    <w:p w:rsidR="00E00EB0" w:rsidRPr="00F611F7" w:rsidRDefault="00E00EB0" w:rsidP="00E00EB0">
      <w:pPr>
        <w:suppressAutoHyphens/>
        <w:jc w:val="center"/>
        <w:rPr>
          <w:b/>
        </w:rPr>
      </w:pPr>
      <w:r w:rsidRPr="00F611F7">
        <w:rPr>
          <w:b/>
        </w:rPr>
        <w:t>ТРЕБОВАНИЯ К КАЧЕСТВУ И ТЕХНИЧЕСКИМ ХАРАКТЕРИСТИКАМ ЗАКУПАЕМЫХ УСЛУГ:</w:t>
      </w:r>
    </w:p>
    <w:p w:rsidR="00E00EB0" w:rsidRPr="00F611F7" w:rsidRDefault="00E00EB0" w:rsidP="00E00EB0">
      <w:pPr>
        <w:ind w:firstLine="709"/>
        <w:jc w:val="both"/>
      </w:pPr>
    </w:p>
    <w:p w:rsidR="00E00EB0" w:rsidRDefault="00E00EB0" w:rsidP="00E00EB0">
      <w:pPr>
        <w:ind w:firstLine="567"/>
        <w:jc w:val="both"/>
      </w:pPr>
      <w:r w:rsidRPr="00E00EB0">
        <w:t>Исполнитель должен оказать услуги по режимно-наладочным испытаниям водогрейных котлов на газообразном и аварийном (дизельном) топливе в полном соответствии с нижеперечисленными требованиями Заказчика и графиком проведения являющейся неотъемлемой и обязательной частью технического задания и договора:</w:t>
      </w:r>
    </w:p>
    <w:p w:rsidR="00E00EB0" w:rsidRPr="00E00EB0" w:rsidRDefault="00E00EB0" w:rsidP="00E00EB0">
      <w:pPr>
        <w:ind w:firstLine="567"/>
        <w:jc w:val="both"/>
      </w:pPr>
    </w:p>
    <w:p w:rsidR="00E00EB0" w:rsidRPr="00E00EB0" w:rsidRDefault="00E00EB0" w:rsidP="00E00EB0">
      <w:pPr>
        <w:widowControl w:val="0"/>
        <w:numPr>
          <w:ilvl w:val="0"/>
          <w:numId w:val="15"/>
        </w:numPr>
        <w:tabs>
          <w:tab w:val="num" w:pos="0"/>
        </w:tabs>
        <w:ind w:left="0" w:firstLine="0"/>
        <w:jc w:val="both"/>
        <w:rPr>
          <w:b/>
        </w:rPr>
      </w:pPr>
      <w:r w:rsidRPr="00E00EB0">
        <w:rPr>
          <w:b/>
        </w:rPr>
        <w:t xml:space="preserve">Наименование, количество и адрес оказания услуг на газообразном топливе: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055"/>
        <w:gridCol w:w="891"/>
        <w:gridCol w:w="2105"/>
        <w:gridCol w:w="2480"/>
      </w:tblGrid>
      <w:tr w:rsidR="00E00EB0" w:rsidRPr="003D52FD" w:rsidTr="004F261B">
        <w:trPr>
          <w:trHeight w:val="1186"/>
        </w:trPr>
        <w:tc>
          <w:tcPr>
            <w:tcW w:w="675" w:type="dxa"/>
          </w:tcPr>
          <w:p w:rsidR="00E00EB0" w:rsidRPr="003D52FD" w:rsidRDefault="00E00EB0" w:rsidP="004F261B">
            <w:pPr>
              <w:jc w:val="center"/>
            </w:pPr>
            <w:r w:rsidRPr="003D52FD">
              <w:t xml:space="preserve">№ </w:t>
            </w:r>
            <w:proofErr w:type="gramStart"/>
            <w:r w:rsidRPr="003D52FD">
              <w:t>п</w:t>
            </w:r>
            <w:proofErr w:type="gramEnd"/>
            <w:r w:rsidRPr="003D52FD">
              <w:t>/п</w:t>
            </w:r>
          </w:p>
        </w:tc>
        <w:tc>
          <w:tcPr>
            <w:tcW w:w="4055" w:type="dxa"/>
          </w:tcPr>
          <w:p w:rsidR="00E00EB0" w:rsidRPr="003D52FD" w:rsidRDefault="00E00EB0" w:rsidP="004F261B">
            <w:pPr>
              <w:jc w:val="center"/>
            </w:pPr>
            <w:r w:rsidRPr="003D52FD">
              <w:t>Наименование услуг</w:t>
            </w:r>
          </w:p>
        </w:tc>
        <w:tc>
          <w:tcPr>
            <w:tcW w:w="891" w:type="dxa"/>
          </w:tcPr>
          <w:p w:rsidR="00E00EB0" w:rsidRPr="00E96D22" w:rsidRDefault="00E00EB0" w:rsidP="004F261B">
            <w:pPr>
              <w:jc w:val="center"/>
            </w:pPr>
            <w:r w:rsidRPr="003D52FD">
              <w:t>Кол-во</w:t>
            </w:r>
            <w:r>
              <w:rPr>
                <w:lang w:val="en-US"/>
              </w:rPr>
              <w:t xml:space="preserve"> </w:t>
            </w:r>
            <w:r>
              <w:t>(шт.)</w:t>
            </w:r>
          </w:p>
        </w:tc>
        <w:tc>
          <w:tcPr>
            <w:tcW w:w="2105" w:type="dxa"/>
          </w:tcPr>
          <w:p w:rsidR="00E00EB0" w:rsidRPr="003D52FD" w:rsidRDefault="00E00EB0" w:rsidP="004F261B">
            <w:pPr>
              <w:jc w:val="center"/>
            </w:pPr>
            <w:r w:rsidRPr="003D52FD">
              <w:t>Объект</w:t>
            </w:r>
          </w:p>
        </w:tc>
        <w:tc>
          <w:tcPr>
            <w:tcW w:w="2480" w:type="dxa"/>
          </w:tcPr>
          <w:p w:rsidR="00E00EB0" w:rsidRPr="003D52FD" w:rsidRDefault="00E00EB0" w:rsidP="004F261B">
            <w:pPr>
              <w:jc w:val="center"/>
            </w:pPr>
            <w:r w:rsidRPr="003D52FD">
              <w:t>Адрес</w:t>
            </w:r>
          </w:p>
        </w:tc>
      </w:tr>
      <w:tr w:rsidR="00E00EB0" w:rsidRPr="003D52FD" w:rsidTr="004F261B">
        <w:tc>
          <w:tcPr>
            <w:tcW w:w="675" w:type="dxa"/>
          </w:tcPr>
          <w:p w:rsidR="00E00EB0" w:rsidRPr="003D52FD" w:rsidRDefault="00E00EB0" w:rsidP="004F261B">
            <w:pPr>
              <w:jc w:val="both"/>
            </w:pPr>
            <w:r w:rsidRPr="003D52FD">
              <w:t>1</w:t>
            </w:r>
          </w:p>
        </w:tc>
        <w:tc>
          <w:tcPr>
            <w:tcW w:w="4055" w:type="dxa"/>
          </w:tcPr>
          <w:p w:rsidR="00E00EB0" w:rsidRPr="003D52FD" w:rsidRDefault="00E00EB0" w:rsidP="004F261B">
            <w:pPr>
              <w:jc w:val="both"/>
            </w:pPr>
            <w:r w:rsidRPr="009D4499">
              <w:rPr>
                <w:color w:val="000000"/>
                <w:sz w:val="23"/>
                <w:szCs w:val="23"/>
              </w:rPr>
              <w:t>Режимно-наладочные испытания водогрейн</w:t>
            </w:r>
            <w:r>
              <w:rPr>
                <w:color w:val="000000"/>
                <w:sz w:val="23"/>
                <w:szCs w:val="23"/>
              </w:rPr>
              <w:t>ого</w:t>
            </w:r>
            <w:r w:rsidRPr="009D4499">
              <w:rPr>
                <w:color w:val="000000"/>
                <w:sz w:val="23"/>
                <w:szCs w:val="23"/>
              </w:rPr>
              <w:t xml:space="preserve"> котл</w:t>
            </w:r>
            <w:r>
              <w:rPr>
                <w:color w:val="000000"/>
                <w:sz w:val="23"/>
                <w:szCs w:val="23"/>
              </w:rPr>
              <w:t>а</w:t>
            </w:r>
            <w:r w:rsidRPr="009D4499">
              <w:rPr>
                <w:color w:val="000000"/>
                <w:sz w:val="23"/>
                <w:szCs w:val="23"/>
              </w:rPr>
              <w:t xml:space="preserve"> ПТВМ-30М</w:t>
            </w:r>
            <w:r>
              <w:rPr>
                <w:color w:val="000000"/>
                <w:sz w:val="23"/>
                <w:szCs w:val="23"/>
              </w:rPr>
              <w:t xml:space="preserve"> №1</w:t>
            </w:r>
          </w:p>
        </w:tc>
        <w:tc>
          <w:tcPr>
            <w:tcW w:w="891" w:type="dxa"/>
            <w:vAlign w:val="center"/>
          </w:tcPr>
          <w:p w:rsidR="00E00EB0" w:rsidRPr="003D52FD" w:rsidRDefault="00E00EB0" w:rsidP="004F261B">
            <w:pPr>
              <w:jc w:val="center"/>
            </w:pPr>
            <w:r>
              <w:t>1</w:t>
            </w:r>
          </w:p>
        </w:tc>
        <w:tc>
          <w:tcPr>
            <w:tcW w:w="2105" w:type="dxa"/>
          </w:tcPr>
          <w:p w:rsidR="00E00EB0" w:rsidRPr="003D52FD" w:rsidRDefault="00E00EB0" w:rsidP="004F261B">
            <w:pPr>
              <w:jc w:val="both"/>
            </w:pPr>
            <w:r>
              <w:t>Котельная №2</w:t>
            </w:r>
          </w:p>
        </w:tc>
        <w:tc>
          <w:tcPr>
            <w:tcW w:w="2480" w:type="dxa"/>
          </w:tcPr>
          <w:p w:rsidR="00E00EB0" w:rsidRPr="00583262" w:rsidRDefault="00E00EB0" w:rsidP="004F261B">
            <w:pPr>
              <w:jc w:val="both"/>
            </w:pPr>
            <w:r w:rsidRPr="00583262">
              <w:rPr>
                <w:sz w:val="23"/>
                <w:szCs w:val="23"/>
                <w:lang w:eastAsia="x-none"/>
              </w:rPr>
              <w:t>ул. Нефтяников 24, строение 4</w:t>
            </w:r>
          </w:p>
        </w:tc>
      </w:tr>
      <w:tr w:rsidR="00E00EB0" w:rsidRPr="003D52FD" w:rsidTr="004F261B">
        <w:tc>
          <w:tcPr>
            <w:tcW w:w="675" w:type="dxa"/>
          </w:tcPr>
          <w:p w:rsidR="00E00EB0" w:rsidRPr="003D52FD" w:rsidRDefault="00E00EB0" w:rsidP="004F261B">
            <w:pPr>
              <w:jc w:val="both"/>
            </w:pPr>
            <w:r>
              <w:t>2</w:t>
            </w:r>
          </w:p>
        </w:tc>
        <w:tc>
          <w:tcPr>
            <w:tcW w:w="4055" w:type="dxa"/>
          </w:tcPr>
          <w:p w:rsidR="00E00EB0" w:rsidRPr="009D4499" w:rsidRDefault="00E00EB0" w:rsidP="004F261B">
            <w:pPr>
              <w:jc w:val="both"/>
              <w:rPr>
                <w:color w:val="000000"/>
                <w:sz w:val="23"/>
                <w:szCs w:val="23"/>
              </w:rPr>
            </w:pPr>
            <w:r w:rsidRPr="009D4499">
              <w:rPr>
                <w:color w:val="000000"/>
                <w:sz w:val="23"/>
                <w:szCs w:val="23"/>
              </w:rPr>
              <w:t>Режимно-наладочные испытания водогрейн</w:t>
            </w:r>
            <w:r>
              <w:rPr>
                <w:color w:val="000000"/>
                <w:sz w:val="23"/>
                <w:szCs w:val="23"/>
              </w:rPr>
              <w:t>ого</w:t>
            </w:r>
            <w:r w:rsidRPr="009D4499">
              <w:rPr>
                <w:color w:val="000000"/>
                <w:sz w:val="23"/>
                <w:szCs w:val="23"/>
              </w:rPr>
              <w:t xml:space="preserve"> котл</w:t>
            </w:r>
            <w:r>
              <w:rPr>
                <w:color w:val="000000"/>
                <w:sz w:val="23"/>
                <w:szCs w:val="23"/>
              </w:rPr>
              <w:t>а</w:t>
            </w:r>
            <w:r w:rsidRPr="009D4499">
              <w:rPr>
                <w:color w:val="000000"/>
                <w:sz w:val="23"/>
                <w:szCs w:val="23"/>
              </w:rPr>
              <w:t xml:space="preserve"> ПТВМ-30М</w:t>
            </w:r>
            <w:r>
              <w:rPr>
                <w:color w:val="000000"/>
                <w:sz w:val="23"/>
                <w:szCs w:val="23"/>
              </w:rPr>
              <w:t xml:space="preserve"> №3</w:t>
            </w:r>
          </w:p>
        </w:tc>
        <w:tc>
          <w:tcPr>
            <w:tcW w:w="891" w:type="dxa"/>
            <w:vAlign w:val="center"/>
          </w:tcPr>
          <w:p w:rsidR="00E00EB0" w:rsidRDefault="00E00EB0" w:rsidP="004F261B">
            <w:pPr>
              <w:jc w:val="center"/>
            </w:pPr>
            <w:r>
              <w:t>1</w:t>
            </w:r>
          </w:p>
        </w:tc>
        <w:tc>
          <w:tcPr>
            <w:tcW w:w="2105" w:type="dxa"/>
          </w:tcPr>
          <w:p w:rsidR="00E00EB0" w:rsidRPr="003D52FD" w:rsidRDefault="00E00EB0" w:rsidP="004F261B">
            <w:pPr>
              <w:jc w:val="both"/>
            </w:pPr>
            <w:r w:rsidRPr="003D52FD">
              <w:t>Котельная №</w:t>
            </w:r>
            <w:r>
              <w:t>3</w:t>
            </w:r>
          </w:p>
        </w:tc>
        <w:tc>
          <w:tcPr>
            <w:tcW w:w="2480" w:type="dxa"/>
          </w:tcPr>
          <w:p w:rsidR="00E00EB0" w:rsidRPr="003D52FD" w:rsidRDefault="00E00EB0" w:rsidP="004F261B">
            <w:r w:rsidRPr="003D52FD">
              <w:t xml:space="preserve">ул. </w:t>
            </w:r>
            <w:proofErr w:type="gramStart"/>
            <w:r w:rsidRPr="003D52FD">
              <w:t>Майская</w:t>
            </w:r>
            <w:proofErr w:type="gramEnd"/>
            <w:r w:rsidRPr="003D52FD">
              <w:t xml:space="preserve"> 10/2</w:t>
            </w:r>
            <w:r w:rsidR="00CA55D6">
              <w:t>,</w:t>
            </w:r>
            <w:r w:rsidRPr="003D52FD">
              <w:t xml:space="preserve"> строение 2</w:t>
            </w:r>
          </w:p>
        </w:tc>
      </w:tr>
      <w:tr w:rsidR="00E00EB0" w:rsidRPr="003D52FD" w:rsidTr="004F261B">
        <w:tc>
          <w:tcPr>
            <w:tcW w:w="675" w:type="dxa"/>
          </w:tcPr>
          <w:p w:rsidR="00E00EB0" w:rsidRPr="003D52FD" w:rsidRDefault="00E00EB0" w:rsidP="004F261B">
            <w:pPr>
              <w:jc w:val="both"/>
            </w:pPr>
            <w:r>
              <w:t>3</w:t>
            </w:r>
          </w:p>
        </w:tc>
        <w:tc>
          <w:tcPr>
            <w:tcW w:w="4055" w:type="dxa"/>
          </w:tcPr>
          <w:p w:rsidR="00E00EB0" w:rsidRPr="009D4499" w:rsidRDefault="00E00EB0" w:rsidP="004F261B">
            <w:pPr>
              <w:jc w:val="both"/>
              <w:rPr>
                <w:color w:val="000000"/>
                <w:sz w:val="23"/>
                <w:szCs w:val="23"/>
              </w:rPr>
            </w:pPr>
            <w:r w:rsidRPr="009D4499">
              <w:rPr>
                <w:color w:val="000000"/>
                <w:sz w:val="23"/>
                <w:szCs w:val="23"/>
              </w:rPr>
              <w:t>Режимно-наладочные испытания водогрейн</w:t>
            </w:r>
            <w:r>
              <w:rPr>
                <w:color w:val="000000"/>
                <w:sz w:val="23"/>
                <w:szCs w:val="23"/>
              </w:rPr>
              <w:t>ого</w:t>
            </w:r>
            <w:r w:rsidRPr="009D4499">
              <w:rPr>
                <w:color w:val="000000"/>
                <w:sz w:val="23"/>
                <w:szCs w:val="23"/>
              </w:rPr>
              <w:t xml:space="preserve"> котл</w:t>
            </w:r>
            <w:r>
              <w:rPr>
                <w:color w:val="000000"/>
                <w:sz w:val="23"/>
                <w:szCs w:val="23"/>
              </w:rPr>
              <w:t>а</w:t>
            </w:r>
            <w:r w:rsidRPr="009D4499">
              <w:rPr>
                <w:color w:val="000000"/>
                <w:sz w:val="23"/>
                <w:szCs w:val="23"/>
              </w:rPr>
              <w:t xml:space="preserve"> ПТВМ-30М</w:t>
            </w:r>
            <w:r>
              <w:rPr>
                <w:color w:val="000000"/>
                <w:sz w:val="23"/>
                <w:szCs w:val="23"/>
              </w:rPr>
              <w:t xml:space="preserve"> №3</w:t>
            </w:r>
          </w:p>
        </w:tc>
        <w:tc>
          <w:tcPr>
            <w:tcW w:w="891" w:type="dxa"/>
            <w:vAlign w:val="center"/>
          </w:tcPr>
          <w:p w:rsidR="00E00EB0" w:rsidRDefault="00E00EB0" w:rsidP="004F261B">
            <w:pPr>
              <w:jc w:val="center"/>
            </w:pPr>
            <w:r>
              <w:t>1</w:t>
            </w:r>
          </w:p>
        </w:tc>
        <w:tc>
          <w:tcPr>
            <w:tcW w:w="2105" w:type="dxa"/>
          </w:tcPr>
          <w:p w:rsidR="00E00EB0" w:rsidRPr="003D52FD" w:rsidRDefault="00E00EB0" w:rsidP="004F261B">
            <w:pPr>
              <w:jc w:val="both"/>
            </w:pPr>
            <w:r>
              <w:t>Котельная №14</w:t>
            </w:r>
          </w:p>
        </w:tc>
        <w:tc>
          <w:tcPr>
            <w:tcW w:w="2480" w:type="dxa"/>
          </w:tcPr>
          <w:p w:rsidR="00E00EB0" w:rsidRPr="00583262" w:rsidRDefault="00E00EB0" w:rsidP="004F261B">
            <w:r w:rsidRPr="00583262">
              <w:rPr>
                <w:sz w:val="23"/>
                <w:szCs w:val="23"/>
                <w:lang w:eastAsia="x-none"/>
              </w:rPr>
              <w:t xml:space="preserve">Ж/Д район, </w:t>
            </w:r>
            <w:proofErr w:type="spellStart"/>
            <w:r w:rsidRPr="00583262">
              <w:rPr>
                <w:sz w:val="23"/>
                <w:szCs w:val="23"/>
                <w:lang w:eastAsia="x-none"/>
              </w:rPr>
              <w:t>ул</w:t>
            </w:r>
            <w:proofErr w:type="gramStart"/>
            <w:r w:rsidRPr="00583262">
              <w:rPr>
                <w:sz w:val="23"/>
                <w:szCs w:val="23"/>
                <w:lang w:eastAsia="x-none"/>
              </w:rPr>
              <w:t>.З</w:t>
            </w:r>
            <w:proofErr w:type="gramEnd"/>
            <w:r w:rsidRPr="00583262">
              <w:rPr>
                <w:sz w:val="23"/>
                <w:szCs w:val="23"/>
                <w:lang w:eastAsia="x-none"/>
              </w:rPr>
              <w:t>ападная</w:t>
            </w:r>
            <w:proofErr w:type="spellEnd"/>
            <w:r w:rsidRPr="00583262">
              <w:rPr>
                <w:sz w:val="23"/>
                <w:szCs w:val="23"/>
                <w:lang w:eastAsia="x-none"/>
              </w:rPr>
              <w:t xml:space="preserve"> 1/1</w:t>
            </w:r>
          </w:p>
        </w:tc>
      </w:tr>
      <w:tr w:rsidR="00E00EB0" w:rsidRPr="003D52FD" w:rsidTr="004F261B">
        <w:tc>
          <w:tcPr>
            <w:tcW w:w="675" w:type="dxa"/>
          </w:tcPr>
          <w:p w:rsidR="00E00EB0" w:rsidRPr="003D52FD" w:rsidRDefault="00E00EB0" w:rsidP="004F261B">
            <w:pPr>
              <w:jc w:val="both"/>
            </w:pPr>
            <w:r>
              <w:t>4</w:t>
            </w:r>
          </w:p>
          <w:p w:rsidR="00E00EB0" w:rsidRPr="003D52FD" w:rsidRDefault="00E00EB0" w:rsidP="004F261B"/>
        </w:tc>
        <w:tc>
          <w:tcPr>
            <w:tcW w:w="4055" w:type="dxa"/>
          </w:tcPr>
          <w:p w:rsidR="00E00EB0" w:rsidRPr="003D52FD" w:rsidRDefault="00E00EB0" w:rsidP="004F261B">
            <w:pPr>
              <w:jc w:val="both"/>
            </w:pPr>
            <w:r w:rsidRPr="009D4499">
              <w:rPr>
                <w:color w:val="000000"/>
                <w:sz w:val="23"/>
                <w:szCs w:val="23"/>
              </w:rPr>
              <w:t>Режимно-наладочные испытания водогрейн</w:t>
            </w:r>
            <w:r>
              <w:rPr>
                <w:color w:val="000000"/>
                <w:sz w:val="23"/>
                <w:szCs w:val="23"/>
              </w:rPr>
              <w:t>ого</w:t>
            </w:r>
            <w:r w:rsidRPr="009D4499">
              <w:rPr>
                <w:color w:val="000000"/>
                <w:sz w:val="23"/>
                <w:szCs w:val="23"/>
              </w:rPr>
              <w:t xml:space="preserve"> котл</w:t>
            </w:r>
            <w:r>
              <w:rPr>
                <w:color w:val="000000"/>
                <w:sz w:val="23"/>
                <w:szCs w:val="23"/>
              </w:rPr>
              <w:t>а</w:t>
            </w:r>
            <w:r w:rsidRPr="009D4499">
              <w:rPr>
                <w:color w:val="000000"/>
                <w:sz w:val="23"/>
                <w:szCs w:val="23"/>
              </w:rPr>
              <w:t xml:space="preserve"> КВГМ-50</w:t>
            </w:r>
            <w:r>
              <w:rPr>
                <w:color w:val="000000"/>
                <w:sz w:val="23"/>
                <w:szCs w:val="23"/>
              </w:rPr>
              <w:t xml:space="preserve"> №1</w:t>
            </w:r>
          </w:p>
        </w:tc>
        <w:tc>
          <w:tcPr>
            <w:tcW w:w="891" w:type="dxa"/>
            <w:vAlign w:val="center"/>
          </w:tcPr>
          <w:p w:rsidR="00E00EB0" w:rsidRPr="000A117E" w:rsidRDefault="00E00EB0" w:rsidP="004F261B">
            <w:pPr>
              <w:jc w:val="center"/>
            </w:pPr>
            <w:r>
              <w:t>1</w:t>
            </w:r>
          </w:p>
        </w:tc>
        <w:tc>
          <w:tcPr>
            <w:tcW w:w="2105" w:type="dxa"/>
          </w:tcPr>
          <w:p w:rsidR="00E00EB0" w:rsidRPr="003D52FD" w:rsidRDefault="00E00EB0" w:rsidP="004F261B">
            <w:pPr>
              <w:jc w:val="both"/>
            </w:pPr>
            <w:r w:rsidRPr="003D52FD">
              <w:t xml:space="preserve">Котельная </w:t>
            </w:r>
            <w:r>
              <w:t>П</w:t>
            </w:r>
            <w:r w:rsidRPr="00583262">
              <w:t>КТС</w:t>
            </w:r>
          </w:p>
          <w:p w:rsidR="00E00EB0" w:rsidRPr="003D52FD" w:rsidRDefault="00E00EB0" w:rsidP="004F261B">
            <w:pPr>
              <w:jc w:val="both"/>
            </w:pPr>
          </w:p>
        </w:tc>
        <w:tc>
          <w:tcPr>
            <w:tcW w:w="2480" w:type="dxa"/>
          </w:tcPr>
          <w:p w:rsidR="00E00EB0" w:rsidRPr="00583262" w:rsidRDefault="00E00EB0" w:rsidP="004F261B">
            <w:pPr>
              <w:jc w:val="both"/>
            </w:pPr>
            <w:r w:rsidRPr="00583262">
              <w:rPr>
                <w:sz w:val="23"/>
                <w:szCs w:val="23"/>
                <w:lang w:eastAsia="x-none"/>
              </w:rPr>
              <w:t>ул</w:t>
            </w:r>
            <w:proofErr w:type="gramStart"/>
            <w:r w:rsidRPr="00583262">
              <w:rPr>
                <w:sz w:val="23"/>
                <w:szCs w:val="23"/>
                <w:lang w:eastAsia="x-none"/>
              </w:rPr>
              <w:t>.М</w:t>
            </w:r>
            <w:proofErr w:type="gramEnd"/>
            <w:r w:rsidRPr="00583262">
              <w:rPr>
                <w:sz w:val="23"/>
                <w:szCs w:val="23"/>
                <w:lang w:eastAsia="x-none"/>
              </w:rPr>
              <w:t>ира,41</w:t>
            </w:r>
          </w:p>
        </w:tc>
      </w:tr>
      <w:tr w:rsidR="00E00EB0" w:rsidRPr="003D52FD" w:rsidTr="004F261B">
        <w:tc>
          <w:tcPr>
            <w:tcW w:w="675" w:type="dxa"/>
          </w:tcPr>
          <w:p w:rsidR="00E00EB0" w:rsidRPr="003D52FD" w:rsidRDefault="00E00EB0" w:rsidP="004F261B">
            <w:pPr>
              <w:jc w:val="both"/>
            </w:pPr>
            <w:r>
              <w:t>5</w:t>
            </w:r>
          </w:p>
        </w:tc>
        <w:tc>
          <w:tcPr>
            <w:tcW w:w="4055" w:type="dxa"/>
          </w:tcPr>
          <w:p w:rsidR="00E00EB0" w:rsidRPr="005E0CBC" w:rsidRDefault="00E00EB0" w:rsidP="004F261B">
            <w:pPr>
              <w:jc w:val="both"/>
            </w:pPr>
            <w:r w:rsidRPr="009D4499">
              <w:rPr>
                <w:color w:val="000000"/>
                <w:sz w:val="23"/>
                <w:szCs w:val="23"/>
              </w:rPr>
              <w:t>Режимно-наладочные испытания водогрейн</w:t>
            </w:r>
            <w:r>
              <w:rPr>
                <w:color w:val="000000"/>
                <w:sz w:val="23"/>
                <w:szCs w:val="23"/>
              </w:rPr>
              <w:t>ого</w:t>
            </w:r>
            <w:r w:rsidRPr="009D4499">
              <w:rPr>
                <w:color w:val="000000"/>
                <w:sz w:val="23"/>
                <w:szCs w:val="23"/>
              </w:rPr>
              <w:t xml:space="preserve"> котл</w:t>
            </w:r>
            <w:r>
              <w:rPr>
                <w:color w:val="000000"/>
                <w:sz w:val="23"/>
                <w:szCs w:val="23"/>
              </w:rPr>
              <w:t>а</w:t>
            </w:r>
            <w:r w:rsidRPr="009D4499">
              <w:rPr>
                <w:color w:val="000000"/>
                <w:sz w:val="23"/>
                <w:szCs w:val="23"/>
              </w:rPr>
              <w:t xml:space="preserve"> КВГМ-100</w:t>
            </w:r>
            <w:r>
              <w:rPr>
                <w:color w:val="000000"/>
                <w:sz w:val="23"/>
                <w:szCs w:val="23"/>
              </w:rPr>
              <w:t xml:space="preserve"> №4</w:t>
            </w:r>
          </w:p>
        </w:tc>
        <w:tc>
          <w:tcPr>
            <w:tcW w:w="891" w:type="dxa"/>
            <w:vAlign w:val="center"/>
          </w:tcPr>
          <w:p w:rsidR="00E00EB0" w:rsidRPr="000A117E" w:rsidRDefault="00E00EB0" w:rsidP="004F261B">
            <w:pPr>
              <w:jc w:val="center"/>
            </w:pPr>
            <w:r>
              <w:t>1</w:t>
            </w:r>
          </w:p>
        </w:tc>
        <w:tc>
          <w:tcPr>
            <w:tcW w:w="2105" w:type="dxa"/>
          </w:tcPr>
          <w:p w:rsidR="00E00EB0" w:rsidRPr="003D52FD" w:rsidRDefault="00E00EB0" w:rsidP="004F261B">
            <w:pPr>
              <w:jc w:val="both"/>
            </w:pPr>
            <w:r w:rsidRPr="003D52FD">
              <w:t xml:space="preserve">Котельная </w:t>
            </w:r>
            <w:r w:rsidRPr="00583262">
              <w:t>ПКТС</w:t>
            </w:r>
          </w:p>
          <w:p w:rsidR="00E00EB0" w:rsidRPr="003D52FD" w:rsidRDefault="00E00EB0" w:rsidP="004F261B">
            <w:pPr>
              <w:jc w:val="both"/>
            </w:pPr>
          </w:p>
        </w:tc>
        <w:tc>
          <w:tcPr>
            <w:tcW w:w="2480" w:type="dxa"/>
          </w:tcPr>
          <w:p w:rsidR="00E00EB0" w:rsidRPr="003D52FD" w:rsidRDefault="00E00EB0" w:rsidP="004F261B">
            <w:pPr>
              <w:jc w:val="both"/>
            </w:pPr>
            <w:r w:rsidRPr="00583262">
              <w:rPr>
                <w:sz w:val="23"/>
                <w:szCs w:val="23"/>
                <w:lang w:eastAsia="x-none"/>
              </w:rPr>
              <w:t>ул</w:t>
            </w:r>
            <w:proofErr w:type="gramStart"/>
            <w:r w:rsidRPr="00583262">
              <w:rPr>
                <w:sz w:val="23"/>
                <w:szCs w:val="23"/>
                <w:lang w:eastAsia="x-none"/>
              </w:rPr>
              <w:t>.М</w:t>
            </w:r>
            <w:proofErr w:type="gramEnd"/>
            <w:r w:rsidRPr="00583262">
              <w:rPr>
                <w:sz w:val="23"/>
                <w:szCs w:val="23"/>
                <w:lang w:eastAsia="x-none"/>
              </w:rPr>
              <w:t>ира,41</w:t>
            </w:r>
          </w:p>
        </w:tc>
      </w:tr>
      <w:tr w:rsidR="00E00EB0" w:rsidRPr="003D52FD" w:rsidTr="004F261B">
        <w:tc>
          <w:tcPr>
            <w:tcW w:w="675" w:type="dxa"/>
          </w:tcPr>
          <w:p w:rsidR="00E00EB0" w:rsidRPr="003D52FD" w:rsidRDefault="00E00EB0" w:rsidP="004F261B">
            <w:pPr>
              <w:jc w:val="both"/>
            </w:pPr>
            <w:r>
              <w:t>6</w:t>
            </w:r>
          </w:p>
        </w:tc>
        <w:tc>
          <w:tcPr>
            <w:tcW w:w="4055" w:type="dxa"/>
          </w:tcPr>
          <w:p w:rsidR="00E00EB0" w:rsidRPr="003D52FD" w:rsidRDefault="00E00EB0" w:rsidP="004F261B">
            <w:pPr>
              <w:jc w:val="both"/>
            </w:pPr>
            <w:r w:rsidRPr="009D4499">
              <w:rPr>
                <w:color w:val="000000"/>
                <w:sz w:val="23"/>
                <w:szCs w:val="23"/>
              </w:rPr>
              <w:t xml:space="preserve">Режимно-наладочные испытания водогрейных котлов </w:t>
            </w:r>
            <w:r>
              <w:rPr>
                <w:color w:val="000000"/>
                <w:sz w:val="23"/>
                <w:szCs w:val="23"/>
              </w:rPr>
              <w:t>В</w:t>
            </w:r>
            <w:r w:rsidRPr="009D4499">
              <w:rPr>
                <w:color w:val="000000"/>
                <w:sz w:val="23"/>
                <w:szCs w:val="23"/>
              </w:rPr>
              <w:t>ВД-1,8</w:t>
            </w:r>
            <w:r>
              <w:rPr>
                <w:color w:val="000000"/>
                <w:sz w:val="23"/>
                <w:szCs w:val="23"/>
              </w:rPr>
              <w:t xml:space="preserve"> №9,10,12</w:t>
            </w:r>
          </w:p>
        </w:tc>
        <w:tc>
          <w:tcPr>
            <w:tcW w:w="891" w:type="dxa"/>
            <w:vAlign w:val="center"/>
          </w:tcPr>
          <w:p w:rsidR="00E00EB0" w:rsidRPr="000A117E" w:rsidRDefault="00E00EB0" w:rsidP="004F261B">
            <w:pPr>
              <w:jc w:val="center"/>
            </w:pPr>
            <w:r>
              <w:t>3</w:t>
            </w:r>
          </w:p>
        </w:tc>
        <w:tc>
          <w:tcPr>
            <w:tcW w:w="2105" w:type="dxa"/>
          </w:tcPr>
          <w:p w:rsidR="00E00EB0" w:rsidRPr="003D52FD" w:rsidRDefault="00E00EB0" w:rsidP="004F261B">
            <w:pPr>
              <w:jc w:val="both"/>
            </w:pPr>
            <w:r w:rsidRPr="003D52FD">
              <w:t>Котельная №</w:t>
            </w:r>
            <w:r>
              <w:t>7</w:t>
            </w:r>
          </w:p>
          <w:p w:rsidR="00E00EB0" w:rsidRPr="003D52FD" w:rsidRDefault="00E00EB0" w:rsidP="004F261B">
            <w:pPr>
              <w:jc w:val="both"/>
            </w:pPr>
          </w:p>
        </w:tc>
        <w:tc>
          <w:tcPr>
            <w:tcW w:w="2480" w:type="dxa"/>
          </w:tcPr>
          <w:p w:rsidR="00E00EB0" w:rsidRPr="003D52FD" w:rsidRDefault="00E00EB0" w:rsidP="004F261B">
            <w:pPr>
              <w:jc w:val="both"/>
            </w:pPr>
            <w:r w:rsidRPr="003D52FD">
              <w:t xml:space="preserve">8-ой </w:t>
            </w:r>
            <w:proofErr w:type="spellStart"/>
            <w:r w:rsidRPr="003D52FD">
              <w:t>промузел</w:t>
            </w:r>
            <w:proofErr w:type="spellEnd"/>
            <w:r w:rsidR="00CA55D6">
              <w:t>,</w:t>
            </w:r>
            <w:r w:rsidRPr="003D52FD">
              <w:t xml:space="preserve"> ул. Индустриальная</w:t>
            </w:r>
          </w:p>
        </w:tc>
      </w:tr>
      <w:tr w:rsidR="00E00EB0" w:rsidRPr="00583262" w:rsidTr="004F261B">
        <w:tc>
          <w:tcPr>
            <w:tcW w:w="675" w:type="dxa"/>
          </w:tcPr>
          <w:p w:rsidR="00E00EB0" w:rsidRPr="006F7C8D" w:rsidRDefault="00E00EB0" w:rsidP="004F261B">
            <w:pPr>
              <w:jc w:val="both"/>
            </w:pPr>
            <w:r>
              <w:t>7</w:t>
            </w:r>
          </w:p>
        </w:tc>
        <w:tc>
          <w:tcPr>
            <w:tcW w:w="4055" w:type="dxa"/>
          </w:tcPr>
          <w:p w:rsidR="00E00EB0" w:rsidRPr="009D4499" w:rsidRDefault="00E00EB0" w:rsidP="004F261B">
            <w:pPr>
              <w:rPr>
                <w:color w:val="000000"/>
                <w:sz w:val="23"/>
                <w:szCs w:val="23"/>
              </w:rPr>
            </w:pPr>
            <w:r w:rsidRPr="009D4499">
              <w:rPr>
                <w:color w:val="000000"/>
                <w:sz w:val="23"/>
                <w:szCs w:val="23"/>
              </w:rPr>
              <w:t>Режимно-наладочные испытания водогрейных котлов ДКВР-20/13</w:t>
            </w:r>
            <w:r>
              <w:rPr>
                <w:color w:val="000000"/>
                <w:sz w:val="23"/>
                <w:szCs w:val="23"/>
              </w:rPr>
              <w:t xml:space="preserve"> №1,2</w:t>
            </w:r>
          </w:p>
        </w:tc>
        <w:tc>
          <w:tcPr>
            <w:tcW w:w="891" w:type="dxa"/>
            <w:vAlign w:val="center"/>
          </w:tcPr>
          <w:p w:rsidR="00E00EB0" w:rsidRPr="00583262" w:rsidRDefault="00E00EB0" w:rsidP="004F261B">
            <w:pPr>
              <w:jc w:val="center"/>
            </w:pPr>
            <w:r>
              <w:t>2</w:t>
            </w:r>
          </w:p>
        </w:tc>
        <w:tc>
          <w:tcPr>
            <w:tcW w:w="2105" w:type="dxa"/>
          </w:tcPr>
          <w:p w:rsidR="00E00EB0" w:rsidRPr="000A117E" w:rsidRDefault="00E00EB0" w:rsidP="004F261B">
            <w:pPr>
              <w:jc w:val="both"/>
              <w:rPr>
                <w:lang w:val="en-US"/>
              </w:rPr>
            </w:pPr>
            <w:r w:rsidRPr="003D52FD">
              <w:t xml:space="preserve">Котельная </w:t>
            </w:r>
            <w:r>
              <w:t>13</w:t>
            </w:r>
          </w:p>
        </w:tc>
        <w:tc>
          <w:tcPr>
            <w:tcW w:w="2480" w:type="dxa"/>
          </w:tcPr>
          <w:p w:rsidR="00E00EB0" w:rsidRPr="000A117E" w:rsidRDefault="00E00EB0" w:rsidP="004F261B">
            <w:pPr>
              <w:jc w:val="both"/>
            </w:pPr>
            <w:r>
              <w:t xml:space="preserve">Ж/Д район, ул. </w:t>
            </w:r>
            <w:proofErr w:type="gramStart"/>
            <w:r>
              <w:t>Западная</w:t>
            </w:r>
            <w:proofErr w:type="gramEnd"/>
            <w:r>
              <w:t xml:space="preserve"> 1/1</w:t>
            </w:r>
          </w:p>
        </w:tc>
      </w:tr>
      <w:tr w:rsidR="00E00EB0" w:rsidRPr="00583262" w:rsidTr="004F261B">
        <w:tc>
          <w:tcPr>
            <w:tcW w:w="675" w:type="dxa"/>
          </w:tcPr>
          <w:p w:rsidR="00E00EB0" w:rsidRDefault="00E00EB0" w:rsidP="004F261B">
            <w:pPr>
              <w:jc w:val="both"/>
            </w:pPr>
            <w:r>
              <w:t>8</w:t>
            </w:r>
          </w:p>
        </w:tc>
        <w:tc>
          <w:tcPr>
            <w:tcW w:w="4055" w:type="dxa"/>
          </w:tcPr>
          <w:p w:rsidR="00E00EB0" w:rsidRPr="009D4499" w:rsidRDefault="00E00EB0" w:rsidP="004F261B">
            <w:pPr>
              <w:rPr>
                <w:color w:val="000000"/>
                <w:sz w:val="23"/>
                <w:szCs w:val="23"/>
              </w:rPr>
            </w:pPr>
            <w:r w:rsidRPr="009D4499">
              <w:rPr>
                <w:color w:val="000000"/>
                <w:sz w:val="23"/>
                <w:szCs w:val="23"/>
              </w:rPr>
              <w:t xml:space="preserve">Режимно-наладочные испытания водогрейных котлов </w:t>
            </w:r>
            <w:r>
              <w:rPr>
                <w:color w:val="000000"/>
                <w:sz w:val="23"/>
                <w:szCs w:val="23"/>
              </w:rPr>
              <w:t>КВЗГ-4,64 №1,2,3,4</w:t>
            </w:r>
          </w:p>
        </w:tc>
        <w:tc>
          <w:tcPr>
            <w:tcW w:w="891" w:type="dxa"/>
            <w:vAlign w:val="center"/>
          </w:tcPr>
          <w:p w:rsidR="00E00EB0" w:rsidRDefault="00E00EB0" w:rsidP="004F261B">
            <w:pPr>
              <w:jc w:val="center"/>
            </w:pPr>
            <w:r>
              <w:t>4</w:t>
            </w:r>
          </w:p>
        </w:tc>
        <w:tc>
          <w:tcPr>
            <w:tcW w:w="2105" w:type="dxa"/>
          </w:tcPr>
          <w:p w:rsidR="00E00EB0" w:rsidRPr="003D52FD" w:rsidRDefault="00E00EB0" w:rsidP="004F261B">
            <w:pPr>
              <w:jc w:val="both"/>
            </w:pPr>
            <w:r>
              <w:t>Котельная №28</w:t>
            </w:r>
          </w:p>
        </w:tc>
        <w:tc>
          <w:tcPr>
            <w:tcW w:w="2480" w:type="dxa"/>
          </w:tcPr>
          <w:p w:rsidR="00E00EB0" w:rsidRDefault="00E00EB0" w:rsidP="004F261B">
            <w:pPr>
              <w:jc w:val="both"/>
            </w:pPr>
            <w:proofErr w:type="spellStart"/>
            <w:r>
              <w:t>п</w:t>
            </w:r>
            <w:proofErr w:type="gramStart"/>
            <w:r>
              <w:t>.Ю</w:t>
            </w:r>
            <w:proofErr w:type="gramEnd"/>
            <w:r>
              <w:t>ность</w:t>
            </w:r>
            <w:proofErr w:type="spellEnd"/>
          </w:p>
        </w:tc>
      </w:tr>
      <w:tr w:rsidR="00E00EB0" w:rsidRPr="00583262" w:rsidTr="004F261B">
        <w:tc>
          <w:tcPr>
            <w:tcW w:w="675" w:type="dxa"/>
          </w:tcPr>
          <w:p w:rsidR="00E00EB0" w:rsidRDefault="00E00EB0" w:rsidP="004F261B">
            <w:pPr>
              <w:jc w:val="both"/>
            </w:pPr>
            <w:r>
              <w:t>9</w:t>
            </w:r>
          </w:p>
        </w:tc>
        <w:tc>
          <w:tcPr>
            <w:tcW w:w="4055" w:type="dxa"/>
          </w:tcPr>
          <w:p w:rsidR="00E00EB0" w:rsidRPr="009D4499" w:rsidRDefault="00E00EB0" w:rsidP="004F261B">
            <w:pPr>
              <w:rPr>
                <w:color w:val="000000"/>
                <w:sz w:val="23"/>
                <w:szCs w:val="23"/>
              </w:rPr>
            </w:pPr>
            <w:r w:rsidRPr="009D4499">
              <w:rPr>
                <w:color w:val="000000"/>
                <w:sz w:val="23"/>
                <w:szCs w:val="23"/>
              </w:rPr>
              <w:t xml:space="preserve">Режимно-наладочные испытания водогрейных котлов </w:t>
            </w:r>
            <w:r>
              <w:rPr>
                <w:color w:val="000000"/>
                <w:sz w:val="23"/>
                <w:szCs w:val="23"/>
              </w:rPr>
              <w:t>ВВД-1,8 №1,2,3</w:t>
            </w:r>
          </w:p>
        </w:tc>
        <w:tc>
          <w:tcPr>
            <w:tcW w:w="891" w:type="dxa"/>
            <w:vAlign w:val="center"/>
          </w:tcPr>
          <w:p w:rsidR="00E00EB0" w:rsidRDefault="00E00EB0" w:rsidP="004F261B">
            <w:pPr>
              <w:jc w:val="center"/>
            </w:pPr>
            <w:r>
              <w:t>3</w:t>
            </w:r>
          </w:p>
        </w:tc>
        <w:tc>
          <w:tcPr>
            <w:tcW w:w="2105" w:type="dxa"/>
          </w:tcPr>
          <w:p w:rsidR="00E00EB0" w:rsidRPr="003D52FD" w:rsidRDefault="00E00EB0" w:rsidP="004F261B">
            <w:pPr>
              <w:jc w:val="both"/>
            </w:pPr>
            <w:r>
              <w:t>Котельная №31</w:t>
            </w:r>
          </w:p>
        </w:tc>
        <w:tc>
          <w:tcPr>
            <w:tcW w:w="2480" w:type="dxa"/>
          </w:tcPr>
          <w:p w:rsidR="00E00EB0" w:rsidRDefault="00E00EB0" w:rsidP="004F261B">
            <w:pPr>
              <w:jc w:val="both"/>
            </w:pPr>
            <w:proofErr w:type="spellStart"/>
            <w:r>
              <w:t>п</w:t>
            </w:r>
            <w:proofErr w:type="gramStart"/>
            <w:r>
              <w:t>.М</w:t>
            </w:r>
            <w:proofErr w:type="gramEnd"/>
            <w:r>
              <w:t>едвежий</w:t>
            </w:r>
            <w:proofErr w:type="spellEnd"/>
            <w:r>
              <w:t xml:space="preserve"> угол</w:t>
            </w:r>
          </w:p>
        </w:tc>
      </w:tr>
      <w:tr w:rsidR="00E00EB0" w:rsidRPr="00583262" w:rsidTr="004F261B">
        <w:tc>
          <w:tcPr>
            <w:tcW w:w="675" w:type="dxa"/>
          </w:tcPr>
          <w:p w:rsidR="00E00EB0" w:rsidRDefault="00E00EB0" w:rsidP="004F261B">
            <w:pPr>
              <w:jc w:val="both"/>
            </w:pPr>
            <w:r>
              <w:t>10</w:t>
            </w:r>
          </w:p>
        </w:tc>
        <w:tc>
          <w:tcPr>
            <w:tcW w:w="4055" w:type="dxa"/>
          </w:tcPr>
          <w:p w:rsidR="00E00EB0" w:rsidRPr="009D4499" w:rsidRDefault="00E00EB0" w:rsidP="004F261B">
            <w:pPr>
              <w:rPr>
                <w:color w:val="000000"/>
                <w:sz w:val="23"/>
                <w:szCs w:val="23"/>
              </w:rPr>
            </w:pPr>
            <w:r w:rsidRPr="009D4499">
              <w:rPr>
                <w:color w:val="000000"/>
                <w:sz w:val="23"/>
                <w:szCs w:val="23"/>
              </w:rPr>
              <w:t xml:space="preserve">Режимно-наладочные испытания водогрейных котлов </w:t>
            </w:r>
            <w:r>
              <w:rPr>
                <w:color w:val="000000"/>
                <w:sz w:val="23"/>
                <w:szCs w:val="23"/>
              </w:rPr>
              <w:t>Турботерм1100  №1,2</w:t>
            </w:r>
          </w:p>
        </w:tc>
        <w:tc>
          <w:tcPr>
            <w:tcW w:w="891" w:type="dxa"/>
            <w:vAlign w:val="center"/>
          </w:tcPr>
          <w:p w:rsidR="00E00EB0" w:rsidRDefault="00E00EB0" w:rsidP="004F261B">
            <w:pPr>
              <w:jc w:val="center"/>
            </w:pPr>
            <w:r>
              <w:t>2</w:t>
            </w:r>
          </w:p>
        </w:tc>
        <w:tc>
          <w:tcPr>
            <w:tcW w:w="2105" w:type="dxa"/>
          </w:tcPr>
          <w:p w:rsidR="00E00EB0" w:rsidRPr="003D52FD" w:rsidRDefault="00E00EB0" w:rsidP="004F261B">
            <w:pPr>
              <w:jc w:val="both"/>
            </w:pPr>
            <w:r>
              <w:t>Котельная №32</w:t>
            </w:r>
          </w:p>
        </w:tc>
        <w:tc>
          <w:tcPr>
            <w:tcW w:w="2480" w:type="dxa"/>
          </w:tcPr>
          <w:p w:rsidR="00E00EB0" w:rsidRPr="00A445C9" w:rsidRDefault="00E00EB0" w:rsidP="004F261B">
            <w:pPr>
              <w:jc w:val="both"/>
            </w:pPr>
            <w:proofErr w:type="spellStart"/>
            <w:r>
              <w:t>п</w:t>
            </w:r>
            <w:proofErr w:type="gramStart"/>
            <w:r>
              <w:t>.С</w:t>
            </w:r>
            <w:proofErr w:type="gramEnd"/>
            <w:r>
              <w:t>нежный</w:t>
            </w:r>
            <w:proofErr w:type="spellEnd"/>
          </w:p>
        </w:tc>
      </w:tr>
      <w:tr w:rsidR="00E00EB0" w:rsidRPr="00583262" w:rsidTr="004F261B">
        <w:tc>
          <w:tcPr>
            <w:tcW w:w="675" w:type="dxa"/>
          </w:tcPr>
          <w:p w:rsidR="00E00EB0" w:rsidRDefault="00E00EB0" w:rsidP="004F261B">
            <w:pPr>
              <w:jc w:val="both"/>
            </w:pPr>
            <w:r>
              <w:t>11</w:t>
            </w:r>
          </w:p>
        </w:tc>
        <w:tc>
          <w:tcPr>
            <w:tcW w:w="4055" w:type="dxa"/>
          </w:tcPr>
          <w:p w:rsidR="00E00EB0" w:rsidRPr="009D4499" w:rsidRDefault="00E00EB0" w:rsidP="004F261B">
            <w:pPr>
              <w:rPr>
                <w:color w:val="000000"/>
                <w:sz w:val="23"/>
                <w:szCs w:val="23"/>
              </w:rPr>
            </w:pPr>
            <w:r w:rsidRPr="009D4499">
              <w:rPr>
                <w:color w:val="000000"/>
                <w:sz w:val="23"/>
                <w:szCs w:val="23"/>
              </w:rPr>
              <w:t xml:space="preserve">Режимно-наладочные испытания водогрейных котлов </w:t>
            </w:r>
            <w:proofErr w:type="spellStart"/>
            <w:r>
              <w:rPr>
                <w:color w:val="000000"/>
                <w:sz w:val="23"/>
                <w:szCs w:val="23"/>
                <w:lang w:val="en-US"/>
              </w:rPr>
              <w:t>Vitoplex</w:t>
            </w:r>
            <w:proofErr w:type="spellEnd"/>
            <w:r w:rsidRPr="00A445C9">
              <w:rPr>
                <w:color w:val="000000"/>
                <w:sz w:val="23"/>
                <w:szCs w:val="23"/>
              </w:rPr>
              <w:t>-100</w:t>
            </w:r>
            <w:r>
              <w:rPr>
                <w:color w:val="000000"/>
                <w:sz w:val="23"/>
                <w:szCs w:val="23"/>
              </w:rPr>
              <w:t xml:space="preserve"> </w:t>
            </w:r>
            <w:r>
              <w:rPr>
                <w:color w:val="000000"/>
                <w:sz w:val="23"/>
                <w:szCs w:val="23"/>
              </w:rPr>
              <w:lastRenderedPageBreak/>
              <w:t>№1,2</w:t>
            </w:r>
          </w:p>
        </w:tc>
        <w:tc>
          <w:tcPr>
            <w:tcW w:w="891" w:type="dxa"/>
            <w:vAlign w:val="center"/>
          </w:tcPr>
          <w:p w:rsidR="00E00EB0" w:rsidRDefault="00E00EB0" w:rsidP="004F261B">
            <w:pPr>
              <w:jc w:val="center"/>
            </w:pPr>
            <w:r>
              <w:lastRenderedPageBreak/>
              <w:t>2</w:t>
            </w:r>
          </w:p>
        </w:tc>
        <w:tc>
          <w:tcPr>
            <w:tcW w:w="2105" w:type="dxa"/>
          </w:tcPr>
          <w:p w:rsidR="00E00EB0" w:rsidRDefault="00E00EB0" w:rsidP="004F261B">
            <w:pPr>
              <w:jc w:val="both"/>
            </w:pPr>
            <w:r>
              <w:t>Котельная №26</w:t>
            </w:r>
          </w:p>
        </w:tc>
        <w:tc>
          <w:tcPr>
            <w:tcW w:w="2480" w:type="dxa"/>
          </w:tcPr>
          <w:p w:rsidR="00E00EB0" w:rsidRDefault="00E00EB0" w:rsidP="004F261B">
            <w:pPr>
              <w:jc w:val="both"/>
            </w:pPr>
            <w:proofErr w:type="spellStart"/>
            <w:r>
              <w:t>Пр</w:t>
            </w:r>
            <w:proofErr w:type="gramStart"/>
            <w:r>
              <w:t>.Н</w:t>
            </w:r>
            <w:proofErr w:type="gramEnd"/>
            <w:r>
              <w:t>абережный</w:t>
            </w:r>
            <w:proofErr w:type="spellEnd"/>
          </w:p>
        </w:tc>
      </w:tr>
      <w:tr w:rsidR="00E00EB0" w:rsidRPr="00583262" w:rsidTr="004F261B">
        <w:tc>
          <w:tcPr>
            <w:tcW w:w="675" w:type="dxa"/>
          </w:tcPr>
          <w:p w:rsidR="00E00EB0" w:rsidRDefault="00E00EB0" w:rsidP="004F261B">
            <w:pPr>
              <w:jc w:val="both"/>
            </w:pPr>
            <w:r>
              <w:lastRenderedPageBreak/>
              <w:t>12</w:t>
            </w:r>
          </w:p>
        </w:tc>
        <w:tc>
          <w:tcPr>
            <w:tcW w:w="4055" w:type="dxa"/>
          </w:tcPr>
          <w:p w:rsidR="00E00EB0" w:rsidRPr="009D4499" w:rsidRDefault="00E00EB0" w:rsidP="004F261B">
            <w:pPr>
              <w:rPr>
                <w:color w:val="000000"/>
                <w:sz w:val="23"/>
                <w:szCs w:val="23"/>
              </w:rPr>
            </w:pPr>
            <w:r w:rsidRPr="009D4499">
              <w:rPr>
                <w:color w:val="000000"/>
                <w:sz w:val="23"/>
                <w:szCs w:val="23"/>
              </w:rPr>
              <w:t xml:space="preserve">Режимно-наладочные испытания водогрейных котлов </w:t>
            </w:r>
            <w:proofErr w:type="spellStart"/>
            <w:r>
              <w:rPr>
                <w:color w:val="000000"/>
                <w:sz w:val="23"/>
                <w:szCs w:val="23"/>
                <w:lang w:val="en-US"/>
              </w:rPr>
              <w:t>Vitoplex</w:t>
            </w:r>
            <w:proofErr w:type="spellEnd"/>
            <w:r w:rsidRPr="00A445C9">
              <w:rPr>
                <w:color w:val="000000"/>
                <w:sz w:val="23"/>
                <w:szCs w:val="23"/>
              </w:rPr>
              <w:t>-100</w:t>
            </w:r>
            <w:r>
              <w:rPr>
                <w:color w:val="000000"/>
                <w:sz w:val="23"/>
                <w:szCs w:val="23"/>
              </w:rPr>
              <w:t xml:space="preserve"> №1,2</w:t>
            </w:r>
          </w:p>
        </w:tc>
        <w:tc>
          <w:tcPr>
            <w:tcW w:w="891" w:type="dxa"/>
            <w:vAlign w:val="center"/>
          </w:tcPr>
          <w:p w:rsidR="00E00EB0" w:rsidRDefault="00E00EB0" w:rsidP="004F261B">
            <w:pPr>
              <w:jc w:val="center"/>
            </w:pPr>
            <w:r>
              <w:t>2</w:t>
            </w:r>
          </w:p>
        </w:tc>
        <w:tc>
          <w:tcPr>
            <w:tcW w:w="2105" w:type="dxa"/>
          </w:tcPr>
          <w:p w:rsidR="00E00EB0" w:rsidRDefault="00E00EB0" w:rsidP="004F261B">
            <w:pPr>
              <w:jc w:val="both"/>
            </w:pPr>
            <w:r>
              <w:t>Котельная №27</w:t>
            </w:r>
          </w:p>
        </w:tc>
        <w:tc>
          <w:tcPr>
            <w:tcW w:w="2480" w:type="dxa"/>
          </w:tcPr>
          <w:p w:rsidR="00E00EB0" w:rsidRDefault="00E00EB0" w:rsidP="004F261B">
            <w:pPr>
              <w:jc w:val="both"/>
            </w:pPr>
            <w:proofErr w:type="spellStart"/>
            <w:r>
              <w:t>Пр</w:t>
            </w:r>
            <w:proofErr w:type="gramStart"/>
            <w:r>
              <w:t>.Н</w:t>
            </w:r>
            <w:proofErr w:type="gramEnd"/>
            <w:r>
              <w:t>абережный</w:t>
            </w:r>
            <w:proofErr w:type="spellEnd"/>
          </w:p>
        </w:tc>
      </w:tr>
    </w:tbl>
    <w:p w:rsidR="00E00EB0" w:rsidRDefault="00E00EB0" w:rsidP="00E00EB0">
      <w:pPr>
        <w:jc w:val="center"/>
        <w:rPr>
          <w:b/>
          <w:caps/>
        </w:rPr>
      </w:pPr>
    </w:p>
    <w:p w:rsidR="00E00EB0" w:rsidRPr="00E00EB0" w:rsidRDefault="00E00EB0" w:rsidP="00E00EB0">
      <w:pPr>
        <w:widowControl w:val="0"/>
        <w:numPr>
          <w:ilvl w:val="0"/>
          <w:numId w:val="15"/>
        </w:numPr>
        <w:tabs>
          <w:tab w:val="num" w:pos="0"/>
        </w:tabs>
        <w:ind w:left="0" w:firstLine="0"/>
        <w:jc w:val="both"/>
        <w:rPr>
          <w:b/>
        </w:rPr>
      </w:pPr>
      <w:r w:rsidRPr="00E00EB0">
        <w:rPr>
          <w:b/>
        </w:rPr>
        <w:t xml:space="preserve">Наименование, количество и адрес оказания услуг на аварийном (дизельном) топливе: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055"/>
        <w:gridCol w:w="891"/>
        <w:gridCol w:w="2105"/>
        <w:gridCol w:w="2480"/>
      </w:tblGrid>
      <w:tr w:rsidR="00E00EB0" w:rsidRPr="003D52FD" w:rsidTr="004F261B">
        <w:trPr>
          <w:trHeight w:val="1186"/>
        </w:trPr>
        <w:tc>
          <w:tcPr>
            <w:tcW w:w="675" w:type="dxa"/>
          </w:tcPr>
          <w:p w:rsidR="00E00EB0" w:rsidRPr="003D52FD" w:rsidRDefault="00E00EB0" w:rsidP="004F261B">
            <w:pPr>
              <w:jc w:val="center"/>
            </w:pPr>
            <w:r w:rsidRPr="003D52FD">
              <w:t xml:space="preserve">№ </w:t>
            </w:r>
            <w:proofErr w:type="gramStart"/>
            <w:r w:rsidRPr="003D52FD">
              <w:t>п</w:t>
            </w:r>
            <w:proofErr w:type="gramEnd"/>
            <w:r w:rsidRPr="003D52FD">
              <w:t>/п</w:t>
            </w:r>
          </w:p>
        </w:tc>
        <w:tc>
          <w:tcPr>
            <w:tcW w:w="4055" w:type="dxa"/>
          </w:tcPr>
          <w:p w:rsidR="00E00EB0" w:rsidRPr="003D52FD" w:rsidRDefault="00E00EB0" w:rsidP="004F261B">
            <w:pPr>
              <w:jc w:val="center"/>
            </w:pPr>
            <w:r w:rsidRPr="003D52FD">
              <w:t>Наименование услуг</w:t>
            </w:r>
          </w:p>
        </w:tc>
        <w:tc>
          <w:tcPr>
            <w:tcW w:w="891" w:type="dxa"/>
          </w:tcPr>
          <w:p w:rsidR="00E00EB0" w:rsidRPr="00E96D22" w:rsidRDefault="00E00EB0" w:rsidP="004F261B">
            <w:pPr>
              <w:jc w:val="center"/>
            </w:pPr>
            <w:r w:rsidRPr="003D52FD">
              <w:t>Кол-во</w:t>
            </w:r>
            <w:r>
              <w:rPr>
                <w:lang w:val="en-US"/>
              </w:rPr>
              <w:t xml:space="preserve"> </w:t>
            </w:r>
            <w:r>
              <w:t>(шт.)</w:t>
            </w:r>
          </w:p>
        </w:tc>
        <w:tc>
          <w:tcPr>
            <w:tcW w:w="2105" w:type="dxa"/>
          </w:tcPr>
          <w:p w:rsidR="00E00EB0" w:rsidRPr="003D52FD" w:rsidRDefault="00E00EB0" w:rsidP="004F261B">
            <w:pPr>
              <w:jc w:val="center"/>
            </w:pPr>
            <w:r w:rsidRPr="003D52FD">
              <w:t>Объект</w:t>
            </w:r>
          </w:p>
        </w:tc>
        <w:tc>
          <w:tcPr>
            <w:tcW w:w="2480" w:type="dxa"/>
          </w:tcPr>
          <w:p w:rsidR="00E00EB0" w:rsidRPr="003D52FD" w:rsidRDefault="00E00EB0" w:rsidP="004F261B">
            <w:pPr>
              <w:jc w:val="center"/>
            </w:pPr>
            <w:r w:rsidRPr="003D52FD">
              <w:t>Адрес</w:t>
            </w:r>
          </w:p>
        </w:tc>
      </w:tr>
      <w:tr w:rsidR="00E00EB0" w:rsidRPr="003D52FD" w:rsidTr="004F261B">
        <w:tc>
          <w:tcPr>
            <w:tcW w:w="675" w:type="dxa"/>
          </w:tcPr>
          <w:p w:rsidR="00E00EB0" w:rsidRDefault="00E00EB0" w:rsidP="004F261B">
            <w:pPr>
              <w:jc w:val="both"/>
            </w:pPr>
            <w:r>
              <w:t>1</w:t>
            </w:r>
          </w:p>
        </w:tc>
        <w:tc>
          <w:tcPr>
            <w:tcW w:w="4055" w:type="dxa"/>
          </w:tcPr>
          <w:p w:rsidR="00E00EB0" w:rsidRPr="009D4499" w:rsidRDefault="00E00EB0" w:rsidP="004F261B">
            <w:pPr>
              <w:rPr>
                <w:color w:val="000000"/>
                <w:sz w:val="23"/>
                <w:szCs w:val="23"/>
              </w:rPr>
            </w:pPr>
            <w:r w:rsidRPr="009D4499">
              <w:rPr>
                <w:color w:val="000000"/>
                <w:sz w:val="23"/>
                <w:szCs w:val="23"/>
              </w:rPr>
              <w:t xml:space="preserve">Режимно-наладочные испытания водогрейных котлов  </w:t>
            </w:r>
            <w:proofErr w:type="spellStart"/>
            <w:r w:rsidRPr="009D4499">
              <w:rPr>
                <w:color w:val="000000"/>
                <w:sz w:val="23"/>
                <w:szCs w:val="23"/>
              </w:rPr>
              <w:t>Ygnis</w:t>
            </w:r>
            <w:proofErr w:type="spellEnd"/>
            <w:r w:rsidRPr="009D4499">
              <w:rPr>
                <w:color w:val="000000"/>
                <w:sz w:val="23"/>
                <w:szCs w:val="23"/>
              </w:rPr>
              <w:t xml:space="preserve"> FBG2500</w:t>
            </w:r>
            <w:r>
              <w:rPr>
                <w:color w:val="000000"/>
                <w:sz w:val="23"/>
                <w:szCs w:val="23"/>
              </w:rPr>
              <w:t xml:space="preserve"> №1,2,3</w:t>
            </w:r>
          </w:p>
        </w:tc>
        <w:tc>
          <w:tcPr>
            <w:tcW w:w="891" w:type="dxa"/>
            <w:vAlign w:val="center"/>
          </w:tcPr>
          <w:p w:rsidR="00E00EB0" w:rsidRPr="003D52FD" w:rsidRDefault="00E00EB0" w:rsidP="004F261B">
            <w:pPr>
              <w:jc w:val="center"/>
            </w:pPr>
            <w:r>
              <w:t>3</w:t>
            </w:r>
          </w:p>
        </w:tc>
        <w:tc>
          <w:tcPr>
            <w:tcW w:w="2105" w:type="dxa"/>
          </w:tcPr>
          <w:p w:rsidR="00E00EB0" w:rsidRPr="003D52FD" w:rsidRDefault="00E00EB0" w:rsidP="004F261B">
            <w:pPr>
              <w:jc w:val="both"/>
            </w:pPr>
            <w:r>
              <w:t>Котельная №22</w:t>
            </w:r>
          </w:p>
        </w:tc>
        <w:tc>
          <w:tcPr>
            <w:tcW w:w="2480" w:type="dxa"/>
          </w:tcPr>
          <w:p w:rsidR="00E00EB0" w:rsidRPr="00583262" w:rsidRDefault="00E00EB0" w:rsidP="004F261B">
            <w:pPr>
              <w:jc w:val="both"/>
            </w:pPr>
            <w:proofErr w:type="spellStart"/>
            <w:r w:rsidRPr="00583262">
              <w:rPr>
                <w:sz w:val="23"/>
                <w:szCs w:val="23"/>
                <w:lang w:eastAsia="x-none"/>
              </w:rPr>
              <w:t>п</w:t>
            </w:r>
            <w:proofErr w:type="gramStart"/>
            <w:r w:rsidRPr="00583262">
              <w:rPr>
                <w:sz w:val="23"/>
                <w:szCs w:val="23"/>
                <w:lang w:eastAsia="x-none"/>
              </w:rPr>
              <w:t>.Б</w:t>
            </w:r>
            <w:proofErr w:type="gramEnd"/>
            <w:r w:rsidRPr="00583262">
              <w:rPr>
                <w:sz w:val="23"/>
                <w:szCs w:val="23"/>
                <w:lang w:eastAsia="x-none"/>
              </w:rPr>
              <w:t>арсово</w:t>
            </w:r>
            <w:proofErr w:type="spellEnd"/>
            <w:r w:rsidRPr="00583262">
              <w:rPr>
                <w:sz w:val="23"/>
                <w:szCs w:val="23"/>
                <w:lang w:eastAsia="x-none"/>
              </w:rPr>
              <w:t xml:space="preserve"> ГМУ СОЦ «Олимпия»</w:t>
            </w:r>
          </w:p>
        </w:tc>
      </w:tr>
      <w:tr w:rsidR="00E00EB0" w:rsidRPr="00583262" w:rsidTr="004F261B">
        <w:tc>
          <w:tcPr>
            <w:tcW w:w="675" w:type="dxa"/>
          </w:tcPr>
          <w:p w:rsidR="00E00EB0" w:rsidRDefault="00E00EB0" w:rsidP="004F261B">
            <w:pPr>
              <w:jc w:val="both"/>
            </w:pPr>
            <w:r>
              <w:t>2</w:t>
            </w:r>
          </w:p>
        </w:tc>
        <w:tc>
          <w:tcPr>
            <w:tcW w:w="4055" w:type="dxa"/>
          </w:tcPr>
          <w:p w:rsidR="00E00EB0" w:rsidRPr="009D4499" w:rsidRDefault="00E00EB0" w:rsidP="004F261B">
            <w:pPr>
              <w:rPr>
                <w:color w:val="000000"/>
                <w:sz w:val="23"/>
                <w:szCs w:val="23"/>
              </w:rPr>
            </w:pPr>
            <w:r w:rsidRPr="009D4499">
              <w:rPr>
                <w:color w:val="000000"/>
                <w:sz w:val="23"/>
                <w:szCs w:val="23"/>
              </w:rPr>
              <w:t xml:space="preserve">Режимно-наладочные испытания водогрейных котлов  </w:t>
            </w:r>
            <w:r>
              <w:rPr>
                <w:color w:val="000000"/>
                <w:sz w:val="23"/>
                <w:szCs w:val="23"/>
              </w:rPr>
              <w:t>Турботерм1100 №1,2</w:t>
            </w:r>
          </w:p>
        </w:tc>
        <w:tc>
          <w:tcPr>
            <w:tcW w:w="891" w:type="dxa"/>
            <w:vAlign w:val="center"/>
          </w:tcPr>
          <w:p w:rsidR="00E00EB0" w:rsidRDefault="00E00EB0" w:rsidP="004F261B">
            <w:pPr>
              <w:jc w:val="center"/>
            </w:pPr>
            <w:r>
              <w:t>2</w:t>
            </w:r>
          </w:p>
        </w:tc>
        <w:tc>
          <w:tcPr>
            <w:tcW w:w="2105" w:type="dxa"/>
          </w:tcPr>
          <w:p w:rsidR="00E00EB0" w:rsidRPr="003D52FD" w:rsidRDefault="00E00EB0" w:rsidP="004F261B">
            <w:pPr>
              <w:jc w:val="both"/>
            </w:pPr>
            <w:r>
              <w:t>Котельная №32</w:t>
            </w:r>
          </w:p>
        </w:tc>
        <w:tc>
          <w:tcPr>
            <w:tcW w:w="2480" w:type="dxa"/>
          </w:tcPr>
          <w:p w:rsidR="00E00EB0" w:rsidRPr="00A445C9" w:rsidRDefault="00E00EB0" w:rsidP="004F261B">
            <w:pPr>
              <w:jc w:val="both"/>
            </w:pPr>
            <w:proofErr w:type="spellStart"/>
            <w:r>
              <w:t>п</w:t>
            </w:r>
            <w:proofErr w:type="gramStart"/>
            <w:r>
              <w:t>.С</w:t>
            </w:r>
            <w:proofErr w:type="gramEnd"/>
            <w:r>
              <w:t>нежный</w:t>
            </w:r>
            <w:proofErr w:type="spellEnd"/>
          </w:p>
        </w:tc>
      </w:tr>
      <w:tr w:rsidR="00E00EB0" w:rsidRPr="00583262" w:rsidTr="004F261B">
        <w:tc>
          <w:tcPr>
            <w:tcW w:w="675" w:type="dxa"/>
          </w:tcPr>
          <w:p w:rsidR="00E00EB0" w:rsidRPr="008B4B78" w:rsidRDefault="00E00EB0" w:rsidP="004F261B">
            <w:pPr>
              <w:jc w:val="both"/>
            </w:pPr>
            <w:r>
              <w:t>3</w:t>
            </w:r>
          </w:p>
        </w:tc>
        <w:tc>
          <w:tcPr>
            <w:tcW w:w="4055" w:type="dxa"/>
          </w:tcPr>
          <w:p w:rsidR="00E00EB0" w:rsidRPr="009D4499" w:rsidRDefault="00E00EB0" w:rsidP="004F261B">
            <w:pPr>
              <w:rPr>
                <w:color w:val="000000"/>
                <w:sz w:val="23"/>
                <w:szCs w:val="23"/>
              </w:rPr>
            </w:pPr>
            <w:r w:rsidRPr="009D4499">
              <w:rPr>
                <w:color w:val="000000"/>
                <w:sz w:val="23"/>
                <w:szCs w:val="23"/>
              </w:rPr>
              <w:t xml:space="preserve">Режимно-наладочные испытания водогрейных котлов </w:t>
            </w:r>
            <w:proofErr w:type="gramStart"/>
            <w:r>
              <w:rPr>
                <w:color w:val="000000"/>
                <w:sz w:val="23"/>
                <w:szCs w:val="23"/>
              </w:rPr>
              <w:t>т</w:t>
            </w:r>
            <w:r w:rsidRPr="009D4499">
              <w:rPr>
                <w:color w:val="000000"/>
                <w:sz w:val="23"/>
                <w:szCs w:val="23"/>
              </w:rPr>
              <w:t>опливе</w:t>
            </w:r>
            <w:proofErr w:type="gramEnd"/>
            <w:r w:rsidRPr="009D4499">
              <w:rPr>
                <w:color w:val="000000"/>
                <w:sz w:val="23"/>
                <w:szCs w:val="23"/>
              </w:rPr>
              <w:t xml:space="preserve"> </w:t>
            </w:r>
            <w:proofErr w:type="spellStart"/>
            <w:r>
              <w:rPr>
                <w:color w:val="000000"/>
                <w:sz w:val="23"/>
                <w:szCs w:val="23"/>
                <w:lang w:val="en-US"/>
              </w:rPr>
              <w:t>Vitoplex</w:t>
            </w:r>
            <w:proofErr w:type="spellEnd"/>
            <w:r w:rsidRPr="00A445C9">
              <w:rPr>
                <w:color w:val="000000"/>
                <w:sz w:val="23"/>
                <w:szCs w:val="23"/>
              </w:rPr>
              <w:t>-100</w:t>
            </w:r>
            <w:r>
              <w:rPr>
                <w:color w:val="000000"/>
                <w:sz w:val="23"/>
                <w:szCs w:val="23"/>
              </w:rPr>
              <w:t xml:space="preserve">№1,2 </w:t>
            </w:r>
          </w:p>
        </w:tc>
        <w:tc>
          <w:tcPr>
            <w:tcW w:w="891" w:type="dxa"/>
            <w:vAlign w:val="center"/>
          </w:tcPr>
          <w:p w:rsidR="00E00EB0" w:rsidRPr="00524E5D" w:rsidRDefault="00E00EB0" w:rsidP="004F261B">
            <w:pPr>
              <w:jc w:val="center"/>
            </w:pPr>
            <w:r>
              <w:t>2</w:t>
            </w:r>
          </w:p>
        </w:tc>
        <w:tc>
          <w:tcPr>
            <w:tcW w:w="2105" w:type="dxa"/>
          </w:tcPr>
          <w:p w:rsidR="00E00EB0" w:rsidRPr="003D52FD" w:rsidRDefault="00E00EB0" w:rsidP="004F261B">
            <w:pPr>
              <w:jc w:val="both"/>
            </w:pPr>
            <w:r>
              <w:t>Котельная №34</w:t>
            </w:r>
          </w:p>
        </w:tc>
        <w:tc>
          <w:tcPr>
            <w:tcW w:w="2480" w:type="dxa"/>
          </w:tcPr>
          <w:p w:rsidR="00E00EB0" w:rsidRDefault="00E00EB0" w:rsidP="004F261B">
            <w:pPr>
              <w:jc w:val="both"/>
            </w:pPr>
            <w:proofErr w:type="spellStart"/>
            <w:r>
              <w:t>ул</w:t>
            </w:r>
            <w:proofErr w:type="gramStart"/>
            <w:r>
              <w:t>.К</w:t>
            </w:r>
            <w:proofErr w:type="gramEnd"/>
            <w:r>
              <w:t>рылова</w:t>
            </w:r>
            <w:proofErr w:type="spellEnd"/>
            <w:r>
              <w:t xml:space="preserve"> 40</w:t>
            </w:r>
          </w:p>
        </w:tc>
      </w:tr>
      <w:tr w:rsidR="00E00EB0" w:rsidRPr="00583262" w:rsidTr="004F261B">
        <w:tc>
          <w:tcPr>
            <w:tcW w:w="675" w:type="dxa"/>
          </w:tcPr>
          <w:p w:rsidR="00E00EB0" w:rsidRPr="00A445C9" w:rsidRDefault="00E00EB0" w:rsidP="004F261B">
            <w:pPr>
              <w:jc w:val="both"/>
            </w:pPr>
            <w:r>
              <w:t>4</w:t>
            </w:r>
          </w:p>
        </w:tc>
        <w:tc>
          <w:tcPr>
            <w:tcW w:w="4055" w:type="dxa"/>
          </w:tcPr>
          <w:p w:rsidR="00E00EB0" w:rsidRPr="009D4499" w:rsidRDefault="00E00EB0" w:rsidP="004F261B">
            <w:pPr>
              <w:rPr>
                <w:color w:val="000000"/>
                <w:sz w:val="23"/>
                <w:szCs w:val="23"/>
              </w:rPr>
            </w:pPr>
            <w:r w:rsidRPr="009D4499">
              <w:rPr>
                <w:color w:val="000000"/>
                <w:sz w:val="23"/>
                <w:szCs w:val="23"/>
              </w:rPr>
              <w:t xml:space="preserve">Режимно-наладочные испытания водогрейных котлов </w:t>
            </w:r>
            <w:proofErr w:type="spellStart"/>
            <w:r>
              <w:rPr>
                <w:color w:val="000000"/>
                <w:sz w:val="23"/>
                <w:szCs w:val="23"/>
              </w:rPr>
              <w:t>Турботерм</w:t>
            </w:r>
            <w:proofErr w:type="spellEnd"/>
            <w:r>
              <w:rPr>
                <w:color w:val="000000"/>
                <w:sz w:val="23"/>
                <w:szCs w:val="23"/>
              </w:rPr>
              <w:t xml:space="preserve"> 3150 №1,2</w:t>
            </w:r>
          </w:p>
        </w:tc>
        <w:tc>
          <w:tcPr>
            <w:tcW w:w="891" w:type="dxa"/>
            <w:vAlign w:val="center"/>
          </w:tcPr>
          <w:p w:rsidR="00E00EB0" w:rsidRPr="00A445C9" w:rsidRDefault="00E00EB0" w:rsidP="004F261B">
            <w:pPr>
              <w:jc w:val="center"/>
            </w:pPr>
            <w:r>
              <w:t>2</w:t>
            </w:r>
          </w:p>
        </w:tc>
        <w:tc>
          <w:tcPr>
            <w:tcW w:w="2105" w:type="dxa"/>
          </w:tcPr>
          <w:p w:rsidR="00E00EB0" w:rsidRDefault="00E00EB0" w:rsidP="004F261B">
            <w:pPr>
              <w:jc w:val="both"/>
            </w:pPr>
            <w:r>
              <w:t>Котельная №33</w:t>
            </w:r>
          </w:p>
        </w:tc>
        <w:tc>
          <w:tcPr>
            <w:tcW w:w="2480" w:type="dxa"/>
          </w:tcPr>
          <w:p w:rsidR="00E00EB0" w:rsidRDefault="00E00EB0" w:rsidP="004F261B">
            <w:pPr>
              <w:jc w:val="both"/>
            </w:pPr>
            <w:proofErr w:type="spellStart"/>
            <w:r>
              <w:t>П.Снежный</w:t>
            </w:r>
            <w:proofErr w:type="spellEnd"/>
          </w:p>
        </w:tc>
      </w:tr>
    </w:tbl>
    <w:p w:rsidR="00E00EB0" w:rsidRPr="00F611F7" w:rsidRDefault="00E00EB0" w:rsidP="00E00EB0">
      <w:pPr>
        <w:jc w:val="center"/>
        <w:rPr>
          <w:b/>
          <w:caps/>
        </w:rPr>
      </w:pPr>
    </w:p>
    <w:p w:rsidR="00E00EB0" w:rsidRPr="00E00EB0" w:rsidRDefault="00E00EB0" w:rsidP="00E00EB0">
      <w:pPr>
        <w:widowControl w:val="0"/>
        <w:numPr>
          <w:ilvl w:val="0"/>
          <w:numId w:val="15"/>
        </w:numPr>
        <w:tabs>
          <w:tab w:val="num" w:pos="0"/>
        </w:tabs>
        <w:ind w:left="0" w:firstLine="0"/>
        <w:jc w:val="both"/>
        <w:rPr>
          <w:rStyle w:val="afff"/>
          <w:bCs w:val="0"/>
        </w:rPr>
      </w:pPr>
      <w:r w:rsidRPr="00E00EB0">
        <w:rPr>
          <w:rStyle w:val="afff"/>
          <w:shd w:val="clear" w:color="auto" w:fill="FFFFFF"/>
        </w:rPr>
        <w:t>Состав</w:t>
      </w:r>
      <w:r>
        <w:rPr>
          <w:rStyle w:val="afff"/>
          <w:shd w:val="clear" w:color="auto" w:fill="FFFFFF"/>
        </w:rPr>
        <w:t xml:space="preserve"> оказываемых</w:t>
      </w:r>
      <w:r w:rsidRPr="00E00EB0">
        <w:rPr>
          <w:rStyle w:val="afff"/>
          <w:shd w:val="clear" w:color="auto" w:fill="FFFFFF"/>
        </w:rPr>
        <w:t xml:space="preserve"> услуг: </w:t>
      </w:r>
    </w:p>
    <w:p w:rsidR="00E00EB0" w:rsidRDefault="00E00EB0" w:rsidP="00E00EB0">
      <w:pPr>
        <w:shd w:val="clear" w:color="auto" w:fill="FFFFFF"/>
        <w:jc w:val="both"/>
      </w:pPr>
      <w:r>
        <w:t>- согласование с Заказчиком и утверждение технической программы проведения испытаний;</w:t>
      </w:r>
    </w:p>
    <w:p w:rsidR="00E00EB0" w:rsidRDefault="00E00EB0" w:rsidP="00E00EB0">
      <w:pPr>
        <w:shd w:val="clear" w:color="auto" w:fill="FFFFFF"/>
        <w:jc w:val="both"/>
      </w:pPr>
      <w:r>
        <w:t>- согласование графика проведения испытаний составленного заказчиком;</w:t>
      </w:r>
    </w:p>
    <w:p w:rsidR="00E00EB0" w:rsidRDefault="00E00EB0" w:rsidP="00E00EB0">
      <w:pPr>
        <w:shd w:val="clear" w:color="auto" w:fill="FFFFFF"/>
        <w:jc w:val="both"/>
      </w:pPr>
      <w:r>
        <w:t xml:space="preserve">- наладка режимов работы котельных агрегатов в диапазоне эксплуатационных нагрузок с доведением КПД </w:t>
      </w:r>
      <w:proofErr w:type="spellStart"/>
      <w:r>
        <w:t>котлоагрегатов</w:t>
      </w:r>
      <w:proofErr w:type="spellEnd"/>
      <w:r>
        <w:t xml:space="preserve"> до значений, максимально близких значениям, указанным в технических паспортах заводов-изготовителей на агрегаты;</w:t>
      </w:r>
    </w:p>
    <w:p w:rsidR="00E00EB0" w:rsidRDefault="00E00EB0" w:rsidP="00E00EB0">
      <w:pPr>
        <w:shd w:val="clear" w:color="auto" w:fill="FFFFFF"/>
        <w:spacing w:line="276" w:lineRule="auto"/>
        <w:jc w:val="both"/>
      </w:pPr>
    </w:p>
    <w:p w:rsidR="00E00EB0" w:rsidRDefault="00E00EB0" w:rsidP="00E00EB0">
      <w:pPr>
        <w:shd w:val="clear" w:color="auto" w:fill="FFFFFF"/>
        <w:spacing w:line="276" w:lineRule="auto"/>
        <w:jc w:val="both"/>
      </w:pPr>
      <w:r>
        <w:t>Количество эксплуатационных нагрузок на газообразном топливе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7821"/>
        <w:gridCol w:w="2144"/>
      </w:tblGrid>
      <w:tr w:rsidR="00E00EB0" w:rsidRPr="00527AE2" w:rsidTr="004F261B">
        <w:tc>
          <w:tcPr>
            <w:tcW w:w="456" w:type="dxa"/>
            <w:vAlign w:val="center"/>
          </w:tcPr>
          <w:p w:rsidR="00E00EB0" w:rsidRPr="00527AE2" w:rsidRDefault="00E00EB0" w:rsidP="004F261B">
            <w:pPr>
              <w:spacing w:line="276" w:lineRule="auto"/>
              <w:jc w:val="center"/>
            </w:pPr>
            <w:r w:rsidRPr="00527AE2">
              <w:t>№</w:t>
            </w:r>
          </w:p>
        </w:tc>
        <w:tc>
          <w:tcPr>
            <w:tcW w:w="7821" w:type="dxa"/>
            <w:vAlign w:val="center"/>
          </w:tcPr>
          <w:p w:rsidR="00E00EB0" w:rsidRPr="00527AE2" w:rsidRDefault="00E00EB0" w:rsidP="004F261B">
            <w:pPr>
              <w:spacing w:line="276" w:lineRule="auto"/>
              <w:jc w:val="center"/>
            </w:pPr>
            <w:r w:rsidRPr="00527AE2">
              <w:t>Наименование работ</w:t>
            </w:r>
          </w:p>
        </w:tc>
        <w:tc>
          <w:tcPr>
            <w:tcW w:w="2144" w:type="dxa"/>
            <w:vAlign w:val="center"/>
          </w:tcPr>
          <w:p w:rsidR="00E00EB0" w:rsidRPr="00527AE2" w:rsidRDefault="00E00EB0" w:rsidP="004F261B">
            <w:pPr>
              <w:spacing w:line="276" w:lineRule="auto"/>
              <w:jc w:val="center"/>
            </w:pPr>
            <w:r w:rsidRPr="00527AE2">
              <w:t>Количество эксплуатационных нагрузок</w:t>
            </w:r>
          </w:p>
        </w:tc>
      </w:tr>
      <w:tr w:rsidR="00E00EB0" w:rsidRPr="00527AE2" w:rsidTr="004F261B">
        <w:tc>
          <w:tcPr>
            <w:tcW w:w="456" w:type="dxa"/>
          </w:tcPr>
          <w:p w:rsidR="00E00EB0" w:rsidRPr="00527AE2" w:rsidRDefault="00E00EB0" w:rsidP="004F261B">
            <w:pPr>
              <w:spacing w:line="276" w:lineRule="auto"/>
              <w:jc w:val="both"/>
            </w:pPr>
            <w:r>
              <w:t>1</w:t>
            </w:r>
          </w:p>
        </w:tc>
        <w:tc>
          <w:tcPr>
            <w:tcW w:w="7821" w:type="dxa"/>
          </w:tcPr>
          <w:p w:rsidR="00E00EB0" w:rsidRPr="00C220A9" w:rsidRDefault="00E00EB0" w:rsidP="004F261B">
            <w:pPr>
              <w:spacing w:line="276" w:lineRule="auto"/>
              <w:jc w:val="both"/>
              <w:rPr>
                <w:b/>
                <w:bCs/>
              </w:rPr>
            </w:pPr>
            <w:r w:rsidRPr="00C220A9">
              <w:t>Режимно-наладочные испытания водогрейного котла</w:t>
            </w:r>
            <w:r w:rsidRPr="00C220A9">
              <w:rPr>
                <w:rStyle w:val="afff"/>
                <w:b w:val="0"/>
                <w:bCs w:val="0"/>
                <w:shd w:val="clear" w:color="auto" w:fill="FFFFFF"/>
              </w:rPr>
              <w:t xml:space="preserve"> ПТВМ-30М №1 (котельная №2)</w:t>
            </w:r>
            <w:r>
              <w:rPr>
                <w:rStyle w:val="afff"/>
                <w:b w:val="0"/>
                <w:bCs w:val="0"/>
                <w:shd w:val="clear" w:color="auto" w:fill="FFFFFF"/>
              </w:rPr>
              <w:t xml:space="preserve"> </w:t>
            </w:r>
          </w:p>
        </w:tc>
        <w:tc>
          <w:tcPr>
            <w:tcW w:w="2144" w:type="dxa"/>
          </w:tcPr>
          <w:p w:rsidR="00E00EB0" w:rsidRPr="00527AE2" w:rsidRDefault="00E00EB0" w:rsidP="004F261B">
            <w:pPr>
              <w:spacing w:line="276" w:lineRule="auto"/>
              <w:jc w:val="center"/>
            </w:pPr>
            <w:r w:rsidRPr="00527AE2">
              <w:t>6</w:t>
            </w:r>
          </w:p>
        </w:tc>
      </w:tr>
      <w:tr w:rsidR="00E00EB0" w:rsidRPr="00527AE2" w:rsidTr="004F261B">
        <w:tc>
          <w:tcPr>
            <w:tcW w:w="456" w:type="dxa"/>
          </w:tcPr>
          <w:p w:rsidR="00E00EB0" w:rsidRDefault="00E00EB0" w:rsidP="004F261B">
            <w:pPr>
              <w:spacing w:line="276" w:lineRule="auto"/>
              <w:jc w:val="both"/>
            </w:pPr>
            <w:r>
              <w:t>2</w:t>
            </w:r>
          </w:p>
        </w:tc>
        <w:tc>
          <w:tcPr>
            <w:tcW w:w="7821" w:type="dxa"/>
          </w:tcPr>
          <w:p w:rsidR="00E00EB0" w:rsidRPr="00C220A9" w:rsidRDefault="00E00EB0" w:rsidP="004F261B">
            <w:pPr>
              <w:spacing w:line="276" w:lineRule="auto"/>
              <w:jc w:val="both"/>
              <w:rPr>
                <w:b/>
                <w:bCs/>
              </w:rPr>
            </w:pPr>
            <w:r w:rsidRPr="00C220A9">
              <w:t>Режимно-наладочные испытания водогрейн</w:t>
            </w:r>
            <w:r>
              <w:t>ого</w:t>
            </w:r>
            <w:r w:rsidRPr="00C220A9">
              <w:t xml:space="preserve"> котл</w:t>
            </w:r>
            <w:r>
              <w:t>а</w:t>
            </w:r>
            <w:r w:rsidRPr="00C220A9">
              <w:rPr>
                <w:rStyle w:val="afff"/>
                <w:b w:val="0"/>
                <w:bCs w:val="0"/>
                <w:shd w:val="clear" w:color="auto" w:fill="FFFFFF"/>
              </w:rPr>
              <w:t xml:space="preserve"> ПТВМ-30М №3 (котельная №3) </w:t>
            </w:r>
          </w:p>
        </w:tc>
        <w:tc>
          <w:tcPr>
            <w:tcW w:w="2144" w:type="dxa"/>
          </w:tcPr>
          <w:p w:rsidR="00E00EB0" w:rsidRPr="00527AE2" w:rsidRDefault="00E00EB0" w:rsidP="004F261B">
            <w:pPr>
              <w:spacing w:line="276" w:lineRule="auto"/>
              <w:jc w:val="center"/>
            </w:pPr>
            <w:r>
              <w:t>6</w:t>
            </w:r>
          </w:p>
        </w:tc>
      </w:tr>
      <w:tr w:rsidR="00E00EB0" w:rsidRPr="00527AE2" w:rsidTr="004F261B">
        <w:tc>
          <w:tcPr>
            <w:tcW w:w="456" w:type="dxa"/>
          </w:tcPr>
          <w:p w:rsidR="00E00EB0" w:rsidRPr="0001053F" w:rsidRDefault="00E00EB0" w:rsidP="004F261B">
            <w:pPr>
              <w:spacing w:line="276" w:lineRule="auto"/>
              <w:jc w:val="both"/>
            </w:pPr>
            <w:r>
              <w:t>3</w:t>
            </w:r>
          </w:p>
        </w:tc>
        <w:tc>
          <w:tcPr>
            <w:tcW w:w="7821" w:type="dxa"/>
          </w:tcPr>
          <w:p w:rsidR="00E00EB0" w:rsidRPr="00527AE2" w:rsidRDefault="00E00EB0" w:rsidP="004F261B">
            <w:pPr>
              <w:spacing w:line="276" w:lineRule="auto"/>
              <w:jc w:val="both"/>
            </w:pPr>
            <w:r w:rsidRPr="00527AE2">
              <w:t>Режимно-наладочные испытания водогрейн</w:t>
            </w:r>
            <w:r>
              <w:t>ого</w:t>
            </w:r>
            <w:r w:rsidRPr="00527AE2">
              <w:t xml:space="preserve"> котл</w:t>
            </w:r>
            <w:r>
              <w:t>а</w:t>
            </w:r>
            <w:r w:rsidRPr="00527AE2">
              <w:rPr>
                <w:rStyle w:val="afff"/>
                <w:b w:val="0"/>
                <w:shd w:val="clear" w:color="auto" w:fill="FFFFFF"/>
              </w:rPr>
              <w:t xml:space="preserve"> ПТВМ-30М </w:t>
            </w:r>
            <w:r w:rsidRPr="00C220A9">
              <w:rPr>
                <w:rStyle w:val="afff"/>
                <w:b w:val="0"/>
                <w:bCs w:val="0"/>
                <w:shd w:val="clear" w:color="auto" w:fill="FFFFFF"/>
              </w:rPr>
              <w:t>№3</w:t>
            </w:r>
            <w:r>
              <w:rPr>
                <w:rStyle w:val="afff"/>
                <w:b w:val="0"/>
                <w:shd w:val="clear" w:color="auto" w:fill="FFFFFF"/>
              </w:rPr>
              <w:t xml:space="preserve"> (котельная №14) </w:t>
            </w:r>
          </w:p>
        </w:tc>
        <w:tc>
          <w:tcPr>
            <w:tcW w:w="2144" w:type="dxa"/>
          </w:tcPr>
          <w:p w:rsidR="00E00EB0" w:rsidRPr="00527AE2" w:rsidRDefault="00E00EB0" w:rsidP="004F261B">
            <w:pPr>
              <w:spacing w:line="276" w:lineRule="auto"/>
              <w:jc w:val="center"/>
            </w:pPr>
            <w:r w:rsidRPr="00527AE2">
              <w:t>6</w:t>
            </w:r>
          </w:p>
        </w:tc>
      </w:tr>
      <w:tr w:rsidR="00E00EB0" w:rsidRPr="00527AE2" w:rsidTr="004F261B">
        <w:tc>
          <w:tcPr>
            <w:tcW w:w="456" w:type="dxa"/>
          </w:tcPr>
          <w:p w:rsidR="00E00EB0" w:rsidRPr="00527AE2" w:rsidRDefault="00E00EB0" w:rsidP="004F261B">
            <w:pPr>
              <w:spacing w:line="276" w:lineRule="auto"/>
              <w:jc w:val="both"/>
            </w:pPr>
            <w:r>
              <w:t>4</w:t>
            </w:r>
          </w:p>
        </w:tc>
        <w:tc>
          <w:tcPr>
            <w:tcW w:w="7821" w:type="dxa"/>
          </w:tcPr>
          <w:p w:rsidR="00E00EB0" w:rsidRPr="00C86C74" w:rsidRDefault="00E00EB0" w:rsidP="004F261B">
            <w:pPr>
              <w:spacing w:line="276" w:lineRule="auto"/>
              <w:jc w:val="both"/>
              <w:rPr>
                <w:b/>
                <w:bCs/>
                <w:shd w:val="clear" w:color="auto" w:fill="FFFFFF"/>
              </w:rPr>
            </w:pPr>
            <w:r w:rsidRPr="00C86C74">
              <w:t>Режимно-наладочные испытания водогрейн</w:t>
            </w:r>
            <w:r>
              <w:t>ого</w:t>
            </w:r>
            <w:r w:rsidRPr="00C86C74">
              <w:t xml:space="preserve"> кот</w:t>
            </w:r>
            <w:r>
              <w:t>ла</w:t>
            </w:r>
            <w:r w:rsidRPr="00C86C74">
              <w:rPr>
                <w:b/>
                <w:bCs/>
              </w:rPr>
              <w:t xml:space="preserve"> </w:t>
            </w:r>
            <w:r w:rsidRPr="00C86C74">
              <w:rPr>
                <w:rStyle w:val="afff"/>
                <w:b w:val="0"/>
                <w:bCs w:val="0"/>
                <w:shd w:val="clear" w:color="auto" w:fill="FFFFFF"/>
              </w:rPr>
              <w:t xml:space="preserve">КВГМ-50 </w:t>
            </w:r>
            <w:r w:rsidRPr="00C220A9">
              <w:rPr>
                <w:rStyle w:val="afff"/>
                <w:b w:val="0"/>
                <w:bCs w:val="0"/>
                <w:shd w:val="clear" w:color="auto" w:fill="FFFFFF"/>
              </w:rPr>
              <w:t>№1</w:t>
            </w:r>
            <w:r w:rsidRPr="00C86C74">
              <w:rPr>
                <w:rStyle w:val="afff"/>
                <w:b w:val="0"/>
                <w:bCs w:val="0"/>
                <w:shd w:val="clear" w:color="auto" w:fill="FFFFFF"/>
              </w:rPr>
              <w:t xml:space="preserve"> (котельная ПКТС)</w:t>
            </w:r>
            <w:r>
              <w:rPr>
                <w:rStyle w:val="afff"/>
                <w:b w:val="0"/>
                <w:bCs w:val="0"/>
                <w:shd w:val="clear" w:color="auto" w:fill="FFFFFF"/>
              </w:rPr>
              <w:t xml:space="preserve"> </w:t>
            </w:r>
          </w:p>
        </w:tc>
        <w:tc>
          <w:tcPr>
            <w:tcW w:w="2144" w:type="dxa"/>
          </w:tcPr>
          <w:p w:rsidR="00E00EB0" w:rsidRPr="00ED3B6D" w:rsidRDefault="00E00EB0" w:rsidP="004F261B">
            <w:pPr>
              <w:spacing w:line="276" w:lineRule="auto"/>
              <w:jc w:val="center"/>
              <w:rPr>
                <w:lang w:val="en-US"/>
              </w:rPr>
            </w:pPr>
            <w:r>
              <w:t>5</w:t>
            </w:r>
          </w:p>
        </w:tc>
      </w:tr>
      <w:tr w:rsidR="00E00EB0" w:rsidRPr="00527AE2" w:rsidTr="004F261B">
        <w:tc>
          <w:tcPr>
            <w:tcW w:w="456" w:type="dxa"/>
          </w:tcPr>
          <w:p w:rsidR="00E00EB0" w:rsidRPr="00527AE2" w:rsidRDefault="00E00EB0" w:rsidP="004F261B">
            <w:pPr>
              <w:spacing w:line="276" w:lineRule="auto"/>
              <w:jc w:val="both"/>
            </w:pPr>
            <w:r>
              <w:t>5</w:t>
            </w:r>
          </w:p>
        </w:tc>
        <w:tc>
          <w:tcPr>
            <w:tcW w:w="7821" w:type="dxa"/>
          </w:tcPr>
          <w:p w:rsidR="00E00EB0" w:rsidRPr="00A445C9" w:rsidRDefault="00E00EB0" w:rsidP="004F261B">
            <w:pPr>
              <w:spacing w:line="276" w:lineRule="auto"/>
              <w:jc w:val="both"/>
              <w:rPr>
                <w:b/>
                <w:bCs/>
                <w:shd w:val="clear" w:color="auto" w:fill="FFFFFF"/>
              </w:rPr>
            </w:pPr>
            <w:r w:rsidRPr="00C86C74">
              <w:t>Режимно-наладочные испытания водогрейн</w:t>
            </w:r>
            <w:r>
              <w:t>ого</w:t>
            </w:r>
            <w:r w:rsidRPr="00C86C74">
              <w:t xml:space="preserve"> котл</w:t>
            </w:r>
            <w:r>
              <w:t>а</w:t>
            </w:r>
            <w:r w:rsidRPr="00C86C74">
              <w:rPr>
                <w:b/>
                <w:bCs/>
              </w:rPr>
              <w:t xml:space="preserve"> </w:t>
            </w:r>
            <w:r w:rsidRPr="00C86C74">
              <w:rPr>
                <w:rStyle w:val="afff"/>
                <w:b w:val="0"/>
                <w:bCs w:val="0"/>
                <w:shd w:val="clear" w:color="auto" w:fill="FFFFFF"/>
              </w:rPr>
              <w:t xml:space="preserve">КВГМ-100 </w:t>
            </w:r>
            <w:r w:rsidRPr="00C220A9">
              <w:rPr>
                <w:rStyle w:val="afff"/>
                <w:b w:val="0"/>
                <w:bCs w:val="0"/>
                <w:shd w:val="clear" w:color="auto" w:fill="FFFFFF"/>
              </w:rPr>
              <w:t>№4</w:t>
            </w:r>
            <w:r w:rsidRPr="00C86C74">
              <w:rPr>
                <w:rStyle w:val="afff"/>
                <w:b w:val="0"/>
                <w:bCs w:val="0"/>
                <w:shd w:val="clear" w:color="auto" w:fill="FFFFFF"/>
              </w:rPr>
              <w:t xml:space="preserve"> (котельная ПКТС)</w:t>
            </w:r>
            <w:r>
              <w:rPr>
                <w:rStyle w:val="afff"/>
                <w:b w:val="0"/>
                <w:bCs w:val="0"/>
                <w:shd w:val="clear" w:color="auto" w:fill="FFFFFF"/>
              </w:rPr>
              <w:t xml:space="preserve"> </w:t>
            </w:r>
          </w:p>
        </w:tc>
        <w:tc>
          <w:tcPr>
            <w:tcW w:w="2144" w:type="dxa"/>
          </w:tcPr>
          <w:p w:rsidR="00E00EB0" w:rsidRPr="00527AE2" w:rsidRDefault="00E00EB0" w:rsidP="004F261B">
            <w:pPr>
              <w:spacing w:line="276" w:lineRule="auto"/>
              <w:jc w:val="center"/>
            </w:pPr>
            <w:r>
              <w:t>5</w:t>
            </w:r>
          </w:p>
        </w:tc>
      </w:tr>
      <w:tr w:rsidR="00E00EB0" w:rsidRPr="00527AE2" w:rsidTr="004F261B">
        <w:tc>
          <w:tcPr>
            <w:tcW w:w="456" w:type="dxa"/>
          </w:tcPr>
          <w:p w:rsidR="00E00EB0" w:rsidRPr="00527AE2" w:rsidRDefault="00E00EB0" w:rsidP="004F261B">
            <w:pPr>
              <w:spacing w:line="276" w:lineRule="auto"/>
              <w:jc w:val="both"/>
            </w:pPr>
            <w:r>
              <w:t>6</w:t>
            </w:r>
          </w:p>
        </w:tc>
        <w:tc>
          <w:tcPr>
            <w:tcW w:w="7821" w:type="dxa"/>
          </w:tcPr>
          <w:p w:rsidR="00E00EB0" w:rsidRPr="00527AE2" w:rsidRDefault="00E00EB0" w:rsidP="004F261B">
            <w:pPr>
              <w:spacing w:line="276" w:lineRule="auto"/>
              <w:jc w:val="both"/>
            </w:pPr>
            <w:r w:rsidRPr="00527AE2">
              <w:t xml:space="preserve">Режимно-наладочные испытания водогрейных котлов </w:t>
            </w:r>
            <w:r>
              <w:t>ВВД-1,8</w:t>
            </w:r>
            <w:r>
              <w:rPr>
                <w:rStyle w:val="afff"/>
                <w:b w:val="0"/>
                <w:shd w:val="clear" w:color="auto" w:fill="FFFFFF"/>
              </w:rPr>
              <w:t xml:space="preserve"> </w:t>
            </w:r>
            <w:r w:rsidRPr="00C220A9">
              <w:rPr>
                <w:rStyle w:val="afff"/>
                <w:b w:val="0"/>
                <w:bCs w:val="0"/>
                <w:shd w:val="clear" w:color="auto" w:fill="FFFFFF"/>
              </w:rPr>
              <w:t>№9,10,12</w:t>
            </w:r>
            <w:r>
              <w:rPr>
                <w:rStyle w:val="afff"/>
                <w:b w:val="0"/>
                <w:shd w:val="clear" w:color="auto" w:fill="FFFFFF"/>
              </w:rPr>
              <w:t xml:space="preserve"> (котельная №7) </w:t>
            </w:r>
          </w:p>
        </w:tc>
        <w:tc>
          <w:tcPr>
            <w:tcW w:w="2144" w:type="dxa"/>
          </w:tcPr>
          <w:p w:rsidR="00E00EB0" w:rsidRPr="00527AE2" w:rsidRDefault="00E00EB0" w:rsidP="004F261B">
            <w:pPr>
              <w:spacing w:line="276" w:lineRule="auto"/>
              <w:jc w:val="center"/>
            </w:pPr>
            <w:r>
              <w:t>2</w:t>
            </w:r>
          </w:p>
        </w:tc>
      </w:tr>
      <w:tr w:rsidR="00E00EB0" w:rsidRPr="00527AE2" w:rsidTr="004F261B">
        <w:tc>
          <w:tcPr>
            <w:tcW w:w="456" w:type="dxa"/>
          </w:tcPr>
          <w:p w:rsidR="00E00EB0" w:rsidRPr="00527AE2" w:rsidRDefault="00E00EB0" w:rsidP="004F261B">
            <w:pPr>
              <w:spacing w:line="276" w:lineRule="auto"/>
              <w:jc w:val="both"/>
            </w:pPr>
            <w:r>
              <w:t>7</w:t>
            </w:r>
          </w:p>
        </w:tc>
        <w:tc>
          <w:tcPr>
            <w:tcW w:w="7821" w:type="dxa"/>
          </w:tcPr>
          <w:p w:rsidR="00E00EB0" w:rsidRPr="00527AE2" w:rsidRDefault="00E00EB0" w:rsidP="004F261B">
            <w:pPr>
              <w:spacing w:line="276" w:lineRule="auto"/>
              <w:jc w:val="both"/>
            </w:pPr>
            <w:r w:rsidRPr="00527AE2">
              <w:t>Режимно-наладочные испытания водогрейных котлов</w:t>
            </w:r>
            <w:r>
              <w:rPr>
                <w:rStyle w:val="afff"/>
                <w:b w:val="0"/>
                <w:shd w:val="clear" w:color="auto" w:fill="FFFFFF"/>
              </w:rPr>
              <w:t xml:space="preserve"> ДКВР-20/13 </w:t>
            </w:r>
            <w:r w:rsidRPr="00C220A9">
              <w:rPr>
                <w:rStyle w:val="afff"/>
                <w:b w:val="0"/>
                <w:bCs w:val="0"/>
                <w:shd w:val="clear" w:color="auto" w:fill="FFFFFF"/>
              </w:rPr>
              <w:t>№1,2</w:t>
            </w:r>
            <w:r>
              <w:rPr>
                <w:rStyle w:val="afff"/>
                <w:b w:val="0"/>
                <w:shd w:val="clear" w:color="auto" w:fill="FFFFFF"/>
              </w:rPr>
              <w:t xml:space="preserve"> (котельная №13) </w:t>
            </w:r>
          </w:p>
        </w:tc>
        <w:tc>
          <w:tcPr>
            <w:tcW w:w="2144" w:type="dxa"/>
          </w:tcPr>
          <w:p w:rsidR="00E00EB0" w:rsidRPr="0001053F" w:rsidRDefault="00E00EB0" w:rsidP="004F261B">
            <w:pPr>
              <w:spacing w:line="276" w:lineRule="auto"/>
              <w:jc w:val="center"/>
            </w:pPr>
            <w:r>
              <w:t>4</w:t>
            </w:r>
          </w:p>
        </w:tc>
      </w:tr>
      <w:tr w:rsidR="00E00EB0" w:rsidRPr="00527AE2" w:rsidTr="004F261B">
        <w:tc>
          <w:tcPr>
            <w:tcW w:w="456" w:type="dxa"/>
          </w:tcPr>
          <w:p w:rsidR="00E00EB0" w:rsidRDefault="00E00EB0" w:rsidP="004F261B">
            <w:pPr>
              <w:spacing w:line="276" w:lineRule="auto"/>
              <w:jc w:val="both"/>
            </w:pPr>
            <w:r>
              <w:t>8</w:t>
            </w:r>
          </w:p>
        </w:tc>
        <w:tc>
          <w:tcPr>
            <w:tcW w:w="7821" w:type="dxa"/>
          </w:tcPr>
          <w:p w:rsidR="00E00EB0" w:rsidRPr="00527AE2" w:rsidRDefault="00E00EB0" w:rsidP="004F261B">
            <w:pPr>
              <w:spacing w:line="276" w:lineRule="auto"/>
              <w:jc w:val="both"/>
            </w:pPr>
            <w:r w:rsidRPr="009D4499">
              <w:rPr>
                <w:color w:val="000000"/>
                <w:sz w:val="23"/>
                <w:szCs w:val="23"/>
              </w:rPr>
              <w:t xml:space="preserve">Режимно-наладочные испытания водогрейных котлов </w:t>
            </w:r>
            <w:r>
              <w:rPr>
                <w:color w:val="000000"/>
                <w:sz w:val="23"/>
                <w:szCs w:val="23"/>
              </w:rPr>
              <w:t xml:space="preserve">КВЗГ-4,64 №1,2,3,4 </w:t>
            </w:r>
            <w:r>
              <w:rPr>
                <w:color w:val="000000"/>
                <w:sz w:val="23"/>
                <w:szCs w:val="23"/>
              </w:rPr>
              <w:lastRenderedPageBreak/>
              <w:t xml:space="preserve">(котельная №28) </w:t>
            </w:r>
          </w:p>
        </w:tc>
        <w:tc>
          <w:tcPr>
            <w:tcW w:w="2144" w:type="dxa"/>
          </w:tcPr>
          <w:p w:rsidR="00E00EB0" w:rsidRDefault="00E00EB0" w:rsidP="004F261B">
            <w:pPr>
              <w:spacing w:line="276" w:lineRule="auto"/>
              <w:jc w:val="center"/>
            </w:pPr>
            <w:r>
              <w:lastRenderedPageBreak/>
              <w:t>4</w:t>
            </w:r>
          </w:p>
        </w:tc>
      </w:tr>
      <w:tr w:rsidR="00E00EB0" w:rsidRPr="00527AE2" w:rsidTr="004F261B">
        <w:tc>
          <w:tcPr>
            <w:tcW w:w="456" w:type="dxa"/>
          </w:tcPr>
          <w:p w:rsidR="00E00EB0" w:rsidRDefault="00E00EB0" w:rsidP="004F261B">
            <w:pPr>
              <w:spacing w:line="276" w:lineRule="auto"/>
              <w:jc w:val="both"/>
            </w:pPr>
            <w:r>
              <w:lastRenderedPageBreak/>
              <w:t>9</w:t>
            </w:r>
          </w:p>
        </w:tc>
        <w:tc>
          <w:tcPr>
            <w:tcW w:w="7821" w:type="dxa"/>
          </w:tcPr>
          <w:p w:rsidR="00E00EB0" w:rsidRPr="009D4499" w:rsidRDefault="00E00EB0" w:rsidP="004F261B">
            <w:pPr>
              <w:spacing w:line="276" w:lineRule="auto"/>
              <w:jc w:val="both"/>
              <w:rPr>
                <w:color w:val="000000"/>
                <w:sz w:val="23"/>
                <w:szCs w:val="23"/>
              </w:rPr>
            </w:pPr>
            <w:r w:rsidRPr="009D4499">
              <w:rPr>
                <w:color w:val="000000"/>
                <w:sz w:val="23"/>
                <w:szCs w:val="23"/>
              </w:rPr>
              <w:t xml:space="preserve">Режимно-наладочные испытания водогрейных котлов на газообразном топливе </w:t>
            </w:r>
            <w:r>
              <w:rPr>
                <w:color w:val="000000"/>
                <w:sz w:val="23"/>
                <w:szCs w:val="23"/>
              </w:rPr>
              <w:t>ВВД-1,8 №1,2,3 (котельная №31)</w:t>
            </w:r>
          </w:p>
        </w:tc>
        <w:tc>
          <w:tcPr>
            <w:tcW w:w="2144" w:type="dxa"/>
          </w:tcPr>
          <w:p w:rsidR="00E00EB0" w:rsidRDefault="00E00EB0" w:rsidP="004F261B">
            <w:pPr>
              <w:spacing w:line="276" w:lineRule="auto"/>
              <w:jc w:val="center"/>
            </w:pPr>
            <w:r>
              <w:t>2</w:t>
            </w:r>
          </w:p>
        </w:tc>
      </w:tr>
      <w:tr w:rsidR="00E00EB0" w:rsidRPr="00E00EB0" w:rsidTr="004F261B">
        <w:tc>
          <w:tcPr>
            <w:tcW w:w="456" w:type="dxa"/>
          </w:tcPr>
          <w:p w:rsidR="00E00EB0" w:rsidRPr="00E00EB0" w:rsidRDefault="00E00EB0" w:rsidP="00E00EB0">
            <w:pPr>
              <w:jc w:val="both"/>
            </w:pPr>
            <w:r w:rsidRPr="00E00EB0">
              <w:t>10</w:t>
            </w:r>
          </w:p>
        </w:tc>
        <w:tc>
          <w:tcPr>
            <w:tcW w:w="7821" w:type="dxa"/>
          </w:tcPr>
          <w:p w:rsidR="00E00EB0" w:rsidRPr="00E00EB0" w:rsidRDefault="00E00EB0" w:rsidP="00E00EB0">
            <w:pPr>
              <w:jc w:val="both"/>
              <w:rPr>
                <w:color w:val="000000"/>
                <w:sz w:val="23"/>
                <w:szCs w:val="23"/>
              </w:rPr>
            </w:pPr>
            <w:r w:rsidRPr="00E00EB0">
              <w:rPr>
                <w:color w:val="000000"/>
                <w:sz w:val="23"/>
                <w:szCs w:val="23"/>
              </w:rPr>
              <w:t>Режимно-наладочные испытания водогрейных котлов Турботерм1100 №1,2 (котельная №32)</w:t>
            </w:r>
          </w:p>
        </w:tc>
        <w:tc>
          <w:tcPr>
            <w:tcW w:w="2144" w:type="dxa"/>
          </w:tcPr>
          <w:p w:rsidR="00E00EB0" w:rsidRPr="00E00EB0" w:rsidRDefault="00E00EB0" w:rsidP="00E00EB0">
            <w:pPr>
              <w:jc w:val="center"/>
            </w:pPr>
            <w:r w:rsidRPr="00E00EB0">
              <w:t>2</w:t>
            </w:r>
          </w:p>
        </w:tc>
      </w:tr>
      <w:tr w:rsidR="00E00EB0" w:rsidRPr="00E00EB0" w:rsidTr="004F261B">
        <w:tc>
          <w:tcPr>
            <w:tcW w:w="456" w:type="dxa"/>
          </w:tcPr>
          <w:p w:rsidR="00E00EB0" w:rsidRPr="00E00EB0" w:rsidRDefault="00E00EB0" w:rsidP="00E00EB0">
            <w:pPr>
              <w:jc w:val="both"/>
            </w:pPr>
            <w:r w:rsidRPr="00E00EB0">
              <w:t>11</w:t>
            </w:r>
          </w:p>
        </w:tc>
        <w:tc>
          <w:tcPr>
            <w:tcW w:w="7821" w:type="dxa"/>
          </w:tcPr>
          <w:p w:rsidR="00E00EB0" w:rsidRPr="00E00EB0" w:rsidRDefault="00E00EB0" w:rsidP="00E00EB0">
            <w:pPr>
              <w:jc w:val="both"/>
              <w:rPr>
                <w:color w:val="000000"/>
                <w:sz w:val="23"/>
                <w:szCs w:val="23"/>
              </w:rPr>
            </w:pPr>
            <w:r w:rsidRPr="00E00EB0">
              <w:rPr>
                <w:color w:val="000000"/>
                <w:sz w:val="23"/>
                <w:szCs w:val="23"/>
              </w:rPr>
              <w:t xml:space="preserve">Режимно-наладочные испытания водогрейных котлов </w:t>
            </w:r>
            <w:proofErr w:type="spellStart"/>
            <w:r w:rsidRPr="00E00EB0">
              <w:rPr>
                <w:color w:val="000000"/>
                <w:sz w:val="23"/>
                <w:szCs w:val="23"/>
                <w:lang w:val="en-US"/>
              </w:rPr>
              <w:t>Vitoplex</w:t>
            </w:r>
            <w:proofErr w:type="spellEnd"/>
            <w:r w:rsidRPr="00E00EB0">
              <w:rPr>
                <w:color w:val="000000"/>
                <w:sz w:val="23"/>
                <w:szCs w:val="23"/>
              </w:rPr>
              <w:t>-100 №1,2 (котельная №26)</w:t>
            </w:r>
          </w:p>
        </w:tc>
        <w:tc>
          <w:tcPr>
            <w:tcW w:w="2144" w:type="dxa"/>
          </w:tcPr>
          <w:p w:rsidR="00E00EB0" w:rsidRPr="00E00EB0" w:rsidRDefault="00E00EB0" w:rsidP="00E00EB0">
            <w:pPr>
              <w:jc w:val="center"/>
            </w:pPr>
            <w:r w:rsidRPr="00E00EB0">
              <w:t>2</w:t>
            </w:r>
          </w:p>
        </w:tc>
      </w:tr>
      <w:tr w:rsidR="00E00EB0" w:rsidRPr="00E00EB0" w:rsidTr="004F261B">
        <w:tc>
          <w:tcPr>
            <w:tcW w:w="456" w:type="dxa"/>
          </w:tcPr>
          <w:p w:rsidR="00E00EB0" w:rsidRPr="00E00EB0" w:rsidRDefault="00E00EB0" w:rsidP="00E00EB0">
            <w:pPr>
              <w:jc w:val="both"/>
            </w:pPr>
            <w:r w:rsidRPr="00E00EB0">
              <w:t>12</w:t>
            </w:r>
          </w:p>
        </w:tc>
        <w:tc>
          <w:tcPr>
            <w:tcW w:w="7821" w:type="dxa"/>
          </w:tcPr>
          <w:p w:rsidR="00E00EB0" w:rsidRPr="00E00EB0" w:rsidRDefault="00E00EB0" w:rsidP="00E00EB0">
            <w:pPr>
              <w:jc w:val="both"/>
              <w:rPr>
                <w:color w:val="000000"/>
                <w:sz w:val="23"/>
                <w:szCs w:val="23"/>
              </w:rPr>
            </w:pPr>
            <w:r w:rsidRPr="00E00EB0">
              <w:rPr>
                <w:color w:val="000000"/>
                <w:sz w:val="23"/>
                <w:szCs w:val="23"/>
              </w:rPr>
              <w:t xml:space="preserve">Режимно-наладочные испытания водогрейных котлов </w:t>
            </w:r>
            <w:proofErr w:type="spellStart"/>
            <w:r w:rsidRPr="00E00EB0">
              <w:rPr>
                <w:color w:val="000000"/>
                <w:sz w:val="23"/>
                <w:szCs w:val="23"/>
                <w:lang w:val="en-US"/>
              </w:rPr>
              <w:t>Vitoplex</w:t>
            </w:r>
            <w:proofErr w:type="spellEnd"/>
            <w:r w:rsidRPr="00E00EB0">
              <w:rPr>
                <w:color w:val="000000"/>
                <w:sz w:val="23"/>
                <w:szCs w:val="23"/>
              </w:rPr>
              <w:t xml:space="preserve">-100 №1,2 </w:t>
            </w:r>
          </w:p>
          <w:p w:rsidR="00E00EB0" w:rsidRPr="00E00EB0" w:rsidRDefault="00E00EB0" w:rsidP="00E00EB0">
            <w:pPr>
              <w:jc w:val="both"/>
              <w:rPr>
                <w:color w:val="000000"/>
                <w:sz w:val="23"/>
                <w:szCs w:val="23"/>
              </w:rPr>
            </w:pPr>
            <w:r w:rsidRPr="00E00EB0">
              <w:rPr>
                <w:color w:val="000000"/>
                <w:sz w:val="23"/>
                <w:szCs w:val="23"/>
              </w:rPr>
              <w:t>(котельная №27)</w:t>
            </w:r>
          </w:p>
        </w:tc>
        <w:tc>
          <w:tcPr>
            <w:tcW w:w="2144" w:type="dxa"/>
          </w:tcPr>
          <w:p w:rsidR="00E00EB0" w:rsidRPr="00E00EB0" w:rsidRDefault="00E00EB0" w:rsidP="00E00EB0">
            <w:pPr>
              <w:jc w:val="center"/>
            </w:pPr>
            <w:r w:rsidRPr="00E00EB0">
              <w:t>2</w:t>
            </w:r>
          </w:p>
        </w:tc>
      </w:tr>
    </w:tbl>
    <w:p w:rsidR="00E00EB0" w:rsidRPr="00E00EB0" w:rsidRDefault="00E00EB0" w:rsidP="00E00EB0">
      <w:pPr>
        <w:shd w:val="clear" w:color="auto" w:fill="FFFFFF"/>
        <w:jc w:val="both"/>
      </w:pPr>
    </w:p>
    <w:p w:rsidR="00E00EB0" w:rsidRPr="00E00EB0" w:rsidRDefault="00E00EB0" w:rsidP="00E00EB0">
      <w:pPr>
        <w:shd w:val="clear" w:color="auto" w:fill="FFFFFF"/>
        <w:jc w:val="both"/>
      </w:pPr>
      <w:r w:rsidRPr="00E00EB0">
        <w:t>Количество эксплуатационных нагрузок на аварийном (дизельном) топливе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743"/>
        <w:gridCol w:w="2144"/>
      </w:tblGrid>
      <w:tr w:rsidR="00E00EB0" w:rsidRPr="00E00EB0" w:rsidTr="004F261B">
        <w:tc>
          <w:tcPr>
            <w:tcW w:w="534" w:type="dxa"/>
            <w:vAlign w:val="center"/>
          </w:tcPr>
          <w:p w:rsidR="00E00EB0" w:rsidRPr="00E00EB0" w:rsidRDefault="00E00EB0" w:rsidP="00E00EB0">
            <w:pPr>
              <w:jc w:val="center"/>
            </w:pPr>
            <w:r w:rsidRPr="00E00EB0">
              <w:t>№</w:t>
            </w:r>
          </w:p>
        </w:tc>
        <w:tc>
          <w:tcPr>
            <w:tcW w:w="7743" w:type="dxa"/>
            <w:vAlign w:val="center"/>
          </w:tcPr>
          <w:p w:rsidR="00E00EB0" w:rsidRPr="00E00EB0" w:rsidRDefault="00E00EB0" w:rsidP="00E00EB0">
            <w:pPr>
              <w:jc w:val="center"/>
            </w:pPr>
            <w:r w:rsidRPr="00E00EB0">
              <w:t>Наименование работ</w:t>
            </w:r>
          </w:p>
        </w:tc>
        <w:tc>
          <w:tcPr>
            <w:tcW w:w="2144" w:type="dxa"/>
            <w:vAlign w:val="center"/>
          </w:tcPr>
          <w:p w:rsidR="00E00EB0" w:rsidRPr="00E00EB0" w:rsidRDefault="00E00EB0" w:rsidP="00E00EB0">
            <w:pPr>
              <w:jc w:val="center"/>
            </w:pPr>
            <w:r w:rsidRPr="00E00EB0">
              <w:t>Количество эксплуатационных нагрузок</w:t>
            </w:r>
          </w:p>
        </w:tc>
      </w:tr>
      <w:tr w:rsidR="00E00EB0" w:rsidRPr="00E00EB0" w:rsidTr="004F261B">
        <w:tc>
          <w:tcPr>
            <w:tcW w:w="534" w:type="dxa"/>
          </w:tcPr>
          <w:p w:rsidR="00E00EB0" w:rsidRPr="00E00EB0" w:rsidRDefault="00E00EB0" w:rsidP="00E00EB0">
            <w:pPr>
              <w:jc w:val="both"/>
            </w:pPr>
            <w:r w:rsidRPr="00E00EB0">
              <w:t>1</w:t>
            </w:r>
          </w:p>
        </w:tc>
        <w:tc>
          <w:tcPr>
            <w:tcW w:w="7743" w:type="dxa"/>
          </w:tcPr>
          <w:p w:rsidR="00E00EB0" w:rsidRPr="00E00EB0" w:rsidRDefault="00E00EB0" w:rsidP="00E00EB0">
            <w:pPr>
              <w:jc w:val="both"/>
            </w:pPr>
            <w:r w:rsidRPr="00E00EB0">
              <w:t xml:space="preserve">Режимно-наладочные испытания водогрейных котлов </w:t>
            </w:r>
            <w:proofErr w:type="spellStart"/>
            <w:r w:rsidRPr="00E00EB0">
              <w:rPr>
                <w:rStyle w:val="afff"/>
                <w:b w:val="0"/>
                <w:bCs w:val="0"/>
                <w:shd w:val="clear" w:color="auto" w:fill="FFFFFF"/>
                <w:lang w:val="en-US"/>
              </w:rPr>
              <w:t>Ygnis</w:t>
            </w:r>
            <w:proofErr w:type="spellEnd"/>
            <w:r w:rsidRPr="00E00EB0">
              <w:rPr>
                <w:rStyle w:val="afff"/>
                <w:b w:val="0"/>
                <w:bCs w:val="0"/>
                <w:shd w:val="clear" w:color="auto" w:fill="FFFFFF"/>
              </w:rPr>
              <w:t xml:space="preserve"> </w:t>
            </w:r>
            <w:r w:rsidRPr="00E00EB0">
              <w:rPr>
                <w:rStyle w:val="afff"/>
                <w:b w:val="0"/>
                <w:bCs w:val="0"/>
                <w:shd w:val="clear" w:color="auto" w:fill="FFFFFF"/>
                <w:lang w:val="en-US"/>
              </w:rPr>
              <w:t>FBG</w:t>
            </w:r>
            <w:r w:rsidRPr="00E00EB0">
              <w:rPr>
                <w:rStyle w:val="afff"/>
                <w:b w:val="0"/>
                <w:bCs w:val="0"/>
                <w:shd w:val="clear" w:color="auto" w:fill="FFFFFF"/>
              </w:rPr>
              <w:t xml:space="preserve">2500 </w:t>
            </w:r>
            <w:r w:rsidRPr="00E00EB0">
              <w:rPr>
                <w:rStyle w:val="afff"/>
                <w:shd w:val="clear" w:color="auto" w:fill="FFFFFF"/>
              </w:rPr>
              <w:t xml:space="preserve"> </w:t>
            </w:r>
            <w:r w:rsidRPr="00E00EB0">
              <w:rPr>
                <w:rStyle w:val="afff"/>
                <w:b w:val="0"/>
                <w:shd w:val="clear" w:color="auto" w:fill="FFFFFF"/>
              </w:rPr>
              <w:t xml:space="preserve"> </w:t>
            </w:r>
            <w:r w:rsidRPr="00E00EB0">
              <w:rPr>
                <w:rStyle w:val="afff"/>
                <w:b w:val="0"/>
                <w:bCs w:val="0"/>
                <w:shd w:val="clear" w:color="auto" w:fill="FFFFFF"/>
              </w:rPr>
              <w:t>№1,2,3</w:t>
            </w:r>
            <w:r w:rsidRPr="00E00EB0">
              <w:rPr>
                <w:rStyle w:val="afff"/>
                <w:b w:val="0"/>
                <w:shd w:val="clear" w:color="auto" w:fill="FFFFFF"/>
              </w:rPr>
              <w:t xml:space="preserve"> (котельная №22) </w:t>
            </w:r>
          </w:p>
        </w:tc>
        <w:tc>
          <w:tcPr>
            <w:tcW w:w="2144" w:type="dxa"/>
          </w:tcPr>
          <w:p w:rsidR="00E00EB0" w:rsidRPr="00E00EB0" w:rsidRDefault="00E00EB0" w:rsidP="00E00EB0">
            <w:pPr>
              <w:jc w:val="center"/>
            </w:pPr>
            <w:r w:rsidRPr="00E00EB0">
              <w:t>2</w:t>
            </w:r>
          </w:p>
        </w:tc>
      </w:tr>
      <w:tr w:rsidR="00E00EB0" w:rsidRPr="00E00EB0" w:rsidTr="004F261B">
        <w:tc>
          <w:tcPr>
            <w:tcW w:w="534" w:type="dxa"/>
          </w:tcPr>
          <w:p w:rsidR="00E00EB0" w:rsidRPr="00E00EB0" w:rsidRDefault="00E00EB0" w:rsidP="00E00EB0">
            <w:pPr>
              <w:jc w:val="both"/>
            </w:pPr>
            <w:r w:rsidRPr="00E00EB0">
              <w:t>2</w:t>
            </w:r>
          </w:p>
        </w:tc>
        <w:tc>
          <w:tcPr>
            <w:tcW w:w="7743" w:type="dxa"/>
          </w:tcPr>
          <w:p w:rsidR="00E00EB0" w:rsidRPr="00E00EB0" w:rsidRDefault="00E00EB0" w:rsidP="00E00EB0">
            <w:pPr>
              <w:jc w:val="both"/>
              <w:rPr>
                <w:color w:val="000000"/>
                <w:sz w:val="23"/>
                <w:szCs w:val="23"/>
              </w:rPr>
            </w:pPr>
            <w:r w:rsidRPr="00E00EB0">
              <w:rPr>
                <w:color w:val="000000"/>
                <w:sz w:val="23"/>
                <w:szCs w:val="23"/>
              </w:rPr>
              <w:t xml:space="preserve">Режимно-наладочные испытания водогрейных котлов Турботерм1100 №1,2  (котельная №32) </w:t>
            </w:r>
          </w:p>
        </w:tc>
        <w:tc>
          <w:tcPr>
            <w:tcW w:w="2144" w:type="dxa"/>
          </w:tcPr>
          <w:p w:rsidR="00E00EB0" w:rsidRPr="00E00EB0" w:rsidRDefault="00E00EB0" w:rsidP="00E00EB0">
            <w:pPr>
              <w:jc w:val="center"/>
            </w:pPr>
            <w:r w:rsidRPr="00E00EB0">
              <w:t>2</w:t>
            </w:r>
          </w:p>
        </w:tc>
      </w:tr>
      <w:tr w:rsidR="00E00EB0" w:rsidRPr="00E00EB0" w:rsidTr="004F261B">
        <w:tc>
          <w:tcPr>
            <w:tcW w:w="534" w:type="dxa"/>
          </w:tcPr>
          <w:p w:rsidR="00E00EB0" w:rsidRPr="00E00EB0" w:rsidRDefault="00E00EB0" w:rsidP="00E00EB0">
            <w:pPr>
              <w:jc w:val="both"/>
            </w:pPr>
            <w:r w:rsidRPr="00E00EB0">
              <w:t>3</w:t>
            </w:r>
          </w:p>
        </w:tc>
        <w:tc>
          <w:tcPr>
            <w:tcW w:w="7743" w:type="dxa"/>
          </w:tcPr>
          <w:p w:rsidR="00E00EB0" w:rsidRPr="00E00EB0" w:rsidRDefault="00E00EB0" w:rsidP="00E00EB0">
            <w:pPr>
              <w:jc w:val="both"/>
              <w:rPr>
                <w:color w:val="000000"/>
                <w:sz w:val="23"/>
                <w:szCs w:val="23"/>
              </w:rPr>
            </w:pPr>
            <w:r w:rsidRPr="00E00EB0">
              <w:rPr>
                <w:color w:val="000000"/>
                <w:sz w:val="23"/>
                <w:szCs w:val="23"/>
              </w:rPr>
              <w:t xml:space="preserve">Режимно-наладочные испытания водогрейных котлов </w:t>
            </w:r>
            <w:proofErr w:type="spellStart"/>
            <w:r w:rsidRPr="00E00EB0">
              <w:rPr>
                <w:color w:val="000000"/>
                <w:sz w:val="23"/>
                <w:szCs w:val="23"/>
                <w:lang w:val="en-US"/>
              </w:rPr>
              <w:t>Vitoplex</w:t>
            </w:r>
            <w:proofErr w:type="spellEnd"/>
            <w:r w:rsidRPr="00E00EB0">
              <w:rPr>
                <w:color w:val="000000"/>
                <w:sz w:val="23"/>
                <w:szCs w:val="23"/>
              </w:rPr>
              <w:t xml:space="preserve">-100 №1,2 </w:t>
            </w:r>
          </w:p>
          <w:p w:rsidR="00E00EB0" w:rsidRPr="00E00EB0" w:rsidRDefault="00E00EB0" w:rsidP="00E00EB0">
            <w:pPr>
              <w:jc w:val="both"/>
              <w:rPr>
                <w:color w:val="000000"/>
                <w:sz w:val="23"/>
                <w:szCs w:val="23"/>
              </w:rPr>
            </w:pPr>
            <w:r w:rsidRPr="00E00EB0">
              <w:rPr>
                <w:color w:val="000000"/>
                <w:sz w:val="23"/>
                <w:szCs w:val="23"/>
              </w:rPr>
              <w:t xml:space="preserve">(котельная №34) </w:t>
            </w:r>
          </w:p>
        </w:tc>
        <w:tc>
          <w:tcPr>
            <w:tcW w:w="2144" w:type="dxa"/>
          </w:tcPr>
          <w:p w:rsidR="00E00EB0" w:rsidRPr="00E00EB0" w:rsidRDefault="00E00EB0" w:rsidP="00E00EB0">
            <w:pPr>
              <w:jc w:val="center"/>
            </w:pPr>
            <w:r w:rsidRPr="00E00EB0">
              <w:t>2</w:t>
            </w:r>
          </w:p>
        </w:tc>
      </w:tr>
      <w:tr w:rsidR="00E00EB0" w:rsidRPr="00E00EB0" w:rsidTr="004F261B">
        <w:tc>
          <w:tcPr>
            <w:tcW w:w="534" w:type="dxa"/>
          </w:tcPr>
          <w:p w:rsidR="00E00EB0" w:rsidRPr="00E00EB0" w:rsidRDefault="00E00EB0" w:rsidP="00E00EB0">
            <w:pPr>
              <w:jc w:val="both"/>
            </w:pPr>
            <w:r w:rsidRPr="00E00EB0">
              <w:t>4</w:t>
            </w:r>
          </w:p>
        </w:tc>
        <w:tc>
          <w:tcPr>
            <w:tcW w:w="7743" w:type="dxa"/>
          </w:tcPr>
          <w:p w:rsidR="00E00EB0" w:rsidRPr="00E00EB0" w:rsidRDefault="00E00EB0" w:rsidP="00E00EB0">
            <w:pPr>
              <w:rPr>
                <w:color w:val="000000"/>
                <w:sz w:val="23"/>
                <w:szCs w:val="23"/>
              </w:rPr>
            </w:pPr>
            <w:r w:rsidRPr="00E00EB0">
              <w:rPr>
                <w:color w:val="000000"/>
                <w:sz w:val="23"/>
                <w:szCs w:val="23"/>
              </w:rPr>
              <w:t xml:space="preserve">Режимно-наладочные испытания водогрейных котлов </w:t>
            </w:r>
            <w:proofErr w:type="spellStart"/>
            <w:r w:rsidRPr="00E00EB0">
              <w:rPr>
                <w:color w:val="000000"/>
                <w:sz w:val="23"/>
                <w:szCs w:val="23"/>
              </w:rPr>
              <w:t>Турботерм</w:t>
            </w:r>
            <w:proofErr w:type="spellEnd"/>
            <w:r w:rsidRPr="00E00EB0">
              <w:rPr>
                <w:color w:val="000000"/>
                <w:sz w:val="23"/>
                <w:szCs w:val="23"/>
              </w:rPr>
              <w:t xml:space="preserve"> 3150 №1,2 (котельная №33)</w:t>
            </w:r>
          </w:p>
        </w:tc>
        <w:tc>
          <w:tcPr>
            <w:tcW w:w="2144" w:type="dxa"/>
          </w:tcPr>
          <w:p w:rsidR="00E00EB0" w:rsidRPr="00E00EB0" w:rsidRDefault="00E00EB0" w:rsidP="00E00EB0">
            <w:pPr>
              <w:jc w:val="center"/>
            </w:pPr>
            <w:r w:rsidRPr="00E00EB0">
              <w:t>2</w:t>
            </w:r>
          </w:p>
        </w:tc>
      </w:tr>
    </w:tbl>
    <w:p w:rsidR="00E00EB0" w:rsidRPr="00E00EB0" w:rsidRDefault="00E00EB0" w:rsidP="00E00EB0">
      <w:pPr>
        <w:shd w:val="clear" w:color="auto" w:fill="FFFFFF"/>
        <w:jc w:val="both"/>
      </w:pPr>
    </w:p>
    <w:p w:rsidR="00E00EB0" w:rsidRPr="00E00EB0" w:rsidRDefault="00E00EB0" w:rsidP="00E00EB0">
      <w:pPr>
        <w:shd w:val="clear" w:color="auto" w:fill="FFFFFF"/>
        <w:jc w:val="both"/>
      </w:pPr>
      <w:r w:rsidRPr="00E00EB0">
        <w:t xml:space="preserve">- определение номинальной и минимальной производительности </w:t>
      </w:r>
      <w:proofErr w:type="spellStart"/>
      <w:r w:rsidRPr="00E00EB0">
        <w:t>котлоагрегатов</w:t>
      </w:r>
      <w:proofErr w:type="spellEnd"/>
      <w:r w:rsidRPr="00E00EB0">
        <w:t>;</w:t>
      </w:r>
    </w:p>
    <w:p w:rsidR="00E00EB0" w:rsidRPr="00E00EB0" w:rsidRDefault="00E00EB0" w:rsidP="00E00EB0">
      <w:pPr>
        <w:shd w:val="clear" w:color="auto" w:fill="FFFFFF"/>
        <w:jc w:val="both"/>
      </w:pPr>
      <w:r w:rsidRPr="00E00EB0">
        <w:t>- наладка средств автоматического регулирования и безопасности;</w:t>
      </w:r>
    </w:p>
    <w:p w:rsidR="00E00EB0" w:rsidRPr="00E00EB0" w:rsidRDefault="00E00EB0" w:rsidP="00E00EB0">
      <w:pPr>
        <w:shd w:val="clear" w:color="auto" w:fill="FFFFFF"/>
        <w:jc w:val="both"/>
      </w:pPr>
      <w:r w:rsidRPr="00E00EB0">
        <w:t xml:space="preserve">- определение КПД (брутто) </w:t>
      </w:r>
      <w:proofErr w:type="spellStart"/>
      <w:r w:rsidRPr="00E00EB0">
        <w:t>котлоагрегатов</w:t>
      </w:r>
      <w:proofErr w:type="spellEnd"/>
      <w:r w:rsidRPr="00E00EB0">
        <w:t xml:space="preserve"> и отдельных составляющих – потерь теплоты;</w:t>
      </w:r>
    </w:p>
    <w:p w:rsidR="00E00EB0" w:rsidRPr="00E00EB0" w:rsidRDefault="00E00EB0" w:rsidP="00E00EB0">
      <w:pPr>
        <w:shd w:val="clear" w:color="auto" w:fill="FFFFFF"/>
        <w:jc w:val="both"/>
      </w:pPr>
      <w:r w:rsidRPr="00E00EB0">
        <w:t>- определение удельного расхода топлива на единицу выработанной теплоты;</w:t>
      </w:r>
    </w:p>
    <w:p w:rsidR="00E00EB0" w:rsidRPr="00E00EB0" w:rsidRDefault="00E00EB0" w:rsidP="00E00EB0">
      <w:pPr>
        <w:shd w:val="clear" w:color="auto" w:fill="FFFFFF"/>
        <w:jc w:val="both"/>
      </w:pPr>
      <w:r w:rsidRPr="00E00EB0">
        <w:t>- снижение вредных выбросов;</w:t>
      </w:r>
    </w:p>
    <w:p w:rsidR="00E00EB0" w:rsidRPr="00E00EB0" w:rsidRDefault="00E00EB0" w:rsidP="00E00EB0">
      <w:pPr>
        <w:shd w:val="clear" w:color="auto" w:fill="FFFFFF"/>
        <w:jc w:val="both"/>
      </w:pPr>
      <w:r w:rsidRPr="00E00EB0">
        <w:t xml:space="preserve">- повышение </w:t>
      </w:r>
      <w:proofErr w:type="spellStart"/>
      <w:r w:rsidRPr="00E00EB0">
        <w:t>энергоэффективности</w:t>
      </w:r>
      <w:proofErr w:type="spellEnd"/>
      <w:r w:rsidRPr="00E00EB0">
        <w:t xml:space="preserve"> </w:t>
      </w:r>
      <w:proofErr w:type="spellStart"/>
      <w:r w:rsidRPr="00E00EB0">
        <w:t>котлоагрегатов</w:t>
      </w:r>
      <w:proofErr w:type="spellEnd"/>
      <w:r w:rsidRPr="00E00EB0">
        <w:t>;</w:t>
      </w:r>
    </w:p>
    <w:p w:rsidR="00E00EB0" w:rsidRPr="00E00EB0" w:rsidRDefault="00E00EB0" w:rsidP="00E00EB0">
      <w:pPr>
        <w:shd w:val="clear" w:color="auto" w:fill="FFFFFF"/>
        <w:jc w:val="both"/>
      </w:pPr>
      <w:r w:rsidRPr="00E00EB0">
        <w:t xml:space="preserve">- составление режимных карт, карт </w:t>
      </w:r>
      <w:proofErr w:type="spellStart"/>
      <w:r w:rsidRPr="00E00EB0">
        <w:t>уставок</w:t>
      </w:r>
      <w:proofErr w:type="spellEnd"/>
      <w:r w:rsidRPr="00E00EB0">
        <w:t xml:space="preserve"> технологических защит с указанием оптимальных параметров работы котельных агрегатов;</w:t>
      </w:r>
    </w:p>
    <w:p w:rsidR="00E00EB0" w:rsidRPr="00E00EB0" w:rsidRDefault="00E00EB0" w:rsidP="00E00EB0">
      <w:pPr>
        <w:jc w:val="both"/>
      </w:pPr>
      <w:r w:rsidRPr="00E00EB0">
        <w:t>- составление технического отчета по результатам режимно-наладочных испытаний, являющегося документом, подтверждающим выполненный объем работ.</w:t>
      </w:r>
    </w:p>
    <w:p w:rsidR="00E00EB0" w:rsidRPr="00E00EB0" w:rsidRDefault="00E00EB0" w:rsidP="00E00EB0">
      <w:pPr>
        <w:jc w:val="both"/>
      </w:pPr>
    </w:p>
    <w:p w:rsidR="00E00EB0" w:rsidRPr="00E00EB0" w:rsidRDefault="00E00EB0" w:rsidP="00E00EB0">
      <w:pPr>
        <w:numPr>
          <w:ilvl w:val="0"/>
          <w:numId w:val="15"/>
        </w:numPr>
        <w:shd w:val="clear" w:color="auto" w:fill="FFFFFF"/>
        <w:ind w:left="0" w:firstLine="0"/>
        <w:jc w:val="both"/>
        <w:rPr>
          <w:b/>
        </w:rPr>
      </w:pPr>
      <w:r w:rsidRPr="00E00EB0">
        <w:rPr>
          <w:b/>
        </w:rPr>
        <w:t xml:space="preserve">Объем </w:t>
      </w:r>
      <w:r>
        <w:rPr>
          <w:b/>
        </w:rPr>
        <w:t xml:space="preserve">оказываемых </w:t>
      </w:r>
      <w:r w:rsidRPr="00E00EB0">
        <w:rPr>
          <w:b/>
        </w:rPr>
        <w:t xml:space="preserve">услуг: </w:t>
      </w:r>
    </w:p>
    <w:p w:rsidR="00E00EB0" w:rsidRPr="00E00EB0" w:rsidRDefault="00E00EB0" w:rsidP="00E00EB0">
      <w:pPr>
        <w:shd w:val="clear" w:color="auto" w:fill="FFFFFF"/>
        <w:tabs>
          <w:tab w:val="left" w:pos="0"/>
        </w:tabs>
        <w:jc w:val="both"/>
        <w:rPr>
          <w:b/>
        </w:rPr>
      </w:pPr>
      <w:r w:rsidRPr="00E00EB0">
        <w:rPr>
          <w:b/>
        </w:rPr>
        <w:t>Подготовительные работы:</w:t>
      </w:r>
    </w:p>
    <w:p w:rsidR="00E00EB0" w:rsidRPr="00E00EB0" w:rsidRDefault="00E00EB0" w:rsidP="00E00EB0">
      <w:pPr>
        <w:numPr>
          <w:ilvl w:val="0"/>
          <w:numId w:val="16"/>
        </w:numPr>
        <w:shd w:val="clear" w:color="auto" w:fill="FFFFFF"/>
        <w:tabs>
          <w:tab w:val="left" w:pos="-142"/>
          <w:tab w:val="left" w:pos="0"/>
          <w:tab w:val="left" w:pos="142"/>
        </w:tabs>
        <w:ind w:left="284" w:hanging="284"/>
        <w:jc w:val="both"/>
      </w:pPr>
      <w:r w:rsidRPr="00E00EB0">
        <w:t xml:space="preserve">  ознакомление с технической документацией (проектной, заводской, монтажной,  эксплуатационной, ремонтной) и ее анализ;</w:t>
      </w:r>
    </w:p>
    <w:p w:rsidR="00E00EB0" w:rsidRPr="00E00EB0" w:rsidRDefault="00E00EB0" w:rsidP="00E00EB0">
      <w:pPr>
        <w:numPr>
          <w:ilvl w:val="0"/>
          <w:numId w:val="16"/>
        </w:numPr>
        <w:shd w:val="clear" w:color="auto" w:fill="FFFFFF"/>
        <w:tabs>
          <w:tab w:val="left" w:pos="-284"/>
          <w:tab w:val="left" w:pos="0"/>
        </w:tabs>
        <w:ind w:left="284" w:hanging="284"/>
        <w:jc w:val="both"/>
      </w:pPr>
      <w:proofErr w:type="gramStart"/>
      <w:r w:rsidRPr="00E00EB0">
        <w:t>исследование обмуровки, изоляции, тягодутьевых машин, воздуховодов, газоходов, их герметичности, проверка герметичности и исправности гарнитуры (лючков, лазов), состояние запорной, регулирующей, предохранительной арматуры, заслонок, шиберов;</w:t>
      </w:r>
      <w:proofErr w:type="gramEnd"/>
    </w:p>
    <w:p w:rsidR="00E00EB0" w:rsidRPr="00E00EB0" w:rsidRDefault="00E00EB0" w:rsidP="00E00EB0">
      <w:pPr>
        <w:numPr>
          <w:ilvl w:val="0"/>
          <w:numId w:val="16"/>
        </w:numPr>
        <w:shd w:val="clear" w:color="auto" w:fill="FFFFFF"/>
        <w:tabs>
          <w:tab w:val="left" w:pos="-284"/>
          <w:tab w:val="left" w:pos="0"/>
        </w:tabs>
        <w:ind w:left="284" w:hanging="284"/>
        <w:jc w:val="both"/>
      </w:pPr>
      <w:r w:rsidRPr="00E00EB0">
        <w:t>исследование и оценка технического состояния топок, жаровых труб (осмотр элементов котла со стороны топочного пространства и газоходов, проверка состояния обмуровки и газовых перегородок, проверка амбразуры и правильности установки горелочных устройств, проверка наружного состояния поверхностей нагрева (наличие сажи и т.д.));</w:t>
      </w:r>
    </w:p>
    <w:p w:rsidR="00E00EB0" w:rsidRPr="00E00EB0" w:rsidRDefault="00E00EB0" w:rsidP="00E00EB0">
      <w:pPr>
        <w:numPr>
          <w:ilvl w:val="0"/>
          <w:numId w:val="16"/>
        </w:numPr>
        <w:shd w:val="clear" w:color="auto" w:fill="FFFFFF"/>
        <w:tabs>
          <w:tab w:val="left" w:pos="-284"/>
          <w:tab w:val="left" w:pos="0"/>
        </w:tabs>
        <w:ind w:left="284" w:hanging="284"/>
        <w:jc w:val="both"/>
      </w:pPr>
      <w:r w:rsidRPr="00E00EB0">
        <w:t>оценка состояния и проверка работоспособности КИПиА;</w:t>
      </w:r>
    </w:p>
    <w:p w:rsidR="00E00EB0" w:rsidRPr="00E00EB0" w:rsidRDefault="00E00EB0" w:rsidP="00E00EB0">
      <w:pPr>
        <w:numPr>
          <w:ilvl w:val="0"/>
          <w:numId w:val="16"/>
        </w:numPr>
        <w:shd w:val="clear" w:color="auto" w:fill="FFFFFF"/>
        <w:tabs>
          <w:tab w:val="left" w:pos="-284"/>
          <w:tab w:val="left" w:pos="0"/>
        </w:tabs>
        <w:ind w:left="284" w:hanging="284"/>
        <w:jc w:val="both"/>
      </w:pPr>
      <w:r w:rsidRPr="00E00EB0">
        <w:t>обработка результатов исследований и выдача письменных рекомендаций по устранению выявленных дефектов, при этом проведение режимно-наладочных испытаний выполняется после устранения выявленных дефектов заказчиком.</w:t>
      </w:r>
    </w:p>
    <w:p w:rsidR="00E00EB0" w:rsidRDefault="00E00EB0" w:rsidP="00E00EB0">
      <w:pPr>
        <w:shd w:val="clear" w:color="auto" w:fill="FFFFFF"/>
        <w:tabs>
          <w:tab w:val="left" w:pos="-284"/>
        </w:tabs>
        <w:jc w:val="both"/>
        <w:rPr>
          <w:b/>
        </w:rPr>
      </w:pPr>
    </w:p>
    <w:p w:rsidR="00E00EB0" w:rsidRPr="00E00EB0" w:rsidRDefault="00E00EB0" w:rsidP="00E00EB0">
      <w:pPr>
        <w:shd w:val="clear" w:color="auto" w:fill="FFFFFF"/>
        <w:tabs>
          <w:tab w:val="left" w:pos="-284"/>
        </w:tabs>
        <w:jc w:val="both"/>
        <w:rPr>
          <w:b/>
        </w:rPr>
      </w:pPr>
      <w:r w:rsidRPr="00E00EB0">
        <w:rPr>
          <w:b/>
        </w:rPr>
        <w:t>Экспериментальные работы:</w:t>
      </w:r>
    </w:p>
    <w:p w:rsidR="00E00EB0" w:rsidRPr="00E00EB0" w:rsidRDefault="00E00EB0" w:rsidP="00E00EB0">
      <w:pPr>
        <w:numPr>
          <w:ilvl w:val="0"/>
          <w:numId w:val="17"/>
        </w:numPr>
        <w:shd w:val="clear" w:color="auto" w:fill="FFFFFF"/>
        <w:tabs>
          <w:tab w:val="left" w:pos="-284"/>
        </w:tabs>
        <w:ind w:left="284" w:hanging="284"/>
        <w:jc w:val="both"/>
      </w:pPr>
      <w:r w:rsidRPr="00E00EB0">
        <w:lastRenderedPageBreak/>
        <w:t>исследование работы топок, жаровых труб (тепловое напряжение, температура в разных точках, избыток воздуха и состав газов за топкой, влияние первичного и вторичного воздуха на процесс горения и т.д.);</w:t>
      </w:r>
    </w:p>
    <w:p w:rsidR="00E00EB0" w:rsidRPr="00E00EB0" w:rsidRDefault="00E00EB0" w:rsidP="00E00EB0">
      <w:pPr>
        <w:numPr>
          <w:ilvl w:val="0"/>
          <w:numId w:val="17"/>
        </w:numPr>
        <w:shd w:val="clear" w:color="auto" w:fill="FFFFFF"/>
        <w:tabs>
          <w:tab w:val="left" w:pos="-284"/>
        </w:tabs>
        <w:ind w:left="284" w:hanging="284"/>
        <w:jc w:val="both"/>
      </w:pPr>
      <w:r w:rsidRPr="00E00EB0">
        <w:t xml:space="preserve">определение присосов воздуха по </w:t>
      </w:r>
      <w:proofErr w:type="spellStart"/>
      <w:r w:rsidRPr="00E00EB0">
        <w:t>котлоагрегату</w:t>
      </w:r>
      <w:proofErr w:type="spellEnd"/>
      <w:r w:rsidRPr="00E00EB0">
        <w:t>, нахождение оптимальных избытков воздуха;</w:t>
      </w:r>
    </w:p>
    <w:p w:rsidR="00E00EB0" w:rsidRPr="00E00EB0" w:rsidRDefault="00E00EB0" w:rsidP="00E00EB0">
      <w:pPr>
        <w:numPr>
          <w:ilvl w:val="0"/>
          <w:numId w:val="17"/>
        </w:numPr>
        <w:shd w:val="clear" w:color="auto" w:fill="FFFFFF"/>
        <w:tabs>
          <w:tab w:val="left" w:pos="-284"/>
        </w:tabs>
        <w:ind w:left="284" w:hanging="284"/>
        <w:jc w:val="both"/>
      </w:pPr>
      <w:r w:rsidRPr="00E00EB0">
        <w:t>определение фактической температуры продуктов сгорания по тракту котла и температуры уходящих газов;</w:t>
      </w:r>
    </w:p>
    <w:p w:rsidR="00E00EB0" w:rsidRPr="00E00EB0" w:rsidRDefault="00E00EB0" w:rsidP="00E00EB0">
      <w:pPr>
        <w:numPr>
          <w:ilvl w:val="0"/>
          <w:numId w:val="17"/>
        </w:numPr>
        <w:shd w:val="clear" w:color="auto" w:fill="FFFFFF"/>
        <w:tabs>
          <w:tab w:val="left" w:pos="-284"/>
        </w:tabs>
        <w:ind w:left="284" w:hanging="284"/>
        <w:jc w:val="both"/>
      </w:pPr>
      <w:r w:rsidRPr="00E00EB0">
        <w:t>нахождение оптимальной температуры уходящих газов, с целью минимизации тепловых потерь с уходящими газами с учетом предотвращения конденсации водяных паров из уходящих газов на внутренней поверхности дымовой трубы;</w:t>
      </w:r>
    </w:p>
    <w:p w:rsidR="00E00EB0" w:rsidRPr="00E00EB0" w:rsidRDefault="00E00EB0" w:rsidP="00E00EB0">
      <w:pPr>
        <w:numPr>
          <w:ilvl w:val="0"/>
          <w:numId w:val="17"/>
        </w:numPr>
        <w:shd w:val="clear" w:color="auto" w:fill="FFFFFF"/>
        <w:tabs>
          <w:tab w:val="left" w:pos="-284"/>
        </w:tabs>
        <w:ind w:left="284" w:hanging="284"/>
        <w:jc w:val="both"/>
      </w:pPr>
      <w:r w:rsidRPr="00E00EB0">
        <w:t>регулирование абсолютного давления (разрежения) в топке и газоходах;</w:t>
      </w:r>
    </w:p>
    <w:p w:rsidR="00E00EB0" w:rsidRPr="00E00EB0" w:rsidRDefault="00E00EB0" w:rsidP="00E00EB0">
      <w:pPr>
        <w:numPr>
          <w:ilvl w:val="0"/>
          <w:numId w:val="17"/>
        </w:numPr>
        <w:shd w:val="clear" w:color="auto" w:fill="FFFFFF"/>
        <w:tabs>
          <w:tab w:val="left" w:pos="-284"/>
        </w:tabs>
        <w:ind w:left="284" w:hanging="284"/>
        <w:jc w:val="both"/>
      </w:pPr>
      <w:r w:rsidRPr="00E00EB0">
        <w:t>регулирование давления топлива, воздуха, размеров факела, полноты горения;</w:t>
      </w:r>
    </w:p>
    <w:p w:rsidR="00E00EB0" w:rsidRPr="00E00EB0" w:rsidRDefault="00E00EB0" w:rsidP="00E00EB0">
      <w:pPr>
        <w:numPr>
          <w:ilvl w:val="0"/>
          <w:numId w:val="17"/>
        </w:numPr>
        <w:shd w:val="clear" w:color="auto" w:fill="FFFFFF"/>
        <w:tabs>
          <w:tab w:val="left" w:pos="-284"/>
        </w:tabs>
        <w:ind w:left="284" w:hanging="284"/>
        <w:jc w:val="both"/>
      </w:pPr>
      <w:r w:rsidRPr="00E00EB0">
        <w:t xml:space="preserve">измерение аэродинамического сопротивления котла и отдельных участков </w:t>
      </w:r>
      <w:proofErr w:type="spellStart"/>
      <w:r w:rsidRPr="00E00EB0">
        <w:t>газовоздушного</w:t>
      </w:r>
      <w:proofErr w:type="spellEnd"/>
      <w:r w:rsidRPr="00E00EB0">
        <w:t xml:space="preserve"> тракта;</w:t>
      </w:r>
    </w:p>
    <w:p w:rsidR="00E00EB0" w:rsidRPr="00E00EB0" w:rsidRDefault="00E00EB0" w:rsidP="00E00EB0">
      <w:pPr>
        <w:numPr>
          <w:ilvl w:val="0"/>
          <w:numId w:val="17"/>
        </w:numPr>
        <w:shd w:val="clear" w:color="auto" w:fill="FFFFFF"/>
        <w:tabs>
          <w:tab w:val="left" w:pos="-284"/>
        </w:tabs>
        <w:ind w:left="284" w:hanging="284"/>
        <w:jc w:val="both"/>
      </w:pPr>
      <w:r w:rsidRPr="00E00EB0">
        <w:t>измерение гидравлического сопротивления водогрейного котла;</w:t>
      </w:r>
    </w:p>
    <w:p w:rsidR="00E00EB0" w:rsidRPr="00E00EB0" w:rsidRDefault="00E00EB0" w:rsidP="00E00EB0">
      <w:pPr>
        <w:numPr>
          <w:ilvl w:val="0"/>
          <w:numId w:val="17"/>
        </w:numPr>
        <w:shd w:val="clear" w:color="auto" w:fill="FFFFFF"/>
        <w:tabs>
          <w:tab w:val="left" w:pos="-284"/>
        </w:tabs>
        <w:ind w:left="284" w:hanging="284"/>
        <w:jc w:val="both"/>
      </w:pPr>
      <w:r w:rsidRPr="00E00EB0">
        <w:t>определение основных потерь теплоты и КПД;</w:t>
      </w:r>
    </w:p>
    <w:p w:rsidR="00E00EB0" w:rsidRPr="00E00EB0" w:rsidRDefault="00E00EB0" w:rsidP="00E00EB0">
      <w:pPr>
        <w:numPr>
          <w:ilvl w:val="0"/>
          <w:numId w:val="17"/>
        </w:numPr>
        <w:shd w:val="clear" w:color="auto" w:fill="FFFFFF"/>
        <w:tabs>
          <w:tab w:val="left" w:pos="-284"/>
        </w:tabs>
        <w:ind w:left="284" w:hanging="284"/>
        <w:jc w:val="both"/>
      </w:pPr>
      <w:r w:rsidRPr="00E00EB0">
        <w:t>определение фактической производительности котельного агрегата, удельного расхода топлива на 1 Гкал выработанной теплоты;</w:t>
      </w:r>
    </w:p>
    <w:p w:rsidR="00E00EB0" w:rsidRPr="00E00EB0" w:rsidRDefault="00E00EB0" w:rsidP="00E00EB0">
      <w:pPr>
        <w:numPr>
          <w:ilvl w:val="0"/>
          <w:numId w:val="17"/>
        </w:numPr>
        <w:shd w:val="clear" w:color="auto" w:fill="FFFFFF"/>
        <w:tabs>
          <w:tab w:val="left" w:pos="-284"/>
        </w:tabs>
        <w:ind w:left="284" w:hanging="284"/>
        <w:jc w:val="both"/>
      </w:pPr>
      <w:r w:rsidRPr="00E00EB0">
        <w:t>по завершению экспериментальных работ, выдача временных режимных карт до утверждения основных технических отчетов по каждой единице оборудования.</w:t>
      </w:r>
    </w:p>
    <w:p w:rsidR="00E00EB0" w:rsidRDefault="00E00EB0" w:rsidP="00E00EB0">
      <w:pPr>
        <w:shd w:val="clear" w:color="auto" w:fill="FFFFFF"/>
        <w:tabs>
          <w:tab w:val="left" w:pos="-284"/>
        </w:tabs>
        <w:jc w:val="both"/>
        <w:rPr>
          <w:b/>
        </w:rPr>
      </w:pPr>
    </w:p>
    <w:p w:rsidR="00E00EB0" w:rsidRPr="00E00EB0" w:rsidRDefault="00E00EB0" w:rsidP="00E00EB0">
      <w:pPr>
        <w:shd w:val="clear" w:color="auto" w:fill="FFFFFF"/>
        <w:tabs>
          <w:tab w:val="left" w:pos="-284"/>
        </w:tabs>
        <w:jc w:val="both"/>
        <w:rPr>
          <w:b/>
        </w:rPr>
      </w:pPr>
      <w:r w:rsidRPr="00E00EB0">
        <w:rPr>
          <w:b/>
        </w:rPr>
        <w:t>Заключительные работы:</w:t>
      </w:r>
    </w:p>
    <w:p w:rsidR="00E00EB0" w:rsidRPr="00E00EB0" w:rsidRDefault="00E00EB0" w:rsidP="00E00EB0">
      <w:pPr>
        <w:numPr>
          <w:ilvl w:val="0"/>
          <w:numId w:val="18"/>
        </w:numPr>
        <w:shd w:val="clear" w:color="auto" w:fill="FFFFFF"/>
        <w:tabs>
          <w:tab w:val="left" w:pos="-284"/>
        </w:tabs>
        <w:ind w:left="284" w:hanging="284"/>
        <w:jc w:val="both"/>
      </w:pPr>
      <w:r w:rsidRPr="00E00EB0">
        <w:t>обработка результатов режимно-наладочных испытаний;</w:t>
      </w:r>
    </w:p>
    <w:p w:rsidR="00E00EB0" w:rsidRPr="00E00EB0" w:rsidRDefault="00E00EB0" w:rsidP="00E00EB0">
      <w:pPr>
        <w:numPr>
          <w:ilvl w:val="0"/>
          <w:numId w:val="18"/>
        </w:numPr>
        <w:shd w:val="clear" w:color="auto" w:fill="FFFFFF"/>
        <w:tabs>
          <w:tab w:val="left" w:pos="-284"/>
        </w:tabs>
        <w:ind w:left="284" w:hanging="284"/>
        <w:jc w:val="both"/>
      </w:pPr>
      <w:r w:rsidRPr="00E00EB0">
        <w:t xml:space="preserve">оформление режимных карт, карт </w:t>
      </w:r>
      <w:proofErr w:type="spellStart"/>
      <w:r w:rsidRPr="00E00EB0">
        <w:t>уставок</w:t>
      </w:r>
      <w:proofErr w:type="spellEnd"/>
      <w:r w:rsidRPr="00E00EB0">
        <w:t xml:space="preserve"> технологических защит и технических отчетов.</w:t>
      </w:r>
    </w:p>
    <w:p w:rsidR="00E00EB0" w:rsidRDefault="00E00EB0" w:rsidP="00E00EB0">
      <w:pPr>
        <w:shd w:val="clear" w:color="auto" w:fill="FFFFFF"/>
        <w:tabs>
          <w:tab w:val="left" w:pos="-284"/>
        </w:tabs>
        <w:jc w:val="both"/>
        <w:rPr>
          <w:b/>
        </w:rPr>
      </w:pPr>
    </w:p>
    <w:p w:rsidR="00E00EB0" w:rsidRPr="00E00EB0" w:rsidRDefault="00E00EB0" w:rsidP="00E00EB0">
      <w:pPr>
        <w:shd w:val="clear" w:color="auto" w:fill="FFFFFF"/>
        <w:tabs>
          <w:tab w:val="left" w:pos="-284"/>
        </w:tabs>
        <w:jc w:val="both"/>
      </w:pPr>
      <w:r w:rsidRPr="00E00EB0">
        <w:rPr>
          <w:b/>
        </w:rPr>
        <w:t xml:space="preserve">Выдача технической документации: </w:t>
      </w:r>
      <w:r w:rsidRPr="00E00EB0">
        <w:t>один экземпляр технического отчета по каждой котельной на бумажном носителе, один экземпляр технического отчета по каждой котельной на электронном носителе (компакт-диске).</w:t>
      </w:r>
    </w:p>
    <w:p w:rsidR="00E00EB0" w:rsidRPr="00E00EB0" w:rsidRDefault="00E00EB0" w:rsidP="00E00EB0">
      <w:pPr>
        <w:shd w:val="clear" w:color="auto" w:fill="FFFFFF"/>
        <w:tabs>
          <w:tab w:val="left" w:pos="-284"/>
        </w:tabs>
        <w:jc w:val="both"/>
      </w:pPr>
    </w:p>
    <w:p w:rsidR="00E00EB0" w:rsidRPr="00E00EB0" w:rsidRDefault="00E00EB0" w:rsidP="00E00EB0">
      <w:pPr>
        <w:widowControl w:val="0"/>
        <w:numPr>
          <w:ilvl w:val="0"/>
          <w:numId w:val="15"/>
        </w:numPr>
        <w:tabs>
          <w:tab w:val="num" w:pos="0"/>
        </w:tabs>
        <w:ind w:left="0" w:firstLine="0"/>
        <w:jc w:val="both"/>
        <w:rPr>
          <w:b/>
        </w:rPr>
      </w:pPr>
      <w:r w:rsidRPr="00E00EB0">
        <w:rPr>
          <w:b/>
        </w:rPr>
        <w:t xml:space="preserve">Требования к качеству услуг: </w:t>
      </w:r>
    </w:p>
    <w:p w:rsidR="00E00EB0" w:rsidRPr="00E00EB0" w:rsidRDefault="00E00EB0" w:rsidP="00E00EB0">
      <w:pPr>
        <w:jc w:val="both"/>
      </w:pPr>
      <w:r w:rsidRPr="00E00EB0">
        <w:t>При осуществлении деятельности в области проведения режимно-наладочных испытаний исполнитель должен руководствоваться требованиями действующей нормативно-технической документации: Приказ Министерства энергетики РФ от 16.12.2002 года №448 «Об утверждении нормативных актов, необходимых для реализации Правил пользования газом и предоставления услуг по газоснабжению в Российской Федерации».</w:t>
      </w:r>
    </w:p>
    <w:p w:rsidR="00E00EB0" w:rsidRPr="00E00EB0" w:rsidRDefault="00E00EB0" w:rsidP="00E00EB0">
      <w:pPr>
        <w:jc w:val="both"/>
      </w:pPr>
      <w:r w:rsidRPr="00E00EB0">
        <w:t xml:space="preserve">Исполнитель, осуществляющий подготовку и проведение режимно-наладочных испытаний, составление технических отчетов, режимных карт, карт </w:t>
      </w:r>
      <w:proofErr w:type="spellStart"/>
      <w:r w:rsidRPr="00E00EB0">
        <w:t>уставок</w:t>
      </w:r>
      <w:proofErr w:type="spellEnd"/>
      <w:r w:rsidRPr="00E00EB0">
        <w:t xml:space="preserve"> технологических защит несет ответственность за законное и договорное качество оказанных услуг.</w:t>
      </w:r>
    </w:p>
    <w:p w:rsidR="00E00EB0" w:rsidRPr="00E00EB0" w:rsidRDefault="00E00EB0" w:rsidP="00E00EB0">
      <w:pPr>
        <w:jc w:val="both"/>
      </w:pPr>
    </w:p>
    <w:p w:rsidR="00E00EB0" w:rsidRPr="00E00EB0" w:rsidRDefault="00E00EB0" w:rsidP="00E00EB0">
      <w:pPr>
        <w:widowControl w:val="0"/>
        <w:numPr>
          <w:ilvl w:val="0"/>
          <w:numId w:val="15"/>
        </w:numPr>
        <w:ind w:left="0" w:firstLine="0"/>
        <w:jc w:val="both"/>
      </w:pPr>
      <w:r w:rsidRPr="00E00EB0">
        <w:rPr>
          <w:b/>
        </w:rPr>
        <w:t>Требования к техническим характеристикам услуг</w:t>
      </w:r>
      <w:r w:rsidRPr="00E00EB0">
        <w:t xml:space="preserve">: методика выполнения режимно-наладочных испытаний и оформление режимных карт, карт </w:t>
      </w:r>
      <w:proofErr w:type="spellStart"/>
      <w:r w:rsidRPr="00E00EB0">
        <w:t>уставок</w:t>
      </w:r>
      <w:proofErr w:type="spellEnd"/>
      <w:r w:rsidRPr="00E00EB0">
        <w:t xml:space="preserve"> технологических защит и технических отчетов должно соответствовать требованиям Приказом Министерства энергетики РФ от 16.12.2002 года №448 «Об утверждении нормативных актов, необходимых для реализации Правил пользования газом и предоставления услуг по газоснабжению в Российской Федерации».</w:t>
      </w:r>
    </w:p>
    <w:p w:rsidR="00E00EB0" w:rsidRPr="00E00EB0" w:rsidRDefault="00E00EB0" w:rsidP="00E00EB0">
      <w:pPr>
        <w:jc w:val="both"/>
      </w:pPr>
    </w:p>
    <w:p w:rsidR="00E00EB0" w:rsidRPr="00E00EB0" w:rsidRDefault="00E00EB0" w:rsidP="00E00EB0">
      <w:pPr>
        <w:widowControl w:val="0"/>
        <w:numPr>
          <w:ilvl w:val="0"/>
          <w:numId w:val="15"/>
        </w:numPr>
        <w:tabs>
          <w:tab w:val="num" w:pos="0"/>
        </w:tabs>
        <w:ind w:left="0" w:firstLine="0"/>
        <w:jc w:val="both"/>
      </w:pPr>
      <w:r w:rsidRPr="00E00EB0">
        <w:rPr>
          <w:b/>
        </w:rPr>
        <w:t>Требования к безопасности услуг:</w:t>
      </w:r>
      <w:r w:rsidRPr="00E00EB0">
        <w:t xml:space="preserve"> в целях обеспечения безопасных условий труда и сохранности оборудования, сооружений и устройств, </w:t>
      </w:r>
      <w:proofErr w:type="gramStart"/>
      <w:r w:rsidRPr="00E00EB0">
        <w:t>контроля за</w:t>
      </w:r>
      <w:proofErr w:type="gramEnd"/>
      <w:r w:rsidRPr="00E00EB0">
        <w:t xml:space="preserve"> соблюдением сроков и качества выполнения услуг Заказчик, в лице назначенного соответствующим распорядительным документом сотрудника из числа эксплуатационного персонала, осуществляет </w:t>
      </w:r>
      <w:r w:rsidRPr="00E00EB0">
        <w:rPr>
          <w:b/>
          <w:bCs/>
        </w:rPr>
        <w:t>Технический надзор.</w:t>
      </w:r>
      <w:r w:rsidRPr="00E00EB0">
        <w:t xml:space="preserve"> Указания технического надзора являются обязательными и подлежат беспрекословному выполнению.</w:t>
      </w:r>
    </w:p>
    <w:p w:rsidR="00E00EB0" w:rsidRPr="00E00EB0" w:rsidRDefault="00E00EB0" w:rsidP="00E00EB0">
      <w:pPr>
        <w:pStyle w:val="ad"/>
      </w:pPr>
    </w:p>
    <w:p w:rsidR="00E00EB0" w:rsidRPr="00E00EB0" w:rsidRDefault="00E00EB0" w:rsidP="00E00EB0">
      <w:pPr>
        <w:widowControl w:val="0"/>
        <w:numPr>
          <w:ilvl w:val="0"/>
          <w:numId w:val="15"/>
        </w:numPr>
        <w:tabs>
          <w:tab w:val="num" w:pos="0"/>
        </w:tabs>
        <w:ind w:left="0" w:firstLine="0"/>
        <w:jc w:val="both"/>
      </w:pPr>
      <w:r w:rsidRPr="00E00EB0">
        <w:lastRenderedPageBreak/>
        <w:t>Иные показатели, связанные с определением соответствия услуг потребностям заказчика:</w:t>
      </w:r>
    </w:p>
    <w:p w:rsidR="00E00EB0" w:rsidRPr="00E00EB0" w:rsidRDefault="00E00EB0" w:rsidP="00E00EB0">
      <w:pPr>
        <w:widowControl w:val="0"/>
        <w:numPr>
          <w:ilvl w:val="1"/>
          <w:numId w:val="15"/>
        </w:numPr>
        <w:ind w:left="0" w:firstLine="0"/>
        <w:jc w:val="both"/>
      </w:pPr>
      <w:r w:rsidRPr="00E00EB0">
        <w:t>Требования к гарантийному сроку качества услуг: гарантийные обязательства по режимно-наладочным испытаниям распространяются на срок действия режимных карт (36 месяцев на газообразном топливе, 60 месяцев на дизельном топливе).</w:t>
      </w:r>
    </w:p>
    <w:p w:rsidR="00E00EB0" w:rsidRDefault="00E00EB0" w:rsidP="00E00EB0">
      <w:pPr>
        <w:widowControl w:val="0"/>
        <w:numPr>
          <w:ilvl w:val="1"/>
          <w:numId w:val="15"/>
        </w:numPr>
        <w:ind w:left="0" w:firstLine="0"/>
        <w:jc w:val="both"/>
      </w:pPr>
      <w:r w:rsidRPr="00E00EB0">
        <w:t>При возникновении гарантийных обязательств, устранение замечаний производится силами подрядной организации выполнявшей режимно-наладочные испытания в срок, не превышающий 3 дня с момента обращения. Срок может быть увеличен по согласованию с Заказчиком в зависимости от объема необходимых работ.</w:t>
      </w:r>
    </w:p>
    <w:p w:rsidR="00E00EB0" w:rsidRDefault="00E00EB0" w:rsidP="00E00EB0">
      <w:pPr>
        <w:widowControl w:val="0"/>
        <w:jc w:val="both"/>
      </w:pPr>
    </w:p>
    <w:p w:rsidR="00257886" w:rsidRPr="00257886" w:rsidRDefault="00257886" w:rsidP="00257886">
      <w:pPr>
        <w:jc w:val="right"/>
        <w:rPr>
          <w:rFonts w:eastAsiaTheme="minorHAnsi"/>
          <w:lang w:eastAsia="en-US"/>
        </w:rPr>
      </w:pPr>
      <w:r w:rsidRPr="00257886">
        <w:rPr>
          <w:rFonts w:eastAsiaTheme="minorHAnsi"/>
          <w:lang w:eastAsia="en-US"/>
        </w:rPr>
        <w:t>Приложение №1</w:t>
      </w:r>
    </w:p>
    <w:p w:rsidR="00257886" w:rsidRPr="00257886" w:rsidRDefault="00257886" w:rsidP="00257886">
      <w:pPr>
        <w:jc w:val="right"/>
        <w:rPr>
          <w:rFonts w:eastAsiaTheme="minorHAnsi"/>
          <w:lang w:eastAsia="en-US"/>
        </w:rPr>
      </w:pPr>
      <w:r w:rsidRPr="00257886">
        <w:rPr>
          <w:rFonts w:eastAsiaTheme="minorHAnsi"/>
          <w:lang w:eastAsia="en-US"/>
        </w:rPr>
        <w:t xml:space="preserve"> к техническому заданию</w:t>
      </w:r>
    </w:p>
    <w:p w:rsidR="00257886" w:rsidRPr="00257886" w:rsidRDefault="00257886" w:rsidP="00257886">
      <w:pPr>
        <w:rPr>
          <w:rFonts w:eastAsiaTheme="minorHAnsi"/>
          <w:lang w:eastAsia="en-US"/>
        </w:rPr>
      </w:pPr>
    </w:p>
    <w:p w:rsidR="00257886" w:rsidRPr="00257886" w:rsidRDefault="00257886" w:rsidP="00257886">
      <w:pPr>
        <w:rPr>
          <w:rFonts w:eastAsiaTheme="minorHAnsi"/>
          <w:lang w:eastAsia="en-US"/>
        </w:rPr>
      </w:pPr>
    </w:p>
    <w:p w:rsidR="00257886" w:rsidRPr="00257886" w:rsidRDefault="00257886" w:rsidP="00257886">
      <w:pPr>
        <w:jc w:val="center"/>
        <w:rPr>
          <w:rFonts w:eastAsiaTheme="minorHAnsi"/>
          <w:b/>
          <w:lang w:eastAsia="en-US"/>
        </w:rPr>
      </w:pPr>
      <w:r w:rsidRPr="00257886">
        <w:rPr>
          <w:rFonts w:eastAsiaTheme="minorHAnsi"/>
          <w:b/>
          <w:lang w:eastAsia="en-US"/>
        </w:rPr>
        <w:t>ГРАФИК</w:t>
      </w:r>
    </w:p>
    <w:p w:rsidR="00257886" w:rsidRPr="00257886" w:rsidRDefault="00257886" w:rsidP="00257886">
      <w:pPr>
        <w:jc w:val="center"/>
        <w:rPr>
          <w:rFonts w:eastAsiaTheme="minorHAnsi"/>
          <w:b/>
          <w:lang w:eastAsia="en-US"/>
        </w:rPr>
      </w:pPr>
      <w:r w:rsidRPr="00257886">
        <w:rPr>
          <w:rFonts w:eastAsiaTheme="minorHAnsi"/>
          <w:b/>
          <w:lang w:eastAsia="en-US"/>
        </w:rPr>
        <w:t xml:space="preserve">проведения плановых режимно-наладочных испытаний </w:t>
      </w:r>
    </w:p>
    <w:p w:rsidR="00257886" w:rsidRPr="00257886" w:rsidRDefault="00257886" w:rsidP="00257886">
      <w:pPr>
        <w:jc w:val="center"/>
        <w:rPr>
          <w:rFonts w:eastAsiaTheme="minorHAnsi"/>
          <w:b/>
          <w:lang w:eastAsia="en-US"/>
        </w:rPr>
      </w:pPr>
      <w:r w:rsidRPr="00257886">
        <w:rPr>
          <w:rFonts w:eastAsiaTheme="minorHAnsi"/>
          <w:b/>
          <w:lang w:eastAsia="en-US"/>
        </w:rPr>
        <w:t>водогрейных котлов на газообразном топливе  и аварийном (дизельном) топливе</w:t>
      </w:r>
    </w:p>
    <w:p w:rsidR="00257886" w:rsidRPr="00257886" w:rsidRDefault="00257886" w:rsidP="00257886">
      <w:pPr>
        <w:jc w:val="center"/>
        <w:rPr>
          <w:rFonts w:eastAsiaTheme="minorHAnsi"/>
          <w:b/>
          <w:lang w:eastAsia="en-US"/>
        </w:rPr>
      </w:pPr>
    </w:p>
    <w:tbl>
      <w:tblPr>
        <w:tblStyle w:val="64"/>
        <w:tblW w:w="10456" w:type="dxa"/>
        <w:tblLook w:val="04A0" w:firstRow="1" w:lastRow="0" w:firstColumn="1" w:lastColumn="0" w:noHBand="0" w:noVBand="1"/>
      </w:tblPr>
      <w:tblGrid>
        <w:gridCol w:w="817"/>
        <w:gridCol w:w="3827"/>
        <w:gridCol w:w="1701"/>
        <w:gridCol w:w="1914"/>
        <w:gridCol w:w="2197"/>
      </w:tblGrid>
      <w:tr w:rsidR="00257886" w:rsidRPr="00257886" w:rsidTr="00257886">
        <w:tc>
          <w:tcPr>
            <w:tcW w:w="817" w:type="dxa"/>
            <w:vAlign w:val="center"/>
          </w:tcPr>
          <w:p w:rsidR="00257886" w:rsidRPr="00257886" w:rsidRDefault="00257886" w:rsidP="00257886">
            <w:pPr>
              <w:jc w:val="center"/>
              <w:rPr>
                <w:rFonts w:eastAsiaTheme="minorHAnsi"/>
                <w:sz w:val="20"/>
                <w:szCs w:val="20"/>
                <w:lang w:eastAsia="en-US"/>
              </w:rPr>
            </w:pPr>
            <w:r w:rsidRPr="00257886">
              <w:rPr>
                <w:rFonts w:eastAsiaTheme="minorHAnsi"/>
                <w:sz w:val="20"/>
                <w:szCs w:val="20"/>
                <w:lang w:eastAsia="en-US"/>
              </w:rPr>
              <w:t xml:space="preserve">№ </w:t>
            </w:r>
            <w:proofErr w:type="gramStart"/>
            <w:r w:rsidRPr="00257886">
              <w:rPr>
                <w:rFonts w:eastAsiaTheme="minorHAnsi"/>
                <w:sz w:val="20"/>
                <w:szCs w:val="20"/>
                <w:lang w:eastAsia="en-US"/>
              </w:rPr>
              <w:t>п</w:t>
            </w:r>
            <w:proofErr w:type="gramEnd"/>
            <w:r w:rsidRPr="00257886">
              <w:rPr>
                <w:rFonts w:eastAsiaTheme="minorHAnsi"/>
                <w:sz w:val="20"/>
                <w:szCs w:val="20"/>
                <w:lang w:eastAsia="en-US"/>
              </w:rPr>
              <w:t>/п</w:t>
            </w:r>
          </w:p>
        </w:tc>
        <w:tc>
          <w:tcPr>
            <w:tcW w:w="3827" w:type="dxa"/>
            <w:vAlign w:val="center"/>
          </w:tcPr>
          <w:p w:rsidR="00257886" w:rsidRPr="00257886" w:rsidRDefault="00257886" w:rsidP="00257886">
            <w:pPr>
              <w:jc w:val="center"/>
              <w:rPr>
                <w:rFonts w:eastAsiaTheme="minorHAnsi"/>
                <w:sz w:val="20"/>
                <w:szCs w:val="20"/>
                <w:lang w:eastAsia="en-US"/>
              </w:rPr>
            </w:pPr>
            <w:r w:rsidRPr="00257886">
              <w:rPr>
                <w:rFonts w:eastAsiaTheme="minorHAnsi"/>
                <w:sz w:val="20"/>
                <w:szCs w:val="20"/>
                <w:lang w:eastAsia="en-US"/>
              </w:rPr>
              <w:t>Наименование услуг</w:t>
            </w:r>
          </w:p>
        </w:tc>
        <w:tc>
          <w:tcPr>
            <w:tcW w:w="1701" w:type="dxa"/>
            <w:vAlign w:val="center"/>
          </w:tcPr>
          <w:p w:rsidR="00257886" w:rsidRPr="00257886" w:rsidRDefault="00257886" w:rsidP="00257886">
            <w:pPr>
              <w:jc w:val="center"/>
              <w:rPr>
                <w:rFonts w:eastAsiaTheme="minorHAnsi"/>
                <w:sz w:val="20"/>
                <w:szCs w:val="20"/>
                <w:lang w:eastAsia="en-US"/>
              </w:rPr>
            </w:pPr>
            <w:r w:rsidRPr="00257886">
              <w:rPr>
                <w:rFonts w:eastAsiaTheme="minorHAnsi"/>
                <w:sz w:val="20"/>
                <w:szCs w:val="20"/>
                <w:lang w:eastAsia="en-US"/>
              </w:rPr>
              <w:t>Количество водогрейных котлов, шт.</w:t>
            </w:r>
          </w:p>
        </w:tc>
        <w:tc>
          <w:tcPr>
            <w:tcW w:w="1914" w:type="dxa"/>
            <w:vAlign w:val="center"/>
          </w:tcPr>
          <w:p w:rsidR="00257886" w:rsidRPr="00257886" w:rsidRDefault="00257886" w:rsidP="00257886">
            <w:pPr>
              <w:jc w:val="center"/>
              <w:rPr>
                <w:rFonts w:eastAsiaTheme="minorHAnsi"/>
                <w:sz w:val="20"/>
                <w:szCs w:val="20"/>
                <w:lang w:eastAsia="en-US"/>
              </w:rPr>
            </w:pPr>
            <w:r w:rsidRPr="00257886">
              <w:rPr>
                <w:rFonts w:eastAsiaTheme="minorHAnsi"/>
                <w:sz w:val="20"/>
                <w:szCs w:val="20"/>
                <w:lang w:eastAsia="en-US"/>
              </w:rPr>
              <w:t>Объект</w:t>
            </w:r>
          </w:p>
        </w:tc>
        <w:tc>
          <w:tcPr>
            <w:tcW w:w="2197" w:type="dxa"/>
            <w:vAlign w:val="center"/>
          </w:tcPr>
          <w:p w:rsidR="00257886" w:rsidRPr="00257886" w:rsidRDefault="00257886" w:rsidP="00257886">
            <w:pPr>
              <w:jc w:val="center"/>
              <w:rPr>
                <w:rFonts w:eastAsiaTheme="minorHAnsi"/>
                <w:sz w:val="20"/>
                <w:szCs w:val="20"/>
                <w:lang w:eastAsia="en-US"/>
              </w:rPr>
            </w:pPr>
            <w:r w:rsidRPr="00257886">
              <w:rPr>
                <w:rFonts w:eastAsiaTheme="minorHAnsi"/>
                <w:sz w:val="20"/>
                <w:szCs w:val="20"/>
                <w:lang w:eastAsia="en-US"/>
              </w:rPr>
              <w:t>Срок проведения</w:t>
            </w:r>
          </w:p>
        </w:tc>
      </w:tr>
      <w:tr w:rsidR="00257886" w:rsidRPr="00257886" w:rsidTr="00257886">
        <w:tc>
          <w:tcPr>
            <w:tcW w:w="817" w:type="dxa"/>
            <w:vAlign w:val="center"/>
          </w:tcPr>
          <w:p w:rsidR="00257886" w:rsidRPr="00257886" w:rsidRDefault="00257886" w:rsidP="00C202E6">
            <w:pPr>
              <w:rPr>
                <w:rFonts w:eastAsiaTheme="minorHAnsi"/>
                <w:sz w:val="24"/>
                <w:szCs w:val="24"/>
                <w:lang w:eastAsia="en-US"/>
              </w:rPr>
            </w:pPr>
            <w:r w:rsidRPr="00257886">
              <w:rPr>
                <w:rFonts w:eastAsiaTheme="minorHAnsi"/>
                <w:sz w:val="24"/>
                <w:szCs w:val="24"/>
                <w:lang w:eastAsia="en-US"/>
              </w:rPr>
              <w:t>1</w:t>
            </w:r>
          </w:p>
        </w:tc>
        <w:tc>
          <w:tcPr>
            <w:tcW w:w="3827" w:type="dxa"/>
            <w:vAlign w:val="center"/>
          </w:tcPr>
          <w:p w:rsidR="00257886" w:rsidRPr="00257886" w:rsidRDefault="00257886" w:rsidP="00257886">
            <w:pPr>
              <w:rPr>
                <w:rFonts w:eastAsiaTheme="minorHAnsi"/>
                <w:sz w:val="24"/>
                <w:szCs w:val="24"/>
                <w:lang w:eastAsia="en-US"/>
              </w:rPr>
            </w:pPr>
            <w:r w:rsidRPr="00257886">
              <w:rPr>
                <w:rFonts w:eastAsiaTheme="minorHAnsi"/>
                <w:sz w:val="24"/>
                <w:szCs w:val="24"/>
                <w:lang w:eastAsia="en-US"/>
              </w:rPr>
              <w:t>Режимно-наладочные испытания водогрейным котлам КВЗГ-4,64 № 1,2,3,4 на газообразном топливе</w:t>
            </w:r>
          </w:p>
        </w:tc>
        <w:tc>
          <w:tcPr>
            <w:tcW w:w="1701"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4</w:t>
            </w:r>
          </w:p>
        </w:tc>
        <w:tc>
          <w:tcPr>
            <w:tcW w:w="1914"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Котельная № 28</w:t>
            </w:r>
          </w:p>
        </w:tc>
        <w:tc>
          <w:tcPr>
            <w:tcW w:w="2197" w:type="dxa"/>
            <w:vAlign w:val="center"/>
          </w:tcPr>
          <w:p w:rsidR="00257886" w:rsidRPr="00257886" w:rsidRDefault="00257886" w:rsidP="00257886">
            <w:pPr>
              <w:jc w:val="center"/>
              <w:rPr>
                <w:rFonts w:eastAsiaTheme="minorHAnsi"/>
                <w:sz w:val="24"/>
                <w:szCs w:val="24"/>
                <w:lang w:eastAsia="en-US"/>
              </w:rPr>
            </w:pPr>
            <w:proofErr w:type="gramStart"/>
            <w:r w:rsidRPr="00257886">
              <w:rPr>
                <w:rFonts w:eastAsiaTheme="minorHAnsi"/>
                <w:sz w:val="24"/>
                <w:szCs w:val="24"/>
                <w:lang w:eastAsia="en-US"/>
              </w:rPr>
              <w:t>с даты заключения</w:t>
            </w:r>
            <w:proofErr w:type="gramEnd"/>
            <w:r w:rsidRPr="00257886">
              <w:rPr>
                <w:rFonts w:eastAsiaTheme="minorHAnsi"/>
                <w:sz w:val="24"/>
                <w:szCs w:val="24"/>
                <w:lang w:eastAsia="en-US"/>
              </w:rPr>
              <w:t xml:space="preserve"> договора до 10.10.2020г.</w:t>
            </w:r>
          </w:p>
        </w:tc>
      </w:tr>
      <w:tr w:rsidR="00257886" w:rsidRPr="00257886" w:rsidTr="00257886">
        <w:tc>
          <w:tcPr>
            <w:tcW w:w="817" w:type="dxa"/>
            <w:vAlign w:val="center"/>
          </w:tcPr>
          <w:p w:rsidR="00257886" w:rsidRPr="00257886" w:rsidRDefault="00257886" w:rsidP="00C202E6">
            <w:pPr>
              <w:rPr>
                <w:rFonts w:eastAsiaTheme="minorHAnsi"/>
                <w:sz w:val="24"/>
                <w:szCs w:val="24"/>
                <w:lang w:eastAsia="en-US"/>
              </w:rPr>
            </w:pPr>
            <w:r w:rsidRPr="00257886">
              <w:rPr>
                <w:rFonts w:eastAsiaTheme="minorHAnsi"/>
                <w:sz w:val="24"/>
                <w:szCs w:val="24"/>
                <w:lang w:eastAsia="en-US"/>
              </w:rPr>
              <w:t>2</w:t>
            </w:r>
          </w:p>
        </w:tc>
        <w:tc>
          <w:tcPr>
            <w:tcW w:w="3827" w:type="dxa"/>
            <w:vAlign w:val="center"/>
          </w:tcPr>
          <w:p w:rsidR="00257886" w:rsidRPr="00257886" w:rsidRDefault="00257886" w:rsidP="00257886">
            <w:pPr>
              <w:rPr>
                <w:rFonts w:eastAsiaTheme="minorHAnsi"/>
                <w:sz w:val="24"/>
                <w:szCs w:val="24"/>
                <w:lang w:eastAsia="en-US"/>
              </w:rPr>
            </w:pPr>
            <w:r w:rsidRPr="00257886">
              <w:rPr>
                <w:rFonts w:eastAsiaTheme="minorHAnsi"/>
                <w:sz w:val="24"/>
                <w:szCs w:val="24"/>
                <w:lang w:eastAsia="en-US"/>
              </w:rPr>
              <w:t>Режимно-наладочные испытания водогрейным котлам ВВД-1,8 № 1,2,3 на газообразном топливе</w:t>
            </w:r>
          </w:p>
        </w:tc>
        <w:tc>
          <w:tcPr>
            <w:tcW w:w="1701"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3</w:t>
            </w:r>
          </w:p>
        </w:tc>
        <w:tc>
          <w:tcPr>
            <w:tcW w:w="1914"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Котельная № 31</w:t>
            </w:r>
          </w:p>
        </w:tc>
        <w:tc>
          <w:tcPr>
            <w:tcW w:w="2197" w:type="dxa"/>
            <w:vAlign w:val="center"/>
          </w:tcPr>
          <w:p w:rsidR="00257886" w:rsidRPr="00257886" w:rsidRDefault="00257886" w:rsidP="00257886">
            <w:pPr>
              <w:jc w:val="center"/>
              <w:rPr>
                <w:rFonts w:eastAsiaTheme="minorHAnsi"/>
                <w:sz w:val="24"/>
                <w:szCs w:val="24"/>
                <w:lang w:eastAsia="en-US"/>
              </w:rPr>
            </w:pPr>
            <w:proofErr w:type="gramStart"/>
            <w:r w:rsidRPr="00257886">
              <w:rPr>
                <w:rFonts w:eastAsiaTheme="minorHAnsi"/>
                <w:sz w:val="24"/>
                <w:szCs w:val="24"/>
                <w:lang w:eastAsia="en-US"/>
              </w:rPr>
              <w:t>с даты заключения</w:t>
            </w:r>
            <w:proofErr w:type="gramEnd"/>
            <w:r w:rsidRPr="00257886">
              <w:rPr>
                <w:rFonts w:eastAsiaTheme="minorHAnsi"/>
                <w:sz w:val="24"/>
                <w:szCs w:val="24"/>
                <w:lang w:eastAsia="en-US"/>
              </w:rPr>
              <w:t xml:space="preserve"> договора до 10.10.2020г.</w:t>
            </w:r>
          </w:p>
        </w:tc>
      </w:tr>
      <w:tr w:rsidR="00257886" w:rsidRPr="00257886" w:rsidTr="00257886">
        <w:tc>
          <w:tcPr>
            <w:tcW w:w="817" w:type="dxa"/>
            <w:vAlign w:val="center"/>
          </w:tcPr>
          <w:p w:rsidR="00257886" w:rsidRPr="00257886" w:rsidRDefault="00257886" w:rsidP="00C202E6">
            <w:pPr>
              <w:rPr>
                <w:rFonts w:eastAsiaTheme="minorHAnsi"/>
                <w:sz w:val="24"/>
                <w:szCs w:val="24"/>
                <w:lang w:eastAsia="en-US"/>
              </w:rPr>
            </w:pPr>
            <w:r w:rsidRPr="00257886">
              <w:rPr>
                <w:rFonts w:eastAsiaTheme="minorHAnsi"/>
                <w:sz w:val="24"/>
                <w:szCs w:val="24"/>
                <w:lang w:eastAsia="en-US"/>
              </w:rPr>
              <w:t>3</w:t>
            </w:r>
          </w:p>
        </w:tc>
        <w:tc>
          <w:tcPr>
            <w:tcW w:w="3827" w:type="dxa"/>
            <w:vAlign w:val="center"/>
          </w:tcPr>
          <w:p w:rsidR="00257886" w:rsidRPr="00257886" w:rsidRDefault="00257886" w:rsidP="00257886">
            <w:pPr>
              <w:rPr>
                <w:rFonts w:eastAsiaTheme="minorHAnsi"/>
                <w:sz w:val="24"/>
                <w:szCs w:val="24"/>
                <w:lang w:eastAsia="en-US"/>
              </w:rPr>
            </w:pPr>
            <w:r w:rsidRPr="00257886">
              <w:rPr>
                <w:rFonts w:eastAsiaTheme="minorHAnsi"/>
                <w:sz w:val="24"/>
                <w:szCs w:val="24"/>
                <w:lang w:eastAsia="en-US"/>
              </w:rPr>
              <w:t xml:space="preserve">Режимно-наладочные испытания водогрейным котлам </w:t>
            </w:r>
            <w:proofErr w:type="spellStart"/>
            <w:r w:rsidRPr="00257886">
              <w:rPr>
                <w:rFonts w:eastAsiaTheme="minorHAnsi"/>
                <w:sz w:val="24"/>
                <w:szCs w:val="24"/>
                <w:lang w:eastAsia="en-US"/>
              </w:rPr>
              <w:t>Турботерм</w:t>
            </w:r>
            <w:proofErr w:type="spellEnd"/>
            <w:r w:rsidRPr="00257886">
              <w:rPr>
                <w:rFonts w:eastAsiaTheme="minorHAnsi"/>
                <w:sz w:val="24"/>
                <w:szCs w:val="24"/>
                <w:lang w:eastAsia="en-US"/>
              </w:rPr>
              <w:t xml:space="preserve"> 1100 № 1,2 на газообразном топливе </w:t>
            </w:r>
          </w:p>
        </w:tc>
        <w:tc>
          <w:tcPr>
            <w:tcW w:w="1701"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2</w:t>
            </w:r>
          </w:p>
        </w:tc>
        <w:tc>
          <w:tcPr>
            <w:tcW w:w="1914"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Котельная № 32</w:t>
            </w:r>
          </w:p>
        </w:tc>
        <w:tc>
          <w:tcPr>
            <w:tcW w:w="2197" w:type="dxa"/>
            <w:vAlign w:val="center"/>
          </w:tcPr>
          <w:p w:rsidR="00257886" w:rsidRPr="00257886" w:rsidRDefault="00257886" w:rsidP="00257886">
            <w:pPr>
              <w:jc w:val="center"/>
              <w:rPr>
                <w:rFonts w:eastAsiaTheme="minorHAnsi"/>
                <w:sz w:val="24"/>
                <w:szCs w:val="24"/>
                <w:lang w:eastAsia="en-US"/>
              </w:rPr>
            </w:pPr>
            <w:proofErr w:type="gramStart"/>
            <w:r w:rsidRPr="00257886">
              <w:rPr>
                <w:rFonts w:eastAsiaTheme="minorHAnsi"/>
                <w:sz w:val="24"/>
                <w:szCs w:val="24"/>
                <w:lang w:eastAsia="en-US"/>
              </w:rPr>
              <w:t>с даты заключения</w:t>
            </w:r>
            <w:proofErr w:type="gramEnd"/>
            <w:r w:rsidRPr="00257886">
              <w:rPr>
                <w:rFonts w:eastAsiaTheme="minorHAnsi"/>
                <w:sz w:val="24"/>
                <w:szCs w:val="24"/>
                <w:lang w:eastAsia="en-US"/>
              </w:rPr>
              <w:t xml:space="preserve"> договора до 10.10.2020г.</w:t>
            </w:r>
          </w:p>
        </w:tc>
      </w:tr>
      <w:tr w:rsidR="00257886" w:rsidRPr="00257886" w:rsidTr="00257886">
        <w:tc>
          <w:tcPr>
            <w:tcW w:w="817" w:type="dxa"/>
            <w:vAlign w:val="center"/>
          </w:tcPr>
          <w:p w:rsidR="00257886" w:rsidRPr="00257886" w:rsidRDefault="00257886" w:rsidP="00C202E6">
            <w:pPr>
              <w:rPr>
                <w:rFonts w:eastAsiaTheme="minorHAnsi"/>
                <w:sz w:val="24"/>
                <w:szCs w:val="24"/>
                <w:lang w:eastAsia="en-US"/>
              </w:rPr>
            </w:pPr>
            <w:r w:rsidRPr="00257886">
              <w:rPr>
                <w:rFonts w:eastAsiaTheme="minorHAnsi"/>
                <w:sz w:val="24"/>
                <w:szCs w:val="24"/>
                <w:lang w:eastAsia="en-US"/>
              </w:rPr>
              <w:t>4</w:t>
            </w:r>
          </w:p>
        </w:tc>
        <w:tc>
          <w:tcPr>
            <w:tcW w:w="3827" w:type="dxa"/>
            <w:vAlign w:val="center"/>
          </w:tcPr>
          <w:p w:rsidR="00257886" w:rsidRPr="00257886" w:rsidRDefault="00257886" w:rsidP="00257886">
            <w:pPr>
              <w:rPr>
                <w:rFonts w:eastAsiaTheme="minorHAnsi"/>
                <w:sz w:val="24"/>
                <w:szCs w:val="24"/>
                <w:lang w:eastAsia="en-US"/>
              </w:rPr>
            </w:pPr>
            <w:r w:rsidRPr="00257886">
              <w:rPr>
                <w:rFonts w:eastAsiaTheme="minorHAnsi"/>
                <w:sz w:val="24"/>
                <w:szCs w:val="24"/>
                <w:lang w:eastAsia="en-US"/>
              </w:rPr>
              <w:t xml:space="preserve">Режимно-наладочные испытания водогрейным котлам </w:t>
            </w:r>
            <w:proofErr w:type="spellStart"/>
            <w:r w:rsidRPr="00257886">
              <w:rPr>
                <w:rFonts w:eastAsiaTheme="minorHAnsi"/>
                <w:sz w:val="24"/>
                <w:szCs w:val="24"/>
                <w:lang w:eastAsia="en-US"/>
              </w:rPr>
              <w:t>Турботерм</w:t>
            </w:r>
            <w:proofErr w:type="spellEnd"/>
            <w:r w:rsidRPr="00257886">
              <w:rPr>
                <w:rFonts w:eastAsiaTheme="minorHAnsi"/>
                <w:sz w:val="24"/>
                <w:szCs w:val="24"/>
                <w:lang w:eastAsia="en-US"/>
              </w:rPr>
              <w:t xml:space="preserve"> 1100 № 1,2 на дизельном топливе </w:t>
            </w:r>
          </w:p>
        </w:tc>
        <w:tc>
          <w:tcPr>
            <w:tcW w:w="1701"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2</w:t>
            </w:r>
          </w:p>
        </w:tc>
        <w:tc>
          <w:tcPr>
            <w:tcW w:w="1914"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Котельная № 32</w:t>
            </w:r>
          </w:p>
        </w:tc>
        <w:tc>
          <w:tcPr>
            <w:tcW w:w="2197" w:type="dxa"/>
            <w:vAlign w:val="center"/>
          </w:tcPr>
          <w:p w:rsidR="00257886" w:rsidRPr="00257886" w:rsidRDefault="00257886" w:rsidP="00257886">
            <w:pPr>
              <w:jc w:val="center"/>
              <w:rPr>
                <w:rFonts w:eastAsiaTheme="minorHAnsi"/>
                <w:sz w:val="24"/>
                <w:szCs w:val="24"/>
                <w:lang w:eastAsia="en-US"/>
              </w:rPr>
            </w:pPr>
            <w:proofErr w:type="gramStart"/>
            <w:r w:rsidRPr="00257886">
              <w:rPr>
                <w:rFonts w:eastAsiaTheme="minorHAnsi"/>
                <w:sz w:val="24"/>
                <w:szCs w:val="24"/>
                <w:lang w:eastAsia="en-US"/>
              </w:rPr>
              <w:t>с даты заключения</w:t>
            </w:r>
            <w:proofErr w:type="gramEnd"/>
            <w:r w:rsidRPr="00257886">
              <w:rPr>
                <w:rFonts w:eastAsiaTheme="minorHAnsi"/>
                <w:sz w:val="24"/>
                <w:szCs w:val="24"/>
                <w:lang w:eastAsia="en-US"/>
              </w:rPr>
              <w:t xml:space="preserve"> договора до 10.10.2020г.</w:t>
            </w:r>
          </w:p>
        </w:tc>
      </w:tr>
      <w:tr w:rsidR="00257886" w:rsidRPr="00257886" w:rsidTr="00257886">
        <w:tc>
          <w:tcPr>
            <w:tcW w:w="817" w:type="dxa"/>
            <w:vAlign w:val="center"/>
          </w:tcPr>
          <w:p w:rsidR="00257886" w:rsidRPr="00257886" w:rsidRDefault="00257886" w:rsidP="00C202E6">
            <w:pPr>
              <w:rPr>
                <w:rFonts w:eastAsiaTheme="minorHAnsi"/>
                <w:sz w:val="24"/>
                <w:szCs w:val="24"/>
                <w:lang w:eastAsia="en-US"/>
              </w:rPr>
            </w:pPr>
            <w:r w:rsidRPr="00257886">
              <w:rPr>
                <w:rFonts w:eastAsiaTheme="minorHAnsi"/>
                <w:sz w:val="24"/>
                <w:szCs w:val="24"/>
                <w:lang w:eastAsia="en-US"/>
              </w:rPr>
              <w:t>5</w:t>
            </w:r>
          </w:p>
        </w:tc>
        <w:tc>
          <w:tcPr>
            <w:tcW w:w="3827" w:type="dxa"/>
            <w:vAlign w:val="center"/>
          </w:tcPr>
          <w:p w:rsidR="00257886" w:rsidRPr="00257886" w:rsidRDefault="00257886" w:rsidP="00257886">
            <w:pPr>
              <w:rPr>
                <w:rFonts w:eastAsiaTheme="minorHAnsi"/>
                <w:sz w:val="24"/>
                <w:szCs w:val="24"/>
                <w:lang w:eastAsia="en-US"/>
              </w:rPr>
            </w:pPr>
            <w:r w:rsidRPr="00257886">
              <w:rPr>
                <w:rFonts w:eastAsiaTheme="minorHAnsi"/>
                <w:sz w:val="24"/>
                <w:szCs w:val="24"/>
                <w:lang w:eastAsia="en-US"/>
              </w:rPr>
              <w:t xml:space="preserve">Режимно-наладочные испытания водогрейным котлам </w:t>
            </w:r>
            <w:proofErr w:type="spellStart"/>
            <w:r w:rsidRPr="00257886">
              <w:rPr>
                <w:rFonts w:eastAsiaTheme="minorHAnsi"/>
                <w:sz w:val="24"/>
                <w:szCs w:val="24"/>
                <w:lang w:eastAsia="en-US"/>
              </w:rPr>
              <w:t>Турботерм</w:t>
            </w:r>
            <w:proofErr w:type="spellEnd"/>
            <w:r w:rsidRPr="00257886">
              <w:rPr>
                <w:rFonts w:eastAsiaTheme="minorHAnsi"/>
                <w:sz w:val="24"/>
                <w:szCs w:val="24"/>
                <w:lang w:eastAsia="en-US"/>
              </w:rPr>
              <w:t xml:space="preserve"> 3150 № 1,2 на дизельном топливе </w:t>
            </w:r>
          </w:p>
        </w:tc>
        <w:tc>
          <w:tcPr>
            <w:tcW w:w="1701"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2</w:t>
            </w:r>
          </w:p>
        </w:tc>
        <w:tc>
          <w:tcPr>
            <w:tcW w:w="1914"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Котельная № 33</w:t>
            </w:r>
          </w:p>
        </w:tc>
        <w:tc>
          <w:tcPr>
            <w:tcW w:w="2197"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С даты заключения договора до 10.10.2020г.</w:t>
            </w:r>
          </w:p>
        </w:tc>
      </w:tr>
      <w:tr w:rsidR="00257886" w:rsidRPr="00257886" w:rsidTr="00257886">
        <w:tc>
          <w:tcPr>
            <w:tcW w:w="817" w:type="dxa"/>
            <w:vAlign w:val="center"/>
          </w:tcPr>
          <w:p w:rsidR="00257886" w:rsidRPr="00257886" w:rsidRDefault="00257886" w:rsidP="00C202E6">
            <w:pPr>
              <w:rPr>
                <w:rFonts w:eastAsiaTheme="minorHAnsi"/>
                <w:sz w:val="24"/>
                <w:szCs w:val="24"/>
                <w:lang w:eastAsia="en-US"/>
              </w:rPr>
            </w:pPr>
            <w:r w:rsidRPr="00257886">
              <w:rPr>
                <w:rFonts w:eastAsiaTheme="minorHAnsi"/>
                <w:sz w:val="24"/>
                <w:szCs w:val="24"/>
                <w:lang w:eastAsia="en-US"/>
              </w:rPr>
              <w:t>6</w:t>
            </w:r>
          </w:p>
        </w:tc>
        <w:tc>
          <w:tcPr>
            <w:tcW w:w="3827" w:type="dxa"/>
            <w:vAlign w:val="center"/>
          </w:tcPr>
          <w:p w:rsidR="00257886" w:rsidRPr="00257886" w:rsidRDefault="00257886" w:rsidP="00257886">
            <w:pPr>
              <w:rPr>
                <w:rFonts w:eastAsiaTheme="minorHAnsi"/>
                <w:sz w:val="24"/>
                <w:szCs w:val="24"/>
                <w:lang w:eastAsia="en-US"/>
              </w:rPr>
            </w:pPr>
            <w:r w:rsidRPr="00257886">
              <w:rPr>
                <w:rFonts w:eastAsiaTheme="minorHAnsi"/>
                <w:sz w:val="24"/>
                <w:szCs w:val="24"/>
                <w:lang w:eastAsia="en-US"/>
              </w:rPr>
              <w:t xml:space="preserve">Режимно-наладочные испытания водогрейным котлам </w:t>
            </w:r>
            <w:proofErr w:type="spellStart"/>
            <w:r w:rsidRPr="00257886">
              <w:rPr>
                <w:rFonts w:eastAsiaTheme="minorHAnsi"/>
                <w:sz w:val="24"/>
                <w:szCs w:val="24"/>
                <w:lang w:val="en-US" w:eastAsia="en-US"/>
              </w:rPr>
              <w:t>Vitoplex</w:t>
            </w:r>
            <w:proofErr w:type="spellEnd"/>
            <w:r w:rsidRPr="00257886">
              <w:rPr>
                <w:rFonts w:eastAsiaTheme="minorHAnsi"/>
                <w:sz w:val="24"/>
                <w:szCs w:val="24"/>
                <w:lang w:eastAsia="en-US"/>
              </w:rPr>
              <w:t xml:space="preserve"> 100 № 1,2 на дизельном топливе </w:t>
            </w:r>
          </w:p>
        </w:tc>
        <w:tc>
          <w:tcPr>
            <w:tcW w:w="1701"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2</w:t>
            </w:r>
          </w:p>
        </w:tc>
        <w:tc>
          <w:tcPr>
            <w:tcW w:w="1914"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Котельная № 3</w:t>
            </w:r>
            <w:r w:rsidRPr="00257886">
              <w:rPr>
                <w:rFonts w:eastAsiaTheme="minorHAnsi"/>
                <w:sz w:val="24"/>
                <w:szCs w:val="24"/>
                <w:lang w:val="en-US" w:eastAsia="en-US"/>
              </w:rPr>
              <w:t>4</w:t>
            </w:r>
          </w:p>
        </w:tc>
        <w:tc>
          <w:tcPr>
            <w:tcW w:w="2197" w:type="dxa"/>
            <w:vAlign w:val="center"/>
          </w:tcPr>
          <w:p w:rsidR="00257886" w:rsidRPr="00257886" w:rsidRDefault="00257886" w:rsidP="00257886">
            <w:pPr>
              <w:jc w:val="center"/>
              <w:rPr>
                <w:rFonts w:eastAsiaTheme="minorHAnsi"/>
                <w:sz w:val="24"/>
                <w:szCs w:val="24"/>
                <w:lang w:eastAsia="en-US"/>
              </w:rPr>
            </w:pPr>
            <w:proofErr w:type="gramStart"/>
            <w:r w:rsidRPr="00257886">
              <w:rPr>
                <w:rFonts w:eastAsiaTheme="minorHAnsi"/>
                <w:sz w:val="24"/>
                <w:szCs w:val="24"/>
                <w:lang w:eastAsia="en-US"/>
              </w:rPr>
              <w:t>с даты заключения</w:t>
            </w:r>
            <w:proofErr w:type="gramEnd"/>
            <w:r w:rsidRPr="00257886">
              <w:rPr>
                <w:rFonts w:eastAsiaTheme="minorHAnsi"/>
                <w:sz w:val="24"/>
                <w:szCs w:val="24"/>
                <w:lang w:eastAsia="en-US"/>
              </w:rPr>
              <w:t xml:space="preserve"> договора до 10.10.2020г.</w:t>
            </w:r>
          </w:p>
        </w:tc>
      </w:tr>
      <w:tr w:rsidR="00257886" w:rsidRPr="00257886" w:rsidTr="00257886">
        <w:tc>
          <w:tcPr>
            <w:tcW w:w="817" w:type="dxa"/>
            <w:vAlign w:val="center"/>
          </w:tcPr>
          <w:p w:rsidR="00257886" w:rsidRPr="00257886" w:rsidRDefault="00257886" w:rsidP="00C202E6">
            <w:pPr>
              <w:rPr>
                <w:rFonts w:eastAsiaTheme="minorHAnsi"/>
                <w:sz w:val="24"/>
                <w:szCs w:val="24"/>
                <w:lang w:eastAsia="en-US"/>
              </w:rPr>
            </w:pPr>
            <w:r w:rsidRPr="00257886">
              <w:rPr>
                <w:rFonts w:eastAsiaTheme="minorHAnsi"/>
                <w:sz w:val="24"/>
                <w:szCs w:val="24"/>
                <w:lang w:eastAsia="en-US"/>
              </w:rPr>
              <w:t>7</w:t>
            </w:r>
          </w:p>
        </w:tc>
        <w:tc>
          <w:tcPr>
            <w:tcW w:w="3827" w:type="dxa"/>
            <w:vAlign w:val="center"/>
          </w:tcPr>
          <w:p w:rsidR="00257886" w:rsidRPr="00257886" w:rsidRDefault="00257886" w:rsidP="00257886">
            <w:pPr>
              <w:rPr>
                <w:rFonts w:eastAsiaTheme="minorHAnsi"/>
                <w:sz w:val="24"/>
                <w:szCs w:val="24"/>
                <w:lang w:eastAsia="en-US"/>
              </w:rPr>
            </w:pPr>
            <w:r w:rsidRPr="00257886">
              <w:rPr>
                <w:rFonts w:eastAsiaTheme="minorHAnsi"/>
                <w:sz w:val="24"/>
                <w:szCs w:val="24"/>
                <w:lang w:eastAsia="en-US"/>
              </w:rPr>
              <w:t xml:space="preserve">Режимно-наладочные испытания водогрейным котлам </w:t>
            </w:r>
            <w:proofErr w:type="spellStart"/>
            <w:r w:rsidRPr="00257886">
              <w:rPr>
                <w:rFonts w:eastAsiaTheme="minorHAnsi"/>
                <w:sz w:val="24"/>
                <w:szCs w:val="24"/>
                <w:lang w:val="en-US" w:eastAsia="en-US"/>
              </w:rPr>
              <w:t>Ygnis</w:t>
            </w:r>
            <w:proofErr w:type="spellEnd"/>
            <w:r w:rsidRPr="00257886">
              <w:rPr>
                <w:rFonts w:eastAsiaTheme="minorHAnsi"/>
                <w:sz w:val="24"/>
                <w:szCs w:val="24"/>
                <w:lang w:eastAsia="en-US"/>
              </w:rPr>
              <w:t xml:space="preserve">  </w:t>
            </w:r>
            <w:r w:rsidRPr="00257886">
              <w:rPr>
                <w:rFonts w:eastAsiaTheme="minorHAnsi"/>
                <w:sz w:val="24"/>
                <w:szCs w:val="24"/>
                <w:lang w:val="en-US" w:eastAsia="en-US"/>
              </w:rPr>
              <w:t>FBG</w:t>
            </w:r>
            <w:r w:rsidRPr="00257886">
              <w:rPr>
                <w:rFonts w:eastAsiaTheme="minorHAnsi"/>
                <w:sz w:val="24"/>
                <w:szCs w:val="24"/>
                <w:lang w:eastAsia="en-US"/>
              </w:rPr>
              <w:t xml:space="preserve"> 2500 № 1,2.3 на дизельном топливе </w:t>
            </w:r>
          </w:p>
        </w:tc>
        <w:tc>
          <w:tcPr>
            <w:tcW w:w="1701" w:type="dxa"/>
            <w:vAlign w:val="center"/>
          </w:tcPr>
          <w:p w:rsidR="00257886" w:rsidRPr="00257886" w:rsidRDefault="00257886" w:rsidP="00257886">
            <w:pPr>
              <w:jc w:val="center"/>
              <w:rPr>
                <w:rFonts w:eastAsiaTheme="minorHAnsi"/>
                <w:sz w:val="24"/>
                <w:szCs w:val="24"/>
                <w:lang w:val="en-US" w:eastAsia="en-US"/>
              </w:rPr>
            </w:pPr>
            <w:r w:rsidRPr="00257886">
              <w:rPr>
                <w:rFonts w:eastAsiaTheme="minorHAnsi"/>
                <w:sz w:val="24"/>
                <w:szCs w:val="24"/>
                <w:lang w:val="en-US" w:eastAsia="en-US"/>
              </w:rPr>
              <w:t>3</w:t>
            </w:r>
          </w:p>
        </w:tc>
        <w:tc>
          <w:tcPr>
            <w:tcW w:w="1914"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 xml:space="preserve">Котельная № </w:t>
            </w:r>
            <w:r w:rsidRPr="00257886">
              <w:rPr>
                <w:rFonts w:eastAsiaTheme="minorHAnsi"/>
                <w:sz w:val="24"/>
                <w:szCs w:val="24"/>
                <w:lang w:val="en-US" w:eastAsia="en-US"/>
              </w:rPr>
              <w:t>2</w:t>
            </w:r>
            <w:r w:rsidRPr="00257886">
              <w:rPr>
                <w:rFonts w:eastAsiaTheme="minorHAnsi"/>
                <w:sz w:val="24"/>
                <w:szCs w:val="24"/>
                <w:lang w:eastAsia="en-US"/>
              </w:rPr>
              <w:t>2</w:t>
            </w:r>
          </w:p>
        </w:tc>
        <w:tc>
          <w:tcPr>
            <w:tcW w:w="2197"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с</w:t>
            </w:r>
            <w:r w:rsidRPr="00257886">
              <w:rPr>
                <w:rFonts w:eastAsiaTheme="minorHAnsi"/>
                <w:sz w:val="24"/>
                <w:szCs w:val="24"/>
                <w:lang w:val="en-US" w:eastAsia="en-US"/>
              </w:rPr>
              <w:t xml:space="preserve"> 10</w:t>
            </w:r>
            <w:r w:rsidRPr="00257886">
              <w:rPr>
                <w:rFonts w:eastAsiaTheme="minorHAnsi"/>
                <w:sz w:val="24"/>
                <w:szCs w:val="24"/>
                <w:lang w:eastAsia="en-US"/>
              </w:rPr>
              <w:t>.</w:t>
            </w:r>
            <w:r w:rsidRPr="00257886">
              <w:rPr>
                <w:rFonts w:eastAsiaTheme="minorHAnsi"/>
                <w:sz w:val="24"/>
                <w:szCs w:val="24"/>
                <w:lang w:val="en-US" w:eastAsia="en-US"/>
              </w:rPr>
              <w:t>10</w:t>
            </w:r>
            <w:r w:rsidRPr="00257886">
              <w:rPr>
                <w:rFonts w:eastAsiaTheme="minorHAnsi"/>
                <w:sz w:val="24"/>
                <w:szCs w:val="24"/>
                <w:lang w:eastAsia="en-US"/>
              </w:rPr>
              <w:t>.</w:t>
            </w:r>
            <w:r w:rsidRPr="00257886">
              <w:rPr>
                <w:rFonts w:eastAsiaTheme="minorHAnsi"/>
                <w:sz w:val="24"/>
                <w:szCs w:val="24"/>
                <w:lang w:val="en-US" w:eastAsia="en-US"/>
              </w:rPr>
              <w:t>2020</w:t>
            </w:r>
            <w:r w:rsidRPr="00257886">
              <w:rPr>
                <w:rFonts w:eastAsiaTheme="minorHAnsi"/>
                <w:sz w:val="24"/>
                <w:szCs w:val="24"/>
                <w:lang w:eastAsia="en-US"/>
              </w:rPr>
              <w:t>г. до</w:t>
            </w:r>
            <w:r w:rsidRPr="00257886">
              <w:rPr>
                <w:rFonts w:eastAsiaTheme="minorHAnsi"/>
                <w:sz w:val="24"/>
                <w:szCs w:val="24"/>
                <w:lang w:val="en-US" w:eastAsia="en-US"/>
              </w:rPr>
              <w:t xml:space="preserve"> 15</w:t>
            </w:r>
            <w:r w:rsidRPr="00257886">
              <w:rPr>
                <w:rFonts w:eastAsiaTheme="minorHAnsi"/>
                <w:sz w:val="24"/>
                <w:szCs w:val="24"/>
                <w:lang w:eastAsia="en-US"/>
              </w:rPr>
              <w:t>.</w:t>
            </w:r>
            <w:r w:rsidRPr="00257886">
              <w:rPr>
                <w:rFonts w:eastAsiaTheme="minorHAnsi"/>
                <w:sz w:val="24"/>
                <w:szCs w:val="24"/>
                <w:lang w:val="en-US" w:eastAsia="en-US"/>
              </w:rPr>
              <w:t>11</w:t>
            </w:r>
            <w:r w:rsidRPr="00257886">
              <w:rPr>
                <w:rFonts w:eastAsiaTheme="minorHAnsi"/>
                <w:sz w:val="24"/>
                <w:szCs w:val="24"/>
                <w:lang w:eastAsia="en-US"/>
              </w:rPr>
              <w:t>.2</w:t>
            </w:r>
            <w:r w:rsidRPr="00257886">
              <w:rPr>
                <w:rFonts w:eastAsiaTheme="minorHAnsi"/>
                <w:sz w:val="24"/>
                <w:szCs w:val="24"/>
                <w:lang w:val="en-US" w:eastAsia="en-US"/>
              </w:rPr>
              <w:t>020</w:t>
            </w:r>
            <w:r w:rsidRPr="00257886">
              <w:rPr>
                <w:rFonts w:eastAsiaTheme="minorHAnsi"/>
                <w:sz w:val="24"/>
                <w:szCs w:val="24"/>
                <w:lang w:eastAsia="en-US"/>
              </w:rPr>
              <w:t>г.</w:t>
            </w:r>
          </w:p>
        </w:tc>
      </w:tr>
      <w:tr w:rsidR="00257886" w:rsidRPr="00257886" w:rsidTr="00257886">
        <w:tc>
          <w:tcPr>
            <w:tcW w:w="817" w:type="dxa"/>
            <w:vAlign w:val="center"/>
          </w:tcPr>
          <w:p w:rsidR="00257886" w:rsidRPr="00257886" w:rsidRDefault="00257886" w:rsidP="00C202E6">
            <w:pPr>
              <w:rPr>
                <w:rFonts w:eastAsiaTheme="minorHAnsi"/>
                <w:sz w:val="24"/>
                <w:szCs w:val="24"/>
                <w:lang w:eastAsia="en-US"/>
              </w:rPr>
            </w:pPr>
            <w:r w:rsidRPr="00257886">
              <w:rPr>
                <w:rFonts w:eastAsiaTheme="minorHAnsi"/>
                <w:sz w:val="24"/>
                <w:szCs w:val="24"/>
                <w:lang w:eastAsia="en-US"/>
              </w:rPr>
              <w:t>8</w:t>
            </w:r>
          </w:p>
        </w:tc>
        <w:tc>
          <w:tcPr>
            <w:tcW w:w="3827" w:type="dxa"/>
            <w:vAlign w:val="center"/>
          </w:tcPr>
          <w:p w:rsidR="00257886" w:rsidRPr="00257886" w:rsidRDefault="00257886" w:rsidP="00257886">
            <w:pPr>
              <w:rPr>
                <w:rFonts w:eastAsiaTheme="minorHAnsi"/>
                <w:sz w:val="24"/>
                <w:szCs w:val="24"/>
                <w:lang w:eastAsia="en-US"/>
              </w:rPr>
            </w:pPr>
            <w:r w:rsidRPr="00257886">
              <w:rPr>
                <w:rFonts w:eastAsiaTheme="minorHAnsi"/>
                <w:sz w:val="24"/>
                <w:szCs w:val="24"/>
                <w:lang w:eastAsia="en-US"/>
              </w:rPr>
              <w:t xml:space="preserve">Режимно-наладочные испытания водогрейным котлам </w:t>
            </w:r>
            <w:proofErr w:type="spellStart"/>
            <w:r w:rsidRPr="00257886">
              <w:rPr>
                <w:rFonts w:eastAsiaTheme="minorHAnsi"/>
                <w:sz w:val="24"/>
                <w:szCs w:val="24"/>
                <w:lang w:val="en-US" w:eastAsia="en-US"/>
              </w:rPr>
              <w:t>Vitoplex</w:t>
            </w:r>
            <w:proofErr w:type="spellEnd"/>
            <w:r w:rsidRPr="00257886">
              <w:rPr>
                <w:rFonts w:eastAsiaTheme="minorHAnsi"/>
                <w:sz w:val="24"/>
                <w:szCs w:val="24"/>
                <w:lang w:eastAsia="en-US"/>
              </w:rPr>
              <w:t xml:space="preserve"> 100 № 1,2 на газообразном топливе </w:t>
            </w:r>
          </w:p>
        </w:tc>
        <w:tc>
          <w:tcPr>
            <w:tcW w:w="1701"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2</w:t>
            </w:r>
          </w:p>
        </w:tc>
        <w:tc>
          <w:tcPr>
            <w:tcW w:w="1914"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Котельная № 26</w:t>
            </w:r>
          </w:p>
        </w:tc>
        <w:tc>
          <w:tcPr>
            <w:tcW w:w="2197" w:type="dxa"/>
            <w:vAlign w:val="center"/>
          </w:tcPr>
          <w:p w:rsidR="00257886" w:rsidRPr="00257886" w:rsidRDefault="00257886" w:rsidP="00257886">
            <w:pPr>
              <w:jc w:val="center"/>
              <w:rPr>
                <w:rFonts w:eastAsiaTheme="minorHAnsi"/>
                <w:sz w:val="24"/>
                <w:szCs w:val="24"/>
                <w:lang w:val="en-US" w:eastAsia="en-US"/>
              </w:rPr>
            </w:pPr>
            <w:r w:rsidRPr="00257886">
              <w:rPr>
                <w:rFonts w:eastAsiaTheme="minorHAnsi"/>
                <w:sz w:val="24"/>
                <w:szCs w:val="24"/>
                <w:lang w:eastAsia="en-US"/>
              </w:rPr>
              <w:t>с</w:t>
            </w:r>
            <w:r w:rsidRPr="00257886">
              <w:rPr>
                <w:rFonts w:eastAsiaTheme="minorHAnsi"/>
                <w:sz w:val="24"/>
                <w:szCs w:val="24"/>
                <w:lang w:val="en-US" w:eastAsia="en-US"/>
              </w:rPr>
              <w:t xml:space="preserve"> 10</w:t>
            </w:r>
            <w:r w:rsidRPr="00257886">
              <w:rPr>
                <w:rFonts w:eastAsiaTheme="minorHAnsi"/>
                <w:sz w:val="24"/>
                <w:szCs w:val="24"/>
                <w:lang w:eastAsia="en-US"/>
              </w:rPr>
              <w:t>.</w:t>
            </w:r>
            <w:r w:rsidRPr="00257886">
              <w:rPr>
                <w:rFonts w:eastAsiaTheme="minorHAnsi"/>
                <w:sz w:val="24"/>
                <w:szCs w:val="24"/>
                <w:lang w:val="en-US" w:eastAsia="en-US"/>
              </w:rPr>
              <w:t>10</w:t>
            </w:r>
            <w:r w:rsidRPr="00257886">
              <w:rPr>
                <w:rFonts w:eastAsiaTheme="minorHAnsi"/>
                <w:sz w:val="24"/>
                <w:szCs w:val="24"/>
                <w:lang w:eastAsia="en-US"/>
              </w:rPr>
              <w:t>.</w:t>
            </w:r>
            <w:r w:rsidRPr="00257886">
              <w:rPr>
                <w:rFonts w:eastAsiaTheme="minorHAnsi"/>
                <w:sz w:val="24"/>
                <w:szCs w:val="24"/>
                <w:lang w:val="en-US" w:eastAsia="en-US"/>
              </w:rPr>
              <w:t>2020</w:t>
            </w:r>
            <w:r w:rsidRPr="00257886">
              <w:rPr>
                <w:rFonts w:eastAsiaTheme="minorHAnsi"/>
                <w:sz w:val="24"/>
                <w:szCs w:val="24"/>
                <w:lang w:eastAsia="en-US"/>
              </w:rPr>
              <w:t>г. до</w:t>
            </w:r>
            <w:r w:rsidRPr="00257886">
              <w:rPr>
                <w:rFonts w:eastAsiaTheme="minorHAnsi"/>
                <w:sz w:val="24"/>
                <w:szCs w:val="24"/>
                <w:lang w:val="en-US" w:eastAsia="en-US"/>
              </w:rPr>
              <w:t xml:space="preserve"> 15</w:t>
            </w:r>
            <w:r w:rsidRPr="00257886">
              <w:rPr>
                <w:rFonts w:eastAsiaTheme="minorHAnsi"/>
                <w:sz w:val="24"/>
                <w:szCs w:val="24"/>
                <w:lang w:eastAsia="en-US"/>
              </w:rPr>
              <w:t>.</w:t>
            </w:r>
            <w:r w:rsidRPr="00257886">
              <w:rPr>
                <w:rFonts w:eastAsiaTheme="minorHAnsi"/>
                <w:sz w:val="24"/>
                <w:szCs w:val="24"/>
                <w:lang w:val="en-US" w:eastAsia="en-US"/>
              </w:rPr>
              <w:t>11</w:t>
            </w:r>
            <w:r w:rsidRPr="00257886">
              <w:rPr>
                <w:rFonts w:eastAsiaTheme="minorHAnsi"/>
                <w:sz w:val="24"/>
                <w:szCs w:val="24"/>
                <w:lang w:eastAsia="en-US"/>
              </w:rPr>
              <w:t>.2</w:t>
            </w:r>
            <w:r w:rsidRPr="00257886">
              <w:rPr>
                <w:rFonts w:eastAsiaTheme="minorHAnsi"/>
                <w:sz w:val="24"/>
                <w:szCs w:val="24"/>
                <w:lang w:val="en-US" w:eastAsia="en-US"/>
              </w:rPr>
              <w:t>020</w:t>
            </w:r>
            <w:r w:rsidRPr="00257886">
              <w:rPr>
                <w:rFonts w:eastAsiaTheme="minorHAnsi"/>
                <w:sz w:val="24"/>
                <w:szCs w:val="24"/>
                <w:lang w:eastAsia="en-US"/>
              </w:rPr>
              <w:t>г.</w:t>
            </w:r>
          </w:p>
        </w:tc>
      </w:tr>
      <w:tr w:rsidR="00257886" w:rsidRPr="00257886" w:rsidTr="00257886">
        <w:tc>
          <w:tcPr>
            <w:tcW w:w="817" w:type="dxa"/>
            <w:vAlign w:val="center"/>
          </w:tcPr>
          <w:p w:rsidR="00257886" w:rsidRPr="00257886" w:rsidRDefault="00257886" w:rsidP="00C202E6">
            <w:pPr>
              <w:rPr>
                <w:rFonts w:eastAsiaTheme="minorHAnsi"/>
                <w:sz w:val="24"/>
                <w:szCs w:val="24"/>
                <w:lang w:eastAsia="en-US"/>
              </w:rPr>
            </w:pPr>
            <w:r w:rsidRPr="00257886">
              <w:rPr>
                <w:rFonts w:eastAsiaTheme="minorHAnsi"/>
                <w:sz w:val="24"/>
                <w:szCs w:val="24"/>
                <w:lang w:eastAsia="en-US"/>
              </w:rPr>
              <w:t>9</w:t>
            </w:r>
          </w:p>
        </w:tc>
        <w:tc>
          <w:tcPr>
            <w:tcW w:w="3827" w:type="dxa"/>
            <w:vAlign w:val="center"/>
          </w:tcPr>
          <w:p w:rsidR="00257886" w:rsidRPr="00257886" w:rsidRDefault="00257886" w:rsidP="00257886">
            <w:pPr>
              <w:rPr>
                <w:rFonts w:eastAsiaTheme="minorHAnsi"/>
                <w:sz w:val="24"/>
                <w:szCs w:val="24"/>
                <w:lang w:eastAsia="en-US"/>
              </w:rPr>
            </w:pPr>
            <w:r w:rsidRPr="00257886">
              <w:rPr>
                <w:rFonts w:eastAsiaTheme="minorHAnsi"/>
                <w:sz w:val="24"/>
                <w:szCs w:val="24"/>
                <w:lang w:eastAsia="en-US"/>
              </w:rPr>
              <w:t xml:space="preserve">Режимно-наладочные испытания водогрейным котлам </w:t>
            </w:r>
            <w:proofErr w:type="spellStart"/>
            <w:r w:rsidRPr="00257886">
              <w:rPr>
                <w:rFonts w:eastAsiaTheme="minorHAnsi"/>
                <w:sz w:val="24"/>
                <w:szCs w:val="24"/>
                <w:lang w:val="en-US" w:eastAsia="en-US"/>
              </w:rPr>
              <w:t>Vitoplex</w:t>
            </w:r>
            <w:proofErr w:type="spellEnd"/>
            <w:r w:rsidRPr="00257886">
              <w:rPr>
                <w:rFonts w:eastAsiaTheme="minorHAnsi"/>
                <w:sz w:val="24"/>
                <w:szCs w:val="24"/>
                <w:lang w:eastAsia="en-US"/>
              </w:rPr>
              <w:t xml:space="preserve"> 100 № 1,2 на газообразном топливе </w:t>
            </w:r>
          </w:p>
        </w:tc>
        <w:tc>
          <w:tcPr>
            <w:tcW w:w="1701"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2</w:t>
            </w:r>
          </w:p>
        </w:tc>
        <w:tc>
          <w:tcPr>
            <w:tcW w:w="1914"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Котельная № 27</w:t>
            </w:r>
          </w:p>
        </w:tc>
        <w:tc>
          <w:tcPr>
            <w:tcW w:w="2197" w:type="dxa"/>
            <w:vAlign w:val="center"/>
          </w:tcPr>
          <w:p w:rsidR="00257886" w:rsidRPr="00257886" w:rsidRDefault="00257886" w:rsidP="00257886">
            <w:pPr>
              <w:jc w:val="center"/>
              <w:rPr>
                <w:rFonts w:eastAsiaTheme="minorHAnsi"/>
                <w:sz w:val="24"/>
                <w:szCs w:val="24"/>
                <w:lang w:val="en-US" w:eastAsia="en-US"/>
              </w:rPr>
            </w:pPr>
            <w:r w:rsidRPr="00257886">
              <w:rPr>
                <w:rFonts w:eastAsiaTheme="minorHAnsi"/>
                <w:sz w:val="24"/>
                <w:szCs w:val="24"/>
                <w:lang w:eastAsia="en-US"/>
              </w:rPr>
              <w:t>с</w:t>
            </w:r>
            <w:r w:rsidRPr="00257886">
              <w:rPr>
                <w:rFonts w:eastAsiaTheme="minorHAnsi"/>
                <w:sz w:val="24"/>
                <w:szCs w:val="24"/>
                <w:lang w:val="en-US" w:eastAsia="en-US"/>
              </w:rPr>
              <w:t xml:space="preserve"> 10</w:t>
            </w:r>
            <w:r w:rsidRPr="00257886">
              <w:rPr>
                <w:rFonts w:eastAsiaTheme="minorHAnsi"/>
                <w:sz w:val="24"/>
                <w:szCs w:val="24"/>
                <w:lang w:eastAsia="en-US"/>
              </w:rPr>
              <w:t>.</w:t>
            </w:r>
            <w:r w:rsidRPr="00257886">
              <w:rPr>
                <w:rFonts w:eastAsiaTheme="minorHAnsi"/>
                <w:sz w:val="24"/>
                <w:szCs w:val="24"/>
                <w:lang w:val="en-US" w:eastAsia="en-US"/>
              </w:rPr>
              <w:t>10</w:t>
            </w:r>
            <w:r w:rsidRPr="00257886">
              <w:rPr>
                <w:rFonts w:eastAsiaTheme="minorHAnsi"/>
                <w:sz w:val="24"/>
                <w:szCs w:val="24"/>
                <w:lang w:eastAsia="en-US"/>
              </w:rPr>
              <w:t>.</w:t>
            </w:r>
            <w:r w:rsidRPr="00257886">
              <w:rPr>
                <w:rFonts w:eastAsiaTheme="minorHAnsi"/>
                <w:sz w:val="24"/>
                <w:szCs w:val="24"/>
                <w:lang w:val="en-US" w:eastAsia="en-US"/>
              </w:rPr>
              <w:t>2020</w:t>
            </w:r>
            <w:r w:rsidRPr="00257886">
              <w:rPr>
                <w:rFonts w:eastAsiaTheme="minorHAnsi"/>
                <w:sz w:val="24"/>
                <w:szCs w:val="24"/>
                <w:lang w:eastAsia="en-US"/>
              </w:rPr>
              <w:t>г. до</w:t>
            </w:r>
            <w:r w:rsidRPr="00257886">
              <w:rPr>
                <w:rFonts w:eastAsiaTheme="minorHAnsi"/>
                <w:sz w:val="24"/>
                <w:szCs w:val="24"/>
                <w:lang w:val="en-US" w:eastAsia="en-US"/>
              </w:rPr>
              <w:t xml:space="preserve"> 15</w:t>
            </w:r>
            <w:r w:rsidRPr="00257886">
              <w:rPr>
                <w:rFonts w:eastAsiaTheme="minorHAnsi"/>
                <w:sz w:val="24"/>
                <w:szCs w:val="24"/>
                <w:lang w:eastAsia="en-US"/>
              </w:rPr>
              <w:t>.</w:t>
            </w:r>
            <w:r w:rsidRPr="00257886">
              <w:rPr>
                <w:rFonts w:eastAsiaTheme="minorHAnsi"/>
                <w:sz w:val="24"/>
                <w:szCs w:val="24"/>
                <w:lang w:val="en-US" w:eastAsia="en-US"/>
              </w:rPr>
              <w:t>11</w:t>
            </w:r>
            <w:r w:rsidRPr="00257886">
              <w:rPr>
                <w:rFonts w:eastAsiaTheme="minorHAnsi"/>
                <w:sz w:val="24"/>
                <w:szCs w:val="24"/>
                <w:lang w:eastAsia="en-US"/>
              </w:rPr>
              <w:t>.2</w:t>
            </w:r>
            <w:r w:rsidRPr="00257886">
              <w:rPr>
                <w:rFonts w:eastAsiaTheme="minorHAnsi"/>
                <w:sz w:val="24"/>
                <w:szCs w:val="24"/>
                <w:lang w:val="en-US" w:eastAsia="en-US"/>
              </w:rPr>
              <w:t>020</w:t>
            </w:r>
            <w:r w:rsidRPr="00257886">
              <w:rPr>
                <w:rFonts w:eastAsiaTheme="minorHAnsi"/>
                <w:sz w:val="24"/>
                <w:szCs w:val="24"/>
                <w:lang w:eastAsia="en-US"/>
              </w:rPr>
              <w:t>г.</w:t>
            </w:r>
          </w:p>
        </w:tc>
      </w:tr>
      <w:tr w:rsidR="00257886" w:rsidRPr="00257886" w:rsidTr="00257886">
        <w:tc>
          <w:tcPr>
            <w:tcW w:w="817" w:type="dxa"/>
            <w:vAlign w:val="center"/>
          </w:tcPr>
          <w:p w:rsidR="00257886" w:rsidRPr="00257886" w:rsidRDefault="00257886" w:rsidP="00C202E6">
            <w:pPr>
              <w:rPr>
                <w:rFonts w:eastAsiaTheme="minorHAnsi"/>
                <w:sz w:val="24"/>
                <w:szCs w:val="24"/>
                <w:lang w:eastAsia="en-US"/>
              </w:rPr>
            </w:pPr>
            <w:r w:rsidRPr="00257886">
              <w:rPr>
                <w:rFonts w:eastAsiaTheme="minorHAnsi"/>
                <w:sz w:val="24"/>
                <w:szCs w:val="24"/>
                <w:lang w:eastAsia="en-US"/>
              </w:rPr>
              <w:t>10</w:t>
            </w:r>
          </w:p>
        </w:tc>
        <w:tc>
          <w:tcPr>
            <w:tcW w:w="3827" w:type="dxa"/>
            <w:vAlign w:val="center"/>
          </w:tcPr>
          <w:p w:rsidR="00257886" w:rsidRPr="00257886" w:rsidRDefault="00257886" w:rsidP="00257886">
            <w:pPr>
              <w:rPr>
                <w:rFonts w:eastAsiaTheme="minorHAnsi"/>
                <w:sz w:val="24"/>
                <w:szCs w:val="24"/>
                <w:lang w:eastAsia="en-US"/>
              </w:rPr>
            </w:pPr>
            <w:r w:rsidRPr="00257886">
              <w:rPr>
                <w:rFonts w:eastAsiaTheme="minorHAnsi"/>
                <w:sz w:val="24"/>
                <w:szCs w:val="24"/>
                <w:lang w:eastAsia="en-US"/>
              </w:rPr>
              <w:t xml:space="preserve">Режимно-наладочные испытания водогрейным котлам ВВД-1,8 № </w:t>
            </w:r>
            <w:r w:rsidRPr="00257886">
              <w:rPr>
                <w:rFonts w:eastAsiaTheme="minorHAnsi"/>
                <w:sz w:val="24"/>
                <w:szCs w:val="24"/>
                <w:lang w:eastAsia="en-US"/>
              </w:rPr>
              <w:lastRenderedPageBreak/>
              <w:t xml:space="preserve">9,10,11 на газообразном топливе </w:t>
            </w:r>
          </w:p>
        </w:tc>
        <w:tc>
          <w:tcPr>
            <w:tcW w:w="1701"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lastRenderedPageBreak/>
              <w:t>3</w:t>
            </w:r>
          </w:p>
        </w:tc>
        <w:tc>
          <w:tcPr>
            <w:tcW w:w="1914"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Котельная № 7</w:t>
            </w:r>
          </w:p>
        </w:tc>
        <w:tc>
          <w:tcPr>
            <w:tcW w:w="2197" w:type="dxa"/>
            <w:vAlign w:val="center"/>
          </w:tcPr>
          <w:p w:rsidR="00257886" w:rsidRPr="00257886" w:rsidRDefault="00257886" w:rsidP="00257886">
            <w:pPr>
              <w:jc w:val="center"/>
              <w:rPr>
                <w:rFonts w:eastAsiaTheme="minorHAnsi"/>
                <w:sz w:val="24"/>
                <w:szCs w:val="24"/>
                <w:lang w:val="en-US" w:eastAsia="en-US"/>
              </w:rPr>
            </w:pPr>
            <w:r w:rsidRPr="00257886">
              <w:rPr>
                <w:rFonts w:eastAsiaTheme="minorHAnsi"/>
                <w:sz w:val="24"/>
                <w:szCs w:val="24"/>
                <w:lang w:eastAsia="en-US"/>
              </w:rPr>
              <w:t>с</w:t>
            </w:r>
            <w:r w:rsidRPr="00257886">
              <w:rPr>
                <w:rFonts w:eastAsiaTheme="minorHAnsi"/>
                <w:sz w:val="24"/>
                <w:szCs w:val="24"/>
                <w:lang w:val="en-US" w:eastAsia="en-US"/>
              </w:rPr>
              <w:t xml:space="preserve"> 10</w:t>
            </w:r>
            <w:r w:rsidRPr="00257886">
              <w:rPr>
                <w:rFonts w:eastAsiaTheme="minorHAnsi"/>
                <w:sz w:val="24"/>
                <w:szCs w:val="24"/>
                <w:lang w:eastAsia="en-US"/>
              </w:rPr>
              <w:t>.</w:t>
            </w:r>
            <w:r w:rsidRPr="00257886">
              <w:rPr>
                <w:rFonts w:eastAsiaTheme="minorHAnsi"/>
                <w:sz w:val="24"/>
                <w:szCs w:val="24"/>
                <w:lang w:val="en-US" w:eastAsia="en-US"/>
              </w:rPr>
              <w:t>10</w:t>
            </w:r>
            <w:r w:rsidRPr="00257886">
              <w:rPr>
                <w:rFonts w:eastAsiaTheme="minorHAnsi"/>
                <w:sz w:val="24"/>
                <w:szCs w:val="24"/>
                <w:lang w:eastAsia="en-US"/>
              </w:rPr>
              <w:t>.</w:t>
            </w:r>
            <w:r w:rsidRPr="00257886">
              <w:rPr>
                <w:rFonts w:eastAsiaTheme="minorHAnsi"/>
                <w:sz w:val="24"/>
                <w:szCs w:val="24"/>
                <w:lang w:val="en-US" w:eastAsia="en-US"/>
              </w:rPr>
              <w:t>2020</w:t>
            </w:r>
            <w:r w:rsidRPr="00257886">
              <w:rPr>
                <w:rFonts w:eastAsiaTheme="minorHAnsi"/>
                <w:sz w:val="24"/>
                <w:szCs w:val="24"/>
                <w:lang w:eastAsia="en-US"/>
              </w:rPr>
              <w:t>г. до</w:t>
            </w:r>
            <w:r w:rsidRPr="00257886">
              <w:rPr>
                <w:rFonts w:eastAsiaTheme="minorHAnsi"/>
                <w:sz w:val="24"/>
                <w:szCs w:val="24"/>
                <w:lang w:val="en-US" w:eastAsia="en-US"/>
              </w:rPr>
              <w:t xml:space="preserve"> 15</w:t>
            </w:r>
            <w:r w:rsidRPr="00257886">
              <w:rPr>
                <w:rFonts w:eastAsiaTheme="minorHAnsi"/>
                <w:sz w:val="24"/>
                <w:szCs w:val="24"/>
                <w:lang w:eastAsia="en-US"/>
              </w:rPr>
              <w:t>.</w:t>
            </w:r>
            <w:r w:rsidRPr="00257886">
              <w:rPr>
                <w:rFonts w:eastAsiaTheme="minorHAnsi"/>
                <w:sz w:val="24"/>
                <w:szCs w:val="24"/>
                <w:lang w:val="en-US" w:eastAsia="en-US"/>
              </w:rPr>
              <w:t>11</w:t>
            </w:r>
            <w:r w:rsidRPr="00257886">
              <w:rPr>
                <w:rFonts w:eastAsiaTheme="minorHAnsi"/>
                <w:sz w:val="24"/>
                <w:szCs w:val="24"/>
                <w:lang w:eastAsia="en-US"/>
              </w:rPr>
              <w:t>.2</w:t>
            </w:r>
            <w:r w:rsidRPr="00257886">
              <w:rPr>
                <w:rFonts w:eastAsiaTheme="minorHAnsi"/>
                <w:sz w:val="24"/>
                <w:szCs w:val="24"/>
                <w:lang w:val="en-US" w:eastAsia="en-US"/>
              </w:rPr>
              <w:t>020</w:t>
            </w:r>
            <w:r w:rsidRPr="00257886">
              <w:rPr>
                <w:rFonts w:eastAsiaTheme="minorHAnsi"/>
                <w:sz w:val="24"/>
                <w:szCs w:val="24"/>
                <w:lang w:eastAsia="en-US"/>
              </w:rPr>
              <w:t>г.</w:t>
            </w:r>
          </w:p>
        </w:tc>
      </w:tr>
      <w:tr w:rsidR="00257886" w:rsidRPr="00257886" w:rsidTr="00257886">
        <w:tc>
          <w:tcPr>
            <w:tcW w:w="817" w:type="dxa"/>
            <w:vAlign w:val="center"/>
          </w:tcPr>
          <w:p w:rsidR="00257886" w:rsidRPr="00257886" w:rsidRDefault="00257886" w:rsidP="00C202E6">
            <w:pPr>
              <w:rPr>
                <w:rFonts w:eastAsiaTheme="minorHAnsi"/>
                <w:sz w:val="24"/>
                <w:szCs w:val="24"/>
                <w:lang w:eastAsia="en-US"/>
              </w:rPr>
            </w:pPr>
            <w:r w:rsidRPr="00257886">
              <w:rPr>
                <w:rFonts w:eastAsiaTheme="minorHAnsi"/>
                <w:sz w:val="24"/>
                <w:szCs w:val="24"/>
                <w:lang w:eastAsia="en-US"/>
              </w:rPr>
              <w:lastRenderedPageBreak/>
              <w:t>11</w:t>
            </w:r>
          </w:p>
        </w:tc>
        <w:tc>
          <w:tcPr>
            <w:tcW w:w="3827" w:type="dxa"/>
            <w:vAlign w:val="center"/>
          </w:tcPr>
          <w:p w:rsidR="00257886" w:rsidRPr="00257886" w:rsidRDefault="00257886" w:rsidP="00257886">
            <w:pPr>
              <w:rPr>
                <w:rFonts w:eastAsiaTheme="minorHAnsi"/>
                <w:sz w:val="24"/>
                <w:szCs w:val="24"/>
                <w:lang w:eastAsia="en-US"/>
              </w:rPr>
            </w:pPr>
            <w:r w:rsidRPr="00257886">
              <w:rPr>
                <w:rFonts w:eastAsiaTheme="minorHAnsi"/>
                <w:sz w:val="24"/>
                <w:szCs w:val="24"/>
                <w:lang w:eastAsia="en-US"/>
              </w:rPr>
              <w:t xml:space="preserve">Режимно-наладочные испытания водогрейным котлам ДКВР-20/13 № 1,2 на газообразном топливе </w:t>
            </w:r>
          </w:p>
        </w:tc>
        <w:tc>
          <w:tcPr>
            <w:tcW w:w="1701"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2</w:t>
            </w:r>
          </w:p>
        </w:tc>
        <w:tc>
          <w:tcPr>
            <w:tcW w:w="1914"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Котельная № 13</w:t>
            </w:r>
          </w:p>
        </w:tc>
        <w:tc>
          <w:tcPr>
            <w:tcW w:w="2197" w:type="dxa"/>
            <w:vAlign w:val="center"/>
          </w:tcPr>
          <w:p w:rsidR="00257886" w:rsidRPr="00257886" w:rsidRDefault="00257886" w:rsidP="00257886">
            <w:pPr>
              <w:jc w:val="center"/>
              <w:rPr>
                <w:rFonts w:eastAsiaTheme="minorHAnsi"/>
                <w:sz w:val="24"/>
                <w:szCs w:val="24"/>
                <w:lang w:val="en-US" w:eastAsia="en-US"/>
              </w:rPr>
            </w:pPr>
            <w:r w:rsidRPr="00257886">
              <w:rPr>
                <w:rFonts w:eastAsiaTheme="minorHAnsi"/>
                <w:sz w:val="24"/>
                <w:szCs w:val="24"/>
                <w:lang w:eastAsia="en-US"/>
              </w:rPr>
              <w:t>с</w:t>
            </w:r>
            <w:r w:rsidRPr="00257886">
              <w:rPr>
                <w:rFonts w:eastAsiaTheme="minorHAnsi"/>
                <w:sz w:val="24"/>
                <w:szCs w:val="24"/>
                <w:lang w:val="en-US" w:eastAsia="en-US"/>
              </w:rPr>
              <w:t xml:space="preserve"> 10</w:t>
            </w:r>
            <w:r w:rsidRPr="00257886">
              <w:rPr>
                <w:rFonts w:eastAsiaTheme="minorHAnsi"/>
                <w:sz w:val="24"/>
                <w:szCs w:val="24"/>
                <w:lang w:eastAsia="en-US"/>
              </w:rPr>
              <w:t>.</w:t>
            </w:r>
            <w:r w:rsidRPr="00257886">
              <w:rPr>
                <w:rFonts w:eastAsiaTheme="minorHAnsi"/>
                <w:sz w:val="24"/>
                <w:szCs w:val="24"/>
                <w:lang w:val="en-US" w:eastAsia="en-US"/>
              </w:rPr>
              <w:t>10</w:t>
            </w:r>
            <w:r w:rsidRPr="00257886">
              <w:rPr>
                <w:rFonts w:eastAsiaTheme="minorHAnsi"/>
                <w:sz w:val="24"/>
                <w:szCs w:val="24"/>
                <w:lang w:eastAsia="en-US"/>
              </w:rPr>
              <w:t>.</w:t>
            </w:r>
            <w:r w:rsidRPr="00257886">
              <w:rPr>
                <w:rFonts w:eastAsiaTheme="minorHAnsi"/>
                <w:sz w:val="24"/>
                <w:szCs w:val="24"/>
                <w:lang w:val="en-US" w:eastAsia="en-US"/>
              </w:rPr>
              <w:t>2020</w:t>
            </w:r>
            <w:r w:rsidRPr="00257886">
              <w:rPr>
                <w:rFonts w:eastAsiaTheme="minorHAnsi"/>
                <w:sz w:val="24"/>
                <w:szCs w:val="24"/>
                <w:lang w:eastAsia="en-US"/>
              </w:rPr>
              <w:t>г. до</w:t>
            </w:r>
            <w:r w:rsidRPr="00257886">
              <w:rPr>
                <w:rFonts w:eastAsiaTheme="minorHAnsi"/>
                <w:sz w:val="24"/>
                <w:szCs w:val="24"/>
                <w:lang w:val="en-US" w:eastAsia="en-US"/>
              </w:rPr>
              <w:t xml:space="preserve"> 15</w:t>
            </w:r>
            <w:r w:rsidRPr="00257886">
              <w:rPr>
                <w:rFonts w:eastAsiaTheme="minorHAnsi"/>
                <w:sz w:val="24"/>
                <w:szCs w:val="24"/>
                <w:lang w:eastAsia="en-US"/>
              </w:rPr>
              <w:t>.</w:t>
            </w:r>
            <w:r w:rsidRPr="00257886">
              <w:rPr>
                <w:rFonts w:eastAsiaTheme="minorHAnsi"/>
                <w:sz w:val="24"/>
                <w:szCs w:val="24"/>
                <w:lang w:val="en-US" w:eastAsia="en-US"/>
              </w:rPr>
              <w:t>11</w:t>
            </w:r>
            <w:r w:rsidRPr="00257886">
              <w:rPr>
                <w:rFonts w:eastAsiaTheme="minorHAnsi"/>
                <w:sz w:val="24"/>
                <w:szCs w:val="24"/>
                <w:lang w:eastAsia="en-US"/>
              </w:rPr>
              <w:t>.2</w:t>
            </w:r>
            <w:r w:rsidRPr="00257886">
              <w:rPr>
                <w:rFonts w:eastAsiaTheme="minorHAnsi"/>
                <w:sz w:val="24"/>
                <w:szCs w:val="24"/>
                <w:lang w:val="en-US" w:eastAsia="en-US"/>
              </w:rPr>
              <w:t>020</w:t>
            </w:r>
            <w:r w:rsidRPr="00257886">
              <w:rPr>
                <w:rFonts w:eastAsiaTheme="minorHAnsi"/>
                <w:sz w:val="24"/>
                <w:szCs w:val="24"/>
                <w:lang w:eastAsia="en-US"/>
              </w:rPr>
              <w:t>г.</w:t>
            </w:r>
          </w:p>
        </w:tc>
      </w:tr>
      <w:tr w:rsidR="00257886" w:rsidRPr="00257886" w:rsidTr="00257886">
        <w:tc>
          <w:tcPr>
            <w:tcW w:w="817" w:type="dxa"/>
          </w:tcPr>
          <w:p w:rsidR="00257886" w:rsidRPr="00257886" w:rsidRDefault="00257886" w:rsidP="00C202E6">
            <w:pPr>
              <w:rPr>
                <w:rFonts w:eastAsiaTheme="minorHAnsi"/>
                <w:sz w:val="24"/>
                <w:szCs w:val="24"/>
                <w:lang w:eastAsia="en-US"/>
              </w:rPr>
            </w:pPr>
            <w:r w:rsidRPr="00257886">
              <w:rPr>
                <w:rFonts w:eastAsiaTheme="minorHAnsi"/>
                <w:sz w:val="24"/>
                <w:szCs w:val="24"/>
                <w:lang w:eastAsia="en-US"/>
              </w:rPr>
              <w:t>12</w:t>
            </w:r>
          </w:p>
        </w:tc>
        <w:tc>
          <w:tcPr>
            <w:tcW w:w="3827" w:type="dxa"/>
            <w:vAlign w:val="center"/>
          </w:tcPr>
          <w:p w:rsidR="00257886" w:rsidRPr="00257886" w:rsidRDefault="00257886" w:rsidP="00257886">
            <w:pPr>
              <w:rPr>
                <w:rFonts w:eastAsiaTheme="minorHAnsi"/>
                <w:sz w:val="24"/>
                <w:szCs w:val="24"/>
                <w:lang w:eastAsia="en-US"/>
              </w:rPr>
            </w:pPr>
            <w:r w:rsidRPr="00257886">
              <w:rPr>
                <w:rFonts w:eastAsiaTheme="minorHAnsi"/>
                <w:sz w:val="24"/>
                <w:szCs w:val="24"/>
                <w:lang w:eastAsia="en-US"/>
              </w:rPr>
              <w:t xml:space="preserve">Режимно-наладочные испытания водогрейным котлам ПТВМ-30М  № 1 на газообразном топливе </w:t>
            </w:r>
          </w:p>
        </w:tc>
        <w:tc>
          <w:tcPr>
            <w:tcW w:w="1701"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1</w:t>
            </w:r>
          </w:p>
        </w:tc>
        <w:tc>
          <w:tcPr>
            <w:tcW w:w="1914"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Котельная № 2</w:t>
            </w:r>
          </w:p>
        </w:tc>
        <w:tc>
          <w:tcPr>
            <w:tcW w:w="2197" w:type="dxa"/>
            <w:vAlign w:val="center"/>
          </w:tcPr>
          <w:p w:rsidR="00257886" w:rsidRPr="00257886" w:rsidRDefault="00257886" w:rsidP="00257886">
            <w:pPr>
              <w:jc w:val="center"/>
              <w:rPr>
                <w:rFonts w:eastAsiaTheme="minorHAnsi"/>
                <w:sz w:val="24"/>
                <w:szCs w:val="24"/>
                <w:lang w:val="en-US" w:eastAsia="en-US"/>
              </w:rPr>
            </w:pPr>
            <w:r w:rsidRPr="00257886">
              <w:rPr>
                <w:rFonts w:eastAsiaTheme="minorHAnsi"/>
                <w:sz w:val="24"/>
                <w:szCs w:val="24"/>
                <w:lang w:eastAsia="en-US"/>
              </w:rPr>
              <w:t xml:space="preserve">с </w:t>
            </w:r>
            <w:r w:rsidRPr="00257886">
              <w:rPr>
                <w:rFonts w:eastAsiaTheme="minorHAnsi"/>
                <w:sz w:val="24"/>
                <w:szCs w:val="24"/>
                <w:lang w:val="en-US" w:eastAsia="en-US"/>
              </w:rPr>
              <w:t>15</w:t>
            </w:r>
            <w:r w:rsidRPr="00257886">
              <w:rPr>
                <w:rFonts w:eastAsiaTheme="minorHAnsi"/>
                <w:sz w:val="24"/>
                <w:szCs w:val="24"/>
                <w:lang w:eastAsia="en-US"/>
              </w:rPr>
              <w:t>.</w:t>
            </w:r>
            <w:r w:rsidRPr="00257886">
              <w:rPr>
                <w:rFonts w:eastAsiaTheme="minorHAnsi"/>
                <w:sz w:val="24"/>
                <w:szCs w:val="24"/>
                <w:lang w:val="en-US" w:eastAsia="en-US"/>
              </w:rPr>
              <w:t>11</w:t>
            </w:r>
            <w:r w:rsidRPr="00257886">
              <w:rPr>
                <w:rFonts w:eastAsiaTheme="minorHAnsi"/>
                <w:sz w:val="24"/>
                <w:szCs w:val="24"/>
                <w:lang w:eastAsia="en-US"/>
              </w:rPr>
              <w:t>.2</w:t>
            </w:r>
            <w:r w:rsidRPr="00257886">
              <w:rPr>
                <w:rFonts w:eastAsiaTheme="minorHAnsi"/>
                <w:sz w:val="24"/>
                <w:szCs w:val="24"/>
                <w:lang w:val="en-US" w:eastAsia="en-US"/>
              </w:rPr>
              <w:t>020</w:t>
            </w:r>
            <w:r w:rsidRPr="00257886">
              <w:rPr>
                <w:rFonts w:eastAsiaTheme="minorHAnsi"/>
                <w:sz w:val="24"/>
                <w:szCs w:val="24"/>
                <w:lang w:eastAsia="en-US"/>
              </w:rPr>
              <w:t>г. до 15.12.2020г.</w:t>
            </w:r>
          </w:p>
        </w:tc>
      </w:tr>
      <w:tr w:rsidR="00257886" w:rsidRPr="00257886" w:rsidTr="00257886">
        <w:tc>
          <w:tcPr>
            <w:tcW w:w="817" w:type="dxa"/>
          </w:tcPr>
          <w:p w:rsidR="00257886" w:rsidRPr="00257886" w:rsidRDefault="00257886" w:rsidP="00C202E6">
            <w:pPr>
              <w:rPr>
                <w:rFonts w:eastAsiaTheme="minorHAnsi"/>
                <w:sz w:val="24"/>
                <w:szCs w:val="24"/>
                <w:lang w:eastAsia="en-US"/>
              </w:rPr>
            </w:pPr>
            <w:r w:rsidRPr="00257886">
              <w:rPr>
                <w:rFonts w:eastAsiaTheme="minorHAnsi"/>
                <w:sz w:val="24"/>
                <w:szCs w:val="24"/>
                <w:lang w:eastAsia="en-US"/>
              </w:rPr>
              <w:t>13</w:t>
            </w:r>
          </w:p>
        </w:tc>
        <w:tc>
          <w:tcPr>
            <w:tcW w:w="3827" w:type="dxa"/>
            <w:vAlign w:val="center"/>
          </w:tcPr>
          <w:p w:rsidR="00257886" w:rsidRPr="00257886" w:rsidRDefault="00257886" w:rsidP="00257886">
            <w:pPr>
              <w:rPr>
                <w:rFonts w:eastAsiaTheme="minorHAnsi"/>
                <w:sz w:val="24"/>
                <w:szCs w:val="24"/>
                <w:lang w:eastAsia="en-US"/>
              </w:rPr>
            </w:pPr>
            <w:r w:rsidRPr="00257886">
              <w:rPr>
                <w:rFonts w:eastAsiaTheme="minorHAnsi"/>
                <w:sz w:val="24"/>
                <w:szCs w:val="24"/>
                <w:lang w:eastAsia="en-US"/>
              </w:rPr>
              <w:t xml:space="preserve">Режимно-наладочные испытания водогрейным котлам ПТВМ-30М  № 3 на газообразном топливе </w:t>
            </w:r>
          </w:p>
        </w:tc>
        <w:tc>
          <w:tcPr>
            <w:tcW w:w="1701"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1</w:t>
            </w:r>
          </w:p>
        </w:tc>
        <w:tc>
          <w:tcPr>
            <w:tcW w:w="1914"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Котельная № 3</w:t>
            </w:r>
          </w:p>
        </w:tc>
        <w:tc>
          <w:tcPr>
            <w:tcW w:w="2197" w:type="dxa"/>
            <w:vAlign w:val="center"/>
          </w:tcPr>
          <w:p w:rsidR="00257886" w:rsidRPr="00257886" w:rsidRDefault="00257886" w:rsidP="00257886">
            <w:pPr>
              <w:jc w:val="center"/>
              <w:rPr>
                <w:rFonts w:eastAsiaTheme="minorHAnsi"/>
                <w:sz w:val="24"/>
                <w:szCs w:val="24"/>
                <w:lang w:val="en-US" w:eastAsia="en-US"/>
              </w:rPr>
            </w:pPr>
            <w:r w:rsidRPr="00257886">
              <w:rPr>
                <w:rFonts w:eastAsiaTheme="minorHAnsi"/>
                <w:sz w:val="24"/>
                <w:szCs w:val="24"/>
                <w:lang w:eastAsia="en-US"/>
              </w:rPr>
              <w:t>с</w:t>
            </w:r>
            <w:r w:rsidRPr="00257886">
              <w:rPr>
                <w:rFonts w:eastAsiaTheme="minorHAnsi"/>
                <w:sz w:val="24"/>
                <w:szCs w:val="24"/>
                <w:lang w:val="en-US" w:eastAsia="en-US"/>
              </w:rPr>
              <w:t xml:space="preserve"> 15</w:t>
            </w:r>
            <w:r w:rsidRPr="00257886">
              <w:rPr>
                <w:rFonts w:eastAsiaTheme="minorHAnsi"/>
                <w:sz w:val="24"/>
                <w:szCs w:val="24"/>
                <w:lang w:eastAsia="en-US"/>
              </w:rPr>
              <w:t>.</w:t>
            </w:r>
            <w:r w:rsidRPr="00257886">
              <w:rPr>
                <w:rFonts w:eastAsiaTheme="minorHAnsi"/>
                <w:sz w:val="24"/>
                <w:szCs w:val="24"/>
                <w:lang w:val="en-US" w:eastAsia="en-US"/>
              </w:rPr>
              <w:t>11</w:t>
            </w:r>
            <w:r w:rsidRPr="00257886">
              <w:rPr>
                <w:rFonts w:eastAsiaTheme="minorHAnsi"/>
                <w:sz w:val="24"/>
                <w:szCs w:val="24"/>
                <w:lang w:eastAsia="en-US"/>
              </w:rPr>
              <w:t>.2</w:t>
            </w:r>
            <w:r w:rsidRPr="00257886">
              <w:rPr>
                <w:rFonts w:eastAsiaTheme="minorHAnsi"/>
                <w:sz w:val="24"/>
                <w:szCs w:val="24"/>
                <w:lang w:val="en-US" w:eastAsia="en-US"/>
              </w:rPr>
              <w:t>020</w:t>
            </w:r>
            <w:r w:rsidRPr="00257886">
              <w:rPr>
                <w:rFonts w:eastAsiaTheme="minorHAnsi"/>
                <w:sz w:val="24"/>
                <w:szCs w:val="24"/>
                <w:lang w:eastAsia="en-US"/>
              </w:rPr>
              <w:t>г. до 15.12.2020г.</w:t>
            </w:r>
          </w:p>
        </w:tc>
      </w:tr>
      <w:tr w:rsidR="00257886" w:rsidRPr="00257886" w:rsidTr="00257886">
        <w:tc>
          <w:tcPr>
            <w:tcW w:w="817" w:type="dxa"/>
          </w:tcPr>
          <w:p w:rsidR="00257886" w:rsidRPr="00257886" w:rsidRDefault="00257886" w:rsidP="00C202E6">
            <w:pPr>
              <w:rPr>
                <w:rFonts w:eastAsiaTheme="minorHAnsi"/>
                <w:sz w:val="24"/>
                <w:szCs w:val="24"/>
                <w:lang w:eastAsia="en-US"/>
              </w:rPr>
            </w:pPr>
            <w:r w:rsidRPr="00257886">
              <w:rPr>
                <w:rFonts w:eastAsiaTheme="minorHAnsi"/>
                <w:sz w:val="24"/>
                <w:szCs w:val="24"/>
                <w:lang w:eastAsia="en-US"/>
              </w:rPr>
              <w:t>14</w:t>
            </w:r>
          </w:p>
        </w:tc>
        <w:tc>
          <w:tcPr>
            <w:tcW w:w="3827" w:type="dxa"/>
            <w:vAlign w:val="center"/>
          </w:tcPr>
          <w:p w:rsidR="00257886" w:rsidRPr="00257886" w:rsidRDefault="00257886" w:rsidP="00257886">
            <w:pPr>
              <w:rPr>
                <w:rFonts w:eastAsiaTheme="minorHAnsi"/>
                <w:sz w:val="24"/>
                <w:szCs w:val="24"/>
                <w:lang w:eastAsia="en-US"/>
              </w:rPr>
            </w:pPr>
            <w:r w:rsidRPr="00257886">
              <w:rPr>
                <w:rFonts w:eastAsiaTheme="minorHAnsi"/>
                <w:sz w:val="24"/>
                <w:szCs w:val="24"/>
                <w:lang w:eastAsia="en-US"/>
              </w:rPr>
              <w:t xml:space="preserve">Режимно-наладочные испытания водогрейным котлам ПТВМ-30М  № 3 на газообразном топливе </w:t>
            </w:r>
          </w:p>
        </w:tc>
        <w:tc>
          <w:tcPr>
            <w:tcW w:w="1701"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1</w:t>
            </w:r>
          </w:p>
        </w:tc>
        <w:tc>
          <w:tcPr>
            <w:tcW w:w="1914"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Котельная № 14</w:t>
            </w:r>
          </w:p>
        </w:tc>
        <w:tc>
          <w:tcPr>
            <w:tcW w:w="2197" w:type="dxa"/>
            <w:vAlign w:val="center"/>
          </w:tcPr>
          <w:p w:rsidR="00257886" w:rsidRPr="00257886" w:rsidRDefault="00257886" w:rsidP="00257886">
            <w:pPr>
              <w:jc w:val="center"/>
              <w:rPr>
                <w:rFonts w:eastAsiaTheme="minorHAnsi"/>
                <w:sz w:val="24"/>
                <w:szCs w:val="24"/>
                <w:lang w:val="en-US" w:eastAsia="en-US"/>
              </w:rPr>
            </w:pPr>
            <w:r w:rsidRPr="00257886">
              <w:rPr>
                <w:rFonts w:eastAsiaTheme="minorHAnsi"/>
                <w:sz w:val="24"/>
                <w:szCs w:val="24"/>
                <w:lang w:eastAsia="en-US"/>
              </w:rPr>
              <w:t>с</w:t>
            </w:r>
            <w:r w:rsidRPr="00257886">
              <w:rPr>
                <w:rFonts w:eastAsiaTheme="minorHAnsi"/>
                <w:sz w:val="24"/>
                <w:szCs w:val="24"/>
                <w:lang w:val="en-US" w:eastAsia="en-US"/>
              </w:rPr>
              <w:t xml:space="preserve"> 15</w:t>
            </w:r>
            <w:r w:rsidRPr="00257886">
              <w:rPr>
                <w:rFonts w:eastAsiaTheme="minorHAnsi"/>
                <w:sz w:val="24"/>
                <w:szCs w:val="24"/>
                <w:lang w:eastAsia="en-US"/>
              </w:rPr>
              <w:t>.</w:t>
            </w:r>
            <w:r w:rsidRPr="00257886">
              <w:rPr>
                <w:rFonts w:eastAsiaTheme="minorHAnsi"/>
                <w:sz w:val="24"/>
                <w:szCs w:val="24"/>
                <w:lang w:val="en-US" w:eastAsia="en-US"/>
              </w:rPr>
              <w:t>11</w:t>
            </w:r>
            <w:r w:rsidRPr="00257886">
              <w:rPr>
                <w:rFonts w:eastAsiaTheme="minorHAnsi"/>
                <w:sz w:val="24"/>
                <w:szCs w:val="24"/>
                <w:lang w:eastAsia="en-US"/>
              </w:rPr>
              <w:t>.2</w:t>
            </w:r>
            <w:r w:rsidRPr="00257886">
              <w:rPr>
                <w:rFonts w:eastAsiaTheme="minorHAnsi"/>
                <w:sz w:val="24"/>
                <w:szCs w:val="24"/>
                <w:lang w:val="en-US" w:eastAsia="en-US"/>
              </w:rPr>
              <w:t>020</w:t>
            </w:r>
            <w:r w:rsidRPr="00257886">
              <w:rPr>
                <w:rFonts w:eastAsiaTheme="minorHAnsi"/>
                <w:sz w:val="24"/>
                <w:szCs w:val="24"/>
                <w:lang w:eastAsia="en-US"/>
              </w:rPr>
              <w:t>г. до 15.12.2020г.</w:t>
            </w:r>
          </w:p>
        </w:tc>
      </w:tr>
      <w:tr w:rsidR="00257886" w:rsidRPr="00257886" w:rsidTr="00257886">
        <w:tc>
          <w:tcPr>
            <w:tcW w:w="817" w:type="dxa"/>
          </w:tcPr>
          <w:p w:rsidR="00257886" w:rsidRPr="00257886" w:rsidRDefault="00257886" w:rsidP="00C202E6">
            <w:pPr>
              <w:rPr>
                <w:rFonts w:eastAsiaTheme="minorHAnsi"/>
                <w:sz w:val="24"/>
                <w:szCs w:val="24"/>
                <w:lang w:eastAsia="en-US"/>
              </w:rPr>
            </w:pPr>
            <w:r w:rsidRPr="00257886">
              <w:rPr>
                <w:rFonts w:eastAsiaTheme="minorHAnsi"/>
                <w:sz w:val="24"/>
                <w:szCs w:val="24"/>
                <w:lang w:eastAsia="en-US"/>
              </w:rPr>
              <w:t>15</w:t>
            </w:r>
          </w:p>
        </w:tc>
        <w:tc>
          <w:tcPr>
            <w:tcW w:w="3827" w:type="dxa"/>
            <w:vAlign w:val="center"/>
          </w:tcPr>
          <w:p w:rsidR="00257886" w:rsidRPr="00257886" w:rsidRDefault="00257886" w:rsidP="00257886">
            <w:pPr>
              <w:rPr>
                <w:rFonts w:eastAsiaTheme="minorHAnsi"/>
                <w:sz w:val="24"/>
                <w:szCs w:val="24"/>
                <w:lang w:eastAsia="en-US"/>
              </w:rPr>
            </w:pPr>
            <w:r w:rsidRPr="00257886">
              <w:rPr>
                <w:rFonts w:eastAsiaTheme="minorHAnsi"/>
                <w:sz w:val="24"/>
                <w:szCs w:val="24"/>
                <w:lang w:eastAsia="en-US"/>
              </w:rPr>
              <w:t xml:space="preserve">Режимно-наладочные испытания водогрейным котлам КВГМ-50  № 1 на газообразном топливе </w:t>
            </w:r>
          </w:p>
        </w:tc>
        <w:tc>
          <w:tcPr>
            <w:tcW w:w="1701"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1</w:t>
            </w:r>
          </w:p>
        </w:tc>
        <w:tc>
          <w:tcPr>
            <w:tcW w:w="1914"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ПКТС</w:t>
            </w:r>
          </w:p>
        </w:tc>
        <w:tc>
          <w:tcPr>
            <w:tcW w:w="2197" w:type="dxa"/>
            <w:vAlign w:val="center"/>
          </w:tcPr>
          <w:p w:rsidR="00257886" w:rsidRPr="00257886" w:rsidRDefault="00257886" w:rsidP="00257886">
            <w:pPr>
              <w:jc w:val="center"/>
              <w:rPr>
                <w:rFonts w:eastAsiaTheme="minorHAnsi"/>
                <w:sz w:val="24"/>
                <w:szCs w:val="24"/>
                <w:lang w:val="en-US" w:eastAsia="en-US"/>
              </w:rPr>
            </w:pPr>
            <w:r w:rsidRPr="00257886">
              <w:rPr>
                <w:rFonts w:eastAsiaTheme="minorHAnsi"/>
                <w:sz w:val="24"/>
                <w:szCs w:val="24"/>
                <w:lang w:eastAsia="en-US"/>
              </w:rPr>
              <w:t>с</w:t>
            </w:r>
            <w:r w:rsidRPr="00257886">
              <w:rPr>
                <w:rFonts w:eastAsiaTheme="minorHAnsi"/>
                <w:sz w:val="24"/>
                <w:szCs w:val="24"/>
                <w:lang w:val="en-US" w:eastAsia="en-US"/>
              </w:rPr>
              <w:t xml:space="preserve"> 15</w:t>
            </w:r>
            <w:r w:rsidRPr="00257886">
              <w:rPr>
                <w:rFonts w:eastAsiaTheme="minorHAnsi"/>
                <w:sz w:val="24"/>
                <w:szCs w:val="24"/>
                <w:lang w:eastAsia="en-US"/>
              </w:rPr>
              <w:t>.</w:t>
            </w:r>
            <w:r w:rsidRPr="00257886">
              <w:rPr>
                <w:rFonts w:eastAsiaTheme="minorHAnsi"/>
                <w:sz w:val="24"/>
                <w:szCs w:val="24"/>
                <w:lang w:val="en-US" w:eastAsia="en-US"/>
              </w:rPr>
              <w:t>11</w:t>
            </w:r>
            <w:r w:rsidRPr="00257886">
              <w:rPr>
                <w:rFonts w:eastAsiaTheme="minorHAnsi"/>
                <w:sz w:val="24"/>
                <w:szCs w:val="24"/>
                <w:lang w:eastAsia="en-US"/>
              </w:rPr>
              <w:t>.2</w:t>
            </w:r>
            <w:r w:rsidRPr="00257886">
              <w:rPr>
                <w:rFonts w:eastAsiaTheme="minorHAnsi"/>
                <w:sz w:val="24"/>
                <w:szCs w:val="24"/>
                <w:lang w:val="en-US" w:eastAsia="en-US"/>
              </w:rPr>
              <w:t>020</w:t>
            </w:r>
            <w:r w:rsidRPr="00257886">
              <w:rPr>
                <w:rFonts w:eastAsiaTheme="minorHAnsi"/>
                <w:sz w:val="24"/>
                <w:szCs w:val="24"/>
                <w:lang w:eastAsia="en-US"/>
              </w:rPr>
              <w:t>г. до 15.12.2020г.</w:t>
            </w:r>
          </w:p>
        </w:tc>
      </w:tr>
      <w:tr w:rsidR="00257886" w:rsidRPr="00257886" w:rsidTr="00257886">
        <w:tc>
          <w:tcPr>
            <w:tcW w:w="817" w:type="dxa"/>
          </w:tcPr>
          <w:p w:rsidR="00257886" w:rsidRPr="00257886" w:rsidRDefault="00257886" w:rsidP="00C202E6">
            <w:pPr>
              <w:rPr>
                <w:rFonts w:eastAsiaTheme="minorHAnsi"/>
                <w:sz w:val="24"/>
                <w:szCs w:val="24"/>
                <w:lang w:eastAsia="en-US"/>
              </w:rPr>
            </w:pPr>
            <w:r w:rsidRPr="00257886">
              <w:rPr>
                <w:rFonts w:eastAsiaTheme="minorHAnsi"/>
                <w:sz w:val="24"/>
                <w:szCs w:val="24"/>
                <w:lang w:eastAsia="en-US"/>
              </w:rPr>
              <w:t>16</w:t>
            </w:r>
          </w:p>
        </w:tc>
        <w:tc>
          <w:tcPr>
            <w:tcW w:w="3827" w:type="dxa"/>
            <w:vAlign w:val="center"/>
          </w:tcPr>
          <w:p w:rsidR="00257886" w:rsidRPr="00257886" w:rsidRDefault="00257886" w:rsidP="00257886">
            <w:pPr>
              <w:rPr>
                <w:rFonts w:eastAsiaTheme="minorHAnsi"/>
                <w:sz w:val="24"/>
                <w:szCs w:val="24"/>
                <w:lang w:eastAsia="en-US"/>
              </w:rPr>
            </w:pPr>
            <w:r w:rsidRPr="00257886">
              <w:rPr>
                <w:rFonts w:eastAsiaTheme="minorHAnsi"/>
                <w:sz w:val="24"/>
                <w:szCs w:val="24"/>
                <w:lang w:eastAsia="en-US"/>
              </w:rPr>
              <w:t>Режимно-наладочные испытания водогрейным котлам КВГМ-10</w:t>
            </w:r>
            <w:r w:rsidR="00655B3F">
              <w:rPr>
                <w:rFonts w:eastAsiaTheme="minorHAnsi"/>
                <w:sz w:val="24"/>
                <w:szCs w:val="24"/>
                <w:lang w:eastAsia="en-US"/>
              </w:rPr>
              <w:t>0</w:t>
            </w:r>
            <w:r w:rsidRPr="00257886">
              <w:rPr>
                <w:rFonts w:eastAsiaTheme="minorHAnsi"/>
                <w:sz w:val="24"/>
                <w:szCs w:val="24"/>
                <w:lang w:eastAsia="en-US"/>
              </w:rPr>
              <w:t xml:space="preserve">  № 4 на газообразном топливе </w:t>
            </w:r>
          </w:p>
        </w:tc>
        <w:tc>
          <w:tcPr>
            <w:tcW w:w="1701"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1</w:t>
            </w:r>
          </w:p>
        </w:tc>
        <w:tc>
          <w:tcPr>
            <w:tcW w:w="1914"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ПКТС</w:t>
            </w:r>
          </w:p>
        </w:tc>
        <w:tc>
          <w:tcPr>
            <w:tcW w:w="2197" w:type="dxa"/>
            <w:vAlign w:val="center"/>
          </w:tcPr>
          <w:p w:rsidR="00257886" w:rsidRPr="00257886" w:rsidRDefault="00257886" w:rsidP="00257886">
            <w:pPr>
              <w:jc w:val="center"/>
              <w:rPr>
                <w:rFonts w:eastAsiaTheme="minorHAnsi"/>
                <w:sz w:val="24"/>
                <w:szCs w:val="24"/>
                <w:lang w:val="en-US" w:eastAsia="en-US"/>
              </w:rPr>
            </w:pPr>
            <w:r w:rsidRPr="00257886">
              <w:rPr>
                <w:rFonts w:eastAsiaTheme="minorHAnsi"/>
                <w:sz w:val="24"/>
                <w:szCs w:val="24"/>
                <w:lang w:eastAsia="en-US"/>
              </w:rPr>
              <w:t>с</w:t>
            </w:r>
            <w:r w:rsidRPr="00257886">
              <w:rPr>
                <w:rFonts w:eastAsiaTheme="minorHAnsi"/>
                <w:sz w:val="24"/>
                <w:szCs w:val="24"/>
                <w:lang w:val="en-US" w:eastAsia="en-US"/>
              </w:rPr>
              <w:t xml:space="preserve"> 15</w:t>
            </w:r>
            <w:r w:rsidRPr="00257886">
              <w:rPr>
                <w:rFonts w:eastAsiaTheme="minorHAnsi"/>
                <w:sz w:val="24"/>
                <w:szCs w:val="24"/>
                <w:lang w:eastAsia="en-US"/>
              </w:rPr>
              <w:t>.</w:t>
            </w:r>
            <w:r w:rsidRPr="00257886">
              <w:rPr>
                <w:rFonts w:eastAsiaTheme="minorHAnsi"/>
                <w:sz w:val="24"/>
                <w:szCs w:val="24"/>
                <w:lang w:val="en-US" w:eastAsia="en-US"/>
              </w:rPr>
              <w:t>11</w:t>
            </w:r>
            <w:r w:rsidRPr="00257886">
              <w:rPr>
                <w:rFonts w:eastAsiaTheme="minorHAnsi"/>
                <w:sz w:val="24"/>
                <w:szCs w:val="24"/>
                <w:lang w:eastAsia="en-US"/>
              </w:rPr>
              <w:t>.2</w:t>
            </w:r>
            <w:r w:rsidRPr="00257886">
              <w:rPr>
                <w:rFonts w:eastAsiaTheme="minorHAnsi"/>
                <w:sz w:val="24"/>
                <w:szCs w:val="24"/>
                <w:lang w:val="en-US" w:eastAsia="en-US"/>
              </w:rPr>
              <w:t>020</w:t>
            </w:r>
            <w:r w:rsidRPr="00257886">
              <w:rPr>
                <w:rFonts w:eastAsiaTheme="minorHAnsi"/>
                <w:sz w:val="24"/>
                <w:szCs w:val="24"/>
                <w:lang w:eastAsia="en-US"/>
              </w:rPr>
              <w:t>г. до 15.12.2020г.</w:t>
            </w:r>
          </w:p>
        </w:tc>
      </w:tr>
      <w:tr w:rsidR="00257886" w:rsidRPr="00257886" w:rsidTr="00257886">
        <w:tc>
          <w:tcPr>
            <w:tcW w:w="817" w:type="dxa"/>
          </w:tcPr>
          <w:p w:rsidR="00257886" w:rsidRPr="00257886" w:rsidRDefault="00257886" w:rsidP="00257886">
            <w:pPr>
              <w:rPr>
                <w:rFonts w:eastAsiaTheme="minorHAnsi"/>
                <w:sz w:val="24"/>
                <w:szCs w:val="24"/>
                <w:lang w:eastAsia="en-US"/>
              </w:rPr>
            </w:pPr>
          </w:p>
        </w:tc>
        <w:tc>
          <w:tcPr>
            <w:tcW w:w="7442" w:type="dxa"/>
            <w:gridSpan w:val="3"/>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Заключительные работы. Выдача технической документации</w:t>
            </w:r>
          </w:p>
        </w:tc>
        <w:tc>
          <w:tcPr>
            <w:tcW w:w="2197" w:type="dxa"/>
            <w:vAlign w:val="center"/>
          </w:tcPr>
          <w:p w:rsidR="00257886" w:rsidRPr="00257886" w:rsidRDefault="00257886" w:rsidP="00257886">
            <w:pPr>
              <w:jc w:val="center"/>
              <w:rPr>
                <w:rFonts w:eastAsiaTheme="minorHAnsi"/>
                <w:sz w:val="24"/>
                <w:szCs w:val="24"/>
                <w:lang w:eastAsia="en-US"/>
              </w:rPr>
            </w:pPr>
            <w:r w:rsidRPr="00257886">
              <w:rPr>
                <w:rFonts w:eastAsiaTheme="minorHAnsi"/>
                <w:sz w:val="24"/>
                <w:szCs w:val="24"/>
                <w:lang w:eastAsia="en-US"/>
              </w:rPr>
              <w:t>с 15.12.2020г. по 31.12.2020г.</w:t>
            </w:r>
          </w:p>
        </w:tc>
      </w:tr>
    </w:tbl>
    <w:p w:rsidR="00257886" w:rsidRPr="00257886" w:rsidRDefault="00257886" w:rsidP="00257886">
      <w:pPr>
        <w:rPr>
          <w:rFonts w:eastAsiaTheme="minorHAnsi"/>
          <w:b/>
          <w:lang w:eastAsia="en-US"/>
        </w:rPr>
      </w:pPr>
    </w:p>
    <w:p w:rsidR="00E00EB0" w:rsidRPr="00E00EB0" w:rsidRDefault="00E00EB0" w:rsidP="00E00EB0">
      <w:pPr>
        <w:widowControl w:val="0"/>
        <w:jc w:val="both"/>
      </w:pPr>
    </w:p>
    <w:bookmarkEnd w:id="91"/>
    <w:bookmarkEnd w:id="92"/>
    <w:p w:rsidR="00257886" w:rsidRDefault="00257886" w:rsidP="00257886">
      <w:pPr>
        <w:pStyle w:val="11"/>
        <w:pageBreakBefore/>
        <w:jc w:val="center"/>
        <w:rPr>
          <w:rFonts w:ascii="Times New Roman" w:hAnsi="Times New Roman" w:cs="Times New Roman"/>
          <w:color w:val="auto"/>
        </w:rPr>
      </w:pPr>
      <w:r>
        <w:rPr>
          <w:rFonts w:ascii="Times New Roman" w:hAnsi="Times New Roman" w:cs="Times New Roman"/>
          <w:b w:val="0"/>
          <w:bCs w:val="0"/>
          <w:color w:val="auto"/>
        </w:rPr>
        <w:lastRenderedPageBreak/>
        <w:t>РАЗДЕЛ V. ПРОЕКТ ДОГОВОРА</w:t>
      </w:r>
    </w:p>
    <w:p w:rsidR="00257886" w:rsidRDefault="00257886" w:rsidP="00257886">
      <w:pPr>
        <w:jc w:val="center"/>
        <w:rPr>
          <w:b/>
          <w:caps/>
        </w:rPr>
      </w:pPr>
      <w:r>
        <w:rPr>
          <w:b/>
          <w:caps/>
        </w:rPr>
        <w:t xml:space="preserve">     на оказание услуг № ___</w:t>
      </w:r>
    </w:p>
    <w:p w:rsidR="00CE4EE4" w:rsidRDefault="00CE4EE4" w:rsidP="00CE4EE4">
      <w:pPr>
        <w:widowControl w:val="0"/>
        <w:tabs>
          <w:tab w:val="left" w:pos="6946"/>
        </w:tabs>
        <w:autoSpaceDE w:val="0"/>
        <w:autoSpaceDN w:val="0"/>
        <w:adjustRightInd w:val="0"/>
        <w:jc w:val="center"/>
      </w:pPr>
    </w:p>
    <w:p w:rsidR="00CE4EE4" w:rsidRDefault="00CE4EE4" w:rsidP="00CE4EE4">
      <w:pPr>
        <w:widowControl w:val="0"/>
        <w:tabs>
          <w:tab w:val="left" w:pos="6946"/>
        </w:tabs>
        <w:autoSpaceDE w:val="0"/>
        <w:autoSpaceDN w:val="0"/>
        <w:adjustRightInd w:val="0"/>
        <w:jc w:val="center"/>
      </w:pPr>
    </w:p>
    <w:p w:rsidR="00105EBD" w:rsidRDefault="00105EBD" w:rsidP="00105EBD">
      <w:pPr>
        <w:widowControl w:val="0"/>
        <w:tabs>
          <w:tab w:val="left" w:pos="6946"/>
        </w:tabs>
        <w:autoSpaceDE w:val="0"/>
        <w:autoSpaceDN w:val="0"/>
        <w:adjustRightInd w:val="0"/>
        <w:jc w:val="center"/>
      </w:pPr>
      <w:r>
        <w:t>г. Сургут                                                                                               «___»____________20__г.</w:t>
      </w:r>
    </w:p>
    <w:p w:rsidR="00105EBD" w:rsidRDefault="00105EBD" w:rsidP="00105EBD">
      <w:pPr>
        <w:jc w:val="both"/>
        <w:rPr>
          <w:b/>
        </w:rPr>
      </w:pPr>
    </w:p>
    <w:p w:rsidR="00105EBD" w:rsidRPr="00953A44" w:rsidRDefault="00105EBD" w:rsidP="00105EBD">
      <w:pPr>
        <w:ind w:firstLine="567"/>
        <w:jc w:val="both"/>
        <w:rPr>
          <w:i/>
        </w:rPr>
      </w:pPr>
      <w:proofErr w:type="gramStart"/>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xml:space="preserve">, на основании протокола </w:t>
      </w:r>
      <w:r>
        <w:rPr>
          <w:color w:val="000000"/>
          <w:kern w:val="16"/>
        </w:rPr>
        <w:t xml:space="preserve">подведения итогов </w:t>
      </w:r>
      <w:r w:rsidRPr="00953A44">
        <w:rPr>
          <w:color w:val="000000"/>
          <w:kern w:val="16"/>
        </w:rPr>
        <w:t xml:space="preserve">№______________ </w:t>
      </w:r>
      <w:r>
        <w:rPr>
          <w:color w:val="000000"/>
          <w:kern w:val="16"/>
        </w:rPr>
        <w:t>от «__»__________ 20__</w:t>
      </w:r>
      <w:r w:rsidRPr="00953A44">
        <w:rPr>
          <w:color w:val="000000"/>
          <w:kern w:val="16"/>
        </w:rPr>
        <w:t>г. заключили настоящий Договор, о нижеследующем:</w:t>
      </w:r>
      <w:proofErr w:type="gramEnd"/>
    </w:p>
    <w:p w:rsidR="00105EBD" w:rsidRPr="009664C2" w:rsidRDefault="00105EBD" w:rsidP="00105EBD">
      <w:pPr>
        <w:ind w:firstLine="567"/>
        <w:jc w:val="both"/>
        <w:rPr>
          <w:color w:val="000000"/>
          <w:kern w:val="16"/>
        </w:rPr>
      </w:pPr>
    </w:p>
    <w:p w:rsidR="00105EBD" w:rsidRPr="009664C2" w:rsidRDefault="00105EBD" w:rsidP="00105EBD">
      <w:pPr>
        <w:ind w:firstLine="567"/>
        <w:jc w:val="center"/>
        <w:rPr>
          <w:b/>
        </w:rPr>
      </w:pPr>
      <w:r w:rsidRPr="009664C2">
        <w:rPr>
          <w:b/>
        </w:rPr>
        <w:t>1. Предмет Договора</w:t>
      </w:r>
    </w:p>
    <w:p w:rsidR="00105EBD" w:rsidRPr="00B424DB" w:rsidRDefault="00105EBD" w:rsidP="00105EBD">
      <w:pPr>
        <w:widowControl w:val="0"/>
        <w:tabs>
          <w:tab w:val="left" w:pos="993"/>
        </w:tabs>
        <w:suppressAutoHyphens/>
        <w:autoSpaceDE w:val="0"/>
        <w:autoSpaceDN w:val="0"/>
        <w:adjustRightInd w:val="0"/>
        <w:ind w:firstLine="567"/>
        <w:jc w:val="both"/>
      </w:pPr>
      <w:r w:rsidRPr="000F18FA">
        <w:t>1.1.</w:t>
      </w:r>
      <w:r w:rsidRPr="000F18FA">
        <w:tab/>
      </w:r>
      <w:r w:rsidRPr="000F18FA">
        <w:rPr>
          <w:bCs/>
        </w:rPr>
        <w:t xml:space="preserve">Исполнитель обязуется своевременно оказать </w:t>
      </w:r>
      <w:r w:rsidRPr="00690B42">
        <w:rPr>
          <w:bCs/>
        </w:rPr>
        <w:t>услуги</w:t>
      </w:r>
      <w:r w:rsidRPr="00690B42">
        <w:t xml:space="preserve"> </w:t>
      </w:r>
      <w:r w:rsidRPr="00690B42">
        <w:rPr>
          <w:bCs/>
        </w:rPr>
        <w:t xml:space="preserve">по </w:t>
      </w:r>
      <w:r w:rsidRPr="00690B42">
        <w:rPr>
          <w:color w:val="000000"/>
        </w:rPr>
        <w:t>проведению плановых режимно-наладочных испытаний водогрейных котлов на газообразном и аварийном (дизельном) топливе</w:t>
      </w:r>
      <w:r w:rsidRPr="00690B42">
        <w:t xml:space="preserve"> (</w:t>
      </w:r>
      <w:r w:rsidRPr="009664C2">
        <w:t>далее – услуги), а Заказчик обязуется принять и оплатить их.</w:t>
      </w:r>
    </w:p>
    <w:p w:rsidR="00105EBD" w:rsidRPr="009664C2" w:rsidRDefault="00105EBD" w:rsidP="00105EBD">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105EBD" w:rsidRDefault="00105EBD" w:rsidP="00105EBD">
      <w:pPr>
        <w:ind w:firstLine="567"/>
        <w:jc w:val="both"/>
        <w:rPr>
          <w:color w:val="000000"/>
          <w:spacing w:val="1"/>
        </w:rPr>
      </w:pPr>
      <w:r w:rsidRPr="009664C2">
        <w:rPr>
          <w:color w:val="000000"/>
        </w:rPr>
        <w:t>1.3. Место оказания услуг</w:t>
      </w:r>
      <w:r>
        <w:rPr>
          <w:color w:val="000000"/>
        </w:rPr>
        <w:t>:</w:t>
      </w:r>
      <w:r w:rsidRPr="00A06AE6">
        <w:t xml:space="preserve"> </w:t>
      </w:r>
      <w:bookmarkStart w:id="93" w:name="_GoBack"/>
      <w:r w:rsidRPr="00E00EB0">
        <w:rPr>
          <w:color w:val="000000"/>
          <w:spacing w:val="1"/>
        </w:rPr>
        <w:t xml:space="preserve">Тюменская область, ХМАО-Югра, г. Сургут, </w:t>
      </w:r>
      <w:r w:rsidRPr="00E00EB0">
        <w:rPr>
          <w:lang w:eastAsia="x-none"/>
        </w:rPr>
        <w:t xml:space="preserve">ул. Нефтяников 24, строение 4 (котельная №2), </w:t>
      </w:r>
      <w:r w:rsidRPr="00E00EB0">
        <w:rPr>
          <w:color w:val="000000"/>
          <w:spacing w:val="1"/>
        </w:rPr>
        <w:t xml:space="preserve">ул. Майская 10/2 строение 2 </w:t>
      </w:r>
      <w:r w:rsidRPr="00E00EB0">
        <w:rPr>
          <w:lang w:eastAsia="x-none"/>
        </w:rPr>
        <w:t xml:space="preserve">(котельная №3); Ж/Д район, </w:t>
      </w:r>
      <w:proofErr w:type="spellStart"/>
      <w:r w:rsidRPr="00E00EB0">
        <w:rPr>
          <w:lang w:eastAsia="x-none"/>
        </w:rPr>
        <w:t>ул</w:t>
      </w:r>
      <w:proofErr w:type="gramStart"/>
      <w:r w:rsidRPr="00E00EB0">
        <w:rPr>
          <w:lang w:eastAsia="x-none"/>
        </w:rPr>
        <w:t>.З</w:t>
      </w:r>
      <w:proofErr w:type="gramEnd"/>
      <w:r w:rsidRPr="00E00EB0">
        <w:rPr>
          <w:lang w:eastAsia="x-none"/>
        </w:rPr>
        <w:t>ападная</w:t>
      </w:r>
      <w:proofErr w:type="spellEnd"/>
      <w:r w:rsidRPr="00E00EB0">
        <w:rPr>
          <w:lang w:eastAsia="x-none"/>
        </w:rPr>
        <w:t xml:space="preserve"> 1/1 (котельная №13,14);  </w:t>
      </w:r>
      <w:proofErr w:type="spellStart"/>
      <w:r w:rsidRPr="00E00EB0">
        <w:rPr>
          <w:lang w:eastAsia="x-none"/>
        </w:rPr>
        <w:t>ул.Мира</w:t>
      </w:r>
      <w:proofErr w:type="spellEnd"/>
      <w:r w:rsidRPr="00E00EB0">
        <w:rPr>
          <w:lang w:eastAsia="x-none"/>
        </w:rPr>
        <w:t>,</w:t>
      </w:r>
      <w:r>
        <w:rPr>
          <w:lang w:eastAsia="x-none"/>
        </w:rPr>
        <w:t xml:space="preserve"> </w:t>
      </w:r>
      <w:r w:rsidRPr="00E00EB0">
        <w:rPr>
          <w:lang w:eastAsia="x-none"/>
        </w:rPr>
        <w:t xml:space="preserve">41 (котельная ПКТС) </w:t>
      </w:r>
      <w:proofErr w:type="spellStart"/>
      <w:r w:rsidRPr="00E00EB0">
        <w:rPr>
          <w:lang w:eastAsia="x-none"/>
        </w:rPr>
        <w:t>п.Барсово</w:t>
      </w:r>
      <w:proofErr w:type="spellEnd"/>
      <w:r w:rsidRPr="00E00EB0">
        <w:rPr>
          <w:lang w:eastAsia="x-none"/>
        </w:rPr>
        <w:t xml:space="preserve"> ГМУ СОЦ «Олимпия» (котельная №22); 8-ой </w:t>
      </w:r>
      <w:proofErr w:type="spellStart"/>
      <w:r w:rsidRPr="00E00EB0">
        <w:rPr>
          <w:lang w:eastAsia="x-none"/>
        </w:rPr>
        <w:t>пром.узел</w:t>
      </w:r>
      <w:proofErr w:type="spellEnd"/>
      <w:r w:rsidRPr="00E00EB0">
        <w:rPr>
          <w:lang w:eastAsia="x-none"/>
        </w:rPr>
        <w:t xml:space="preserve">  ул. Индустриальная (котельная №7); </w:t>
      </w:r>
      <w:proofErr w:type="spellStart"/>
      <w:r w:rsidRPr="00E00EB0">
        <w:rPr>
          <w:lang w:eastAsia="x-none"/>
        </w:rPr>
        <w:t>п.Юность</w:t>
      </w:r>
      <w:proofErr w:type="spellEnd"/>
      <w:r w:rsidRPr="00E00EB0">
        <w:rPr>
          <w:lang w:eastAsia="x-none"/>
        </w:rPr>
        <w:t xml:space="preserve"> (котельная №28); </w:t>
      </w:r>
      <w:proofErr w:type="spellStart"/>
      <w:r w:rsidRPr="00E00EB0">
        <w:rPr>
          <w:lang w:eastAsia="x-none"/>
        </w:rPr>
        <w:t>п</w:t>
      </w:r>
      <w:proofErr w:type="gramStart"/>
      <w:r w:rsidRPr="00E00EB0">
        <w:rPr>
          <w:lang w:eastAsia="x-none"/>
        </w:rPr>
        <w:t>.М</w:t>
      </w:r>
      <w:proofErr w:type="gramEnd"/>
      <w:r w:rsidRPr="00E00EB0">
        <w:rPr>
          <w:lang w:eastAsia="x-none"/>
        </w:rPr>
        <w:t>едвежий</w:t>
      </w:r>
      <w:proofErr w:type="spellEnd"/>
      <w:r w:rsidRPr="00E00EB0">
        <w:rPr>
          <w:lang w:eastAsia="x-none"/>
        </w:rPr>
        <w:t xml:space="preserve"> угол (котельная №31); </w:t>
      </w:r>
      <w:proofErr w:type="spellStart"/>
      <w:r w:rsidRPr="00E00EB0">
        <w:rPr>
          <w:lang w:eastAsia="x-none"/>
        </w:rPr>
        <w:t>п.Снежный</w:t>
      </w:r>
      <w:proofErr w:type="spellEnd"/>
      <w:r w:rsidRPr="00E00EB0">
        <w:rPr>
          <w:lang w:eastAsia="x-none"/>
        </w:rPr>
        <w:t xml:space="preserve"> (котельная №32,33); </w:t>
      </w:r>
      <w:proofErr w:type="spellStart"/>
      <w:r w:rsidRPr="00E00EB0">
        <w:rPr>
          <w:lang w:eastAsia="x-none"/>
        </w:rPr>
        <w:t>ул.Крылова</w:t>
      </w:r>
      <w:proofErr w:type="spellEnd"/>
      <w:r w:rsidRPr="00E00EB0">
        <w:rPr>
          <w:lang w:eastAsia="x-none"/>
        </w:rPr>
        <w:t xml:space="preserve"> 40(котельная №34), </w:t>
      </w:r>
      <w:proofErr w:type="spellStart"/>
      <w:r w:rsidRPr="00E00EB0">
        <w:rPr>
          <w:lang w:eastAsia="x-none"/>
        </w:rPr>
        <w:t>пр.Набережный</w:t>
      </w:r>
      <w:proofErr w:type="spellEnd"/>
      <w:r w:rsidRPr="00E00EB0">
        <w:rPr>
          <w:lang w:eastAsia="x-none"/>
        </w:rPr>
        <w:t xml:space="preserve"> (котельная №26,27) СГМУП «ГТС» г. Сургута</w:t>
      </w:r>
      <w:r>
        <w:t>. (далее – Объекты).</w:t>
      </w:r>
    </w:p>
    <w:bookmarkEnd w:id="93"/>
    <w:p w:rsidR="00105EBD" w:rsidRDefault="00105EBD" w:rsidP="00105EBD">
      <w:pPr>
        <w:ind w:firstLine="567"/>
        <w:jc w:val="both"/>
        <w:rPr>
          <w:b/>
        </w:rPr>
      </w:pPr>
    </w:p>
    <w:p w:rsidR="00105EBD" w:rsidRPr="009664C2" w:rsidRDefault="00105EBD" w:rsidP="00105EBD">
      <w:pPr>
        <w:ind w:firstLine="567"/>
        <w:jc w:val="center"/>
        <w:rPr>
          <w:b/>
        </w:rPr>
      </w:pPr>
      <w:r w:rsidRPr="009664C2">
        <w:rPr>
          <w:b/>
        </w:rPr>
        <w:t>2. Цена Договора и порядок расчетов</w:t>
      </w:r>
    </w:p>
    <w:p w:rsidR="00105EBD" w:rsidRPr="009664C2" w:rsidRDefault="00105EBD" w:rsidP="00105EBD">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105EBD" w:rsidRDefault="00105EBD" w:rsidP="00105EBD">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105EBD" w:rsidRPr="009664C2" w:rsidRDefault="00105EBD" w:rsidP="00105EBD">
      <w:pPr>
        <w:widowControl w:val="0"/>
        <w:autoSpaceDE w:val="0"/>
        <w:autoSpaceDN w:val="0"/>
        <w:adjustRightInd w:val="0"/>
        <w:ind w:firstLine="567"/>
        <w:jc w:val="both"/>
      </w:pPr>
      <w:proofErr w:type="gramStart"/>
      <w:r>
        <w:t xml:space="preserve">Сумма, подлежащая уплате </w:t>
      </w:r>
      <w:r w:rsidRPr="00397D6D">
        <w:t>Исполнителю</w:t>
      </w:r>
      <w:r>
        <w:t xml:space="preserve">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05EBD" w:rsidRPr="009664C2" w:rsidRDefault="00105EBD" w:rsidP="00105EBD">
      <w:pPr>
        <w:widowControl w:val="0"/>
        <w:autoSpaceDE w:val="0"/>
        <w:autoSpaceDN w:val="0"/>
        <w:adjustRightInd w:val="0"/>
        <w:ind w:firstLine="567"/>
        <w:jc w:val="both"/>
      </w:pPr>
      <w:r w:rsidRPr="009664C2">
        <w:t>2.3.  Расчеты по Договору производятся в следующем порядке:</w:t>
      </w:r>
    </w:p>
    <w:p w:rsidR="00105EBD" w:rsidRPr="009664C2" w:rsidRDefault="00105EBD" w:rsidP="00105EBD">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105EBD" w:rsidRPr="009664C2" w:rsidRDefault="00105EBD" w:rsidP="00105EBD">
      <w:pPr>
        <w:widowControl w:val="0"/>
        <w:autoSpaceDE w:val="0"/>
        <w:autoSpaceDN w:val="0"/>
        <w:adjustRightInd w:val="0"/>
        <w:ind w:firstLine="567"/>
        <w:jc w:val="both"/>
      </w:pPr>
      <w:r w:rsidRPr="009664C2">
        <w:t>2.3.2. Оплата производится в рублях Российской Федерации.</w:t>
      </w:r>
    </w:p>
    <w:p w:rsidR="00105EBD" w:rsidRPr="00C233A1" w:rsidRDefault="00105EBD" w:rsidP="00105EBD">
      <w:pPr>
        <w:ind w:firstLine="567"/>
        <w:jc w:val="both"/>
      </w:pPr>
      <w:proofErr w:type="gramStart"/>
      <w:r w:rsidRPr="009664C2">
        <w:t>2.3.3.Расчет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t xml:space="preserve"> </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w:t>
      </w:r>
      <w:proofErr w:type="gramEnd"/>
      <w:r>
        <w:rPr>
          <w:color w:val="000000"/>
        </w:rPr>
        <w:t xml:space="preserve"> основе формы счета-фактуры»</w:t>
      </w:r>
      <w:r>
        <w:t>.</w:t>
      </w:r>
    </w:p>
    <w:p w:rsidR="00105EBD" w:rsidRDefault="00105EBD" w:rsidP="00105EBD">
      <w:pPr>
        <w:widowControl w:val="0"/>
        <w:autoSpaceDE w:val="0"/>
        <w:autoSpaceDN w:val="0"/>
        <w:adjustRightInd w:val="0"/>
        <w:ind w:firstLine="567"/>
        <w:jc w:val="both"/>
      </w:pPr>
      <w:r w:rsidRPr="009664C2">
        <w:lastRenderedPageBreak/>
        <w:t xml:space="preserve">2.3.4. При оформлении </w:t>
      </w:r>
      <w:r>
        <w:t xml:space="preserve">счетов, </w:t>
      </w:r>
      <w:r w:rsidRPr="009664C2">
        <w:t>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105EBD" w:rsidRPr="009664C2" w:rsidRDefault="00105EBD" w:rsidP="00105EBD">
      <w:pPr>
        <w:widowControl w:val="0"/>
        <w:autoSpaceDE w:val="0"/>
        <w:autoSpaceDN w:val="0"/>
        <w:adjustRightInd w:val="0"/>
        <w:ind w:firstLine="567"/>
        <w:jc w:val="both"/>
      </w:pPr>
    </w:p>
    <w:p w:rsidR="00105EBD" w:rsidRPr="009664C2" w:rsidRDefault="00105EBD" w:rsidP="00105EBD">
      <w:pPr>
        <w:ind w:firstLine="567"/>
        <w:jc w:val="center"/>
        <w:rPr>
          <w:b/>
        </w:rPr>
      </w:pPr>
      <w:r w:rsidRPr="009664C2">
        <w:rPr>
          <w:b/>
        </w:rPr>
        <w:t>3. Права и обязанности сторон</w:t>
      </w:r>
    </w:p>
    <w:p w:rsidR="00105EBD" w:rsidRPr="009664C2" w:rsidRDefault="00105EBD" w:rsidP="00105EBD">
      <w:pPr>
        <w:pStyle w:val="afff0"/>
        <w:ind w:firstLine="567"/>
        <w:rPr>
          <w:b/>
        </w:rPr>
      </w:pPr>
      <w:r w:rsidRPr="009664C2">
        <w:rPr>
          <w:b/>
        </w:rPr>
        <w:t>3.1. Заказчик имеет право:</w:t>
      </w:r>
    </w:p>
    <w:p w:rsidR="00105EBD" w:rsidRPr="009664C2" w:rsidRDefault="00105EBD" w:rsidP="00105EBD">
      <w:pPr>
        <w:pStyle w:val="afff0"/>
        <w:ind w:firstLine="567"/>
      </w:pPr>
      <w:r w:rsidRPr="009664C2">
        <w:t>3.1.1. Досрочно принять и оплатить услуги в соответствии с условиями Договора.</w:t>
      </w:r>
    </w:p>
    <w:p w:rsidR="00105EBD" w:rsidRPr="009664C2" w:rsidRDefault="00105EBD" w:rsidP="00105EBD">
      <w:pPr>
        <w:pStyle w:val="afff0"/>
        <w:ind w:firstLine="567"/>
      </w:pPr>
      <w:r w:rsidRPr="009664C2">
        <w:t>3.1.2. Требовать возмещения неустойки и (или) убытков, причиненных по вине Исполнителя.</w:t>
      </w:r>
    </w:p>
    <w:p w:rsidR="00105EBD" w:rsidRPr="009664C2" w:rsidRDefault="00105EBD" w:rsidP="00105EBD">
      <w:pPr>
        <w:pStyle w:val="afff0"/>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105EBD" w:rsidRPr="009664C2" w:rsidRDefault="00105EBD" w:rsidP="00105EBD">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105EBD" w:rsidRPr="009664C2" w:rsidRDefault="00105EBD" w:rsidP="00105EBD">
      <w:pPr>
        <w:pStyle w:val="afff0"/>
        <w:ind w:firstLine="567"/>
        <w:rPr>
          <w:b/>
        </w:rPr>
      </w:pPr>
      <w:r w:rsidRPr="009664C2">
        <w:rPr>
          <w:b/>
        </w:rPr>
        <w:t>3.2. Заказчик обязан:</w:t>
      </w:r>
    </w:p>
    <w:p w:rsidR="00105EBD" w:rsidRPr="009664C2" w:rsidRDefault="00105EBD" w:rsidP="00105EBD">
      <w:pPr>
        <w:ind w:firstLine="567"/>
        <w:jc w:val="both"/>
      </w:pPr>
      <w:r w:rsidRPr="009664C2">
        <w:t>3.2.1. Обеспечить приемку оказанных по Договору услуг по объему и качеству.</w:t>
      </w:r>
    </w:p>
    <w:p w:rsidR="00105EBD" w:rsidRPr="009664C2" w:rsidRDefault="00105EBD" w:rsidP="00105EBD">
      <w:pPr>
        <w:pStyle w:val="aff7"/>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105EBD" w:rsidRPr="009664C2" w:rsidRDefault="00105EBD" w:rsidP="00105EBD">
      <w:pPr>
        <w:pStyle w:val="aff7"/>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105EBD" w:rsidRPr="009664C2" w:rsidRDefault="00105EBD" w:rsidP="00105EBD">
      <w:pPr>
        <w:shd w:val="clear" w:color="auto" w:fill="FFFFFF"/>
        <w:tabs>
          <w:tab w:val="left" w:pos="540"/>
        </w:tabs>
        <w:ind w:firstLine="567"/>
        <w:jc w:val="both"/>
        <w:rPr>
          <w:b/>
          <w:bCs/>
          <w:color w:val="000000"/>
        </w:rPr>
      </w:pPr>
      <w:r w:rsidRPr="009664C2">
        <w:rPr>
          <w:b/>
          <w:bCs/>
          <w:color w:val="000000"/>
        </w:rPr>
        <w:t>3.3. Исполнитель обязан:</w:t>
      </w:r>
    </w:p>
    <w:p w:rsidR="00105EBD" w:rsidRDefault="00105EBD" w:rsidP="00105EBD">
      <w:pPr>
        <w:pStyle w:val="aff7"/>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 (Приложение №1 к Д</w:t>
      </w:r>
      <w:r w:rsidRPr="009664C2">
        <w:rPr>
          <w:i w:val="0"/>
          <w:sz w:val="24"/>
          <w:szCs w:val="24"/>
        </w:rPr>
        <w:t>оговору) и в сроки, предусмотренные настоящим Договором.</w:t>
      </w:r>
    </w:p>
    <w:p w:rsidR="00105EBD" w:rsidRDefault="00105EBD" w:rsidP="00105EBD">
      <w:pPr>
        <w:pStyle w:val="aff7"/>
        <w:tabs>
          <w:tab w:val="num" w:pos="2443"/>
        </w:tabs>
        <w:ind w:firstLine="567"/>
        <w:jc w:val="both"/>
        <w:rPr>
          <w:i w:val="0"/>
          <w:sz w:val="24"/>
          <w:szCs w:val="24"/>
        </w:rPr>
      </w:pPr>
      <w:r>
        <w:rPr>
          <w:i w:val="0"/>
          <w:sz w:val="24"/>
          <w:szCs w:val="24"/>
        </w:rPr>
        <w:t xml:space="preserve">3.3.2. Оказывать услуги в соответствии с нормативными правовыми актами и действующим законодательством РФ. </w:t>
      </w:r>
    </w:p>
    <w:p w:rsidR="00105EBD" w:rsidRPr="009664C2" w:rsidRDefault="00105EBD" w:rsidP="00105EBD">
      <w:pPr>
        <w:pStyle w:val="aff7"/>
        <w:tabs>
          <w:tab w:val="num" w:pos="2443"/>
        </w:tabs>
        <w:ind w:firstLine="567"/>
        <w:jc w:val="both"/>
        <w:rPr>
          <w:i w:val="0"/>
          <w:sz w:val="24"/>
          <w:szCs w:val="24"/>
        </w:rPr>
      </w:pPr>
      <w:r>
        <w:rPr>
          <w:i w:val="0"/>
          <w:sz w:val="24"/>
          <w:szCs w:val="24"/>
        </w:rPr>
        <w:t>3.3.3</w:t>
      </w:r>
      <w:r w:rsidRPr="00A726DA">
        <w:rPr>
          <w:i w:val="0"/>
          <w:sz w:val="24"/>
          <w:szCs w:val="24"/>
        </w:rPr>
        <w:t>.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105EBD" w:rsidRPr="009664C2" w:rsidRDefault="00105EBD" w:rsidP="00105EBD">
      <w:pPr>
        <w:pStyle w:val="aff7"/>
        <w:tabs>
          <w:tab w:val="left" w:pos="1134"/>
          <w:tab w:val="num" w:pos="2443"/>
        </w:tabs>
        <w:ind w:firstLine="567"/>
        <w:jc w:val="both"/>
        <w:rPr>
          <w:i w:val="0"/>
          <w:sz w:val="24"/>
          <w:szCs w:val="24"/>
        </w:rPr>
      </w:pPr>
      <w:r>
        <w:rPr>
          <w:i w:val="0"/>
          <w:sz w:val="24"/>
          <w:szCs w:val="24"/>
        </w:rPr>
        <w:t>3.3.4</w:t>
      </w:r>
      <w:r w:rsidRPr="009664C2">
        <w:rPr>
          <w:i w:val="0"/>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105EBD" w:rsidRDefault="00105EBD" w:rsidP="00105EBD">
      <w:pPr>
        <w:autoSpaceDE w:val="0"/>
        <w:autoSpaceDN w:val="0"/>
        <w:adjustRightInd w:val="0"/>
        <w:ind w:firstLine="567"/>
        <w:jc w:val="both"/>
      </w:pPr>
      <w:r>
        <w:t>3.3.5</w:t>
      </w:r>
      <w:r w:rsidRPr="009664C2">
        <w:t>.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105EBD" w:rsidRPr="00332723" w:rsidRDefault="00105EBD" w:rsidP="00105EBD">
      <w:pPr>
        <w:pStyle w:val="aff7"/>
        <w:tabs>
          <w:tab w:val="num" w:pos="2443"/>
        </w:tabs>
        <w:ind w:firstLine="567"/>
        <w:jc w:val="both"/>
        <w:rPr>
          <w:i w:val="0"/>
          <w:sz w:val="24"/>
          <w:szCs w:val="24"/>
        </w:rPr>
      </w:pPr>
      <w:r w:rsidRPr="00332723">
        <w:rPr>
          <w:i w:val="0"/>
          <w:sz w:val="24"/>
          <w:szCs w:val="24"/>
        </w:rPr>
        <w:t>3.3.</w:t>
      </w:r>
      <w:r>
        <w:rPr>
          <w:i w:val="0"/>
          <w:sz w:val="24"/>
          <w:szCs w:val="24"/>
        </w:rPr>
        <w:t>6</w:t>
      </w:r>
      <w:r w:rsidRPr="00332723">
        <w:rPr>
          <w:i w:val="0"/>
          <w:sz w:val="24"/>
          <w:szCs w:val="24"/>
        </w:rPr>
        <w:t>. </w:t>
      </w:r>
      <w:r>
        <w:rPr>
          <w:i w:val="0"/>
          <w:sz w:val="24"/>
          <w:szCs w:val="24"/>
        </w:rPr>
        <w:t>Предоставлять гарантию на достоверность результатов оказанных услуг, качественное оказание услуг в соответствии с действующей нормативно-технической документацией, Техническим заданием (Приложение №1 к договору)</w:t>
      </w:r>
      <w:r w:rsidRPr="00332723">
        <w:rPr>
          <w:i w:val="0"/>
          <w:sz w:val="24"/>
          <w:szCs w:val="24"/>
        </w:rPr>
        <w:t>.</w:t>
      </w:r>
    </w:p>
    <w:p w:rsidR="00105EBD" w:rsidRPr="009664C2" w:rsidRDefault="00105EBD" w:rsidP="00105EBD">
      <w:pPr>
        <w:pStyle w:val="aff7"/>
        <w:tabs>
          <w:tab w:val="num" w:pos="2443"/>
        </w:tabs>
        <w:ind w:firstLine="567"/>
        <w:jc w:val="both"/>
        <w:rPr>
          <w:i w:val="0"/>
          <w:sz w:val="24"/>
          <w:szCs w:val="24"/>
        </w:rPr>
      </w:pPr>
      <w:r>
        <w:rPr>
          <w:i w:val="0"/>
          <w:sz w:val="24"/>
          <w:szCs w:val="24"/>
        </w:rPr>
        <w:t>3.3.7</w:t>
      </w:r>
      <w:r w:rsidRPr="009664C2">
        <w:rPr>
          <w:i w:val="0"/>
          <w:sz w:val="24"/>
          <w:szCs w:val="24"/>
        </w:rPr>
        <w:t>. Выполнять иные обязанности, предусмотренные настоящим Договором.</w:t>
      </w:r>
    </w:p>
    <w:p w:rsidR="00105EBD" w:rsidRPr="009664C2" w:rsidRDefault="00105EBD" w:rsidP="00105EBD">
      <w:pPr>
        <w:pStyle w:val="afff0"/>
        <w:ind w:firstLine="567"/>
        <w:rPr>
          <w:b/>
        </w:rPr>
      </w:pPr>
      <w:r w:rsidRPr="009664C2">
        <w:rPr>
          <w:b/>
        </w:rPr>
        <w:t>3.4. Исполнитель вправе:</w:t>
      </w:r>
    </w:p>
    <w:p w:rsidR="00105EBD" w:rsidRPr="009664C2" w:rsidRDefault="00105EBD" w:rsidP="00105EBD">
      <w:pPr>
        <w:pStyle w:val="afff0"/>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105EBD" w:rsidRPr="009D2047" w:rsidRDefault="00105EBD" w:rsidP="00105EBD">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105EBD" w:rsidRPr="009664C2" w:rsidRDefault="00105EBD" w:rsidP="00105EBD">
      <w:pPr>
        <w:ind w:firstLine="567"/>
        <w:jc w:val="center"/>
        <w:rPr>
          <w:b/>
        </w:rPr>
      </w:pPr>
      <w:r w:rsidRPr="009664C2">
        <w:rPr>
          <w:b/>
        </w:rPr>
        <w:t>4. Сроки оказания услуг</w:t>
      </w:r>
    </w:p>
    <w:p w:rsidR="00105EBD" w:rsidRDefault="00105EBD" w:rsidP="00105EBD">
      <w:pPr>
        <w:widowControl w:val="0"/>
        <w:suppressAutoHyphens/>
        <w:autoSpaceDE w:val="0"/>
        <w:autoSpaceDN w:val="0"/>
        <w:adjustRightInd w:val="0"/>
        <w:ind w:firstLine="567"/>
        <w:jc w:val="both"/>
        <w:rPr>
          <w:u w:val="single"/>
        </w:rPr>
      </w:pPr>
      <w:r>
        <w:rPr>
          <w:color w:val="000000"/>
          <w:kern w:val="16"/>
        </w:rPr>
        <w:t>4.1. Срок оказания услуг</w:t>
      </w:r>
      <w:r w:rsidRPr="009664C2">
        <w:rPr>
          <w:color w:val="000000"/>
          <w:kern w:val="16"/>
        </w:rPr>
        <w:t>:</w:t>
      </w:r>
      <w:r>
        <w:rPr>
          <w:color w:val="000000"/>
          <w:kern w:val="16"/>
        </w:rPr>
        <w:t xml:space="preserve"> </w:t>
      </w:r>
      <w:r>
        <w:rPr>
          <w:rFonts w:eastAsiaTheme="minorHAnsi"/>
          <w:lang w:eastAsia="en-US"/>
        </w:rPr>
        <w:t>сроки оказания услуг по каждому Объекту устанавливаются в соответствии с графиком проведения плановых режимно-наладочных испытаний водогрейных котлов на газообразном топливе и аварийном (дизельном) топливе, являющимся приложением №1 к Техническому заданию (Приложение №1 к договору)</w:t>
      </w:r>
      <w:r>
        <w:t>.</w:t>
      </w:r>
    </w:p>
    <w:p w:rsidR="00105EBD" w:rsidRPr="009664C2" w:rsidRDefault="00105EBD" w:rsidP="00105EBD">
      <w:pPr>
        <w:widowControl w:val="0"/>
        <w:suppressAutoHyphens/>
        <w:autoSpaceDE w:val="0"/>
        <w:autoSpaceDN w:val="0"/>
        <w:adjustRightInd w:val="0"/>
        <w:ind w:firstLine="567"/>
        <w:jc w:val="both"/>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w:t>
      </w:r>
      <w:proofErr w:type="gramStart"/>
      <w:r w:rsidRPr="009664C2">
        <w:rPr>
          <w:color w:val="000000"/>
          <w:kern w:val="16"/>
        </w:rPr>
        <w:t>случае</w:t>
      </w:r>
      <w:proofErr w:type="gramEnd"/>
      <w:r w:rsidRPr="009664C2">
        <w:rPr>
          <w:color w:val="000000"/>
          <w:kern w:val="16"/>
        </w:rPr>
        <w:t xml:space="preserve">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105EBD" w:rsidRPr="009664C2" w:rsidRDefault="00105EBD" w:rsidP="00105EBD">
      <w:pPr>
        <w:widowControl w:val="0"/>
        <w:autoSpaceDE w:val="0"/>
        <w:autoSpaceDN w:val="0"/>
        <w:adjustRightInd w:val="0"/>
        <w:ind w:firstLine="567"/>
        <w:jc w:val="both"/>
      </w:pPr>
      <w:r w:rsidRPr="009664C2">
        <w:rPr>
          <w:color w:val="000000"/>
          <w:kern w:val="16"/>
        </w:rPr>
        <w:t xml:space="preserve">4.3. </w:t>
      </w:r>
      <w:proofErr w:type="gramStart"/>
      <w:r w:rsidRPr="009664C2">
        <w:t>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rsidRPr="009664C2">
        <w:t xml:space="preserve"> При наступлении указанной даты (в случае, если она установлена), </w:t>
      </w:r>
      <w:r w:rsidRPr="009664C2">
        <w:lastRenderedPageBreak/>
        <w:t xml:space="preserve">Заказчиком в двух экземплярах составляется Акт </w:t>
      </w:r>
      <w:proofErr w:type="spellStart"/>
      <w:r w:rsidRPr="009664C2">
        <w:t>взаимосверки</w:t>
      </w:r>
      <w:proofErr w:type="spellEnd"/>
      <w:r w:rsidRPr="009664C2">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05EBD" w:rsidRPr="009664C2" w:rsidRDefault="00105EBD" w:rsidP="00105EBD">
      <w:pPr>
        <w:widowControl w:val="0"/>
        <w:autoSpaceDE w:val="0"/>
        <w:autoSpaceDN w:val="0"/>
        <w:adjustRightInd w:val="0"/>
        <w:ind w:firstLine="567"/>
        <w:jc w:val="both"/>
      </w:pPr>
      <w:r w:rsidRPr="009664C2">
        <w:t xml:space="preserve">Исполнитель обязан подписать Акт </w:t>
      </w:r>
      <w:proofErr w:type="spellStart"/>
      <w:r w:rsidRPr="009664C2">
        <w:t>взаимосверки</w:t>
      </w:r>
      <w:proofErr w:type="spellEnd"/>
      <w:r w:rsidRPr="009664C2">
        <w:t xml:space="preserve"> обязательств. В </w:t>
      </w:r>
      <w:proofErr w:type="gramStart"/>
      <w:r w:rsidRPr="009664C2">
        <w:t>случае</w:t>
      </w:r>
      <w:proofErr w:type="gramEnd"/>
      <w:r w:rsidRPr="009664C2">
        <w:t xml:space="preserve"> уклонения Исполнителя от подписания данного акта Заказчик проставляет в нем соответствующую отметку. Акт </w:t>
      </w:r>
      <w:proofErr w:type="spellStart"/>
      <w:r w:rsidRPr="009664C2">
        <w:t>взаимосверки</w:t>
      </w:r>
      <w:proofErr w:type="spellEnd"/>
      <w:r w:rsidRPr="009664C2">
        <w:t xml:space="preserve"> обязательств является основанием для проведения взаиморасчетов между Сторонами. </w:t>
      </w:r>
    </w:p>
    <w:p w:rsidR="00105EBD" w:rsidRPr="009664C2" w:rsidRDefault="00105EBD" w:rsidP="00105EBD">
      <w:pPr>
        <w:widowControl w:val="0"/>
        <w:autoSpaceDE w:val="0"/>
        <w:autoSpaceDN w:val="0"/>
        <w:adjustRightInd w:val="0"/>
        <w:ind w:firstLine="567"/>
        <w:jc w:val="both"/>
      </w:pPr>
      <w:r w:rsidRPr="009664C2">
        <w:t xml:space="preserve">4.4. В </w:t>
      </w:r>
      <w:proofErr w:type="gramStart"/>
      <w:r w:rsidRPr="009664C2">
        <w:t>случае</w:t>
      </w:r>
      <w:proofErr w:type="gramEnd"/>
      <w:r w:rsidRPr="009664C2">
        <w:t xml:space="preserve">, установленном в п. 4.3. Договора акт </w:t>
      </w:r>
      <w:proofErr w:type="spellStart"/>
      <w:r w:rsidRPr="009664C2">
        <w:t>взаимосверки</w:t>
      </w:r>
      <w:proofErr w:type="spellEnd"/>
      <w:r w:rsidRPr="009664C2">
        <w:t xml:space="preserve">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105EBD" w:rsidRDefault="00105EBD" w:rsidP="00105EBD">
      <w:pPr>
        <w:shd w:val="clear" w:color="auto" w:fill="FFFFFF"/>
        <w:tabs>
          <w:tab w:val="left" w:pos="1498"/>
        </w:tabs>
        <w:rPr>
          <w:b/>
        </w:rPr>
      </w:pPr>
    </w:p>
    <w:p w:rsidR="00105EBD" w:rsidRPr="009664C2" w:rsidRDefault="00105EBD" w:rsidP="00105EBD">
      <w:pPr>
        <w:shd w:val="clear" w:color="auto" w:fill="FFFFFF"/>
        <w:tabs>
          <w:tab w:val="left" w:pos="1498"/>
        </w:tabs>
        <w:ind w:firstLine="567"/>
        <w:jc w:val="center"/>
        <w:rPr>
          <w:b/>
          <w:color w:val="000000"/>
        </w:rPr>
      </w:pPr>
      <w:r w:rsidRPr="009664C2">
        <w:rPr>
          <w:b/>
        </w:rPr>
        <w:t>5. Порядок сдачи и приемки услуг</w:t>
      </w:r>
    </w:p>
    <w:p w:rsidR="00105EBD" w:rsidRDefault="00105EBD" w:rsidP="00105EBD">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105EBD" w:rsidRDefault="00105EBD" w:rsidP="00105EBD">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105EBD" w:rsidRPr="009664C2" w:rsidRDefault="00105EBD" w:rsidP="00105EBD">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 xml:space="preserve">твляется Заказчиком в течение </w:t>
      </w:r>
      <w:r w:rsidRPr="00332723">
        <w:t>5 (Пяти)</w:t>
      </w:r>
      <w:r w:rsidRPr="009664C2">
        <w:t xml:space="preserve"> рабочих дней </w:t>
      </w:r>
      <w:proofErr w:type="gramStart"/>
      <w:r w:rsidRPr="009664C2">
        <w:t>с даты</w:t>
      </w:r>
      <w:proofErr w:type="gramEnd"/>
      <w:r w:rsidRPr="009664C2">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105EBD" w:rsidRPr="00941C04" w:rsidRDefault="00105EBD" w:rsidP="00105EBD">
      <w:pPr>
        <w:pStyle w:val="aff7"/>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105EBD" w:rsidRPr="009664C2" w:rsidRDefault="00105EBD" w:rsidP="00105EBD">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proofErr w:type="gramStart"/>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105EBD" w:rsidRPr="00E2554F" w:rsidRDefault="00105EBD" w:rsidP="00105EBD">
      <w:pPr>
        <w:ind w:firstLine="567"/>
        <w:jc w:val="both"/>
        <w:rPr>
          <w:kern w:val="16"/>
        </w:rPr>
      </w:pPr>
      <w:r w:rsidRPr="009664C2">
        <w:rPr>
          <w:kern w:val="16"/>
        </w:rPr>
        <w:t>5.</w:t>
      </w:r>
      <w:r>
        <w:rPr>
          <w:kern w:val="16"/>
        </w:rPr>
        <w:t>6</w:t>
      </w:r>
      <w:r w:rsidRPr="009664C2">
        <w:rPr>
          <w:kern w:val="16"/>
        </w:rPr>
        <w:t xml:space="preserve">. В </w:t>
      </w:r>
      <w:proofErr w:type="gramStart"/>
      <w:r w:rsidRPr="009664C2">
        <w:rPr>
          <w:kern w:val="16"/>
        </w:rPr>
        <w:t>случае</w:t>
      </w:r>
      <w:proofErr w:type="gramEnd"/>
      <w:r w:rsidRPr="009664C2">
        <w:rPr>
          <w:kern w:val="16"/>
        </w:rPr>
        <w:t xml:space="preserve">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105EBD" w:rsidRDefault="00105EBD" w:rsidP="00105EBD">
      <w:pPr>
        <w:rPr>
          <w:b/>
        </w:rPr>
      </w:pPr>
    </w:p>
    <w:p w:rsidR="00105EBD" w:rsidRPr="009664C2" w:rsidRDefault="00105EBD" w:rsidP="00105EBD">
      <w:pPr>
        <w:ind w:firstLine="567"/>
        <w:jc w:val="center"/>
        <w:rPr>
          <w:b/>
        </w:rPr>
      </w:pPr>
      <w:r w:rsidRPr="009664C2">
        <w:rPr>
          <w:b/>
        </w:rPr>
        <w:t>6. Ответственность сторон</w:t>
      </w:r>
    </w:p>
    <w:p w:rsidR="00105EBD" w:rsidRDefault="00105EBD" w:rsidP="00105EBD">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105EBD" w:rsidRDefault="00105EBD" w:rsidP="00105EBD">
      <w:pPr>
        <w:ind w:firstLine="567"/>
        <w:jc w:val="both"/>
      </w:pPr>
      <w:r>
        <w:t xml:space="preserve">6.2. </w:t>
      </w:r>
      <w:r w:rsidRPr="003224CA">
        <w:t xml:space="preserve">В </w:t>
      </w:r>
      <w:proofErr w:type="gramStart"/>
      <w:r w:rsidRPr="003224CA">
        <w:t>случае</w:t>
      </w:r>
      <w:proofErr w:type="gramEnd"/>
      <w:r w:rsidRPr="003224CA">
        <w:t xml:space="preserve">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105EBD" w:rsidRDefault="00105EBD" w:rsidP="00105EBD">
      <w:pPr>
        <w:ind w:firstLine="567"/>
        <w:jc w:val="both"/>
      </w:pPr>
      <w:r>
        <w:lastRenderedPageBreak/>
        <w:t>6.3. За нарушение сроков оказания услуг, указанных в пункте 4.1.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105EBD" w:rsidRDefault="00105EBD" w:rsidP="00105EBD">
      <w:pPr>
        <w:ind w:firstLine="567"/>
        <w:jc w:val="both"/>
      </w:pPr>
      <w:r>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105EBD" w:rsidRPr="00A23214" w:rsidRDefault="00105EBD" w:rsidP="00105EBD">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105EBD" w:rsidRDefault="00105EBD" w:rsidP="00105EBD">
      <w:pPr>
        <w:ind w:firstLine="567"/>
        <w:jc w:val="both"/>
      </w:pPr>
      <w:r>
        <w:t>6.4.</w:t>
      </w:r>
      <w:r>
        <w:rPr>
          <w:i/>
        </w:rPr>
        <w:t xml:space="preserve"> </w:t>
      </w:r>
      <w:r>
        <w:t xml:space="preserve">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105EBD" w:rsidRDefault="00105EBD" w:rsidP="00105EBD">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105EBD" w:rsidRDefault="00105EBD" w:rsidP="00105EBD">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105EBD" w:rsidRDefault="00105EBD" w:rsidP="00105EB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3.3.3., 3.3.4., 3.3.5</w:t>
      </w:r>
      <w:r>
        <w:rPr>
          <w:rFonts w:ascii="Times New Roman" w:hAnsi="Times New Roman" w:cs="Times New Roman"/>
          <w:sz w:val="24"/>
          <w:szCs w:val="24"/>
        </w:rPr>
        <w:t>., 3.3.6. Заказчик вправе потребовать уплаты штрафа в размере 5000 (Пять тысяч) рублей.</w:t>
      </w:r>
    </w:p>
    <w:p w:rsidR="00105EBD" w:rsidRDefault="00105EBD" w:rsidP="00105EBD">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105EBD" w:rsidRDefault="00105EBD" w:rsidP="00105EBD">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w:t>
      </w:r>
      <w:proofErr w:type="gramStart"/>
      <w:r>
        <w:t>случае</w:t>
      </w:r>
      <w:proofErr w:type="gramEnd"/>
      <w:r>
        <w:t xml:space="preserve">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105EBD" w:rsidRDefault="00105EBD" w:rsidP="00105EBD">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105EBD" w:rsidRDefault="00105EBD" w:rsidP="00105EBD">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105EBD" w:rsidRDefault="00105EBD" w:rsidP="00105EBD">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05EBD" w:rsidRDefault="00105EBD" w:rsidP="00105EBD">
      <w:pPr>
        <w:ind w:firstLine="567"/>
        <w:jc w:val="both"/>
      </w:pPr>
      <w:r>
        <w:lastRenderedPageBreak/>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105EBD" w:rsidRDefault="00105EBD" w:rsidP="00105EBD">
      <w:pPr>
        <w:ind w:firstLine="567"/>
        <w:jc w:val="center"/>
        <w:rPr>
          <w:b/>
        </w:rPr>
      </w:pPr>
    </w:p>
    <w:p w:rsidR="00105EBD" w:rsidRPr="009664C2" w:rsidRDefault="00105EBD" w:rsidP="00105EBD">
      <w:pPr>
        <w:ind w:firstLine="567"/>
        <w:jc w:val="center"/>
        <w:rPr>
          <w:b/>
        </w:rPr>
      </w:pPr>
      <w:r w:rsidRPr="009664C2">
        <w:rPr>
          <w:b/>
        </w:rPr>
        <w:t>7. Форс-мажорные обстоятельства</w:t>
      </w:r>
    </w:p>
    <w:p w:rsidR="00105EBD" w:rsidRPr="007C281B" w:rsidRDefault="00105EBD" w:rsidP="00105EBD">
      <w:pPr>
        <w:pStyle w:val="afff0"/>
        <w:ind w:firstLine="567"/>
      </w:pPr>
      <w:r>
        <w:t>7</w:t>
      </w:r>
      <w:r w:rsidRPr="007C281B">
        <w:t xml:space="preserve">.1. </w:t>
      </w:r>
      <w:proofErr w:type="gramStart"/>
      <w:r w:rsidRPr="007C281B">
        <w:t xml:space="preserve">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7C281B">
        <w:t xml:space="preserve"> вступить в переговоры о продлении или прекращении действия Договора.</w:t>
      </w:r>
    </w:p>
    <w:p w:rsidR="00105EBD" w:rsidRPr="007C281B" w:rsidRDefault="00105EBD" w:rsidP="00105EBD">
      <w:pPr>
        <w:pStyle w:val="afff0"/>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105EBD" w:rsidRPr="009D2047" w:rsidRDefault="00105EBD" w:rsidP="00105EBD">
      <w:pPr>
        <w:pStyle w:val="afff0"/>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105EBD" w:rsidRDefault="00105EBD" w:rsidP="00105EBD">
      <w:pPr>
        <w:keepNext/>
        <w:ind w:firstLine="567"/>
        <w:jc w:val="center"/>
        <w:rPr>
          <w:b/>
        </w:rPr>
      </w:pPr>
    </w:p>
    <w:p w:rsidR="00105EBD" w:rsidRPr="009664C2" w:rsidRDefault="00105EBD" w:rsidP="00105EBD">
      <w:pPr>
        <w:keepNext/>
        <w:ind w:firstLine="567"/>
        <w:jc w:val="center"/>
        <w:rPr>
          <w:b/>
        </w:rPr>
      </w:pPr>
      <w:r w:rsidRPr="009664C2">
        <w:rPr>
          <w:b/>
        </w:rPr>
        <w:t>8. Порядок разрешения споров</w:t>
      </w:r>
    </w:p>
    <w:p w:rsidR="00105EBD" w:rsidRPr="009664C2" w:rsidRDefault="00105EBD" w:rsidP="00105EBD">
      <w:pPr>
        <w:pStyle w:val="afff0"/>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105EBD" w:rsidRPr="009664C2" w:rsidRDefault="00105EBD" w:rsidP="00105EBD">
      <w:pPr>
        <w:pStyle w:val="afff0"/>
        <w:ind w:firstLine="567"/>
      </w:pPr>
      <w:bookmarkStart w:id="94"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94"/>
    <w:p w:rsidR="00105EBD" w:rsidRPr="009D2047" w:rsidRDefault="00105EBD" w:rsidP="00105EBD">
      <w:pPr>
        <w:pStyle w:val="afff0"/>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95" w:name="_Hlk523771630"/>
    </w:p>
    <w:p w:rsidR="00105EBD" w:rsidRDefault="00105EBD" w:rsidP="00105EBD">
      <w:pPr>
        <w:ind w:firstLine="567"/>
        <w:jc w:val="center"/>
        <w:rPr>
          <w:b/>
        </w:rPr>
      </w:pPr>
    </w:p>
    <w:p w:rsidR="00105EBD" w:rsidRPr="009664C2" w:rsidRDefault="00105EBD" w:rsidP="00105EBD">
      <w:pPr>
        <w:ind w:firstLine="567"/>
        <w:jc w:val="center"/>
        <w:rPr>
          <w:b/>
        </w:rPr>
      </w:pPr>
      <w:r w:rsidRPr="009664C2">
        <w:rPr>
          <w:b/>
        </w:rPr>
        <w:t>9. Изменение и расторжение Договора</w:t>
      </w:r>
    </w:p>
    <w:p w:rsidR="00105EBD" w:rsidRPr="009664C2" w:rsidRDefault="00105EBD" w:rsidP="00105EBD">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105EBD" w:rsidRPr="009664C2" w:rsidRDefault="00105EBD" w:rsidP="00105EBD">
      <w:pPr>
        <w:widowControl w:val="0"/>
        <w:tabs>
          <w:tab w:val="decimal" w:pos="0"/>
        </w:tabs>
        <w:autoSpaceDE w:val="0"/>
        <w:autoSpaceDN w:val="0"/>
        <w:adjustRightInd w:val="0"/>
        <w:ind w:firstLine="567"/>
        <w:jc w:val="both"/>
      </w:pPr>
      <w:r w:rsidRPr="009664C2">
        <w:t xml:space="preserve">9.2. </w:t>
      </w:r>
      <w:proofErr w:type="gramStart"/>
      <w:r w:rsidRPr="009664C2">
        <w:t xml:space="preserve">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 xml:space="preserve">объёме, указанном в Извещении </w:t>
      </w:r>
      <w:r w:rsidRPr="009664C2">
        <w:t>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105EBD" w:rsidRPr="009664C2" w:rsidRDefault="00105EBD" w:rsidP="00105EBD">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105EBD" w:rsidRPr="009664C2" w:rsidRDefault="00105EBD" w:rsidP="00105EBD">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105EBD" w:rsidRPr="00174B25" w:rsidRDefault="00105EBD" w:rsidP="00105EBD">
      <w:pPr>
        <w:pStyle w:val="afff0"/>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95"/>
    <w:p w:rsidR="00105EBD" w:rsidRPr="00E00048" w:rsidRDefault="00105EBD" w:rsidP="00105EBD">
      <w:pPr>
        <w:pStyle w:val="afff0"/>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w:t>
      </w:r>
      <w:r>
        <w:lastRenderedPageBreak/>
        <w:t xml:space="preserve">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105EBD" w:rsidRDefault="00105EBD" w:rsidP="00105EBD">
      <w:pPr>
        <w:ind w:firstLine="567"/>
        <w:jc w:val="center"/>
        <w:rPr>
          <w:b/>
        </w:rPr>
      </w:pPr>
    </w:p>
    <w:p w:rsidR="00105EBD" w:rsidRPr="009664C2" w:rsidRDefault="00105EBD" w:rsidP="00105EBD">
      <w:pPr>
        <w:ind w:firstLine="567"/>
        <w:jc w:val="center"/>
        <w:rPr>
          <w:b/>
        </w:rPr>
      </w:pPr>
      <w:r w:rsidRPr="009664C2">
        <w:rPr>
          <w:b/>
        </w:rPr>
        <w:t>10.Срок действия Договора</w:t>
      </w:r>
    </w:p>
    <w:p w:rsidR="00105EBD" w:rsidRPr="009D2047" w:rsidRDefault="00105EBD" w:rsidP="00105EBD">
      <w:pPr>
        <w:autoSpaceDE w:val="0"/>
        <w:autoSpaceDN w:val="0"/>
        <w:adjustRightInd w:val="0"/>
        <w:ind w:firstLine="567"/>
        <w:jc w:val="both"/>
        <w:rPr>
          <w:color w:val="FF0000"/>
        </w:rPr>
      </w:pPr>
      <w:r w:rsidRPr="009664C2">
        <w:t xml:space="preserve">10.1. Договор вступает в силу </w:t>
      </w:r>
      <w:proofErr w:type="gramStart"/>
      <w:r w:rsidRPr="009664C2">
        <w:t>с д</w:t>
      </w:r>
      <w:r>
        <w:t>аты заключения</w:t>
      </w:r>
      <w:proofErr w:type="gramEnd"/>
      <w:r>
        <w:t xml:space="preserve"> и действует </w:t>
      </w:r>
      <w:r w:rsidRPr="00332723">
        <w:t>по «</w:t>
      </w:r>
      <w:r>
        <w:t>28</w:t>
      </w:r>
      <w:r w:rsidRPr="00332723">
        <w:t xml:space="preserve">» </w:t>
      </w:r>
      <w:r>
        <w:t>февраля</w:t>
      </w:r>
      <w:r w:rsidRPr="00332723">
        <w:t xml:space="preserve"> 202</w:t>
      </w:r>
      <w:r>
        <w:t xml:space="preserve">1 </w:t>
      </w:r>
      <w:r w:rsidRPr="00332723">
        <w:t xml:space="preserve">г. С «01» </w:t>
      </w:r>
      <w:r>
        <w:t>марта</w:t>
      </w:r>
      <w:r w:rsidRPr="00332723">
        <w:t xml:space="preserve"> 2021</w:t>
      </w:r>
      <w:r w:rsidRPr="00515041">
        <w:t xml:space="preserve"> г. обязательства Сторон по Договору прекращаются, з</w:t>
      </w:r>
      <w:r w:rsidRPr="009664C2">
        <w:t>а исключением обязательств по оплате услуг, гарантийных обязательств, обязательств по возмещению убытков и выплате неустойки.</w:t>
      </w:r>
    </w:p>
    <w:p w:rsidR="00105EBD" w:rsidRDefault="00105EBD" w:rsidP="00105EBD">
      <w:pPr>
        <w:pStyle w:val="ConsPlusNormal"/>
        <w:widowControl/>
        <w:ind w:firstLine="567"/>
        <w:jc w:val="center"/>
        <w:rPr>
          <w:rFonts w:ascii="Times New Roman" w:hAnsi="Times New Roman" w:cs="Times New Roman"/>
          <w:b/>
          <w:sz w:val="24"/>
          <w:szCs w:val="24"/>
        </w:rPr>
      </w:pPr>
    </w:p>
    <w:p w:rsidR="00105EBD" w:rsidRPr="009664C2" w:rsidRDefault="00105EBD" w:rsidP="00105EBD">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105EBD" w:rsidRPr="009664C2" w:rsidRDefault="00105EBD" w:rsidP="00105EBD">
      <w:pPr>
        <w:pStyle w:val="ConsPlusNormal"/>
        <w:widowControl/>
        <w:ind w:firstLine="567"/>
        <w:jc w:val="both"/>
        <w:rPr>
          <w:rFonts w:ascii="Times New Roman" w:hAnsi="Times New Roman" w:cs="Times New Roman"/>
          <w:sz w:val="24"/>
          <w:szCs w:val="24"/>
        </w:rPr>
      </w:pPr>
      <w:bookmarkStart w:id="96"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105EBD" w:rsidRPr="009664C2" w:rsidRDefault="00105EBD" w:rsidP="00105EBD">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105EBD" w:rsidRPr="009664C2" w:rsidRDefault="00105EBD" w:rsidP="00105EBD">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 xml:space="preserve">о обмена оригиналами в течение </w:t>
      </w:r>
      <w:r w:rsidR="00CA55D6">
        <w:rPr>
          <w:color w:val="000000"/>
        </w:rPr>
        <w:t>30</w:t>
      </w:r>
      <w:r w:rsidRPr="009664C2">
        <w:rPr>
          <w:color w:val="000000"/>
        </w:rPr>
        <w:t xml:space="preserve"> календарных дней.</w:t>
      </w:r>
    </w:p>
    <w:p w:rsidR="00105EBD" w:rsidRPr="009664C2" w:rsidRDefault="00105EBD" w:rsidP="00105EBD">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105EBD" w:rsidRPr="009664C2" w:rsidRDefault="00105EBD" w:rsidP="00105EBD">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11.4. В </w:t>
      </w:r>
      <w:proofErr w:type="gramStart"/>
      <w:r w:rsidRPr="009664C2">
        <w:rPr>
          <w:rFonts w:ascii="Times New Roman" w:hAnsi="Times New Roman" w:cs="Times New Roman"/>
          <w:sz w:val="24"/>
          <w:szCs w:val="24"/>
        </w:rPr>
        <w:t>случае</w:t>
      </w:r>
      <w:proofErr w:type="gramEnd"/>
      <w:r w:rsidRPr="009664C2">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105EBD" w:rsidRPr="009664C2" w:rsidRDefault="00105EBD" w:rsidP="00105EBD">
      <w:pPr>
        <w:pStyle w:val="aff9"/>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1"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105EBD" w:rsidRPr="009664C2" w:rsidRDefault="00105EBD" w:rsidP="00105EBD">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96"/>
    <w:p w:rsidR="00105EBD" w:rsidRPr="009664C2" w:rsidRDefault="00105EBD" w:rsidP="00105EBD">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105EBD" w:rsidRPr="009664C2" w:rsidRDefault="00105EBD" w:rsidP="00105EBD">
      <w:pPr>
        <w:widowControl w:val="0"/>
        <w:autoSpaceDE w:val="0"/>
        <w:autoSpaceDN w:val="0"/>
        <w:adjustRightInd w:val="0"/>
        <w:ind w:firstLine="567"/>
        <w:jc w:val="both"/>
      </w:pPr>
      <w:r w:rsidRPr="009664C2">
        <w:t>- Техническое задание (Приложение №1 к договору);</w:t>
      </w:r>
    </w:p>
    <w:p w:rsidR="00105EBD" w:rsidRPr="009664C2" w:rsidRDefault="00105EBD" w:rsidP="00105EBD">
      <w:pPr>
        <w:widowControl w:val="0"/>
        <w:autoSpaceDE w:val="0"/>
        <w:autoSpaceDN w:val="0"/>
        <w:adjustRightInd w:val="0"/>
        <w:ind w:firstLine="567"/>
        <w:jc w:val="both"/>
      </w:pPr>
      <w:r w:rsidRPr="009664C2">
        <w:t>- Расчет стоимости услуг (Приложение №2 к договору).</w:t>
      </w:r>
    </w:p>
    <w:p w:rsidR="00105EBD" w:rsidRPr="009664C2" w:rsidRDefault="00105EBD" w:rsidP="00105EBD">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105EBD" w:rsidRPr="009664C2" w:rsidTr="003D0275">
        <w:trPr>
          <w:trHeight w:val="3725"/>
        </w:trPr>
        <w:tc>
          <w:tcPr>
            <w:tcW w:w="4672" w:type="dxa"/>
          </w:tcPr>
          <w:p w:rsidR="00105EBD" w:rsidRPr="009664C2" w:rsidRDefault="00105EBD" w:rsidP="003D0275">
            <w:pPr>
              <w:widowControl w:val="0"/>
              <w:autoSpaceDE w:val="0"/>
              <w:autoSpaceDN w:val="0"/>
              <w:adjustRightInd w:val="0"/>
              <w:jc w:val="both"/>
              <w:rPr>
                <w:b/>
                <w:color w:val="000000"/>
              </w:rPr>
            </w:pPr>
            <w:bookmarkStart w:id="97" w:name="_Hlk523772111"/>
          </w:p>
          <w:p w:rsidR="00105EBD" w:rsidRPr="009664C2" w:rsidRDefault="00105EBD" w:rsidP="003D0275">
            <w:pPr>
              <w:widowControl w:val="0"/>
              <w:autoSpaceDE w:val="0"/>
              <w:autoSpaceDN w:val="0"/>
              <w:adjustRightInd w:val="0"/>
              <w:jc w:val="both"/>
              <w:rPr>
                <w:color w:val="000000"/>
              </w:rPr>
            </w:pPr>
            <w:r w:rsidRPr="009664C2">
              <w:rPr>
                <w:b/>
                <w:color w:val="000000"/>
                <w:sz w:val="22"/>
                <w:szCs w:val="22"/>
              </w:rPr>
              <w:t>Заказчик:</w:t>
            </w:r>
          </w:p>
          <w:p w:rsidR="00105EBD" w:rsidRPr="005F1CBB" w:rsidRDefault="00105EBD" w:rsidP="003D0275">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105EBD" w:rsidRPr="005F1CBB" w:rsidRDefault="00105EBD" w:rsidP="003D0275">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105EBD" w:rsidRPr="005F1CBB" w:rsidRDefault="00105EBD" w:rsidP="003D0275">
            <w:pPr>
              <w:autoSpaceDE w:val="0"/>
              <w:autoSpaceDN w:val="0"/>
              <w:jc w:val="both"/>
              <w:rPr>
                <w:color w:val="000000"/>
              </w:rPr>
            </w:pPr>
            <w:r w:rsidRPr="005F1CBB">
              <w:rPr>
                <w:color w:val="000000"/>
              </w:rPr>
              <w:t xml:space="preserve">ОГРН 1028600587069     </w:t>
            </w:r>
          </w:p>
          <w:p w:rsidR="00105EBD" w:rsidRPr="005F1CBB" w:rsidRDefault="00105EBD" w:rsidP="003D0275">
            <w:pPr>
              <w:autoSpaceDE w:val="0"/>
              <w:autoSpaceDN w:val="0"/>
              <w:jc w:val="both"/>
              <w:rPr>
                <w:color w:val="000000"/>
              </w:rPr>
            </w:pPr>
            <w:proofErr w:type="gramStart"/>
            <w:r w:rsidRPr="005F1CBB">
              <w:rPr>
                <w:color w:val="000000"/>
              </w:rPr>
              <w:t>Р</w:t>
            </w:r>
            <w:proofErr w:type="gramEnd"/>
            <w:r w:rsidRPr="005F1CBB">
              <w:rPr>
                <w:color w:val="000000"/>
              </w:rPr>
              <w:t>/с 40702810167170101356  </w:t>
            </w:r>
          </w:p>
          <w:p w:rsidR="00105EBD" w:rsidRDefault="00105EBD" w:rsidP="003D0275">
            <w:pPr>
              <w:autoSpaceDE w:val="0"/>
              <w:autoSpaceDN w:val="0"/>
              <w:jc w:val="both"/>
            </w:pPr>
            <w:proofErr w:type="gramStart"/>
            <w:r w:rsidRPr="005F1CBB">
              <w:t>ЗАПАДНО-СИБИРСКОЕ</w:t>
            </w:r>
            <w:proofErr w:type="gramEnd"/>
            <w:r>
              <w:t xml:space="preserve"> ОТДЕЛЕНИЕ</w:t>
            </w:r>
          </w:p>
          <w:p w:rsidR="00105EBD" w:rsidRPr="005F1CBB" w:rsidRDefault="00105EBD" w:rsidP="003D0275">
            <w:pPr>
              <w:autoSpaceDE w:val="0"/>
              <w:autoSpaceDN w:val="0"/>
              <w:jc w:val="both"/>
              <w:rPr>
                <w:color w:val="000000"/>
              </w:rPr>
            </w:pPr>
            <w:r w:rsidRPr="005F1CBB">
              <w:t>№ 8647 ПАО СБЕРБАНК г. Тюмень</w:t>
            </w:r>
            <w:r w:rsidRPr="005F1CBB">
              <w:rPr>
                <w:color w:val="000000"/>
              </w:rPr>
              <w:t xml:space="preserve">         </w:t>
            </w:r>
          </w:p>
          <w:p w:rsidR="00105EBD" w:rsidRPr="005F1CBB" w:rsidRDefault="00105EBD" w:rsidP="003D0275">
            <w:pPr>
              <w:autoSpaceDE w:val="0"/>
              <w:autoSpaceDN w:val="0"/>
              <w:jc w:val="both"/>
              <w:rPr>
                <w:color w:val="000000"/>
              </w:rPr>
            </w:pPr>
            <w:r w:rsidRPr="005F1CBB">
              <w:rPr>
                <w:color w:val="000000"/>
              </w:rPr>
              <w:t xml:space="preserve">к/с 30101810800000000651        </w:t>
            </w:r>
          </w:p>
          <w:p w:rsidR="00105EBD" w:rsidRPr="005F1CBB" w:rsidRDefault="00105EBD" w:rsidP="003D0275">
            <w:pPr>
              <w:jc w:val="both"/>
              <w:rPr>
                <w:color w:val="000000"/>
              </w:rPr>
            </w:pPr>
            <w:r w:rsidRPr="005F1CBB">
              <w:rPr>
                <w:color w:val="000000"/>
              </w:rPr>
              <w:t xml:space="preserve">БИК 047102651         </w:t>
            </w:r>
          </w:p>
          <w:p w:rsidR="00105EBD" w:rsidRPr="005F1CBB" w:rsidRDefault="00105EBD" w:rsidP="003D0275">
            <w:pPr>
              <w:jc w:val="both"/>
              <w:rPr>
                <w:color w:val="000000"/>
              </w:rPr>
            </w:pPr>
            <w:r>
              <w:rPr>
                <w:color w:val="000000"/>
              </w:rPr>
              <w:t>Адрес (м</w:t>
            </w:r>
            <w:r w:rsidRPr="005F1CBB">
              <w:rPr>
                <w:color w:val="000000"/>
              </w:rPr>
              <w:t>есто нахождения</w:t>
            </w:r>
            <w:r>
              <w:rPr>
                <w:color w:val="000000"/>
              </w:rPr>
              <w:t>)</w:t>
            </w:r>
            <w:r w:rsidRPr="005F1CBB">
              <w:rPr>
                <w:color w:val="000000"/>
              </w:rPr>
              <w:t xml:space="preserve">: 628403, Ханты-Мансийский автономный округ-Югра, город Сургут, улица Маяковского, </w:t>
            </w:r>
            <w:r>
              <w:rPr>
                <w:color w:val="000000"/>
              </w:rPr>
              <w:t xml:space="preserve">д.  </w:t>
            </w:r>
            <w:r w:rsidRPr="005F1CBB">
              <w:rPr>
                <w:color w:val="000000"/>
              </w:rPr>
              <w:t>15</w:t>
            </w:r>
          </w:p>
          <w:p w:rsidR="00105EBD" w:rsidRPr="005F1CBB" w:rsidRDefault="00105EBD" w:rsidP="003D0275">
            <w:pPr>
              <w:jc w:val="both"/>
              <w:rPr>
                <w:lang w:val="en-US"/>
              </w:rPr>
            </w:pPr>
            <w:r w:rsidRPr="005F1CBB">
              <w:rPr>
                <w:lang w:val="en-US"/>
              </w:rPr>
              <w:t>E-mail: gts@surgutgts.ru</w:t>
            </w:r>
          </w:p>
          <w:p w:rsidR="00105EBD" w:rsidRPr="0012214C" w:rsidRDefault="00105EBD" w:rsidP="003D0275">
            <w:pPr>
              <w:jc w:val="both"/>
              <w:rPr>
                <w:color w:val="000000"/>
                <w:lang w:val="en-US"/>
              </w:rPr>
            </w:pPr>
            <w:r w:rsidRPr="005F1CBB">
              <w:t>Тел</w:t>
            </w:r>
            <w:r w:rsidRPr="005F1CBB">
              <w:rPr>
                <w:lang w:val="en-US"/>
              </w:rPr>
              <w:t xml:space="preserve">: 8 (3462) </w:t>
            </w:r>
            <w:r w:rsidRPr="0012214C">
              <w:rPr>
                <w:color w:val="000000"/>
                <w:lang w:val="en-US"/>
              </w:rPr>
              <w:t>52-43-11</w:t>
            </w:r>
          </w:p>
          <w:p w:rsidR="00105EBD" w:rsidRPr="00EB2D4F" w:rsidRDefault="00105EBD" w:rsidP="003D0275">
            <w:pPr>
              <w:jc w:val="both"/>
              <w:rPr>
                <w:color w:val="000000"/>
                <w:lang w:val="en-US"/>
              </w:rPr>
            </w:pPr>
          </w:p>
        </w:tc>
        <w:tc>
          <w:tcPr>
            <w:tcW w:w="4672" w:type="dxa"/>
          </w:tcPr>
          <w:p w:rsidR="00105EBD" w:rsidRPr="00EB2D4F" w:rsidRDefault="00105EBD" w:rsidP="003D0275">
            <w:pPr>
              <w:jc w:val="both"/>
              <w:rPr>
                <w:b/>
                <w:lang w:val="en-US"/>
              </w:rPr>
            </w:pPr>
          </w:p>
          <w:p w:rsidR="00105EBD" w:rsidRPr="009664C2" w:rsidRDefault="00105EBD" w:rsidP="003D0275">
            <w:pPr>
              <w:jc w:val="both"/>
              <w:rPr>
                <w:b/>
              </w:rPr>
            </w:pPr>
            <w:r w:rsidRPr="009664C2">
              <w:rPr>
                <w:b/>
                <w:sz w:val="22"/>
                <w:szCs w:val="22"/>
              </w:rPr>
              <w:t>Исполнитель:</w:t>
            </w:r>
          </w:p>
          <w:p w:rsidR="00105EBD" w:rsidRPr="009664C2" w:rsidRDefault="00105EBD" w:rsidP="003D0275">
            <w:pPr>
              <w:jc w:val="both"/>
            </w:pPr>
          </w:p>
        </w:tc>
      </w:tr>
      <w:bookmarkEnd w:id="97"/>
    </w:tbl>
    <w:p w:rsidR="00105EBD" w:rsidRDefault="00105EBD" w:rsidP="00105EBD">
      <w:pPr>
        <w:jc w:val="both"/>
      </w:pPr>
    </w:p>
    <w:p w:rsidR="00105EBD" w:rsidRPr="009664C2" w:rsidRDefault="00105EBD" w:rsidP="00105EBD">
      <w:pPr>
        <w:jc w:val="both"/>
      </w:pPr>
      <w:r w:rsidRPr="009664C2">
        <w:t>Директор</w:t>
      </w:r>
      <w:proofErr w:type="gramStart"/>
      <w:r w:rsidRPr="009664C2">
        <w:t xml:space="preserve">:                                                               ___________: </w:t>
      </w:r>
      <w:proofErr w:type="gramEnd"/>
    </w:p>
    <w:p w:rsidR="00105EBD" w:rsidRPr="009664C2" w:rsidRDefault="00105EBD" w:rsidP="00105EBD">
      <w:pPr>
        <w:jc w:val="both"/>
      </w:pPr>
    </w:p>
    <w:p w:rsidR="00105EBD" w:rsidRPr="009664C2" w:rsidRDefault="00105EBD" w:rsidP="00105EBD">
      <w:pPr>
        <w:jc w:val="both"/>
      </w:pPr>
      <w:r w:rsidRPr="009664C2">
        <w:t>______________/В.Н.</w:t>
      </w:r>
      <w:r>
        <w:t xml:space="preserve"> </w:t>
      </w:r>
      <w:r w:rsidRPr="009664C2">
        <w:t>Юркин/                             ______________/______________/</w:t>
      </w:r>
    </w:p>
    <w:p w:rsidR="00105EBD" w:rsidRPr="009664C2" w:rsidRDefault="00105EBD" w:rsidP="00105EBD">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105EBD" w:rsidRPr="009664C2" w:rsidRDefault="00105EBD" w:rsidP="00105EBD">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105EBD" w:rsidRPr="009664C2" w:rsidRDefault="00105EBD" w:rsidP="00105EBD">
      <w:pPr>
        <w:jc w:val="right"/>
      </w:pPr>
      <w:r w:rsidRPr="009664C2">
        <w:t>№ ____ от «___» _______ 20__ г.</w:t>
      </w:r>
    </w:p>
    <w:p w:rsidR="00105EBD" w:rsidRPr="009664C2" w:rsidRDefault="00105EBD" w:rsidP="00105EBD">
      <w:pPr>
        <w:jc w:val="both"/>
        <w:rPr>
          <w:bCs/>
        </w:rPr>
      </w:pPr>
    </w:p>
    <w:p w:rsidR="00105EBD" w:rsidRPr="009664C2" w:rsidRDefault="00105EBD" w:rsidP="00105EBD">
      <w:pPr>
        <w:jc w:val="both"/>
        <w:rPr>
          <w:bCs/>
        </w:rPr>
      </w:pPr>
    </w:p>
    <w:p w:rsidR="00105EBD" w:rsidRPr="009664C2" w:rsidRDefault="00105EBD" w:rsidP="00105EBD">
      <w:pPr>
        <w:jc w:val="center"/>
      </w:pPr>
      <w:r w:rsidRPr="009664C2">
        <w:t>ТЕХНИЧЕСКОЕ ЗАДАНИЕ*</w:t>
      </w:r>
    </w:p>
    <w:p w:rsidR="00105EBD" w:rsidRPr="009664C2" w:rsidRDefault="00105EBD" w:rsidP="00105EBD">
      <w:pPr>
        <w:jc w:val="both"/>
      </w:pPr>
    </w:p>
    <w:p w:rsidR="00105EBD" w:rsidRPr="009664C2" w:rsidRDefault="00105EBD" w:rsidP="00105EBD">
      <w:pPr>
        <w:tabs>
          <w:tab w:val="left" w:pos="4366"/>
        </w:tabs>
        <w:ind w:firstLine="539"/>
        <w:jc w:val="both"/>
        <w:rPr>
          <w:color w:val="000000"/>
        </w:rPr>
      </w:pPr>
    </w:p>
    <w:p w:rsidR="00105EBD" w:rsidRPr="009664C2" w:rsidRDefault="00105EBD" w:rsidP="00105EBD">
      <w:pPr>
        <w:jc w:val="both"/>
      </w:pPr>
    </w:p>
    <w:p w:rsidR="00105EBD" w:rsidRPr="00BD270C" w:rsidRDefault="00105EBD" w:rsidP="00105EBD">
      <w:pPr>
        <w:pStyle w:val="Default"/>
        <w:jc w:val="both"/>
        <w:rPr>
          <w:rFonts w:eastAsia="Times New Roman"/>
          <w:bCs/>
          <w:i/>
          <w:color w:val="auto"/>
          <w:lang w:eastAsia="ru-RU"/>
        </w:rPr>
      </w:pPr>
      <w:r w:rsidRPr="00BD270C">
        <w:t xml:space="preserve">*Оформляется в соответствии с Разделом </w:t>
      </w:r>
      <w:r w:rsidRPr="00BD270C">
        <w:rPr>
          <w:lang w:val="en-US"/>
        </w:rPr>
        <w:t>IV</w:t>
      </w:r>
      <w:r w:rsidRPr="00BD270C">
        <w:t xml:space="preserve"> к извещению и документации </w:t>
      </w:r>
      <w:proofErr w:type="gramStart"/>
      <w:r w:rsidRPr="00BD270C">
        <w:t xml:space="preserve">о проведении </w:t>
      </w:r>
      <w:r w:rsidRPr="00690B42">
        <w:t xml:space="preserve">запроса котировок в электронной форме на право заключения договора на оказание услуг </w:t>
      </w:r>
      <w:r w:rsidRPr="00690B42">
        <w:rPr>
          <w:bCs/>
        </w:rPr>
        <w:t>по проведению</w:t>
      </w:r>
      <w:proofErr w:type="gramEnd"/>
      <w:r w:rsidRPr="00690B42">
        <w:rPr>
          <w:bCs/>
        </w:rPr>
        <w:t xml:space="preserve"> </w:t>
      </w:r>
      <w:r w:rsidRPr="00690B42">
        <w:t>плановых режимно-наладочных испытаний водогрейных котлов на газообразном и аварийном (дизельном) топливе.</w:t>
      </w:r>
    </w:p>
    <w:p w:rsidR="00105EBD" w:rsidRPr="00462C32" w:rsidRDefault="00105EBD" w:rsidP="00105EBD">
      <w:pPr>
        <w:pStyle w:val="Default"/>
        <w:jc w:val="both"/>
        <w:rPr>
          <w:iCs/>
          <w:color w:val="auto"/>
          <w:sz w:val="22"/>
          <w:szCs w:val="22"/>
        </w:rPr>
      </w:pPr>
    </w:p>
    <w:p w:rsidR="00105EBD" w:rsidRPr="009664C2" w:rsidRDefault="00105EBD" w:rsidP="00105EBD">
      <w:pPr>
        <w:tabs>
          <w:tab w:val="left" w:pos="4366"/>
        </w:tabs>
        <w:ind w:firstLine="539"/>
        <w:jc w:val="both"/>
        <w:rPr>
          <w:color w:val="000000"/>
        </w:rPr>
      </w:pPr>
    </w:p>
    <w:p w:rsidR="00105EBD" w:rsidRPr="009664C2" w:rsidRDefault="00105EBD" w:rsidP="00105EBD">
      <w:pPr>
        <w:tabs>
          <w:tab w:val="left" w:pos="4366"/>
        </w:tabs>
        <w:ind w:firstLine="539"/>
        <w:jc w:val="both"/>
        <w:rPr>
          <w:color w:val="000000"/>
        </w:rPr>
      </w:pPr>
    </w:p>
    <w:p w:rsidR="00105EBD" w:rsidRPr="009664C2" w:rsidRDefault="00105EBD" w:rsidP="00105EBD">
      <w:pPr>
        <w:tabs>
          <w:tab w:val="left" w:pos="4366"/>
        </w:tabs>
        <w:ind w:firstLine="539"/>
        <w:jc w:val="both"/>
        <w:rPr>
          <w:b/>
          <w:bCs/>
        </w:rPr>
      </w:pPr>
    </w:p>
    <w:p w:rsidR="00105EBD" w:rsidRPr="009664C2" w:rsidRDefault="00105EBD" w:rsidP="00105EBD">
      <w:pPr>
        <w:tabs>
          <w:tab w:val="left" w:pos="5430"/>
        </w:tabs>
        <w:jc w:val="both"/>
      </w:pPr>
      <w:r w:rsidRPr="009664C2">
        <w:t>ЗАКАЗЧИК</w:t>
      </w:r>
      <w:r w:rsidRPr="009664C2">
        <w:tab/>
        <w:t>ИСПОЛНИТЕЛЬ:</w:t>
      </w:r>
    </w:p>
    <w:p w:rsidR="00105EBD" w:rsidRPr="009664C2" w:rsidRDefault="00105EBD" w:rsidP="00105EBD">
      <w:pPr>
        <w:jc w:val="both"/>
      </w:pPr>
    </w:p>
    <w:p w:rsidR="00105EBD" w:rsidRPr="009664C2" w:rsidRDefault="00105EBD" w:rsidP="00105EBD">
      <w:pPr>
        <w:jc w:val="both"/>
      </w:pPr>
      <w:r w:rsidRPr="009664C2">
        <w:t>Директор</w:t>
      </w:r>
      <w:proofErr w:type="gramStart"/>
      <w:r w:rsidRPr="009664C2">
        <w:t xml:space="preserve">:                                                                          _____________: </w:t>
      </w:r>
      <w:proofErr w:type="gramEnd"/>
    </w:p>
    <w:p w:rsidR="00105EBD" w:rsidRPr="009664C2" w:rsidRDefault="00105EBD" w:rsidP="00105EBD">
      <w:pPr>
        <w:jc w:val="both"/>
      </w:pPr>
    </w:p>
    <w:p w:rsidR="00105EBD" w:rsidRPr="009664C2" w:rsidRDefault="00105EBD" w:rsidP="00105EBD">
      <w:pPr>
        <w:jc w:val="both"/>
      </w:pPr>
    </w:p>
    <w:p w:rsidR="00105EBD" w:rsidRPr="009664C2" w:rsidRDefault="00105EBD" w:rsidP="00105EBD">
      <w:pPr>
        <w:jc w:val="both"/>
        <w:rPr>
          <w:kern w:val="16"/>
        </w:rPr>
      </w:pPr>
      <w:r w:rsidRPr="009664C2">
        <w:t>______________/В.Н.</w:t>
      </w:r>
      <w:r>
        <w:t xml:space="preserve"> </w:t>
      </w:r>
      <w:r w:rsidRPr="009664C2">
        <w:t xml:space="preserve">Юркин/                                         ______________/______________ /   </w:t>
      </w:r>
    </w:p>
    <w:p w:rsidR="00105EBD" w:rsidRPr="009664C2" w:rsidRDefault="00105EBD" w:rsidP="00105EBD">
      <w:pPr>
        <w:ind w:firstLine="540"/>
        <w:jc w:val="both"/>
        <w:rPr>
          <w:kern w:val="16"/>
        </w:rPr>
      </w:pPr>
    </w:p>
    <w:p w:rsidR="00105EBD" w:rsidRPr="009664C2" w:rsidRDefault="00105EBD" w:rsidP="00105EBD">
      <w:pPr>
        <w:ind w:firstLine="540"/>
        <w:jc w:val="both"/>
        <w:rPr>
          <w:kern w:val="16"/>
        </w:rPr>
      </w:pPr>
    </w:p>
    <w:p w:rsidR="00105EBD" w:rsidRPr="009664C2" w:rsidRDefault="00105EBD" w:rsidP="00105EBD">
      <w:pPr>
        <w:ind w:firstLine="540"/>
        <w:jc w:val="both"/>
        <w:rPr>
          <w:kern w:val="16"/>
        </w:rPr>
      </w:pPr>
    </w:p>
    <w:p w:rsidR="00105EBD" w:rsidRPr="009664C2" w:rsidRDefault="00105EBD" w:rsidP="00105EBD">
      <w:pPr>
        <w:ind w:firstLine="540"/>
        <w:jc w:val="both"/>
        <w:rPr>
          <w:kern w:val="16"/>
        </w:rPr>
      </w:pPr>
    </w:p>
    <w:p w:rsidR="00105EBD" w:rsidRPr="009664C2" w:rsidRDefault="00105EBD" w:rsidP="00105EBD">
      <w:pPr>
        <w:ind w:firstLine="540"/>
        <w:jc w:val="both"/>
        <w:rPr>
          <w:kern w:val="16"/>
        </w:rPr>
      </w:pPr>
    </w:p>
    <w:p w:rsidR="00105EBD" w:rsidRPr="009664C2" w:rsidRDefault="00105EBD" w:rsidP="00105EBD">
      <w:pPr>
        <w:ind w:firstLine="540"/>
        <w:jc w:val="both"/>
        <w:rPr>
          <w:kern w:val="16"/>
        </w:rPr>
      </w:pPr>
    </w:p>
    <w:p w:rsidR="00105EBD" w:rsidRPr="009664C2" w:rsidRDefault="00105EBD" w:rsidP="00105EBD">
      <w:pPr>
        <w:ind w:firstLine="540"/>
        <w:jc w:val="both"/>
        <w:rPr>
          <w:kern w:val="16"/>
        </w:rPr>
      </w:pPr>
    </w:p>
    <w:p w:rsidR="00105EBD" w:rsidRPr="009664C2" w:rsidRDefault="00105EBD" w:rsidP="00105EBD">
      <w:pPr>
        <w:widowControl w:val="0"/>
        <w:autoSpaceDE w:val="0"/>
        <w:autoSpaceDN w:val="0"/>
        <w:adjustRightInd w:val="0"/>
        <w:jc w:val="both"/>
      </w:pPr>
    </w:p>
    <w:p w:rsidR="00105EBD" w:rsidRPr="009664C2" w:rsidRDefault="00105EBD" w:rsidP="00105EBD">
      <w:pPr>
        <w:pStyle w:val="ConsPlusNormal"/>
        <w:widowControl/>
        <w:ind w:firstLine="0"/>
        <w:jc w:val="both"/>
        <w:rPr>
          <w:rFonts w:ascii="Times New Roman" w:hAnsi="Times New Roman" w:cs="Times New Roman"/>
          <w:sz w:val="24"/>
          <w:szCs w:val="24"/>
        </w:rPr>
      </w:pPr>
    </w:p>
    <w:p w:rsidR="00105EBD" w:rsidRPr="009664C2" w:rsidRDefault="00105EBD" w:rsidP="00105EBD">
      <w:pPr>
        <w:pStyle w:val="ConsPlusNormal"/>
        <w:widowControl/>
        <w:ind w:firstLine="0"/>
        <w:jc w:val="both"/>
        <w:rPr>
          <w:rFonts w:ascii="Times New Roman" w:hAnsi="Times New Roman" w:cs="Times New Roman"/>
          <w:sz w:val="24"/>
          <w:szCs w:val="24"/>
        </w:rPr>
      </w:pPr>
    </w:p>
    <w:p w:rsidR="00105EBD" w:rsidRPr="009664C2" w:rsidRDefault="00105EBD" w:rsidP="00105EBD">
      <w:pPr>
        <w:pStyle w:val="ConsPlusNormal"/>
        <w:widowControl/>
        <w:ind w:firstLine="0"/>
        <w:jc w:val="both"/>
        <w:rPr>
          <w:rFonts w:ascii="Times New Roman" w:hAnsi="Times New Roman" w:cs="Times New Roman"/>
          <w:sz w:val="24"/>
          <w:szCs w:val="24"/>
        </w:rPr>
      </w:pPr>
    </w:p>
    <w:p w:rsidR="00105EBD" w:rsidRPr="009664C2" w:rsidRDefault="00105EBD" w:rsidP="00105EBD">
      <w:pPr>
        <w:pStyle w:val="ConsPlusNormal"/>
        <w:widowControl/>
        <w:ind w:firstLine="0"/>
        <w:jc w:val="both"/>
        <w:rPr>
          <w:rFonts w:ascii="Times New Roman" w:hAnsi="Times New Roman" w:cs="Times New Roman"/>
          <w:sz w:val="24"/>
          <w:szCs w:val="24"/>
        </w:rPr>
      </w:pPr>
    </w:p>
    <w:p w:rsidR="00105EBD" w:rsidRPr="009664C2" w:rsidRDefault="00105EBD" w:rsidP="00105EBD">
      <w:pPr>
        <w:pStyle w:val="ConsPlusNormal"/>
        <w:widowControl/>
        <w:ind w:firstLine="0"/>
        <w:jc w:val="both"/>
        <w:rPr>
          <w:rFonts w:ascii="Times New Roman" w:hAnsi="Times New Roman" w:cs="Times New Roman"/>
          <w:sz w:val="24"/>
          <w:szCs w:val="24"/>
        </w:rPr>
      </w:pPr>
    </w:p>
    <w:p w:rsidR="00105EBD" w:rsidRPr="009664C2" w:rsidRDefault="00105EBD" w:rsidP="00105EBD">
      <w:pPr>
        <w:pStyle w:val="ConsPlusNormal"/>
        <w:widowControl/>
        <w:ind w:firstLine="0"/>
        <w:jc w:val="both"/>
        <w:rPr>
          <w:rFonts w:ascii="Times New Roman" w:hAnsi="Times New Roman" w:cs="Times New Roman"/>
          <w:sz w:val="24"/>
          <w:szCs w:val="24"/>
        </w:rPr>
      </w:pPr>
    </w:p>
    <w:p w:rsidR="00105EBD" w:rsidRPr="009664C2" w:rsidRDefault="00105EBD" w:rsidP="00105EBD">
      <w:pPr>
        <w:pStyle w:val="ConsPlusNormal"/>
        <w:widowControl/>
        <w:ind w:firstLine="0"/>
        <w:jc w:val="both"/>
        <w:rPr>
          <w:rFonts w:ascii="Times New Roman" w:hAnsi="Times New Roman" w:cs="Times New Roman"/>
          <w:sz w:val="24"/>
          <w:szCs w:val="24"/>
        </w:rPr>
      </w:pPr>
    </w:p>
    <w:p w:rsidR="00105EBD" w:rsidRPr="009664C2" w:rsidRDefault="00105EBD" w:rsidP="00105EBD">
      <w:pPr>
        <w:pStyle w:val="ConsPlusNormal"/>
        <w:widowControl/>
        <w:ind w:firstLine="0"/>
        <w:jc w:val="both"/>
        <w:rPr>
          <w:rFonts w:ascii="Times New Roman" w:hAnsi="Times New Roman" w:cs="Times New Roman"/>
          <w:sz w:val="24"/>
          <w:szCs w:val="24"/>
        </w:rPr>
      </w:pPr>
    </w:p>
    <w:p w:rsidR="00105EBD" w:rsidRPr="009664C2" w:rsidRDefault="00105EBD" w:rsidP="00105EBD">
      <w:pPr>
        <w:pStyle w:val="ConsPlusNormal"/>
        <w:widowControl/>
        <w:ind w:firstLine="0"/>
        <w:jc w:val="both"/>
        <w:rPr>
          <w:rFonts w:ascii="Times New Roman" w:hAnsi="Times New Roman" w:cs="Times New Roman"/>
          <w:sz w:val="24"/>
          <w:szCs w:val="24"/>
        </w:rPr>
      </w:pPr>
    </w:p>
    <w:p w:rsidR="00105EBD" w:rsidRPr="009664C2" w:rsidRDefault="00105EBD" w:rsidP="00105EBD">
      <w:pPr>
        <w:pStyle w:val="ConsPlusNormal"/>
        <w:widowControl/>
        <w:ind w:firstLine="0"/>
        <w:jc w:val="both"/>
        <w:rPr>
          <w:rFonts w:ascii="Times New Roman" w:hAnsi="Times New Roman" w:cs="Times New Roman"/>
          <w:sz w:val="24"/>
          <w:szCs w:val="24"/>
        </w:rPr>
      </w:pPr>
    </w:p>
    <w:p w:rsidR="00105EBD" w:rsidRPr="009664C2" w:rsidRDefault="00105EBD" w:rsidP="00105EBD">
      <w:pPr>
        <w:pStyle w:val="ConsPlusNormal"/>
        <w:widowControl/>
        <w:ind w:firstLine="0"/>
        <w:jc w:val="both"/>
        <w:rPr>
          <w:rFonts w:ascii="Times New Roman" w:hAnsi="Times New Roman" w:cs="Times New Roman"/>
          <w:sz w:val="24"/>
          <w:szCs w:val="24"/>
        </w:rPr>
      </w:pPr>
    </w:p>
    <w:p w:rsidR="00105EBD" w:rsidRPr="009664C2" w:rsidRDefault="00105EBD" w:rsidP="00105EBD">
      <w:pPr>
        <w:pStyle w:val="ConsPlusNormal"/>
        <w:widowControl/>
        <w:ind w:firstLine="0"/>
        <w:jc w:val="both"/>
        <w:rPr>
          <w:rFonts w:ascii="Times New Roman" w:hAnsi="Times New Roman" w:cs="Times New Roman"/>
          <w:sz w:val="24"/>
          <w:szCs w:val="24"/>
        </w:rPr>
      </w:pPr>
    </w:p>
    <w:p w:rsidR="00105EBD" w:rsidRPr="009664C2" w:rsidRDefault="00105EBD" w:rsidP="00105EBD">
      <w:pPr>
        <w:pStyle w:val="ConsPlusNormal"/>
        <w:widowControl/>
        <w:ind w:firstLine="0"/>
        <w:jc w:val="both"/>
        <w:rPr>
          <w:rFonts w:ascii="Times New Roman" w:hAnsi="Times New Roman" w:cs="Times New Roman"/>
          <w:sz w:val="24"/>
          <w:szCs w:val="24"/>
        </w:rPr>
      </w:pPr>
    </w:p>
    <w:p w:rsidR="00105EBD" w:rsidRPr="009664C2" w:rsidRDefault="00105EBD" w:rsidP="00105EBD">
      <w:pPr>
        <w:pStyle w:val="ConsPlusNormal"/>
        <w:widowControl/>
        <w:ind w:firstLine="0"/>
        <w:jc w:val="both"/>
        <w:rPr>
          <w:rFonts w:ascii="Times New Roman" w:hAnsi="Times New Roman" w:cs="Times New Roman"/>
          <w:sz w:val="24"/>
          <w:szCs w:val="24"/>
        </w:rPr>
      </w:pPr>
    </w:p>
    <w:p w:rsidR="00105EBD" w:rsidRPr="009664C2" w:rsidRDefault="00105EBD" w:rsidP="00105EBD">
      <w:pPr>
        <w:pStyle w:val="ConsPlusNormal"/>
        <w:widowControl/>
        <w:ind w:firstLine="0"/>
        <w:jc w:val="both"/>
        <w:rPr>
          <w:rFonts w:ascii="Times New Roman" w:hAnsi="Times New Roman" w:cs="Times New Roman"/>
          <w:sz w:val="24"/>
          <w:szCs w:val="24"/>
        </w:rPr>
      </w:pPr>
    </w:p>
    <w:p w:rsidR="00105EBD" w:rsidRPr="009664C2" w:rsidRDefault="00105EBD" w:rsidP="00105EBD">
      <w:pPr>
        <w:pStyle w:val="ConsPlusNormal"/>
        <w:widowControl/>
        <w:ind w:firstLine="0"/>
        <w:jc w:val="both"/>
        <w:rPr>
          <w:rFonts w:ascii="Times New Roman" w:hAnsi="Times New Roman" w:cs="Times New Roman"/>
          <w:sz w:val="24"/>
          <w:szCs w:val="24"/>
        </w:rPr>
      </w:pPr>
    </w:p>
    <w:p w:rsidR="00105EBD" w:rsidRDefault="00105EBD" w:rsidP="00105EBD">
      <w:pPr>
        <w:pStyle w:val="ConsPlusNormal"/>
        <w:widowControl/>
        <w:ind w:firstLine="0"/>
        <w:jc w:val="both"/>
        <w:rPr>
          <w:rFonts w:ascii="Times New Roman" w:hAnsi="Times New Roman" w:cs="Times New Roman"/>
          <w:sz w:val="24"/>
          <w:szCs w:val="24"/>
        </w:rPr>
      </w:pPr>
    </w:p>
    <w:p w:rsidR="00105EBD" w:rsidRDefault="00105EBD" w:rsidP="00105EBD">
      <w:pPr>
        <w:pStyle w:val="ConsPlusNormal"/>
        <w:widowControl/>
        <w:ind w:firstLine="0"/>
        <w:jc w:val="both"/>
        <w:rPr>
          <w:rFonts w:ascii="Times New Roman" w:hAnsi="Times New Roman" w:cs="Times New Roman"/>
          <w:sz w:val="24"/>
          <w:szCs w:val="24"/>
        </w:rPr>
      </w:pPr>
    </w:p>
    <w:p w:rsidR="00105EBD" w:rsidRDefault="00105EBD" w:rsidP="00105EBD">
      <w:pPr>
        <w:pStyle w:val="ConsPlusNormal"/>
        <w:widowControl/>
        <w:ind w:firstLine="0"/>
        <w:jc w:val="both"/>
        <w:rPr>
          <w:rFonts w:ascii="Times New Roman" w:hAnsi="Times New Roman" w:cs="Times New Roman"/>
          <w:sz w:val="24"/>
          <w:szCs w:val="24"/>
        </w:rPr>
      </w:pPr>
    </w:p>
    <w:p w:rsidR="00105EBD" w:rsidRDefault="00105EBD" w:rsidP="00105EBD">
      <w:pPr>
        <w:pStyle w:val="ConsPlusNormal"/>
        <w:widowControl/>
        <w:ind w:firstLine="0"/>
        <w:jc w:val="both"/>
        <w:rPr>
          <w:rFonts w:ascii="Times New Roman" w:hAnsi="Times New Roman" w:cs="Times New Roman"/>
          <w:sz w:val="24"/>
          <w:szCs w:val="24"/>
        </w:rPr>
      </w:pPr>
    </w:p>
    <w:p w:rsidR="00105EBD" w:rsidRDefault="00105EBD" w:rsidP="00105EBD">
      <w:pPr>
        <w:pStyle w:val="ConsPlusNormal"/>
        <w:widowControl/>
        <w:ind w:firstLine="0"/>
        <w:jc w:val="both"/>
        <w:rPr>
          <w:rFonts w:ascii="Times New Roman" w:hAnsi="Times New Roman" w:cs="Times New Roman"/>
          <w:sz w:val="24"/>
          <w:szCs w:val="24"/>
        </w:rPr>
      </w:pPr>
    </w:p>
    <w:p w:rsidR="00105EBD" w:rsidRDefault="00105EBD" w:rsidP="00105EBD">
      <w:pPr>
        <w:pStyle w:val="ConsPlusNormal"/>
        <w:widowControl/>
        <w:ind w:firstLine="0"/>
        <w:jc w:val="right"/>
        <w:rPr>
          <w:rFonts w:ascii="Times New Roman" w:hAnsi="Times New Roman" w:cs="Times New Roman"/>
          <w:sz w:val="24"/>
          <w:szCs w:val="24"/>
        </w:rPr>
      </w:pPr>
    </w:p>
    <w:p w:rsidR="00105EBD" w:rsidRPr="009664C2" w:rsidRDefault="00105EBD" w:rsidP="00105EBD">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 xml:space="preserve">Приложение №2 </w:t>
      </w:r>
    </w:p>
    <w:p w:rsidR="00105EBD" w:rsidRPr="009664C2" w:rsidRDefault="00105EBD" w:rsidP="00105EBD">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105EBD" w:rsidRPr="009664C2" w:rsidRDefault="00105EBD" w:rsidP="00105EBD">
      <w:pPr>
        <w:pStyle w:val="ConsPlusNormal"/>
        <w:widowControl/>
        <w:ind w:firstLine="0"/>
        <w:jc w:val="both"/>
        <w:rPr>
          <w:rFonts w:ascii="Times New Roman" w:hAnsi="Times New Roman" w:cs="Times New Roman"/>
          <w:sz w:val="24"/>
          <w:szCs w:val="24"/>
        </w:rPr>
      </w:pPr>
    </w:p>
    <w:p w:rsidR="00105EBD" w:rsidRPr="009664C2" w:rsidRDefault="00105EBD" w:rsidP="00105EBD">
      <w:pPr>
        <w:pStyle w:val="ConsPlusNormal"/>
        <w:widowControl/>
        <w:ind w:firstLine="0"/>
        <w:jc w:val="both"/>
        <w:rPr>
          <w:rFonts w:ascii="Times New Roman" w:hAnsi="Times New Roman" w:cs="Times New Roman"/>
          <w:sz w:val="24"/>
          <w:szCs w:val="24"/>
        </w:rPr>
      </w:pPr>
    </w:p>
    <w:p w:rsidR="00105EBD" w:rsidRPr="009664C2" w:rsidRDefault="00105EBD" w:rsidP="00105EBD">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105EBD" w:rsidRPr="009664C2" w:rsidRDefault="00105EBD" w:rsidP="00105EBD">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105EBD" w:rsidRPr="009664C2" w:rsidTr="003D0275">
        <w:trPr>
          <w:trHeight w:val="938"/>
          <w:jc w:val="center"/>
        </w:trPr>
        <w:tc>
          <w:tcPr>
            <w:tcW w:w="636" w:type="dxa"/>
            <w:vAlign w:val="center"/>
          </w:tcPr>
          <w:p w:rsidR="00105EBD" w:rsidRPr="009664C2" w:rsidRDefault="00105EBD" w:rsidP="003D0275">
            <w:pPr>
              <w:pStyle w:val="ConsPlusNormal"/>
              <w:ind w:firstLine="0"/>
              <w:jc w:val="both"/>
              <w:rPr>
                <w:rFonts w:ascii="Times New Roman" w:hAnsi="Times New Roman" w:cs="Times New Roman"/>
                <w:kern w:val="16"/>
                <w:sz w:val="24"/>
                <w:szCs w:val="24"/>
              </w:rPr>
            </w:pPr>
            <w:proofErr w:type="gramStart"/>
            <w:r w:rsidRPr="009664C2">
              <w:rPr>
                <w:rFonts w:ascii="Times New Roman" w:hAnsi="Times New Roman" w:cs="Times New Roman"/>
                <w:kern w:val="16"/>
                <w:sz w:val="24"/>
                <w:szCs w:val="24"/>
              </w:rPr>
              <w:t>п</w:t>
            </w:r>
            <w:proofErr w:type="gramEnd"/>
            <w:r w:rsidRPr="009664C2">
              <w:rPr>
                <w:rFonts w:ascii="Times New Roman" w:hAnsi="Times New Roman" w:cs="Times New Roman"/>
                <w:kern w:val="16"/>
                <w:sz w:val="24"/>
                <w:szCs w:val="24"/>
              </w:rPr>
              <w:t>/п</w:t>
            </w:r>
          </w:p>
        </w:tc>
        <w:tc>
          <w:tcPr>
            <w:tcW w:w="3200" w:type="dxa"/>
            <w:vAlign w:val="center"/>
          </w:tcPr>
          <w:p w:rsidR="00105EBD" w:rsidRPr="009664C2" w:rsidRDefault="00105EBD" w:rsidP="003D0275">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105EBD" w:rsidRPr="009664C2" w:rsidRDefault="00105EBD" w:rsidP="003D0275">
            <w:pPr>
              <w:pStyle w:val="ConsPlusNormal"/>
              <w:ind w:firstLine="0"/>
              <w:jc w:val="both"/>
              <w:rPr>
                <w:rFonts w:ascii="Times New Roman" w:hAnsi="Times New Roman" w:cs="Times New Roman"/>
                <w:kern w:val="16"/>
                <w:sz w:val="24"/>
                <w:szCs w:val="24"/>
              </w:rPr>
            </w:pPr>
            <w:proofErr w:type="spellStart"/>
            <w:r w:rsidRPr="009664C2">
              <w:rPr>
                <w:rFonts w:ascii="Times New Roman" w:hAnsi="Times New Roman" w:cs="Times New Roman"/>
                <w:kern w:val="16"/>
                <w:sz w:val="24"/>
                <w:szCs w:val="24"/>
              </w:rPr>
              <w:t>Ед</w:t>
            </w:r>
            <w:proofErr w:type="gramStart"/>
            <w:r w:rsidRPr="009664C2">
              <w:rPr>
                <w:rFonts w:ascii="Times New Roman" w:hAnsi="Times New Roman" w:cs="Times New Roman"/>
                <w:kern w:val="16"/>
                <w:sz w:val="24"/>
                <w:szCs w:val="24"/>
              </w:rPr>
              <w:t>.и</w:t>
            </w:r>
            <w:proofErr w:type="gramEnd"/>
            <w:r w:rsidRPr="009664C2">
              <w:rPr>
                <w:rFonts w:ascii="Times New Roman" w:hAnsi="Times New Roman" w:cs="Times New Roman"/>
                <w:kern w:val="16"/>
                <w:sz w:val="24"/>
                <w:szCs w:val="24"/>
              </w:rPr>
              <w:t>зм</w:t>
            </w:r>
            <w:proofErr w:type="spellEnd"/>
            <w:r w:rsidRPr="009664C2">
              <w:rPr>
                <w:rFonts w:ascii="Times New Roman" w:hAnsi="Times New Roman" w:cs="Times New Roman"/>
                <w:kern w:val="16"/>
                <w:sz w:val="24"/>
                <w:szCs w:val="24"/>
              </w:rPr>
              <w:t>.</w:t>
            </w:r>
          </w:p>
        </w:tc>
        <w:tc>
          <w:tcPr>
            <w:tcW w:w="906" w:type="dxa"/>
            <w:vAlign w:val="center"/>
          </w:tcPr>
          <w:p w:rsidR="00105EBD" w:rsidRPr="009664C2" w:rsidRDefault="00105EBD" w:rsidP="003D0275">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105EBD" w:rsidRPr="009664C2" w:rsidRDefault="00105EBD" w:rsidP="003D0275">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105EBD" w:rsidRPr="009664C2" w:rsidRDefault="00105EBD" w:rsidP="003D0275">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105EBD" w:rsidRPr="009664C2" w:rsidRDefault="00105EBD" w:rsidP="003D0275">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105EBD" w:rsidRPr="009664C2" w:rsidTr="003D0275">
        <w:trPr>
          <w:trHeight w:val="369"/>
          <w:jc w:val="center"/>
        </w:trPr>
        <w:tc>
          <w:tcPr>
            <w:tcW w:w="636" w:type="dxa"/>
            <w:vAlign w:val="center"/>
          </w:tcPr>
          <w:p w:rsidR="00105EBD" w:rsidRPr="009664C2" w:rsidRDefault="00105EBD" w:rsidP="003D0275">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105EBD" w:rsidRPr="009664C2" w:rsidRDefault="00105EBD" w:rsidP="003D0275">
            <w:pPr>
              <w:tabs>
                <w:tab w:val="left" w:pos="4366"/>
              </w:tabs>
              <w:jc w:val="both"/>
              <w:rPr>
                <w:color w:val="000000"/>
              </w:rPr>
            </w:pPr>
          </w:p>
        </w:tc>
        <w:tc>
          <w:tcPr>
            <w:tcW w:w="1208" w:type="dxa"/>
            <w:vAlign w:val="center"/>
          </w:tcPr>
          <w:p w:rsidR="00105EBD" w:rsidRPr="009664C2" w:rsidRDefault="00105EBD" w:rsidP="003D0275">
            <w:pPr>
              <w:ind w:hanging="108"/>
              <w:jc w:val="both"/>
            </w:pPr>
          </w:p>
        </w:tc>
        <w:tc>
          <w:tcPr>
            <w:tcW w:w="906" w:type="dxa"/>
            <w:vAlign w:val="center"/>
          </w:tcPr>
          <w:p w:rsidR="00105EBD" w:rsidRPr="009664C2" w:rsidRDefault="00105EBD" w:rsidP="003D0275">
            <w:pPr>
              <w:tabs>
                <w:tab w:val="left" w:pos="4366"/>
              </w:tabs>
              <w:jc w:val="both"/>
              <w:rPr>
                <w:color w:val="000000"/>
              </w:rPr>
            </w:pPr>
          </w:p>
        </w:tc>
        <w:tc>
          <w:tcPr>
            <w:tcW w:w="1813" w:type="dxa"/>
            <w:vAlign w:val="center"/>
          </w:tcPr>
          <w:p w:rsidR="00105EBD" w:rsidRPr="009664C2" w:rsidRDefault="00105EBD" w:rsidP="003D0275">
            <w:pPr>
              <w:jc w:val="both"/>
              <w:rPr>
                <w:kern w:val="16"/>
              </w:rPr>
            </w:pPr>
          </w:p>
        </w:tc>
        <w:tc>
          <w:tcPr>
            <w:tcW w:w="1662" w:type="dxa"/>
            <w:vAlign w:val="center"/>
          </w:tcPr>
          <w:p w:rsidR="00105EBD" w:rsidRPr="009664C2" w:rsidRDefault="00105EBD" w:rsidP="003D0275">
            <w:pPr>
              <w:pStyle w:val="ConsPlusNormal"/>
              <w:ind w:firstLine="0"/>
              <w:jc w:val="both"/>
              <w:rPr>
                <w:rFonts w:ascii="Times New Roman" w:hAnsi="Times New Roman" w:cs="Times New Roman"/>
                <w:kern w:val="16"/>
                <w:sz w:val="24"/>
                <w:szCs w:val="24"/>
              </w:rPr>
            </w:pPr>
          </w:p>
        </w:tc>
      </w:tr>
      <w:tr w:rsidR="00105EBD" w:rsidRPr="009664C2" w:rsidTr="003D0275">
        <w:trPr>
          <w:trHeight w:val="496"/>
          <w:jc w:val="center"/>
        </w:trPr>
        <w:tc>
          <w:tcPr>
            <w:tcW w:w="636" w:type="dxa"/>
            <w:vAlign w:val="center"/>
          </w:tcPr>
          <w:p w:rsidR="00105EBD" w:rsidRPr="009664C2" w:rsidRDefault="00105EBD" w:rsidP="003D0275">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105EBD" w:rsidRPr="009664C2" w:rsidRDefault="00105EBD" w:rsidP="003D0275">
            <w:pPr>
              <w:tabs>
                <w:tab w:val="left" w:pos="4366"/>
              </w:tabs>
              <w:jc w:val="both"/>
              <w:rPr>
                <w:color w:val="000000"/>
              </w:rPr>
            </w:pPr>
          </w:p>
        </w:tc>
        <w:tc>
          <w:tcPr>
            <w:tcW w:w="1208" w:type="dxa"/>
            <w:vAlign w:val="center"/>
          </w:tcPr>
          <w:p w:rsidR="00105EBD" w:rsidRPr="009664C2" w:rsidRDefault="00105EBD" w:rsidP="003D0275">
            <w:pPr>
              <w:ind w:hanging="108"/>
              <w:jc w:val="both"/>
            </w:pPr>
          </w:p>
        </w:tc>
        <w:tc>
          <w:tcPr>
            <w:tcW w:w="906" w:type="dxa"/>
            <w:vAlign w:val="center"/>
          </w:tcPr>
          <w:p w:rsidR="00105EBD" w:rsidRPr="009664C2" w:rsidRDefault="00105EBD" w:rsidP="003D0275">
            <w:pPr>
              <w:ind w:hanging="108"/>
              <w:jc w:val="both"/>
            </w:pPr>
          </w:p>
        </w:tc>
        <w:tc>
          <w:tcPr>
            <w:tcW w:w="1813" w:type="dxa"/>
            <w:vAlign w:val="center"/>
          </w:tcPr>
          <w:p w:rsidR="00105EBD" w:rsidRPr="009664C2" w:rsidRDefault="00105EBD" w:rsidP="003D0275">
            <w:pPr>
              <w:jc w:val="both"/>
              <w:rPr>
                <w:kern w:val="16"/>
              </w:rPr>
            </w:pPr>
          </w:p>
        </w:tc>
        <w:tc>
          <w:tcPr>
            <w:tcW w:w="1662" w:type="dxa"/>
            <w:vAlign w:val="center"/>
          </w:tcPr>
          <w:p w:rsidR="00105EBD" w:rsidRPr="009664C2" w:rsidRDefault="00105EBD" w:rsidP="003D0275">
            <w:pPr>
              <w:pStyle w:val="ConsPlusNormal"/>
              <w:ind w:firstLine="0"/>
              <w:jc w:val="both"/>
              <w:rPr>
                <w:rFonts w:ascii="Times New Roman" w:hAnsi="Times New Roman" w:cs="Times New Roman"/>
                <w:kern w:val="16"/>
                <w:sz w:val="24"/>
                <w:szCs w:val="24"/>
              </w:rPr>
            </w:pPr>
          </w:p>
        </w:tc>
      </w:tr>
      <w:tr w:rsidR="00105EBD" w:rsidRPr="009664C2" w:rsidTr="003D0275">
        <w:trPr>
          <w:trHeight w:val="283"/>
          <w:jc w:val="center"/>
        </w:trPr>
        <w:tc>
          <w:tcPr>
            <w:tcW w:w="7765" w:type="dxa"/>
            <w:gridSpan w:val="5"/>
            <w:vAlign w:val="center"/>
          </w:tcPr>
          <w:p w:rsidR="00105EBD" w:rsidRPr="009664C2" w:rsidRDefault="00105EBD" w:rsidP="003D0275">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105EBD" w:rsidRPr="009664C2" w:rsidRDefault="00105EBD" w:rsidP="003D0275">
            <w:pPr>
              <w:pStyle w:val="ConsPlusNormal"/>
              <w:ind w:firstLine="0"/>
              <w:jc w:val="both"/>
              <w:rPr>
                <w:rFonts w:ascii="Times New Roman" w:hAnsi="Times New Roman" w:cs="Times New Roman"/>
                <w:b/>
                <w:kern w:val="16"/>
                <w:sz w:val="24"/>
                <w:szCs w:val="24"/>
              </w:rPr>
            </w:pPr>
          </w:p>
        </w:tc>
      </w:tr>
      <w:tr w:rsidR="00105EBD" w:rsidRPr="009664C2" w:rsidTr="003D0275">
        <w:trPr>
          <w:trHeight w:val="189"/>
          <w:jc w:val="center"/>
        </w:trPr>
        <w:tc>
          <w:tcPr>
            <w:tcW w:w="7765" w:type="dxa"/>
            <w:gridSpan w:val="5"/>
            <w:vAlign w:val="center"/>
          </w:tcPr>
          <w:p w:rsidR="00105EBD" w:rsidRPr="009664C2" w:rsidRDefault="00105EBD" w:rsidP="003D0275">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105EBD" w:rsidRPr="009664C2" w:rsidRDefault="00105EBD" w:rsidP="003D0275">
            <w:pPr>
              <w:pStyle w:val="ConsPlusNormal"/>
              <w:ind w:firstLine="0"/>
              <w:jc w:val="both"/>
              <w:rPr>
                <w:rFonts w:ascii="Times New Roman" w:hAnsi="Times New Roman" w:cs="Times New Roman"/>
                <w:b/>
                <w:kern w:val="16"/>
                <w:sz w:val="24"/>
                <w:szCs w:val="24"/>
              </w:rPr>
            </w:pPr>
          </w:p>
        </w:tc>
      </w:tr>
    </w:tbl>
    <w:p w:rsidR="00105EBD" w:rsidRPr="009664C2" w:rsidRDefault="00105EBD" w:rsidP="00105EBD">
      <w:pPr>
        <w:pStyle w:val="ConsPlusNormal"/>
        <w:widowControl/>
        <w:ind w:firstLine="0"/>
        <w:jc w:val="both"/>
        <w:rPr>
          <w:rFonts w:ascii="Times New Roman" w:hAnsi="Times New Roman" w:cs="Times New Roman"/>
          <w:sz w:val="24"/>
          <w:szCs w:val="24"/>
        </w:rPr>
      </w:pPr>
    </w:p>
    <w:p w:rsidR="00105EBD" w:rsidRPr="009664C2" w:rsidRDefault="00105EBD" w:rsidP="00105EBD">
      <w:pPr>
        <w:pStyle w:val="ConsPlusNormal"/>
        <w:widowControl/>
        <w:ind w:firstLine="0"/>
        <w:jc w:val="both"/>
        <w:rPr>
          <w:rFonts w:ascii="Times New Roman" w:hAnsi="Times New Roman" w:cs="Times New Roman"/>
          <w:sz w:val="24"/>
          <w:szCs w:val="24"/>
        </w:rPr>
      </w:pPr>
    </w:p>
    <w:p w:rsidR="00105EBD" w:rsidRPr="009664C2" w:rsidRDefault="00105EBD" w:rsidP="00105EBD">
      <w:pPr>
        <w:pStyle w:val="ConsPlusNormal"/>
        <w:widowControl/>
        <w:ind w:firstLine="0"/>
        <w:jc w:val="both"/>
        <w:rPr>
          <w:rFonts w:ascii="Times New Roman" w:hAnsi="Times New Roman" w:cs="Times New Roman"/>
          <w:sz w:val="24"/>
          <w:szCs w:val="24"/>
        </w:rPr>
      </w:pPr>
    </w:p>
    <w:p w:rsidR="00105EBD" w:rsidRPr="009664C2" w:rsidRDefault="00105EBD" w:rsidP="00105EBD">
      <w:pPr>
        <w:tabs>
          <w:tab w:val="left" w:pos="5520"/>
        </w:tabs>
        <w:jc w:val="both"/>
      </w:pPr>
      <w:r w:rsidRPr="009664C2">
        <w:t>ЗАКАЗЧИК</w:t>
      </w:r>
      <w:r w:rsidRPr="009664C2">
        <w:tab/>
        <w:t>ИСПОЛНИТЕЛЬ:</w:t>
      </w:r>
    </w:p>
    <w:p w:rsidR="00105EBD" w:rsidRPr="009664C2" w:rsidRDefault="00105EBD" w:rsidP="00105EBD">
      <w:pPr>
        <w:jc w:val="both"/>
      </w:pPr>
    </w:p>
    <w:p w:rsidR="00105EBD" w:rsidRPr="009664C2" w:rsidRDefault="00105EBD" w:rsidP="00105EBD">
      <w:pPr>
        <w:jc w:val="both"/>
      </w:pPr>
      <w:r w:rsidRPr="009664C2">
        <w:t>Директор</w:t>
      </w:r>
      <w:proofErr w:type="gramStart"/>
      <w:r w:rsidRPr="009664C2">
        <w:t xml:space="preserve">:                                                                          _____________: </w:t>
      </w:r>
      <w:proofErr w:type="gramEnd"/>
    </w:p>
    <w:p w:rsidR="00CE4EE4" w:rsidRDefault="00CE4EE4" w:rsidP="00CE4EE4">
      <w:pPr>
        <w:pStyle w:val="ConsPlusNormal"/>
        <w:widowControl/>
        <w:ind w:firstLine="0"/>
        <w:jc w:val="both"/>
        <w:rPr>
          <w:rFonts w:ascii="Times New Roman" w:hAnsi="Times New Roman" w:cs="Times New Roman"/>
          <w:sz w:val="24"/>
          <w:szCs w:val="24"/>
        </w:rPr>
      </w:pPr>
    </w:p>
    <w:p w:rsidR="00F54D91" w:rsidRDefault="00F54D91" w:rsidP="00F54D91">
      <w:pPr>
        <w:widowControl w:val="0"/>
        <w:tabs>
          <w:tab w:val="left" w:pos="6946"/>
        </w:tabs>
        <w:autoSpaceDE w:val="0"/>
        <w:autoSpaceDN w:val="0"/>
        <w:adjustRightInd w:val="0"/>
        <w:jc w:val="both"/>
      </w:pPr>
    </w:p>
    <w:sectPr w:rsidR="00F54D91"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67" w:rsidRDefault="00854967" w:rsidP="00534E1F">
      <w:r>
        <w:separator/>
      </w:r>
    </w:p>
  </w:endnote>
  <w:endnote w:type="continuationSeparator" w:id="0">
    <w:p w:rsidR="00854967" w:rsidRDefault="00854967"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854967" w:rsidRDefault="00854967">
        <w:pPr>
          <w:pStyle w:val="a7"/>
          <w:jc w:val="center"/>
        </w:pPr>
        <w:r>
          <w:rPr>
            <w:noProof/>
          </w:rPr>
          <w:fldChar w:fldCharType="begin"/>
        </w:r>
        <w:r>
          <w:rPr>
            <w:noProof/>
          </w:rPr>
          <w:instrText xml:space="preserve"> PAGE   \* MERGEFORMAT </w:instrText>
        </w:r>
        <w:r>
          <w:rPr>
            <w:noProof/>
          </w:rPr>
          <w:fldChar w:fldCharType="separate"/>
        </w:r>
        <w:r w:rsidR="002F33BA">
          <w:rPr>
            <w:noProof/>
          </w:rPr>
          <w:t>50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854967" w:rsidRDefault="002F33BA">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67" w:rsidRDefault="00854967" w:rsidP="00534E1F">
      <w:r>
        <w:separator/>
      </w:r>
    </w:p>
  </w:footnote>
  <w:footnote w:type="continuationSeparator" w:id="0">
    <w:p w:rsidR="00854967" w:rsidRDefault="00854967"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1B5841AE"/>
    <w:multiLevelType w:val="hybridMultilevel"/>
    <w:tmpl w:val="CE82D4EA"/>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6">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4BCE5C8F"/>
    <w:multiLevelType w:val="hybridMultilevel"/>
    <w:tmpl w:val="A1BE7D08"/>
    <w:lvl w:ilvl="0" w:tplc="0419000F">
      <w:start w:val="1"/>
      <w:numFmt w:val="decimal"/>
      <w:lvlText w:val="%1."/>
      <w:lvlJc w:val="left"/>
      <w:pPr>
        <w:ind w:left="644" w:hanging="360"/>
      </w:pPr>
    </w:lvl>
    <w:lvl w:ilvl="1" w:tplc="1D1C227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DD603F"/>
    <w:multiLevelType w:val="hybridMultilevel"/>
    <w:tmpl w:val="CF4C3D70"/>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72337E"/>
    <w:multiLevelType w:val="multilevel"/>
    <w:tmpl w:val="31005AA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2">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6CD56F47"/>
    <w:multiLevelType w:val="hybridMultilevel"/>
    <w:tmpl w:val="7EF86F60"/>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15"/>
  </w:num>
  <w:num w:numId="5">
    <w:abstractNumId w:val="0"/>
  </w:num>
  <w:num w:numId="6">
    <w:abstractNumId w:val="13"/>
  </w:num>
  <w:num w:numId="7">
    <w:abstractNumId w:val="8"/>
  </w:num>
  <w:num w:numId="8">
    <w:abstractNumId w:val="3"/>
  </w:num>
  <w:num w:numId="9">
    <w:abstractNumId w:val="9"/>
  </w:num>
  <w:num w:numId="10">
    <w:abstractNumId w:val="2"/>
  </w:num>
  <w:num w:numId="11">
    <w:abstractNumId w:val="17"/>
  </w:num>
  <w:num w:numId="12">
    <w:abstractNumId w:val="6"/>
  </w:num>
  <w:num w:numId="13">
    <w:abstractNumId w:val="12"/>
  </w:num>
  <w:num w:numId="14">
    <w:abstractNumId w:val="5"/>
  </w:num>
  <w:num w:numId="15">
    <w:abstractNumId w:val="11"/>
  </w:num>
  <w:num w:numId="16">
    <w:abstractNumId w:val="14"/>
  </w:num>
  <w:num w:numId="17">
    <w:abstractNumId w:val="4"/>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4D5E"/>
    <w:rsid w:val="000158E5"/>
    <w:rsid w:val="000168B7"/>
    <w:rsid w:val="00033A9F"/>
    <w:rsid w:val="00033DDF"/>
    <w:rsid w:val="00034FDA"/>
    <w:rsid w:val="00035304"/>
    <w:rsid w:val="000418CF"/>
    <w:rsid w:val="00044610"/>
    <w:rsid w:val="00045305"/>
    <w:rsid w:val="000459EE"/>
    <w:rsid w:val="00047588"/>
    <w:rsid w:val="000516F8"/>
    <w:rsid w:val="000553D4"/>
    <w:rsid w:val="00057A08"/>
    <w:rsid w:val="00065A35"/>
    <w:rsid w:val="00067627"/>
    <w:rsid w:val="00071785"/>
    <w:rsid w:val="00071C00"/>
    <w:rsid w:val="000744A8"/>
    <w:rsid w:val="000772EE"/>
    <w:rsid w:val="00077EAD"/>
    <w:rsid w:val="00081D7B"/>
    <w:rsid w:val="00082395"/>
    <w:rsid w:val="00085695"/>
    <w:rsid w:val="00086496"/>
    <w:rsid w:val="000866A2"/>
    <w:rsid w:val="000868D9"/>
    <w:rsid w:val="00087414"/>
    <w:rsid w:val="00087878"/>
    <w:rsid w:val="00087F17"/>
    <w:rsid w:val="000905FD"/>
    <w:rsid w:val="00091F3C"/>
    <w:rsid w:val="0009369B"/>
    <w:rsid w:val="000944E2"/>
    <w:rsid w:val="00097805"/>
    <w:rsid w:val="000A17EE"/>
    <w:rsid w:val="000A473C"/>
    <w:rsid w:val="000A4B55"/>
    <w:rsid w:val="000A63F9"/>
    <w:rsid w:val="000B4DF6"/>
    <w:rsid w:val="000B6571"/>
    <w:rsid w:val="000B72B9"/>
    <w:rsid w:val="000B7A21"/>
    <w:rsid w:val="000B7EFA"/>
    <w:rsid w:val="000C69CE"/>
    <w:rsid w:val="000C7AE4"/>
    <w:rsid w:val="000D22DF"/>
    <w:rsid w:val="000D2395"/>
    <w:rsid w:val="000D639E"/>
    <w:rsid w:val="000E15FC"/>
    <w:rsid w:val="000F3B3F"/>
    <w:rsid w:val="000F50A2"/>
    <w:rsid w:val="00100DC3"/>
    <w:rsid w:val="00105EBD"/>
    <w:rsid w:val="001115E5"/>
    <w:rsid w:val="0011287D"/>
    <w:rsid w:val="00113207"/>
    <w:rsid w:val="00113400"/>
    <w:rsid w:val="00116D11"/>
    <w:rsid w:val="00117B4D"/>
    <w:rsid w:val="00117E59"/>
    <w:rsid w:val="001219B2"/>
    <w:rsid w:val="0012327E"/>
    <w:rsid w:val="00124200"/>
    <w:rsid w:val="00125E35"/>
    <w:rsid w:val="00125EBF"/>
    <w:rsid w:val="00126A21"/>
    <w:rsid w:val="0013451E"/>
    <w:rsid w:val="00137881"/>
    <w:rsid w:val="0014074A"/>
    <w:rsid w:val="00142B73"/>
    <w:rsid w:val="0014376E"/>
    <w:rsid w:val="00143BA7"/>
    <w:rsid w:val="00150E47"/>
    <w:rsid w:val="0015184E"/>
    <w:rsid w:val="00151CE8"/>
    <w:rsid w:val="00151DC3"/>
    <w:rsid w:val="0015343F"/>
    <w:rsid w:val="001558C8"/>
    <w:rsid w:val="00155F28"/>
    <w:rsid w:val="001630EE"/>
    <w:rsid w:val="001659DB"/>
    <w:rsid w:val="001669A8"/>
    <w:rsid w:val="001674C3"/>
    <w:rsid w:val="001736F6"/>
    <w:rsid w:val="00173ACE"/>
    <w:rsid w:val="001754D9"/>
    <w:rsid w:val="001755DC"/>
    <w:rsid w:val="00180AD8"/>
    <w:rsid w:val="00182067"/>
    <w:rsid w:val="001867A6"/>
    <w:rsid w:val="00187EE8"/>
    <w:rsid w:val="00193CB1"/>
    <w:rsid w:val="001A1F91"/>
    <w:rsid w:val="001A4DD6"/>
    <w:rsid w:val="001A71FE"/>
    <w:rsid w:val="001A7FE9"/>
    <w:rsid w:val="001B0F3C"/>
    <w:rsid w:val="001B19A9"/>
    <w:rsid w:val="001C178E"/>
    <w:rsid w:val="001C672E"/>
    <w:rsid w:val="001D04E7"/>
    <w:rsid w:val="001D1D89"/>
    <w:rsid w:val="001D371E"/>
    <w:rsid w:val="001D4F33"/>
    <w:rsid w:val="001E0820"/>
    <w:rsid w:val="001E3353"/>
    <w:rsid w:val="001E51BD"/>
    <w:rsid w:val="001E65E2"/>
    <w:rsid w:val="001E6DC8"/>
    <w:rsid w:val="001F2BEB"/>
    <w:rsid w:val="001F3697"/>
    <w:rsid w:val="001F79B8"/>
    <w:rsid w:val="002011B8"/>
    <w:rsid w:val="00206FD6"/>
    <w:rsid w:val="002072D5"/>
    <w:rsid w:val="00207B6A"/>
    <w:rsid w:val="00210B69"/>
    <w:rsid w:val="0021143D"/>
    <w:rsid w:val="0021239C"/>
    <w:rsid w:val="00214A01"/>
    <w:rsid w:val="00216889"/>
    <w:rsid w:val="00217C26"/>
    <w:rsid w:val="00222C68"/>
    <w:rsid w:val="0022315A"/>
    <w:rsid w:val="002268F6"/>
    <w:rsid w:val="00226AB5"/>
    <w:rsid w:val="00226C42"/>
    <w:rsid w:val="00231877"/>
    <w:rsid w:val="00231E97"/>
    <w:rsid w:val="00232596"/>
    <w:rsid w:val="0023493E"/>
    <w:rsid w:val="00240A31"/>
    <w:rsid w:val="00242FE3"/>
    <w:rsid w:val="00243057"/>
    <w:rsid w:val="0024719F"/>
    <w:rsid w:val="002509E0"/>
    <w:rsid w:val="002534E7"/>
    <w:rsid w:val="00253CD9"/>
    <w:rsid w:val="00253CE7"/>
    <w:rsid w:val="00253F50"/>
    <w:rsid w:val="00257886"/>
    <w:rsid w:val="0026161D"/>
    <w:rsid w:val="00261850"/>
    <w:rsid w:val="00261CF5"/>
    <w:rsid w:val="00271813"/>
    <w:rsid w:val="00281EB2"/>
    <w:rsid w:val="00282D23"/>
    <w:rsid w:val="00283C3B"/>
    <w:rsid w:val="002867A7"/>
    <w:rsid w:val="00290C33"/>
    <w:rsid w:val="00291D65"/>
    <w:rsid w:val="00292A0D"/>
    <w:rsid w:val="00292CE0"/>
    <w:rsid w:val="00294C02"/>
    <w:rsid w:val="002A50A9"/>
    <w:rsid w:val="002A5DA1"/>
    <w:rsid w:val="002B299B"/>
    <w:rsid w:val="002B7D79"/>
    <w:rsid w:val="002C047A"/>
    <w:rsid w:val="002C25DA"/>
    <w:rsid w:val="002C33C6"/>
    <w:rsid w:val="002C4A6C"/>
    <w:rsid w:val="002C5C66"/>
    <w:rsid w:val="002C5F41"/>
    <w:rsid w:val="002C7125"/>
    <w:rsid w:val="002D3A51"/>
    <w:rsid w:val="002D4F76"/>
    <w:rsid w:val="002D5CD0"/>
    <w:rsid w:val="002D6D93"/>
    <w:rsid w:val="002D7BA5"/>
    <w:rsid w:val="002E4ADF"/>
    <w:rsid w:val="002E5BA3"/>
    <w:rsid w:val="002E677F"/>
    <w:rsid w:val="002F0B34"/>
    <w:rsid w:val="002F2B96"/>
    <w:rsid w:val="002F33BA"/>
    <w:rsid w:val="002F3A3A"/>
    <w:rsid w:val="002F4593"/>
    <w:rsid w:val="002F60EC"/>
    <w:rsid w:val="002F665B"/>
    <w:rsid w:val="00301D47"/>
    <w:rsid w:val="00302D5D"/>
    <w:rsid w:val="0030429F"/>
    <w:rsid w:val="00305C8E"/>
    <w:rsid w:val="0031633C"/>
    <w:rsid w:val="00317317"/>
    <w:rsid w:val="003179C0"/>
    <w:rsid w:val="00327100"/>
    <w:rsid w:val="003318E6"/>
    <w:rsid w:val="00337295"/>
    <w:rsid w:val="00345D59"/>
    <w:rsid w:val="00347E5D"/>
    <w:rsid w:val="00352FF6"/>
    <w:rsid w:val="003538CF"/>
    <w:rsid w:val="00354BDE"/>
    <w:rsid w:val="00357D2A"/>
    <w:rsid w:val="00357ED7"/>
    <w:rsid w:val="0036406A"/>
    <w:rsid w:val="0036407E"/>
    <w:rsid w:val="00366128"/>
    <w:rsid w:val="00366528"/>
    <w:rsid w:val="00372C93"/>
    <w:rsid w:val="003778B3"/>
    <w:rsid w:val="003830DE"/>
    <w:rsid w:val="003838A4"/>
    <w:rsid w:val="0038437A"/>
    <w:rsid w:val="003853EB"/>
    <w:rsid w:val="00394BE7"/>
    <w:rsid w:val="00395900"/>
    <w:rsid w:val="003A6559"/>
    <w:rsid w:val="003A7140"/>
    <w:rsid w:val="003B2D82"/>
    <w:rsid w:val="003B646A"/>
    <w:rsid w:val="003B77C4"/>
    <w:rsid w:val="003C0255"/>
    <w:rsid w:val="003C28F0"/>
    <w:rsid w:val="003C3459"/>
    <w:rsid w:val="003C3804"/>
    <w:rsid w:val="003C6A5E"/>
    <w:rsid w:val="003C7C08"/>
    <w:rsid w:val="003D0011"/>
    <w:rsid w:val="003D380C"/>
    <w:rsid w:val="003D6319"/>
    <w:rsid w:val="003E0D03"/>
    <w:rsid w:val="003E4CE5"/>
    <w:rsid w:val="003F2F02"/>
    <w:rsid w:val="003F4075"/>
    <w:rsid w:val="003F45D8"/>
    <w:rsid w:val="00402345"/>
    <w:rsid w:val="0040319B"/>
    <w:rsid w:val="004055E2"/>
    <w:rsid w:val="004061B1"/>
    <w:rsid w:val="00406C24"/>
    <w:rsid w:val="00407320"/>
    <w:rsid w:val="00407FA9"/>
    <w:rsid w:val="004103CF"/>
    <w:rsid w:val="00411D40"/>
    <w:rsid w:val="00413DA9"/>
    <w:rsid w:val="00413E40"/>
    <w:rsid w:val="004145FE"/>
    <w:rsid w:val="00415693"/>
    <w:rsid w:val="00416807"/>
    <w:rsid w:val="00422A67"/>
    <w:rsid w:val="00424D25"/>
    <w:rsid w:val="00426C4A"/>
    <w:rsid w:val="00431F97"/>
    <w:rsid w:val="004350B6"/>
    <w:rsid w:val="00435C78"/>
    <w:rsid w:val="00441073"/>
    <w:rsid w:val="00444695"/>
    <w:rsid w:val="004446B2"/>
    <w:rsid w:val="00444D2D"/>
    <w:rsid w:val="0044692D"/>
    <w:rsid w:val="004479DA"/>
    <w:rsid w:val="004500F9"/>
    <w:rsid w:val="00450391"/>
    <w:rsid w:val="004524DA"/>
    <w:rsid w:val="00454991"/>
    <w:rsid w:val="00457259"/>
    <w:rsid w:val="00462A7C"/>
    <w:rsid w:val="00463EAC"/>
    <w:rsid w:val="00463EED"/>
    <w:rsid w:val="00464488"/>
    <w:rsid w:val="004671DD"/>
    <w:rsid w:val="004708E4"/>
    <w:rsid w:val="004710F4"/>
    <w:rsid w:val="00471C29"/>
    <w:rsid w:val="00474A84"/>
    <w:rsid w:val="00474D79"/>
    <w:rsid w:val="0048101E"/>
    <w:rsid w:val="00485D6C"/>
    <w:rsid w:val="00486F9F"/>
    <w:rsid w:val="004900BF"/>
    <w:rsid w:val="004905E7"/>
    <w:rsid w:val="0049197E"/>
    <w:rsid w:val="004960DB"/>
    <w:rsid w:val="004A06A1"/>
    <w:rsid w:val="004A08B7"/>
    <w:rsid w:val="004A134E"/>
    <w:rsid w:val="004A3796"/>
    <w:rsid w:val="004A476B"/>
    <w:rsid w:val="004A7175"/>
    <w:rsid w:val="004B09E3"/>
    <w:rsid w:val="004B0B7B"/>
    <w:rsid w:val="004B1DA2"/>
    <w:rsid w:val="004B2855"/>
    <w:rsid w:val="004B2D89"/>
    <w:rsid w:val="004B6CD7"/>
    <w:rsid w:val="004B6EFF"/>
    <w:rsid w:val="004C36B0"/>
    <w:rsid w:val="004C3C7D"/>
    <w:rsid w:val="004C5616"/>
    <w:rsid w:val="004D1C06"/>
    <w:rsid w:val="004D3575"/>
    <w:rsid w:val="004D3B82"/>
    <w:rsid w:val="004E0F51"/>
    <w:rsid w:val="004E1709"/>
    <w:rsid w:val="004F2DDC"/>
    <w:rsid w:val="004F55A0"/>
    <w:rsid w:val="004F7EF5"/>
    <w:rsid w:val="00500D6F"/>
    <w:rsid w:val="00503013"/>
    <w:rsid w:val="0050506D"/>
    <w:rsid w:val="005140E0"/>
    <w:rsid w:val="00515CF0"/>
    <w:rsid w:val="005164D3"/>
    <w:rsid w:val="005178AA"/>
    <w:rsid w:val="00521C0E"/>
    <w:rsid w:val="00523A06"/>
    <w:rsid w:val="00523F2C"/>
    <w:rsid w:val="0053093F"/>
    <w:rsid w:val="00533B4D"/>
    <w:rsid w:val="00534DAA"/>
    <w:rsid w:val="00534E1F"/>
    <w:rsid w:val="005373BB"/>
    <w:rsid w:val="00540FB9"/>
    <w:rsid w:val="0054381D"/>
    <w:rsid w:val="00552AF9"/>
    <w:rsid w:val="00554272"/>
    <w:rsid w:val="00554856"/>
    <w:rsid w:val="00563AB4"/>
    <w:rsid w:val="00573B95"/>
    <w:rsid w:val="005748FC"/>
    <w:rsid w:val="00575750"/>
    <w:rsid w:val="00576F19"/>
    <w:rsid w:val="0058384B"/>
    <w:rsid w:val="0058726F"/>
    <w:rsid w:val="00587BB0"/>
    <w:rsid w:val="00592479"/>
    <w:rsid w:val="0059642D"/>
    <w:rsid w:val="005965A9"/>
    <w:rsid w:val="005970E6"/>
    <w:rsid w:val="00597AB2"/>
    <w:rsid w:val="005A0170"/>
    <w:rsid w:val="005A06C3"/>
    <w:rsid w:val="005A2F3D"/>
    <w:rsid w:val="005A4C8A"/>
    <w:rsid w:val="005A52FD"/>
    <w:rsid w:val="005A5C8C"/>
    <w:rsid w:val="005A66C8"/>
    <w:rsid w:val="005B06C0"/>
    <w:rsid w:val="005B1F85"/>
    <w:rsid w:val="005B5C98"/>
    <w:rsid w:val="005B68E9"/>
    <w:rsid w:val="005B78A0"/>
    <w:rsid w:val="005C1380"/>
    <w:rsid w:val="005C2C87"/>
    <w:rsid w:val="005C4D61"/>
    <w:rsid w:val="005D12BF"/>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54EF"/>
    <w:rsid w:val="00616DC2"/>
    <w:rsid w:val="00624FD9"/>
    <w:rsid w:val="00626C52"/>
    <w:rsid w:val="00627FE3"/>
    <w:rsid w:val="00630153"/>
    <w:rsid w:val="00630A56"/>
    <w:rsid w:val="00632C1C"/>
    <w:rsid w:val="00632CAE"/>
    <w:rsid w:val="0063563F"/>
    <w:rsid w:val="00637F9F"/>
    <w:rsid w:val="00640608"/>
    <w:rsid w:val="006428ED"/>
    <w:rsid w:val="00643302"/>
    <w:rsid w:val="0064601B"/>
    <w:rsid w:val="00646F5E"/>
    <w:rsid w:val="006472AA"/>
    <w:rsid w:val="00655877"/>
    <w:rsid w:val="00655B3F"/>
    <w:rsid w:val="00655F3E"/>
    <w:rsid w:val="00655F69"/>
    <w:rsid w:val="00656C85"/>
    <w:rsid w:val="00662CC2"/>
    <w:rsid w:val="00663743"/>
    <w:rsid w:val="00664442"/>
    <w:rsid w:val="00664977"/>
    <w:rsid w:val="00664E63"/>
    <w:rsid w:val="006706E4"/>
    <w:rsid w:val="00671B8F"/>
    <w:rsid w:val="00672D9D"/>
    <w:rsid w:val="00677284"/>
    <w:rsid w:val="00677C0B"/>
    <w:rsid w:val="00680598"/>
    <w:rsid w:val="00682C32"/>
    <w:rsid w:val="0068395F"/>
    <w:rsid w:val="00684805"/>
    <w:rsid w:val="00684C76"/>
    <w:rsid w:val="00687BDC"/>
    <w:rsid w:val="00690155"/>
    <w:rsid w:val="00692341"/>
    <w:rsid w:val="00696600"/>
    <w:rsid w:val="00696A37"/>
    <w:rsid w:val="006970AF"/>
    <w:rsid w:val="00697FF9"/>
    <w:rsid w:val="006A15A1"/>
    <w:rsid w:val="006A3403"/>
    <w:rsid w:val="006A4C8F"/>
    <w:rsid w:val="006A4F36"/>
    <w:rsid w:val="006A6718"/>
    <w:rsid w:val="006A6B92"/>
    <w:rsid w:val="006B1BD9"/>
    <w:rsid w:val="006B2470"/>
    <w:rsid w:val="006B2FBC"/>
    <w:rsid w:val="006B3A82"/>
    <w:rsid w:val="006B427B"/>
    <w:rsid w:val="006B4433"/>
    <w:rsid w:val="006C0AE3"/>
    <w:rsid w:val="006C0DEA"/>
    <w:rsid w:val="006C1365"/>
    <w:rsid w:val="006C13CA"/>
    <w:rsid w:val="006D002D"/>
    <w:rsid w:val="006D099E"/>
    <w:rsid w:val="006D465A"/>
    <w:rsid w:val="006D7C18"/>
    <w:rsid w:val="006E086C"/>
    <w:rsid w:val="006E0BC9"/>
    <w:rsid w:val="006E1215"/>
    <w:rsid w:val="006E654D"/>
    <w:rsid w:val="006F0716"/>
    <w:rsid w:val="006F0AFC"/>
    <w:rsid w:val="006F0E6A"/>
    <w:rsid w:val="006F10CF"/>
    <w:rsid w:val="006F2AE9"/>
    <w:rsid w:val="006F4E84"/>
    <w:rsid w:val="006F61C6"/>
    <w:rsid w:val="006F6DD1"/>
    <w:rsid w:val="00707EF5"/>
    <w:rsid w:val="0071039B"/>
    <w:rsid w:val="00714372"/>
    <w:rsid w:val="00714895"/>
    <w:rsid w:val="0072033E"/>
    <w:rsid w:val="00720FC0"/>
    <w:rsid w:val="0072139E"/>
    <w:rsid w:val="00724A96"/>
    <w:rsid w:val="00727538"/>
    <w:rsid w:val="007338A5"/>
    <w:rsid w:val="0074566F"/>
    <w:rsid w:val="00751CC3"/>
    <w:rsid w:val="00753C84"/>
    <w:rsid w:val="0075773F"/>
    <w:rsid w:val="00757E2E"/>
    <w:rsid w:val="007601CA"/>
    <w:rsid w:val="00760E7C"/>
    <w:rsid w:val="007610C8"/>
    <w:rsid w:val="0076481B"/>
    <w:rsid w:val="00764DA5"/>
    <w:rsid w:val="00766EA2"/>
    <w:rsid w:val="00767E31"/>
    <w:rsid w:val="00767EC2"/>
    <w:rsid w:val="007705E0"/>
    <w:rsid w:val="0077260C"/>
    <w:rsid w:val="00775E21"/>
    <w:rsid w:val="00786E17"/>
    <w:rsid w:val="00787952"/>
    <w:rsid w:val="00790AF7"/>
    <w:rsid w:val="007913CB"/>
    <w:rsid w:val="00791645"/>
    <w:rsid w:val="00793D35"/>
    <w:rsid w:val="007962A4"/>
    <w:rsid w:val="0079641B"/>
    <w:rsid w:val="00796BBA"/>
    <w:rsid w:val="007A0167"/>
    <w:rsid w:val="007A7651"/>
    <w:rsid w:val="007B1F79"/>
    <w:rsid w:val="007B5A14"/>
    <w:rsid w:val="007B73BD"/>
    <w:rsid w:val="007C365C"/>
    <w:rsid w:val="007C4129"/>
    <w:rsid w:val="007C56C3"/>
    <w:rsid w:val="007C738A"/>
    <w:rsid w:val="007C7EB8"/>
    <w:rsid w:val="007D06D2"/>
    <w:rsid w:val="007D0970"/>
    <w:rsid w:val="007D4DE8"/>
    <w:rsid w:val="007D5690"/>
    <w:rsid w:val="007E326B"/>
    <w:rsid w:val="007E6C13"/>
    <w:rsid w:val="007F0444"/>
    <w:rsid w:val="007F61AF"/>
    <w:rsid w:val="007F6E21"/>
    <w:rsid w:val="00802A6A"/>
    <w:rsid w:val="00811576"/>
    <w:rsid w:val="0081304D"/>
    <w:rsid w:val="008131EA"/>
    <w:rsid w:val="00815DBA"/>
    <w:rsid w:val="008175A7"/>
    <w:rsid w:val="00822B3F"/>
    <w:rsid w:val="00826408"/>
    <w:rsid w:val="00831399"/>
    <w:rsid w:val="00831D60"/>
    <w:rsid w:val="00831FD1"/>
    <w:rsid w:val="00833889"/>
    <w:rsid w:val="00842FB1"/>
    <w:rsid w:val="00847D5A"/>
    <w:rsid w:val="00851D7D"/>
    <w:rsid w:val="00852D22"/>
    <w:rsid w:val="00853782"/>
    <w:rsid w:val="00854967"/>
    <w:rsid w:val="00854A23"/>
    <w:rsid w:val="00857105"/>
    <w:rsid w:val="0085718F"/>
    <w:rsid w:val="008659C4"/>
    <w:rsid w:val="008678C3"/>
    <w:rsid w:val="008728AF"/>
    <w:rsid w:val="00873722"/>
    <w:rsid w:val="008737B7"/>
    <w:rsid w:val="00873E6C"/>
    <w:rsid w:val="008746CB"/>
    <w:rsid w:val="00881432"/>
    <w:rsid w:val="00882B79"/>
    <w:rsid w:val="0088666B"/>
    <w:rsid w:val="00887A27"/>
    <w:rsid w:val="00890951"/>
    <w:rsid w:val="00894763"/>
    <w:rsid w:val="00895C19"/>
    <w:rsid w:val="00896DFE"/>
    <w:rsid w:val="00897C55"/>
    <w:rsid w:val="008A493A"/>
    <w:rsid w:val="008A73FC"/>
    <w:rsid w:val="008A7D0C"/>
    <w:rsid w:val="008B02FD"/>
    <w:rsid w:val="008B0D4D"/>
    <w:rsid w:val="008B340D"/>
    <w:rsid w:val="008B3E88"/>
    <w:rsid w:val="008B4B48"/>
    <w:rsid w:val="008C16D4"/>
    <w:rsid w:val="008C2B7E"/>
    <w:rsid w:val="008C41D6"/>
    <w:rsid w:val="008C562B"/>
    <w:rsid w:val="008D2B5F"/>
    <w:rsid w:val="008D658E"/>
    <w:rsid w:val="008E0C44"/>
    <w:rsid w:val="008E13ED"/>
    <w:rsid w:val="008E30D7"/>
    <w:rsid w:val="008E75EB"/>
    <w:rsid w:val="008E792E"/>
    <w:rsid w:val="008F13E3"/>
    <w:rsid w:val="008F397F"/>
    <w:rsid w:val="008F5E72"/>
    <w:rsid w:val="008F7C84"/>
    <w:rsid w:val="009006C7"/>
    <w:rsid w:val="00900897"/>
    <w:rsid w:val="00900B2D"/>
    <w:rsid w:val="0090214F"/>
    <w:rsid w:val="0090313C"/>
    <w:rsid w:val="009037A2"/>
    <w:rsid w:val="00903B40"/>
    <w:rsid w:val="00903B66"/>
    <w:rsid w:val="00904344"/>
    <w:rsid w:val="00904AEA"/>
    <w:rsid w:val="009062AB"/>
    <w:rsid w:val="00915B48"/>
    <w:rsid w:val="00915CB8"/>
    <w:rsid w:val="00916ACF"/>
    <w:rsid w:val="00921058"/>
    <w:rsid w:val="00921F49"/>
    <w:rsid w:val="009226C2"/>
    <w:rsid w:val="009242A1"/>
    <w:rsid w:val="00924E6A"/>
    <w:rsid w:val="00925A83"/>
    <w:rsid w:val="00927F70"/>
    <w:rsid w:val="0093221F"/>
    <w:rsid w:val="00932A80"/>
    <w:rsid w:val="00933E7B"/>
    <w:rsid w:val="00937570"/>
    <w:rsid w:val="00954600"/>
    <w:rsid w:val="00955AC0"/>
    <w:rsid w:val="00960CAB"/>
    <w:rsid w:val="009629D9"/>
    <w:rsid w:val="00966950"/>
    <w:rsid w:val="00970A53"/>
    <w:rsid w:val="009713D2"/>
    <w:rsid w:val="00975006"/>
    <w:rsid w:val="00977D9D"/>
    <w:rsid w:val="00981AD6"/>
    <w:rsid w:val="00981F7A"/>
    <w:rsid w:val="009877A1"/>
    <w:rsid w:val="00991C07"/>
    <w:rsid w:val="00995589"/>
    <w:rsid w:val="0099643D"/>
    <w:rsid w:val="009A1DD8"/>
    <w:rsid w:val="009A33A8"/>
    <w:rsid w:val="009A477A"/>
    <w:rsid w:val="009A6CF3"/>
    <w:rsid w:val="009B1B0C"/>
    <w:rsid w:val="009B2F04"/>
    <w:rsid w:val="009B2FD8"/>
    <w:rsid w:val="009C2379"/>
    <w:rsid w:val="009C2BB5"/>
    <w:rsid w:val="009C3A49"/>
    <w:rsid w:val="009C5F5F"/>
    <w:rsid w:val="009D05F0"/>
    <w:rsid w:val="009D08A7"/>
    <w:rsid w:val="009D156F"/>
    <w:rsid w:val="009D1D46"/>
    <w:rsid w:val="009D24B2"/>
    <w:rsid w:val="009D4C24"/>
    <w:rsid w:val="009D6963"/>
    <w:rsid w:val="009E10E8"/>
    <w:rsid w:val="009E433C"/>
    <w:rsid w:val="009E683C"/>
    <w:rsid w:val="009E7491"/>
    <w:rsid w:val="009F0127"/>
    <w:rsid w:val="009F0E44"/>
    <w:rsid w:val="009F318B"/>
    <w:rsid w:val="009F401B"/>
    <w:rsid w:val="009F4725"/>
    <w:rsid w:val="009F5241"/>
    <w:rsid w:val="009F6B02"/>
    <w:rsid w:val="00A007F8"/>
    <w:rsid w:val="00A06C77"/>
    <w:rsid w:val="00A076CF"/>
    <w:rsid w:val="00A11C79"/>
    <w:rsid w:val="00A13356"/>
    <w:rsid w:val="00A137F1"/>
    <w:rsid w:val="00A14C13"/>
    <w:rsid w:val="00A15B1B"/>
    <w:rsid w:val="00A22FE2"/>
    <w:rsid w:val="00A2351B"/>
    <w:rsid w:val="00A244C9"/>
    <w:rsid w:val="00A24776"/>
    <w:rsid w:val="00A27201"/>
    <w:rsid w:val="00A318DC"/>
    <w:rsid w:val="00A334EA"/>
    <w:rsid w:val="00A365CC"/>
    <w:rsid w:val="00A374A0"/>
    <w:rsid w:val="00A42D06"/>
    <w:rsid w:val="00A438EA"/>
    <w:rsid w:val="00A44739"/>
    <w:rsid w:val="00A50693"/>
    <w:rsid w:val="00A5318E"/>
    <w:rsid w:val="00A5442A"/>
    <w:rsid w:val="00A57E42"/>
    <w:rsid w:val="00A61060"/>
    <w:rsid w:val="00A67408"/>
    <w:rsid w:val="00A7246B"/>
    <w:rsid w:val="00A72D47"/>
    <w:rsid w:val="00A75FCC"/>
    <w:rsid w:val="00A76C3C"/>
    <w:rsid w:val="00A81512"/>
    <w:rsid w:val="00A81513"/>
    <w:rsid w:val="00A818FF"/>
    <w:rsid w:val="00A83DB8"/>
    <w:rsid w:val="00A843B7"/>
    <w:rsid w:val="00A86504"/>
    <w:rsid w:val="00A86891"/>
    <w:rsid w:val="00A91E27"/>
    <w:rsid w:val="00A95AD4"/>
    <w:rsid w:val="00A9742F"/>
    <w:rsid w:val="00AA052B"/>
    <w:rsid w:val="00AA2CA4"/>
    <w:rsid w:val="00AA314E"/>
    <w:rsid w:val="00AB3D71"/>
    <w:rsid w:val="00AB73A2"/>
    <w:rsid w:val="00AC2AD0"/>
    <w:rsid w:val="00AC2B05"/>
    <w:rsid w:val="00AC3C19"/>
    <w:rsid w:val="00AC4A8F"/>
    <w:rsid w:val="00AC4D78"/>
    <w:rsid w:val="00AD0788"/>
    <w:rsid w:val="00AD179F"/>
    <w:rsid w:val="00AD40D3"/>
    <w:rsid w:val="00AD49B5"/>
    <w:rsid w:val="00AD56E9"/>
    <w:rsid w:val="00AE068D"/>
    <w:rsid w:val="00AE2447"/>
    <w:rsid w:val="00AE4B4E"/>
    <w:rsid w:val="00AE63FA"/>
    <w:rsid w:val="00AF0082"/>
    <w:rsid w:val="00AF0A55"/>
    <w:rsid w:val="00AF20D3"/>
    <w:rsid w:val="00AF2B06"/>
    <w:rsid w:val="00AF2FC3"/>
    <w:rsid w:val="00AF439F"/>
    <w:rsid w:val="00AF5BCB"/>
    <w:rsid w:val="00AF5C95"/>
    <w:rsid w:val="00B00B11"/>
    <w:rsid w:val="00B016B9"/>
    <w:rsid w:val="00B06C5A"/>
    <w:rsid w:val="00B0712D"/>
    <w:rsid w:val="00B102F5"/>
    <w:rsid w:val="00B1114D"/>
    <w:rsid w:val="00B1220F"/>
    <w:rsid w:val="00B12813"/>
    <w:rsid w:val="00B12DD7"/>
    <w:rsid w:val="00B1379A"/>
    <w:rsid w:val="00B15A64"/>
    <w:rsid w:val="00B233EA"/>
    <w:rsid w:val="00B250EE"/>
    <w:rsid w:val="00B266EC"/>
    <w:rsid w:val="00B30C2A"/>
    <w:rsid w:val="00B345FE"/>
    <w:rsid w:val="00B34D62"/>
    <w:rsid w:val="00B374B5"/>
    <w:rsid w:val="00B42124"/>
    <w:rsid w:val="00B46B22"/>
    <w:rsid w:val="00B510AA"/>
    <w:rsid w:val="00B520BC"/>
    <w:rsid w:val="00B52847"/>
    <w:rsid w:val="00B52AAD"/>
    <w:rsid w:val="00B53151"/>
    <w:rsid w:val="00B54CBC"/>
    <w:rsid w:val="00B54D1C"/>
    <w:rsid w:val="00B5596B"/>
    <w:rsid w:val="00B57490"/>
    <w:rsid w:val="00B67B87"/>
    <w:rsid w:val="00B70493"/>
    <w:rsid w:val="00B724CA"/>
    <w:rsid w:val="00B727FC"/>
    <w:rsid w:val="00B738E2"/>
    <w:rsid w:val="00B739A4"/>
    <w:rsid w:val="00B7548C"/>
    <w:rsid w:val="00B80CB4"/>
    <w:rsid w:val="00B82854"/>
    <w:rsid w:val="00B8562D"/>
    <w:rsid w:val="00B8570E"/>
    <w:rsid w:val="00B90E14"/>
    <w:rsid w:val="00B92C74"/>
    <w:rsid w:val="00BA0128"/>
    <w:rsid w:val="00BA0681"/>
    <w:rsid w:val="00BA2DDD"/>
    <w:rsid w:val="00BA32B2"/>
    <w:rsid w:val="00BA70B0"/>
    <w:rsid w:val="00BB42CD"/>
    <w:rsid w:val="00BC0CEF"/>
    <w:rsid w:val="00BC22ED"/>
    <w:rsid w:val="00BC24A1"/>
    <w:rsid w:val="00BC27FB"/>
    <w:rsid w:val="00BC3C21"/>
    <w:rsid w:val="00BC7194"/>
    <w:rsid w:val="00BC7EED"/>
    <w:rsid w:val="00BD139D"/>
    <w:rsid w:val="00BD21E1"/>
    <w:rsid w:val="00BD5394"/>
    <w:rsid w:val="00BD603E"/>
    <w:rsid w:val="00BD64ED"/>
    <w:rsid w:val="00BD6EBD"/>
    <w:rsid w:val="00BD70F4"/>
    <w:rsid w:val="00BD7702"/>
    <w:rsid w:val="00BE1425"/>
    <w:rsid w:val="00BE5894"/>
    <w:rsid w:val="00BE76CF"/>
    <w:rsid w:val="00BF1377"/>
    <w:rsid w:val="00BF1523"/>
    <w:rsid w:val="00BF2778"/>
    <w:rsid w:val="00BF51F1"/>
    <w:rsid w:val="00C00172"/>
    <w:rsid w:val="00C01946"/>
    <w:rsid w:val="00C021FE"/>
    <w:rsid w:val="00C03154"/>
    <w:rsid w:val="00C115CA"/>
    <w:rsid w:val="00C159BF"/>
    <w:rsid w:val="00C15AAA"/>
    <w:rsid w:val="00C16D20"/>
    <w:rsid w:val="00C17209"/>
    <w:rsid w:val="00C17581"/>
    <w:rsid w:val="00C17FC7"/>
    <w:rsid w:val="00C202E6"/>
    <w:rsid w:val="00C229A6"/>
    <w:rsid w:val="00C26705"/>
    <w:rsid w:val="00C2673E"/>
    <w:rsid w:val="00C269E0"/>
    <w:rsid w:val="00C275C9"/>
    <w:rsid w:val="00C277F2"/>
    <w:rsid w:val="00C27D2A"/>
    <w:rsid w:val="00C316A8"/>
    <w:rsid w:val="00C33291"/>
    <w:rsid w:val="00C35B0B"/>
    <w:rsid w:val="00C36EA9"/>
    <w:rsid w:val="00C4046F"/>
    <w:rsid w:val="00C42E1D"/>
    <w:rsid w:val="00C463BB"/>
    <w:rsid w:val="00C51975"/>
    <w:rsid w:val="00C57732"/>
    <w:rsid w:val="00C62BE5"/>
    <w:rsid w:val="00C62C72"/>
    <w:rsid w:val="00C63832"/>
    <w:rsid w:val="00C65B95"/>
    <w:rsid w:val="00C67531"/>
    <w:rsid w:val="00C71C46"/>
    <w:rsid w:val="00C75FA4"/>
    <w:rsid w:val="00C762A7"/>
    <w:rsid w:val="00C76ACC"/>
    <w:rsid w:val="00C775C8"/>
    <w:rsid w:val="00C776AB"/>
    <w:rsid w:val="00C776B7"/>
    <w:rsid w:val="00C80372"/>
    <w:rsid w:val="00C80689"/>
    <w:rsid w:val="00C83833"/>
    <w:rsid w:val="00C8441A"/>
    <w:rsid w:val="00C8596F"/>
    <w:rsid w:val="00C85DE4"/>
    <w:rsid w:val="00C86E93"/>
    <w:rsid w:val="00C87A14"/>
    <w:rsid w:val="00C87A15"/>
    <w:rsid w:val="00C91ABA"/>
    <w:rsid w:val="00CA46DC"/>
    <w:rsid w:val="00CA55D6"/>
    <w:rsid w:val="00CA55F1"/>
    <w:rsid w:val="00CA6150"/>
    <w:rsid w:val="00CA650B"/>
    <w:rsid w:val="00CB1AA6"/>
    <w:rsid w:val="00CB336C"/>
    <w:rsid w:val="00CB4B37"/>
    <w:rsid w:val="00CB4E8C"/>
    <w:rsid w:val="00CB5FB3"/>
    <w:rsid w:val="00CC74F8"/>
    <w:rsid w:val="00CC7A73"/>
    <w:rsid w:val="00CD2149"/>
    <w:rsid w:val="00CD2EBD"/>
    <w:rsid w:val="00CD3283"/>
    <w:rsid w:val="00CD36BE"/>
    <w:rsid w:val="00CD3E14"/>
    <w:rsid w:val="00CD429F"/>
    <w:rsid w:val="00CD43CE"/>
    <w:rsid w:val="00CD632E"/>
    <w:rsid w:val="00CD6BB7"/>
    <w:rsid w:val="00CE1D83"/>
    <w:rsid w:val="00CE34A1"/>
    <w:rsid w:val="00CE3971"/>
    <w:rsid w:val="00CE4EE4"/>
    <w:rsid w:val="00CE6568"/>
    <w:rsid w:val="00CE670F"/>
    <w:rsid w:val="00CE68B7"/>
    <w:rsid w:val="00CE6F08"/>
    <w:rsid w:val="00CE6FC5"/>
    <w:rsid w:val="00CE77B5"/>
    <w:rsid w:val="00CF233C"/>
    <w:rsid w:val="00CF603D"/>
    <w:rsid w:val="00CF6770"/>
    <w:rsid w:val="00CF7628"/>
    <w:rsid w:val="00CF7F65"/>
    <w:rsid w:val="00D001A0"/>
    <w:rsid w:val="00D03B38"/>
    <w:rsid w:val="00D14644"/>
    <w:rsid w:val="00D1534B"/>
    <w:rsid w:val="00D168D0"/>
    <w:rsid w:val="00D173C6"/>
    <w:rsid w:val="00D179E3"/>
    <w:rsid w:val="00D2062D"/>
    <w:rsid w:val="00D2066E"/>
    <w:rsid w:val="00D2094C"/>
    <w:rsid w:val="00D2549B"/>
    <w:rsid w:val="00D2774C"/>
    <w:rsid w:val="00D30114"/>
    <w:rsid w:val="00D317C4"/>
    <w:rsid w:val="00D31C44"/>
    <w:rsid w:val="00D335FD"/>
    <w:rsid w:val="00D36A1C"/>
    <w:rsid w:val="00D43EEE"/>
    <w:rsid w:val="00D449EC"/>
    <w:rsid w:val="00D47290"/>
    <w:rsid w:val="00D51054"/>
    <w:rsid w:val="00D53131"/>
    <w:rsid w:val="00D5731B"/>
    <w:rsid w:val="00D5737F"/>
    <w:rsid w:val="00D64E22"/>
    <w:rsid w:val="00D7269B"/>
    <w:rsid w:val="00D7335C"/>
    <w:rsid w:val="00D74185"/>
    <w:rsid w:val="00D7589C"/>
    <w:rsid w:val="00D818B8"/>
    <w:rsid w:val="00D84D83"/>
    <w:rsid w:val="00D912C4"/>
    <w:rsid w:val="00D953C6"/>
    <w:rsid w:val="00D95558"/>
    <w:rsid w:val="00DA0027"/>
    <w:rsid w:val="00DA0B7E"/>
    <w:rsid w:val="00DA11ED"/>
    <w:rsid w:val="00DA1784"/>
    <w:rsid w:val="00DA2FCD"/>
    <w:rsid w:val="00DA465A"/>
    <w:rsid w:val="00DA4841"/>
    <w:rsid w:val="00DA4A8C"/>
    <w:rsid w:val="00DB4F67"/>
    <w:rsid w:val="00DC01D9"/>
    <w:rsid w:val="00DC0A30"/>
    <w:rsid w:val="00DC6015"/>
    <w:rsid w:val="00DC7159"/>
    <w:rsid w:val="00DC7531"/>
    <w:rsid w:val="00DD049D"/>
    <w:rsid w:val="00DD0DA0"/>
    <w:rsid w:val="00DD1B42"/>
    <w:rsid w:val="00DE0135"/>
    <w:rsid w:val="00DE05CE"/>
    <w:rsid w:val="00DE5CF1"/>
    <w:rsid w:val="00DE67F5"/>
    <w:rsid w:val="00DE78DE"/>
    <w:rsid w:val="00DF0C6A"/>
    <w:rsid w:val="00DF14F7"/>
    <w:rsid w:val="00DF2927"/>
    <w:rsid w:val="00DF6293"/>
    <w:rsid w:val="00DF6C2A"/>
    <w:rsid w:val="00E00C2D"/>
    <w:rsid w:val="00E00EB0"/>
    <w:rsid w:val="00E04735"/>
    <w:rsid w:val="00E0608F"/>
    <w:rsid w:val="00E068C6"/>
    <w:rsid w:val="00E121DE"/>
    <w:rsid w:val="00E17831"/>
    <w:rsid w:val="00E202D6"/>
    <w:rsid w:val="00E20C04"/>
    <w:rsid w:val="00E23102"/>
    <w:rsid w:val="00E26E15"/>
    <w:rsid w:val="00E41ABC"/>
    <w:rsid w:val="00E41E6E"/>
    <w:rsid w:val="00E42813"/>
    <w:rsid w:val="00E44BB0"/>
    <w:rsid w:val="00E4768D"/>
    <w:rsid w:val="00E47E4A"/>
    <w:rsid w:val="00E54F3A"/>
    <w:rsid w:val="00E571A7"/>
    <w:rsid w:val="00E57AD4"/>
    <w:rsid w:val="00E6007E"/>
    <w:rsid w:val="00E61411"/>
    <w:rsid w:val="00E6486C"/>
    <w:rsid w:val="00E65BBE"/>
    <w:rsid w:val="00E677A2"/>
    <w:rsid w:val="00E67BEF"/>
    <w:rsid w:val="00E748BC"/>
    <w:rsid w:val="00E760E8"/>
    <w:rsid w:val="00E7731F"/>
    <w:rsid w:val="00E81E9F"/>
    <w:rsid w:val="00E852BC"/>
    <w:rsid w:val="00E92FDF"/>
    <w:rsid w:val="00E93A3D"/>
    <w:rsid w:val="00E950C1"/>
    <w:rsid w:val="00EA1C0C"/>
    <w:rsid w:val="00EA2087"/>
    <w:rsid w:val="00EB32B5"/>
    <w:rsid w:val="00EB3946"/>
    <w:rsid w:val="00EB52F7"/>
    <w:rsid w:val="00EC28BD"/>
    <w:rsid w:val="00EC2A47"/>
    <w:rsid w:val="00EC2C04"/>
    <w:rsid w:val="00EC4F49"/>
    <w:rsid w:val="00EC7D4F"/>
    <w:rsid w:val="00ED1F0D"/>
    <w:rsid w:val="00ED28E2"/>
    <w:rsid w:val="00ED409D"/>
    <w:rsid w:val="00ED6557"/>
    <w:rsid w:val="00EE0774"/>
    <w:rsid w:val="00EE31C1"/>
    <w:rsid w:val="00EE5A2B"/>
    <w:rsid w:val="00EE6A16"/>
    <w:rsid w:val="00EF015A"/>
    <w:rsid w:val="00EF1490"/>
    <w:rsid w:val="00EF3974"/>
    <w:rsid w:val="00EF7748"/>
    <w:rsid w:val="00F04E31"/>
    <w:rsid w:val="00F10A1E"/>
    <w:rsid w:val="00F13A10"/>
    <w:rsid w:val="00F23653"/>
    <w:rsid w:val="00F26407"/>
    <w:rsid w:val="00F26E4B"/>
    <w:rsid w:val="00F30F99"/>
    <w:rsid w:val="00F324E9"/>
    <w:rsid w:val="00F326F0"/>
    <w:rsid w:val="00F34233"/>
    <w:rsid w:val="00F47435"/>
    <w:rsid w:val="00F47685"/>
    <w:rsid w:val="00F47AE7"/>
    <w:rsid w:val="00F50359"/>
    <w:rsid w:val="00F520E8"/>
    <w:rsid w:val="00F54D91"/>
    <w:rsid w:val="00F550C6"/>
    <w:rsid w:val="00F5694C"/>
    <w:rsid w:val="00F743EF"/>
    <w:rsid w:val="00F76129"/>
    <w:rsid w:val="00F76A03"/>
    <w:rsid w:val="00F77D89"/>
    <w:rsid w:val="00F838EC"/>
    <w:rsid w:val="00F85F9F"/>
    <w:rsid w:val="00F90681"/>
    <w:rsid w:val="00F92E94"/>
    <w:rsid w:val="00FA0E83"/>
    <w:rsid w:val="00FA248A"/>
    <w:rsid w:val="00FA3B96"/>
    <w:rsid w:val="00FA3D5F"/>
    <w:rsid w:val="00FB0108"/>
    <w:rsid w:val="00FB72C6"/>
    <w:rsid w:val="00FC0049"/>
    <w:rsid w:val="00FD3FCB"/>
    <w:rsid w:val="00FD407E"/>
    <w:rsid w:val="00FD5CF8"/>
    <w:rsid w:val="00FD72B7"/>
    <w:rsid w:val="00FE2194"/>
    <w:rsid w:val="00FE78E2"/>
    <w:rsid w:val="00FF16C1"/>
    <w:rsid w:val="00FF231F"/>
    <w:rsid w:val="00FF63CA"/>
    <w:rsid w:val="00FF6C01"/>
    <w:rsid w:val="00FF7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5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1"/>
    <w:next w:val="a1"/>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nhideWhenUsed/>
    <w:qFormat/>
    <w:rsid w:val="00790AF7"/>
    <w:pPr>
      <w:spacing w:after="100"/>
      <w:ind w:left="35"/>
    </w:pPr>
  </w:style>
  <w:style w:type="character" w:customStyle="1" w:styleId="22">
    <w:name w:val="Заголовок 2 Знак"/>
    <w:aliases w:val="H2 Знак1,H2 Знак Знак"/>
    <w:basedOn w:val="a2"/>
    <w:link w:val="21"/>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3">
    <w:name w:val="toc 2"/>
    <w:basedOn w:val="a1"/>
    <w:next w:val="a1"/>
    <w:autoRedefine/>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11"/>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12"/>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13"/>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14"/>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14"/>
      </w:numPr>
      <w:jc w:val="both"/>
    </w:pPr>
  </w:style>
  <w:style w:type="paragraph" w:customStyle="1" w:styleId="-1">
    <w:name w:val="Контракт-подпункт"/>
    <w:basedOn w:val="a1"/>
    <w:rsid w:val="00C65B95"/>
    <w:pPr>
      <w:numPr>
        <w:ilvl w:val="2"/>
        <w:numId w:val="14"/>
      </w:numPr>
      <w:jc w:val="both"/>
    </w:pPr>
  </w:style>
  <w:style w:type="paragraph" w:customStyle="1" w:styleId="-2">
    <w:name w:val="Контракт-подподпункт"/>
    <w:basedOn w:val="a1"/>
    <w:rsid w:val="00C65B95"/>
    <w:pPr>
      <w:numPr>
        <w:ilvl w:val="3"/>
        <w:numId w:val="14"/>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 w:type="table" w:customStyle="1" w:styleId="64">
    <w:name w:val="Сетка таблицы6"/>
    <w:basedOn w:val="a3"/>
    <w:next w:val="af4"/>
    <w:uiPriority w:val="59"/>
    <w:rsid w:val="00257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860467603">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1020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hyperlink" Target="consultantplus://offline/ref=FE11679EE451C649F01C56AA18B7C54B7EB5355F9DDBCFFF317C004586C2D1DD1E0F6514923B799Cv4h4F"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63008-2F40-40FC-A282-1CBD45FA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3294</TotalTime>
  <Pages>51</Pages>
  <Words>18006</Words>
  <Characters>102637</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424</cp:revision>
  <cp:lastPrinted>2020-08-05T05:08:00Z</cp:lastPrinted>
  <dcterms:created xsi:type="dcterms:W3CDTF">2019-02-18T11:16:00Z</dcterms:created>
  <dcterms:modified xsi:type="dcterms:W3CDTF">2020-08-13T08:47:00Z</dcterms:modified>
</cp:coreProperties>
</file>