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BD64ED" w:rsidRDefault="00C74633"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Pr>
          <w:b/>
          <w:i/>
          <w:noProof/>
          <w:color w:val="FF0000"/>
        </w:rPr>
        <w:drawing>
          <wp:inline distT="0" distB="0" distL="0" distR="0">
            <wp:extent cx="6248400" cy="8846049"/>
            <wp:effectExtent l="0" t="0" r="0" b="0"/>
            <wp:docPr id="1" name="Рисунок 1" descr="\\nas-oz\oz\2019г - 223-ФЗ\1.Неразмещено\2.Услуги, работы\Тех.освид после кап рем(март)\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Тех.освид после кап рем(март)\Титульный лист ЗК СМП.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8400" cy="8846049"/>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31399" w:rsidRDefault="00976CBE">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33257" w:history="1">
            <w:r w:rsidR="00831399" w:rsidRPr="00C40CF9">
              <w:rPr>
                <w:rStyle w:val="a7"/>
                <w:noProof/>
              </w:rPr>
              <w:t>ИЗВЕЩЕНИЕ О ЗАКУПКЕ</w:t>
            </w:r>
            <w:r w:rsidR="00831399">
              <w:rPr>
                <w:noProof/>
                <w:webHidden/>
              </w:rPr>
              <w:tab/>
            </w:r>
            <w:r>
              <w:rPr>
                <w:noProof/>
                <w:webHidden/>
              </w:rPr>
              <w:fldChar w:fldCharType="begin"/>
            </w:r>
            <w:r w:rsidR="00831399">
              <w:rPr>
                <w:noProof/>
                <w:webHidden/>
              </w:rPr>
              <w:instrText xml:space="preserve"> PAGEREF _Toc533257 \h </w:instrText>
            </w:r>
            <w:r>
              <w:rPr>
                <w:noProof/>
                <w:webHidden/>
              </w:rPr>
            </w:r>
            <w:r>
              <w:rPr>
                <w:noProof/>
                <w:webHidden/>
              </w:rPr>
              <w:fldChar w:fldCharType="separate"/>
            </w:r>
            <w:r w:rsidR="00C74633">
              <w:rPr>
                <w:noProof/>
                <w:webHidden/>
              </w:rPr>
              <w:t>3</w:t>
            </w:r>
            <w:r>
              <w:rPr>
                <w:noProof/>
                <w:webHidden/>
              </w:rPr>
              <w:fldChar w:fldCharType="end"/>
            </w:r>
          </w:hyperlink>
        </w:p>
        <w:p w:rsidR="00831399" w:rsidRDefault="00E30BA4">
          <w:pPr>
            <w:pStyle w:val="13"/>
            <w:tabs>
              <w:tab w:val="right" w:leader="dot" w:pos="10055"/>
            </w:tabs>
            <w:rPr>
              <w:rFonts w:asciiTheme="minorHAnsi" w:eastAsiaTheme="minorEastAsia" w:hAnsiTheme="minorHAnsi" w:cstheme="minorBidi"/>
              <w:noProof/>
              <w:sz w:val="22"/>
              <w:szCs w:val="22"/>
            </w:rPr>
          </w:pPr>
          <w:hyperlink w:anchor="_Toc533258" w:history="1">
            <w:r w:rsidR="00831399" w:rsidRPr="00C40CF9">
              <w:rPr>
                <w:rStyle w:val="a7"/>
                <w:noProof/>
              </w:rPr>
              <w:t>РАЗДЕЛ I. ТЕРМИНЫ И ОПРЕДЕЛЕНИЯ</w:t>
            </w:r>
            <w:r w:rsidR="00831399">
              <w:rPr>
                <w:noProof/>
                <w:webHidden/>
              </w:rPr>
              <w:tab/>
            </w:r>
            <w:r w:rsidR="00976CBE">
              <w:rPr>
                <w:noProof/>
                <w:webHidden/>
              </w:rPr>
              <w:fldChar w:fldCharType="begin"/>
            </w:r>
            <w:r w:rsidR="00831399">
              <w:rPr>
                <w:noProof/>
                <w:webHidden/>
              </w:rPr>
              <w:instrText xml:space="preserve"> PAGEREF _Toc533258 \h </w:instrText>
            </w:r>
            <w:r w:rsidR="00976CBE">
              <w:rPr>
                <w:noProof/>
                <w:webHidden/>
              </w:rPr>
            </w:r>
            <w:r w:rsidR="00976CBE">
              <w:rPr>
                <w:noProof/>
                <w:webHidden/>
              </w:rPr>
              <w:fldChar w:fldCharType="separate"/>
            </w:r>
            <w:r w:rsidR="00C74633">
              <w:rPr>
                <w:noProof/>
                <w:webHidden/>
              </w:rPr>
              <w:t>3</w:t>
            </w:r>
            <w:r w:rsidR="00976CBE">
              <w:rPr>
                <w:noProof/>
                <w:webHidden/>
              </w:rPr>
              <w:fldChar w:fldCharType="end"/>
            </w:r>
          </w:hyperlink>
        </w:p>
        <w:p w:rsidR="00831399" w:rsidRDefault="00E30BA4">
          <w:pPr>
            <w:pStyle w:val="13"/>
            <w:tabs>
              <w:tab w:val="right" w:leader="dot" w:pos="10055"/>
            </w:tabs>
            <w:rPr>
              <w:rFonts w:asciiTheme="minorHAnsi" w:eastAsiaTheme="minorEastAsia" w:hAnsiTheme="minorHAnsi" w:cstheme="minorBidi"/>
              <w:noProof/>
              <w:sz w:val="22"/>
              <w:szCs w:val="22"/>
            </w:rPr>
          </w:pPr>
          <w:hyperlink w:anchor="_Toc533259" w:history="1">
            <w:r w:rsidR="00831399" w:rsidRPr="00C40CF9">
              <w:rPr>
                <w:rStyle w:val="a7"/>
                <w:noProof/>
              </w:rPr>
              <w:t>РАЗДЕЛ II. ИНФОРМАЦИОННАЯ КАРТА</w:t>
            </w:r>
            <w:r w:rsidR="00831399">
              <w:rPr>
                <w:noProof/>
                <w:webHidden/>
              </w:rPr>
              <w:tab/>
            </w:r>
            <w:r w:rsidR="00976CBE">
              <w:rPr>
                <w:noProof/>
                <w:webHidden/>
              </w:rPr>
              <w:fldChar w:fldCharType="begin"/>
            </w:r>
            <w:r w:rsidR="00831399">
              <w:rPr>
                <w:noProof/>
                <w:webHidden/>
              </w:rPr>
              <w:instrText xml:space="preserve"> PAGEREF _Toc533259 \h </w:instrText>
            </w:r>
            <w:r w:rsidR="00976CBE">
              <w:rPr>
                <w:noProof/>
                <w:webHidden/>
              </w:rPr>
            </w:r>
            <w:r w:rsidR="00976CBE">
              <w:rPr>
                <w:noProof/>
                <w:webHidden/>
              </w:rPr>
              <w:fldChar w:fldCharType="separate"/>
            </w:r>
            <w:r w:rsidR="00C74633">
              <w:rPr>
                <w:noProof/>
                <w:webHidden/>
              </w:rPr>
              <w:t>4</w:t>
            </w:r>
            <w:r w:rsidR="00976CBE">
              <w:rPr>
                <w:noProof/>
                <w:webHidden/>
              </w:rPr>
              <w:fldChar w:fldCharType="end"/>
            </w:r>
          </w:hyperlink>
        </w:p>
        <w:p w:rsidR="00831399" w:rsidRDefault="00E30BA4">
          <w:pPr>
            <w:pStyle w:val="23"/>
            <w:rPr>
              <w:rFonts w:asciiTheme="minorHAnsi" w:eastAsiaTheme="minorEastAsia" w:hAnsiTheme="minorHAnsi" w:cstheme="minorBidi"/>
              <w:noProof/>
              <w:sz w:val="22"/>
              <w:szCs w:val="22"/>
            </w:rPr>
          </w:pPr>
          <w:hyperlink w:anchor="_Toc533260" w:history="1">
            <w:r w:rsidR="00831399" w:rsidRPr="00C40CF9">
              <w:rPr>
                <w:rStyle w:val="a7"/>
                <w:noProof/>
              </w:rPr>
              <w:t>2.1. Общие сведения о закупке</w:t>
            </w:r>
            <w:r w:rsidR="00831399">
              <w:rPr>
                <w:noProof/>
                <w:webHidden/>
              </w:rPr>
              <w:tab/>
            </w:r>
            <w:r w:rsidR="00976CBE">
              <w:rPr>
                <w:noProof/>
                <w:webHidden/>
              </w:rPr>
              <w:fldChar w:fldCharType="begin"/>
            </w:r>
            <w:r w:rsidR="00831399">
              <w:rPr>
                <w:noProof/>
                <w:webHidden/>
              </w:rPr>
              <w:instrText xml:space="preserve"> PAGEREF _Toc533260 \h </w:instrText>
            </w:r>
            <w:r w:rsidR="00976CBE">
              <w:rPr>
                <w:noProof/>
                <w:webHidden/>
              </w:rPr>
            </w:r>
            <w:r w:rsidR="00976CBE">
              <w:rPr>
                <w:noProof/>
                <w:webHidden/>
              </w:rPr>
              <w:fldChar w:fldCharType="separate"/>
            </w:r>
            <w:r w:rsidR="00C74633">
              <w:rPr>
                <w:noProof/>
                <w:webHidden/>
              </w:rPr>
              <w:t>4</w:t>
            </w:r>
            <w:r w:rsidR="00976CBE">
              <w:rPr>
                <w:noProof/>
                <w:webHidden/>
              </w:rPr>
              <w:fldChar w:fldCharType="end"/>
            </w:r>
          </w:hyperlink>
        </w:p>
        <w:p w:rsidR="00831399" w:rsidRDefault="00E30BA4">
          <w:pPr>
            <w:pStyle w:val="23"/>
            <w:rPr>
              <w:rFonts w:asciiTheme="minorHAnsi" w:eastAsiaTheme="minorEastAsia" w:hAnsiTheme="minorHAnsi" w:cstheme="minorBidi"/>
              <w:noProof/>
              <w:sz w:val="22"/>
              <w:szCs w:val="22"/>
            </w:rPr>
          </w:pPr>
          <w:hyperlink w:anchor="_Toc533261" w:history="1">
            <w:r w:rsidR="00831399" w:rsidRPr="00C40CF9">
              <w:rPr>
                <w:rStyle w:val="a7"/>
                <w:rFonts w:eastAsia="MS Mincho"/>
                <w:iCs/>
                <w:noProof/>
              </w:rPr>
              <w:t>2.2. Требования к Заявке на участие в закупке</w:t>
            </w:r>
            <w:r w:rsidR="00831399">
              <w:rPr>
                <w:noProof/>
                <w:webHidden/>
              </w:rPr>
              <w:tab/>
            </w:r>
            <w:r w:rsidR="00976CBE">
              <w:rPr>
                <w:noProof/>
                <w:webHidden/>
              </w:rPr>
              <w:fldChar w:fldCharType="begin"/>
            </w:r>
            <w:r w:rsidR="00831399">
              <w:rPr>
                <w:noProof/>
                <w:webHidden/>
              </w:rPr>
              <w:instrText xml:space="preserve"> PAGEREF _Toc533261 \h </w:instrText>
            </w:r>
            <w:r w:rsidR="00976CBE">
              <w:rPr>
                <w:noProof/>
                <w:webHidden/>
              </w:rPr>
            </w:r>
            <w:r w:rsidR="00976CBE">
              <w:rPr>
                <w:noProof/>
                <w:webHidden/>
              </w:rPr>
              <w:fldChar w:fldCharType="separate"/>
            </w:r>
            <w:r w:rsidR="00C74633">
              <w:rPr>
                <w:noProof/>
                <w:webHidden/>
              </w:rPr>
              <w:t>14</w:t>
            </w:r>
            <w:r w:rsidR="00976CBE">
              <w:rPr>
                <w:noProof/>
                <w:webHidden/>
              </w:rPr>
              <w:fldChar w:fldCharType="end"/>
            </w:r>
          </w:hyperlink>
        </w:p>
        <w:p w:rsidR="00831399" w:rsidRDefault="00E30BA4">
          <w:pPr>
            <w:pStyle w:val="23"/>
            <w:rPr>
              <w:rFonts w:asciiTheme="minorHAnsi" w:eastAsiaTheme="minorEastAsia" w:hAnsiTheme="minorHAnsi" w:cstheme="minorBidi"/>
              <w:noProof/>
              <w:sz w:val="22"/>
              <w:szCs w:val="22"/>
            </w:rPr>
          </w:pPr>
          <w:hyperlink w:anchor="_Toc533262" w:history="1">
            <w:r w:rsidR="00831399" w:rsidRPr="00C40CF9">
              <w:rPr>
                <w:rStyle w:val="a7"/>
                <w:rFonts w:eastAsia="MS Mincho"/>
                <w:iCs/>
                <w:noProof/>
              </w:rPr>
              <w:t>2.3. Условия заключения и исполнения договора</w:t>
            </w:r>
            <w:r w:rsidR="00831399">
              <w:rPr>
                <w:noProof/>
                <w:webHidden/>
              </w:rPr>
              <w:tab/>
            </w:r>
            <w:r w:rsidR="00976CBE">
              <w:rPr>
                <w:noProof/>
                <w:webHidden/>
              </w:rPr>
              <w:fldChar w:fldCharType="begin"/>
            </w:r>
            <w:r w:rsidR="00831399">
              <w:rPr>
                <w:noProof/>
                <w:webHidden/>
              </w:rPr>
              <w:instrText xml:space="preserve"> PAGEREF _Toc533262 \h </w:instrText>
            </w:r>
            <w:r w:rsidR="00976CBE">
              <w:rPr>
                <w:noProof/>
                <w:webHidden/>
              </w:rPr>
            </w:r>
            <w:r w:rsidR="00976CBE">
              <w:rPr>
                <w:noProof/>
                <w:webHidden/>
              </w:rPr>
              <w:fldChar w:fldCharType="separate"/>
            </w:r>
            <w:r w:rsidR="00C74633">
              <w:rPr>
                <w:noProof/>
                <w:webHidden/>
              </w:rPr>
              <w:t>25</w:t>
            </w:r>
            <w:r w:rsidR="00976CBE">
              <w:rPr>
                <w:noProof/>
                <w:webHidden/>
              </w:rPr>
              <w:fldChar w:fldCharType="end"/>
            </w:r>
          </w:hyperlink>
        </w:p>
        <w:p w:rsidR="00831399" w:rsidRDefault="00E30BA4">
          <w:pPr>
            <w:pStyle w:val="13"/>
            <w:tabs>
              <w:tab w:val="right" w:leader="dot" w:pos="10055"/>
            </w:tabs>
            <w:rPr>
              <w:rFonts w:asciiTheme="minorHAnsi" w:eastAsiaTheme="minorEastAsia" w:hAnsiTheme="minorHAnsi" w:cstheme="minorBidi"/>
              <w:noProof/>
              <w:sz w:val="22"/>
              <w:szCs w:val="22"/>
            </w:rPr>
          </w:pPr>
          <w:hyperlink w:anchor="_Toc533263" w:history="1">
            <w:r w:rsidR="00831399" w:rsidRPr="00C40CF9">
              <w:rPr>
                <w:rStyle w:val="a7"/>
                <w:noProof/>
              </w:rPr>
              <w:t>РАЗДЕЛ III. ФОРМЫ ДЛЯ ЗАПОЛНЕНИЯ УЧАСТНИКАМИ ЗАКУПКИ</w:t>
            </w:r>
            <w:r w:rsidR="00831399">
              <w:rPr>
                <w:noProof/>
                <w:webHidden/>
              </w:rPr>
              <w:tab/>
            </w:r>
            <w:r w:rsidR="00976CBE">
              <w:rPr>
                <w:noProof/>
                <w:webHidden/>
              </w:rPr>
              <w:fldChar w:fldCharType="begin"/>
            </w:r>
            <w:r w:rsidR="00831399">
              <w:rPr>
                <w:noProof/>
                <w:webHidden/>
              </w:rPr>
              <w:instrText xml:space="preserve"> PAGEREF _Toc533263 \h </w:instrText>
            </w:r>
            <w:r w:rsidR="00976CBE">
              <w:rPr>
                <w:noProof/>
                <w:webHidden/>
              </w:rPr>
            </w:r>
            <w:r w:rsidR="00976CBE">
              <w:rPr>
                <w:noProof/>
                <w:webHidden/>
              </w:rPr>
              <w:fldChar w:fldCharType="separate"/>
            </w:r>
            <w:r w:rsidR="00C74633">
              <w:rPr>
                <w:noProof/>
                <w:webHidden/>
              </w:rPr>
              <w:t>28</w:t>
            </w:r>
            <w:r w:rsidR="00976CBE">
              <w:rPr>
                <w:noProof/>
                <w:webHidden/>
              </w:rPr>
              <w:fldChar w:fldCharType="end"/>
            </w:r>
          </w:hyperlink>
        </w:p>
        <w:p w:rsidR="00831399" w:rsidRDefault="00E30BA4">
          <w:pPr>
            <w:pStyle w:val="23"/>
            <w:rPr>
              <w:rFonts w:asciiTheme="minorHAnsi" w:eastAsiaTheme="minorEastAsia" w:hAnsiTheme="minorHAnsi" w:cstheme="minorBidi"/>
              <w:noProof/>
              <w:sz w:val="22"/>
              <w:szCs w:val="22"/>
            </w:rPr>
          </w:pPr>
          <w:hyperlink w:anchor="_Toc533264" w:history="1">
            <w:r w:rsidR="00831399" w:rsidRPr="00C40CF9">
              <w:rPr>
                <w:rStyle w:val="a7"/>
                <w:noProof/>
              </w:rPr>
              <w:t>ФОРМА 1. ЗАЯВКА НА УЧАСТИЕ</w:t>
            </w:r>
            <w:r w:rsidR="00831399">
              <w:rPr>
                <w:noProof/>
                <w:webHidden/>
              </w:rPr>
              <w:tab/>
            </w:r>
            <w:r w:rsidR="00976CBE">
              <w:rPr>
                <w:noProof/>
                <w:webHidden/>
              </w:rPr>
              <w:fldChar w:fldCharType="begin"/>
            </w:r>
            <w:r w:rsidR="00831399">
              <w:rPr>
                <w:noProof/>
                <w:webHidden/>
              </w:rPr>
              <w:instrText xml:space="preserve"> PAGEREF _Toc533264 \h </w:instrText>
            </w:r>
            <w:r w:rsidR="00976CBE">
              <w:rPr>
                <w:noProof/>
                <w:webHidden/>
              </w:rPr>
            </w:r>
            <w:r w:rsidR="00976CBE">
              <w:rPr>
                <w:noProof/>
                <w:webHidden/>
              </w:rPr>
              <w:fldChar w:fldCharType="separate"/>
            </w:r>
            <w:r w:rsidR="00C74633">
              <w:rPr>
                <w:noProof/>
                <w:webHidden/>
              </w:rPr>
              <w:t>28</w:t>
            </w:r>
            <w:r w:rsidR="00976CBE">
              <w:rPr>
                <w:noProof/>
                <w:webHidden/>
              </w:rPr>
              <w:fldChar w:fldCharType="end"/>
            </w:r>
          </w:hyperlink>
        </w:p>
        <w:p w:rsidR="00831399" w:rsidRDefault="00E30BA4">
          <w:pPr>
            <w:pStyle w:val="23"/>
            <w:rPr>
              <w:rFonts w:asciiTheme="minorHAnsi" w:eastAsiaTheme="minorEastAsia" w:hAnsiTheme="minorHAnsi" w:cstheme="minorBidi"/>
              <w:noProof/>
              <w:sz w:val="22"/>
              <w:szCs w:val="22"/>
            </w:rPr>
          </w:pPr>
          <w:hyperlink w:anchor="_Toc533265" w:history="1">
            <w:r w:rsidR="00831399" w:rsidRPr="00C40CF9">
              <w:rPr>
                <w:rStyle w:val="a7"/>
                <w:noProof/>
              </w:rPr>
              <w:t>ФОРМА 2. АНКЕТА УЧАСТНИКА ЗАПРОСА КОТИРОВОК</w:t>
            </w:r>
            <w:r w:rsidR="00831399">
              <w:rPr>
                <w:noProof/>
                <w:webHidden/>
              </w:rPr>
              <w:tab/>
            </w:r>
            <w:r w:rsidR="00976CBE">
              <w:rPr>
                <w:noProof/>
                <w:webHidden/>
              </w:rPr>
              <w:fldChar w:fldCharType="begin"/>
            </w:r>
            <w:r w:rsidR="00831399">
              <w:rPr>
                <w:noProof/>
                <w:webHidden/>
              </w:rPr>
              <w:instrText xml:space="preserve"> PAGEREF _Toc533265 \h </w:instrText>
            </w:r>
            <w:r w:rsidR="00976CBE">
              <w:rPr>
                <w:noProof/>
                <w:webHidden/>
              </w:rPr>
            </w:r>
            <w:r w:rsidR="00976CBE">
              <w:rPr>
                <w:noProof/>
                <w:webHidden/>
              </w:rPr>
              <w:fldChar w:fldCharType="separate"/>
            </w:r>
            <w:r w:rsidR="00C74633">
              <w:rPr>
                <w:noProof/>
                <w:webHidden/>
              </w:rPr>
              <w:t>31</w:t>
            </w:r>
            <w:r w:rsidR="00976CBE">
              <w:rPr>
                <w:noProof/>
                <w:webHidden/>
              </w:rPr>
              <w:fldChar w:fldCharType="end"/>
            </w:r>
          </w:hyperlink>
        </w:p>
        <w:p w:rsidR="00831399" w:rsidRDefault="00E30BA4">
          <w:pPr>
            <w:pStyle w:val="35"/>
            <w:tabs>
              <w:tab w:val="right" w:leader="dot" w:pos="10055"/>
            </w:tabs>
            <w:rPr>
              <w:rFonts w:asciiTheme="minorHAnsi" w:eastAsiaTheme="minorEastAsia" w:hAnsiTheme="minorHAnsi" w:cstheme="minorBidi"/>
              <w:noProof/>
            </w:rPr>
          </w:pPr>
          <w:hyperlink w:anchor="_Toc533266" w:history="1">
            <w:r w:rsidR="00831399" w:rsidRPr="00C40CF9">
              <w:rPr>
                <w:rStyle w:val="a7"/>
                <w:rFonts w:ascii="Times New Roman" w:eastAsiaTheme="majorEastAsia" w:hAnsi="Times New Roman"/>
                <w:iCs/>
                <w:noProof/>
              </w:rPr>
              <w:t>В ЭЛЕКТРОННОЙ ФОРМЕ</w:t>
            </w:r>
            <w:r w:rsidR="00831399">
              <w:rPr>
                <w:noProof/>
                <w:webHidden/>
              </w:rPr>
              <w:tab/>
            </w:r>
            <w:r w:rsidR="00976CBE">
              <w:rPr>
                <w:noProof/>
                <w:webHidden/>
              </w:rPr>
              <w:fldChar w:fldCharType="begin"/>
            </w:r>
            <w:r w:rsidR="00831399">
              <w:rPr>
                <w:noProof/>
                <w:webHidden/>
              </w:rPr>
              <w:instrText xml:space="preserve"> PAGEREF _Toc533266 \h </w:instrText>
            </w:r>
            <w:r w:rsidR="00976CBE">
              <w:rPr>
                <w:noProof/>
                <w:webHidden/>
              </w:rPr>
            </w:r>
            <w:r w:rsidR="00976CBE">
              <w:rPr>
                <w:noProof/>
                <w:webHidden/>
              </w:rPr>
              <w:fldChar w:fldCharType="separate"/>
            </w:r>
            <w:r w:rsidR="00C74633">
              <w:rPr>
                <w:noProof/>
                <w:webHidden/>
              </w:rPr>
              <w:t>31</w:t>
            </w:r>
            <w:r w:rsidR="00976CBE">
              <w:rPr>
                <w:noProof/>
                <w:webHidden/>
              </w:rPr>
              <w:fldChar w:fldCharType="end"/>
            </w:r>
          </w:hyperlink>
        </w:p>
        <w:p w:rsidR="00831399" w:rsidRDefault="00E30BA4">
          <w:pPr>
            <w:pStyle w:val="23"/>
            <w:rPr>
              <w:rFonts w:asciiTheme="minorHAnsi" w:eastAsiaTheme="minorEastAsia" w:hAnsiTheme="minorHAnsi" w:cstheme="minorBidi"/>
              <w:noProof/>
              <w:sz w:val="22"/>
              <w:szCs w:val="22"/>
            </w:rPr>
          </w:pPr>
          <w:hyperlink w:anchor="_Toc533267" w:history="1">
            <w:r w:rsidR="00831399" w:rsidRPr="00C40CF9">
              <w:rPr>
                <w:rStyle w:val="a7"/>
                <w:rFonts w:eastAsia="MS Mincho"/>
                <w:noProof/>
                <w:kern w:val="32"/>
              </w:rPr>
              <w:t>ФОРМА 3. ТЕХНИКО-КОММЕРЧЕСКОЕ ПРЕДЛОЖЕНИЕ</w:t>
            </w:r>
            <w:r w:rsidR="00831399">
              <w:rPr>
                <w:noProof/>
                <w:webHidden/>
              </w:rPr>
              <w:tab/>
            </w:r>
            <w:r w:rsidR="00976CBE">
              <w:rPr>
                <w:noProof/>
                <w:webHidden/>
              </w:rPr>
              <w:fldChar w:fldCharType="begin"/>
            </w:r>
            <w:r w:rsidR="00831399">
              <w:rPr>
                <w:noProof/>
                <w:webHidden/>
              </w:rPr>
              <w:instrText xml:space="preserve"> PAGEREF _Toc533267 \h </w:instrText>
            </w:r>
            <w:r w:rsidR="00976CBE">
              <w:rPr>
                <w:noProof/>
                <w:webHidden/>
              </w:rPr>
            </w:r>
            <w:r w:rsidR="00976CBE">
              <w:rPr>
                <w:noProof/>
                <w:webHidden/>
              </w:rPr>
              <w:fldChar w:fldCharType="separate"/>
            </w:r>
            <w:r w:rsidR="00C74633">
              <w:rPr>
                <w:noProof/>
                <w:webHidden/>
              </w:rPr>
              <w:t>33</w:t>
            </w:r>
            <w:r w:rsidR="00976CBE">
              <w:rPr>
                <w:noProof/>
                <w:webHidden/>
              </w:rPr>
              <w:fldChar w:fldCharType="end"/>
            </w:r>
          </w:hyperlink>
        </w:p>
        <w:p w:rsidR="00831399" w:rsidRDefault="00E30BA4">
          <w:pPr>
            <w:pStyle w:val="23"/>
            <w:rPr>
              <w:rFonts w:asciiTheme="minorHAnsi" w:eastAsiaTheme="minorEastAsia" w:hAnsiTheme="minorHAnsi" w:cstheme="minorBidi"/>
              <w:noProof/>
              <w:sz w:val="22"/>
              <w:szCs w:val="22"/>
            </w:rPr>
          </w:pPr>
          <w:hyperlink w:anchor="_Toc533268" w:history="1">
            <w:r w:rsidR="00831399" w:rsidRPr="00C40CF9">
              <w:rPr>
                <w:rStyle w:val="a7"/>
                <w:rFonts w:eastAsia="MS Mincho"/>
                <w:noProof/>
                <w:kern w:val="32"/>
              </w:rPr>
              <w:t>ФОРМА 3.1. ЦЕНОВОЕ ПРЕДЛОЖЕНИЕ</w:t>
            </w:r>
            <w:r w:rsidR="00831399">
              <w:rPr>
                <w:noProof/>
                <w:webHidden/>
              </w:rPr>
              <w:tab/>
            </w:r>
            <w:r w:rsidR="00976CBE">
              <w:rPr>
                <w:noProof/>
                <w:webHidden/>
              </w:rPr>
              <w:fldChar w:fldCharType="begin"/>
            </w:r>
            <w:r w:rsidR="00831399">
              <w:rPr>
                <w:noProof/>
                <w:webHidden/>
              </w:rPr>
              <w:instrText xml:space="preserve"> PAGEREF _Toc533268 \h </w:instrText>
            </w:r>
            <w:r w:rsidR="00976CBE">
              <w:rPr>
                <w:noProof/>
                <w:webHidden/>
              </w:rPr>
            </w:r>
            <w:r w:rsidR="00976CBE">
              <w:rPr>
                <w:noProof/>
                <w:webHidden/>
              </w:rPr>
              <w:fldChar w:fldCharType="separate"/>
            </w:r>
            <w:r w:rsidR="00C74633">
              <w:rPr>
                <w:noProof/>
                <w:webHidden/>
              </w:rPr>
              <w:t>34</w:t>
            </w:r>
            <w:r w:rsidR="00976CBE">
              <w:rPr>
                <w:noProof/>
                <w:webHidden/>
              </w:rPr>
              <w:fldChar w:fldCharType="end"/>
            </w:r>
          </w:hyperlink>
        </w:p>
        <w:p w:rsidR="00831399" w:rsidRDefault="00E30BA4">
          <w:pPr>
            <w:pStyle w:val="23"/>
            <w:rPr>
              <w:rFonts w:asciiTheme="minorHAnsi" w:eastAsiaTheme="minorEastAsia" w:hAnsiTheme="minorHAnsi" w:cstheme="minorBidi"/>
              <w:noProof/>
              <w:sz w:val="22"/>
              <w:szCs w:val="22"/>
            </w:rPr>
          </w:pPr>
          <w:hyperlink w:anchor="_Toc533269" w:history="1">
            <w:r w:rsidR="00831399" w:rsidRPr="00C40CF9">
              <w:rPr>
                <w:rStyle w:val="a7"/>
                <w:rFonts w:eastAsia="MS Mincho"/>
                <w:noProof/>
                <w:kern w:val="32"/>
              </w:rPr>
              <w:t>ФОРМА 4. РЕКОМЕНДУЕМАЯ ФОРМА ЗАПРОСА РАЗЪЯСНЕНИЙ ИЗВЕЩЕНИЯ О ЗАКУПКЕ</w:t>
            </w:r>
            <w:r w:rsidR="00831399">
              <w:rPr>
                <w:noProof/>
                <w:webHidden/>
              </w:rPr>
              <w:tab/>
            </w:r>
            <w:r w:rsidR="00976CBE">
              <w:rPr>
                <w:noProof/>
                <w:webHidden/>
              </w:rPr>
              <w:fldChar w:fldCharType="begin"/>
            </w:r>
            <w:r w:rsidR="00831399">
              <w:rPr>
                <w:noProof/>
                <w:webHidden/>
              </w:rPr>
              <w:instrText xml:space="preserve"> PAGEREF _Toc533269 \h </w:instrText>
            </w:r>
            <w:r w:rsidR="00976CBE">
              <w:rPr>
                <w:noProof/>
                <w:webHidden/>
              </w:rPr>
            </w:r>
            <w:r w:rsidR="00976CBE">
              <w:rPr>
                <w:noProof/>
                <w:webHidden/>
              </w:rPr>
              <w:fldChar w:fldCharType="separate"/>
            </w:r>
            <w:r w:rsidR="00C74633">
              <w:rPr>
                <w:noProof/>
                <w:webHidden/>
              </w:rPr>
              <w:t>35</w:t>
            </w:r>
            <w:r w:rsidR="00976CBE">
              <w:rPr>
                <w:noProof/>
                <w:webHidden/>
              </w:rPr>
              <w:fldChar w:fldCharType="end"/>
            </w:r>
          </w:hyperlink>
        </w:p>
        <w:p w:rsidR="00831399" w:rsidRDefault="00E30BA4">
          <w:pPr>
            <w:pStyle w:val="23"/>
            <w:rPr>
              <w:rFonts w:asciiTheme="minorHAnsi" w:eastAsiaTheme="minorEastAsia" w:hAnsiTheme="minorHAnsi" w:cstheme="minorBidi"/>
              <w:noProof/>
              <w:sz w:val="22"/>
              <w:szCs w:val="22"/>
            </w:rPr>
          </w:pPr>
          <w:hyperlink w:anchor="_Toc533270" w:history="1">
            <w:r w:rsidR="00831399" w:rsidRPr="00C40CF9">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1399">
              <w:rPr>
                <w:noProof/>
                <w:webHidden/>
              </w:rPr>
              <w:tab/>
            </w:r>
            <w:r w:rsidR="00976CBE">
              <w:rPr>
                <w:noProof/>
                <w:webHidden/>
              </w:rPr>
              <w:fldChar w:fldCharType="begin"/>
            </w:r>
            <w:r w:rsidR="00831399">
              <w:rPr>
                <w:noProof/>
                <w:webHidden/>
              </w:rPr>
              <w:instrText xml:space="preserve"> PAGEREF _Toc533270 \h </w:instrText>
            </w:r>
            <w:r w:rsidR="00976CBE">
              <w:rPr>
                <w:noProof/>
                <w:webHidden/>
              </w:rPr>
            </w:r>
            <w:r w:rsidR="00976CBE">
              <w:rPr>
                <w:noProof/>
                <w:webHidden/>
              </w:rPr>
              <w:fldChar w:fldCharType="separate"/>
            </w:r>
            <w:r w:rsidR="00C74633">
              <w:rPr>
                <w:noProof/>
                <w:webHidden/>
              </w:rPr>
              <w:t>36</w:t>
            </w:r>
            <w:r w:rsidR="00976CBE">
              <w:rPr>
                <w:noProof/>
                <w:webHidden/>
              </w:rPr>
              <w:fldChar w:fldCharType="end"/>
            </w:r>
          </w:hyperlink>
        </w:p>
        <w:p w:rsidR="00831399" w:rsidRDefault="00E30BA4">
          <w:pPr>
            <w:pStyle w:val="13"/>
            <w:tabs>
              <w:tab w:val="right" w:leader="dot" w:pos="10055"/>
            </w:tabs>
            <w:rPr>
              <w:rFonts w:asciiTheme="minorHAnsi" w:eastAsiaTheme="minorEastAsia" w:hAnsiTheme="minorHAnsi" w:cstheme="minorBidi"/>
              <w:noProof/>
              <w:sz w:val="22"/>
              <w:szCs w:val="22"/>
            </w:rPr>
          </w:pPr>
          <w:hyperlink w:anchor="_Toc533271" w:history="1">
            <w:r w:rsidR="00831399" w:rsidRPr="00C40CF9">
              <w:rPr>
                <w:rStyle w:val="a7"/>
                <w:rFonts w:eastAsia="MS Mincho"/>
                <w:noProof/>
                <w:kern w:val="32"/>
              </w:rPr>
              <w:t>РАЗДЕЛ IV. ТЕХНИЧЕСКОЕ ЗАДАНИЕ</w:t>
            </w:r>
            <w:r w:rsidR="00831399">
              <w:rPr>
                <w:noProof/>
                <w:webHidden/>
              </w:rPr>
              <w:tab/>
            </w:r>
            <w:r w:rsidR="00976CBE">
              <w:rPr>
                <w:noProof/>
                <w:webHidden/>
              </w:rPr>
              <w:fldChar w:fldCharType="begin"/>
            </w:r>
            <w:r w:rsidR="00831399">
              <w:rPr>
                <w:noProof/>
                <w:webHidden/>
              </w:rPr>
              <w:instrText xml:space="preserve"> PAGEREF _Toc533271 \h </w:instrText>
            </w:r>
            <w:r w:rsidR="00976CBE">
              <w:rPr>
                <w:noProof/>
                <w:webHidden/>
              </w:rPr>
            </w:r>
            <w:r w:rsidR="00976CBE">
              <w:rPr>
                <w:noProof/>
                <w:webHidden/>
              </w:rPr>
              <w:fldChar w:fldCharType="separate"/>
            </w:r>
            <w:r w:rsidR="00C74633">
              <w:rPr>
                <w:noProof/>
                <w:webHidden/>
              </w:rPr>
              <w:t>40</w:t>
            </w:r>
            <w:r w:rsidR="00976CBE">
              <w:rPr>
                <w:noProof/>
                <w:webHidden/>
              </w:rPr>
              <w:fldChar w:fldCharType="end"/>
            </w:r>
          </w:hyperlink>
        </w:p>
        <w:p w:rsidR="00831399" w:rsidRDefault="00E30BA4">
          <w:pPr>
            <w:pStyle w:val="13"/>
            <w:tabs>
              <w:tab w:val="right" w:leader="dot" w:pos="10055"/>
            </w:tabs>
            <w:rPr>
              <w:rFonts w:asciiTheme="minorHAnsi" w:eastAsiaTheme="minorEastAsia" w:hAnsiTheme="minorHAnsi" w:cstheme="minorBidi"/>
              <w:noProof/>
              <w:sz w:val="22"/>
              <w:szCs w:val="22"/>
            </w:rPr>
          </w:pPr>
          <w:hyperlink w:anchor="_Toc533272" w:history="1">
            <w:r w:rsidR="00831399" w:rsidRPr="00C40CF9">
              <w:rPr>
                <w:rStyle w:val="a7"/>
                <w:noProof/>
              </w:rPr>
              <w:t>РАЗДЕЛ V. ПРОЕКТ ДОГОВОРА</w:t>
            </w:r>
            <w:r w:rsidR="00831399">
              <w:rPr>
                <w:noProof/>
                <w:webHidden/>
              </w:rPr>
              <w:tab/>
            </w:r>
            <w:r w:rsidR="00976CBE">
              <w:rPr>
                <w:noProof/>
                <w:webHidden/>
              </w:rPr>
              <w:fldChar w:fldCharType="begin"/>
            </w:r>
            <w:r w:rsidR="00831399">
              <w:rPr>
                <w:noProof/>
                <w:webHidden/>
              </w:rPr>
              <w:instrText xml:space="preserve"> PAGEREF _Toc533272 \h </w:instrText>
            </w:r>
            <w:r w:rsidR="00976CBE">
              <w:rPr>
                <w:noProof/>
                <w:webHidden/>
              </w:rPr>
            </w:r>
            <w:r w:rsidR="00976CBE">
              <w:rPr>
                <w:noProof/>
                <w:webHidden/>
              </w:rPr>
              <w:fldChar w:fldCharType="separate"/>
            </w:r>
            <w:r w:rsidR="00C74633">
              <w:rPr>
                <w:noProof/>
                <w:webHidden/>
              </w:rPr>
              <w:t>43</w:t>
            </w:r>
            <w:r w:rsidR="00976CBE">
              <w:rPr>
                <w:noProof/>
                <w:webHidden/>
              </w:rPr>
              <w:fldChar w:fldCharType="end"/>
            </w:r>
          </w:hyperlink>
        </w:p>
        <w:p w:rsidR="00327100" w:rsidRDefault="00976CBE">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33257"/>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33258"/>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33259"/>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4"/>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33260"/>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117B4D">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17B4D">
        <w:tc>
          <w:tcPr>
            <w:tcW w:w="568"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0" w:name="_Ref368314103"/>
          </w:p>
          <w:p w:rsidR="00217C26" w:rsidRPr="0015184E" w:rsidRDefault="00724A96" w:rsidP="00724A96">
            <w:r w:rsidRPr="0015184E">
              <w:t>1.</w:t>
            </w:r>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1"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0418CF" w:rsidRPr="004C60A7" w:rsidRDefault="000F3DAD" w:rsidP="000418CF">
            <w:pPr>
              <w:pStyle w:val="Default"/>
              <w:ind w:firstLine="567"/>
              <w:jc w:val="both"/>
              <w:rPr>
                <w:bCs/>
              </w:rPr>
            </w:pPr>
            <w:r>
              <w:t>Ларионов Роман Владимирович</w:t>
            </w:r>
          </w:p>
          <w:p w:rsidR="000418CF" w:rsidRPr="000F3DAD" w:rsidRDefault="000418CF" w:rsidP="000418CF">
            <w:pPr>
              <w:pStyle w:val="Default"/>
              <w:ind w:firstLine="567"/>
              <w:jc w:val="both"/>
              <w:rPr>
                <w:bCs/>
              </w:rPr>
            </w:pPr>
            <w:r w:rsidRPr="008D0E86">
              <w:rPr>
                <w:bCs/>
              </w:rPr>
              <w:t>тел</w:t>
            </w:r>
            <w:r w:rsidRPr="004C60A7">
              <w:rPr>
                <w:bCs/>
              </w:rPr>
              <w:t xml:space="preserve">. + 7 (3462) </w:t>
            </w:r>
            <w:r w:rsidR="000F3DAD">
              <w:rPr>
                <w:bCs/>
              </w:rPr>
              <w:t>21-15-66</w:t>
            </w:r>
          </w:p>
          <w:p w:rsidR="000418CF" w:rsidRDefault="000418CF" w:rsidP="000418CF">
            <w:pPr>
              <w:pStyle w:val="Default"/>
              <w:ind w:firstLine="567"/>
              <w:jc w:val="both"/>
            </w:pPr>
            <w:r w:rsidRPr="008D0E86">
              <w:rPr>
                <w:bCs/>
                <w:lang w:val="en-US"/>
              </w:rPr>
              <w:t>e</w:t>
            </w:r>
            <w:r w:rsidRPr="004C60A7">
              <w:rPr>
                <w:bCs/>
              </w:rPr>
              <w:t>-</w:t>
            </w:r>
            <w:r w:rsidRPr="008D0E86">
              <w:rPr>
                <w:bCs/>
                <w:lang w:val="en-US"/>
              </w:rPr>
              <w:t>mail</w:t>
            </w:r>
            <w:r w:rsidRPr="004C60A7">
              <w:rPr>
                <w:bCs/>
              </w:rPr>
              <w:t xml:space="preserve">: </w:t>
            </w:r>
            <w:hyperlink r:id="rId12" w:history="1">
              <w:r w:rsidR="004C60A7" w:rsidRPr="001D5223">
                <w:rPr>
                  <w:rStyle w:val="a7"/>
                </w:rPr>
                <w:t>LarionovR@surgutgts.ru</w:t>
              </w:r>
            </w:hyperlink>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117B4D">
        <w:trPr>
          <w:trHeight w:val="1110"/>
        </w:trPr>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1"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117B4D">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proofErr w:type="spellStart"/>
            <w:r w:rsidRPr="00F87E6C">
              <w:rPr>
                <w:bCs/>
                <w:lang w:eastAsia="en-US"/>
              </w:rPr>
              <w:t>процентовстоимости</w:t>
            </w:r>
            <w:proofErr w:type="spellEnd"/>
            <w:r w:rsidRPr="00F87E6C">
              <w:rPr>
                <w:bCs/>
                <w:lang w:eastAsia="en-US"/>
              </w:rPr>
              <w:t xml:space="preserve">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w:t>
            </w:r>
            <w:proofErr w:type="gramStart"/>
            <w:r w:rsidRPr="00F87E6C">
              <w:rPr>
                <w:bCs/>
                <w:color w:val="000000"/>
                <w:lang w:eastAsia="en-US"/>
              </w:rPr>
              <w:t>) Если</w:t>
            </w:r>
            <w:proofErr w:type="gramEnd"/>
            <w:r w:rsidRPr="00F87E6C">
              <w:rPr>
                <w:bCs/>
                <w:color w:val="000000"/>
                <w:lang w:eastAsia="en-US"/>
              </w:rPr>
              <w:t xml:space="preserve">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lastRenderedPageBreak/>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117B4D">
        <w:trPr>
          <w:trHeight w:val="852"/>
        </w:trPr>
        <w:tc>
          <w:tcPr>
            <w:tcW w:w="568"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E30BA4"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117B4D">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605720">
            <w:pPr>
              <w:ind w:firstLine="567"/>
              <w:jc w:val="both"/>
              <w:rPr>
                <w:b/>
              </w:rPr>
            </w:pPr>
            <w:r w:rsidRPr="00182067">
              <w:rPr>
                <w:b/>
              </w:rPr>
              <w:t>«</w:t>
            </w:r>
            <w:r w:rsidR="00627614">
              <w:rPr>
                <w:b/>
              </w:rPr>
              <w:t>1</w:t>
            </w:r>
            <w:r w:rsidR="00605720">
              <w:rPr>
                <w:b/>
              </w:rPr>
              <w:t>4</w:t>
            </w:r>
            <w:r w:rsidRPr="00182067">
              <w:rPr>
                <w:b/>
              </w:rPr>
              <w:t>»</w:t>
            </w:r>
            <w:r w:rsidR="00E30BA4">
              <w:rPr>
                <w:b/>
              </w:rPr>
              <w:t xml:space="preserve"> </w:t>
            </w:r>
            <w:r w:rsidR="001F79B8">
              <w:rPr>
                <w:b/>
              </w:rPr>
              <w:t>марта</w:t>
            </w:r>
            <w:r w:rsidR="00087F17" w:rsidRPr="00D179E3">
              <w:rPr>
                <w:b/>
              </w:rPr>
              <w:t xml:space="preserve"> 2019</w:t>
            </w:r>
            <w:r w:rsidRPr="00D179E3">
              <w:rPr>
                <w:b/>
              </w:rPr>
              <w:t xml:space="preserve"> года</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627614">
              <w:rPr>
                <w:b/>
              </w:rPr>
              <w:t>1</w:t>
            </w:r>
            <w:r w:rsidR="00605720">
              <w:rPr>
                <w:b/>
              </w:rPr>
              <w:t>4</w:t>
            </w:r>
            <w:r w:rsidRPr="00182067">
              <w:rPr>
                <w:b/>
              </w:rPr>
              <w:t xml:space="preserve">» </w:t>
            </w:r>
            <w:r w:rsidR="001F79B8">
              <w:rPr>
                <w:b/>
              </w:rPr>
              <w:t>марта</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605720">
              <w:rPr>
                <w:b/>
              </w:rPr>
              <w:t>22</w:t>
            </w:r>
            <w:r w:rsidRPr="00182067">
              <w:rPr>
                <w:b/>
              </w:rPr>
              <w:t>»</w:t>
            </w:r>
            <w:r w:rsidR="001F79B8">
              <w:rPr>
                <w:b/>
              </w:rPr>
              <w:t xml:space="preserve"> марта</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87952">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624FD9" w:rsidP="00125E35">
            <w:r w:rsidRPr="003D6319">
              <w:t>9</w:t>
            </w:r>
            <w:r w:rsidR="00125E35" w:rsidRPr="003D631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627614">
              <w:rPr>
                <w:b/>
              </w:rPr>
              <w:t>2</w:t>
            </w:r>
            <w:r w:rsidR="00605720">
              <w:rPr>
                <w:b/>
              </w:rPr>
              <w:t>5</w:t>
            </w:r>
            <w:r w:rsidR="007F6E21" w:rsidRPr="00182067">
              <w:rPr>
                <w:b/>
              </w:rPr>
              <w:t>»</w:t>
            </w:r>
            <w:r w:rsidR="001F79B8">
              <w:rPr>
                <w:b/>
              </w:rPr>
              <w:t xml:space="preserve"> марта</w:t>
            </w:r>
            <w:r w:rsidR="007F6E21" w:rsidRPr="005E761C">
              <w:rPr>
                <w:b/>
              </w:rPr>
              <w:t xml:space="preserve"> 201</w:t>
            </w:r>
            <w:r w:rsidR="007F6E21">
              <w:rPr>
                <w:b/>
              </w:rPr>
              <w:t xml:space="preserve">9 </w:t>
            </w:r>
            <w:r w:rsidR="007F6E21" w:rsidRPr="005E761C">
              <w:rPr>
                <w:b/>
              </w:rPr>
              <w:t>года</w:t>
            </w:r>
            <w:r w:rsidR="00E30BA4">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lastRenderedPageBreak/>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Pr="00182067">
              <w:rPr>
                <w:b/>
              </w:rPr>
              <w:t>«</w:t>
            </w:r>
            <w:r w:rsidR="00627614">
              <w:rPr>
                <w:b/>
              </w:rPr>
              <w:t>2</w:t>
            </w:r>
            <w:r w:rsidR="00605720">
              <w:rPr>
                <w:b/>
              </w:rPr>
              <w:t>6</w:t>
            </w:r>
            <w:r w:rsidRPr="00182067">
              <w:rPr>
                <w:b/>
              </w:rPr>
              <w:t>»</w:t>
            </w:r>
            <w:r w:rsidR="00E30BA4">
              <w:rPr>
                <w:b/>
              </w:rPr>
              <w:t xml:space="preserve"> </w:t>
            </w:r>
            <w:r w:rsidR="002E5BA3">
              <w:rPr>
                <w:b/>
              </w:rPr>
              <w:t>марта</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627614">
              <w:rPr>
                <w:b/>
              </w:rPr>
              <w:t>2</w:t>
            </w:r>
            <w:r w:rsidR="00605720">
              <w:rPr>
                <w:b/>
              </w:rPr>
              <w:t>7</w:t>
            </w:r>
            <w:r w:rsidRPr="00787952">
              <w:rPr>
                <w:b/>
              </w:rPr>
              <w:t>»</w:t>
            </w:r>
            <w:r w:rsidR="00AB73A2">
              <w:rPr>
                <w:b/>
              </w:rPr>
              <w:t xml:space="preserve"> марта</w:t>
            </w:r>
            <w:r w:rsidRPr="005E761C">
              <w:rPr>
                <w:b/>
              </w:rPr>
              <w:t xml:space="preserve"> 201</w:t>
            </w:r>
            <w:r>
              <w:rPr>
                <w:b/>
              </w:rPr>
              <w:t xml:space="preserve">9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1</w:t>
            </w:r>
            <w:r w:rsidR="006B2470">
              <w:t>1</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627614">
              <w:rPr>
                <w:b/>
              </w:rPr>
              <w:t>1</w:t>
            </w:r>
            <w:r w:rsidR="00605720">
              <w:rPr>
                <w:b/>
              </w:rPr>
              <w:t>4</w:t>
            </w:r>
            <w:r w:rsidR="00D912C4">
              <w:rPr>
                <w:b/>
              </w:rPr>
              <w:t>»</w:t>
            </w:r>
            <w:r w:rsidR="006D465A">
              <w:rPr>
                <w:b/>
              </w:rPr>
              <w:t xml:space="preserve"> марта</w:t>
            </w:r>
            <w:r w:rsidR="00E30BA4">
              <w:rPr>
                <w:b/>
              </w:rPr>
              <w:t xml:space="preserve"> </w:t>
            </w:r>
            <w:r w:rsidR="00087F17" w:rsidRPr="005E761C">
              <w:rPr>
                <w:b/>
              </w:rPr>
              <w:t>201</w:t>
            </w:r>
            <w:r w:rsidR="00087F17">
              <w:rPr>
                <w:b/>
              </w:rPr>
              <w:t>9</w:t>
            </w:r>
            <w:r w:rsidR="00E30BA4">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605720">
              <w:rPr>
                <w:b/>
              </w:rPr>
              <w:t>19</w:t>
            </w:r>
            <w:r w:rsidR="00357ED7">
              <w:rPr>
                <w:b/>
              </w:rPr>
              <w:t>»</w:t>
            </w:r>
            <w:r w:rsidR="006D465A">
              <w:rPr>
                <w:b/>
              </w:rPr>
              <w:t xml:space="preserve"> марта</w:t>
            </w:r>
            <w:r w:rsidR="00087F17" w:rsidRPr="005E761C">
              <w:rPr>
                <w:b/>
              </w:rPr>
              <w:t xml:space="preserve"> 201</w:t>
            </w:r>
            <w:r w:rsidR="00087F17">
              <w:rPr>
                <w:b/>
              </w:rPr>
              <w:t>9</w:t>
            </w:r>
            <w:r w:rsidR="00E30BA4">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955AC0" w:rsidRPr="00955AC0" w:rsidRDefault="00125E35" w:rsidP="00955AC0">
            <w:pPr>
              <w:pStyle w:val="Default"/>
              <w:jc w:val="both"/>
              <w:rPr>
                <w:b/>
                <w:color w:val="auto"/>
              </w:rPr>
            </w:pPr>
            <w:r w:rsidRPr="002B7D79">
              <w:rPr>
                <w:iCs/>
                <w:color w:val="auto"/>
              </w:rPr>
              <w:t>Предмет договора:</w:t>
            </w:r>
            <w:r w:rsidR="00E30BA4">
              <w:rPr>
                <w:iCs/>
                <w:color w:val="auto"/>
              </w:rPr>
              <w:t xml:space="preserve"> </w:t>
            </w:r>
            <w:r w:rsidR="00A6097F" w:rsidRPr="00A6097F">
              <w:rPr>
                <w:b/>
                <w:bCs/>
              </w:rPr>
              <w:t>Оказание услуг по проведению внеочередного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более 115˚С после проведения капитальных ремонтов оборудования с применением сварки, наплавки или термической обработки.</w:t>
            </w:r>
          </w:p>
          <w:p w:rsidR="00767EC2" w:rsidRPr="00CF2E98" w:rsidRDefault="00767EC2" w:rsidP="00767EC2">
            <w:pPr>
              <w:pStyle w:val="Default"/>
              <w:jc w:val="both"/>
            </w:pPr>
          </w:p>
          <w:p w:rsidR="00125E35" w:rsidRPr="0015184E" w:rsidRDefault="006B2470" w:rsidP="006D099E">
            <w:pPr>
              <w:pStyle w:val="Default"/>
              <w:ind w:firstLine="567"/>
              <w:jc w:val="both"/>
              <w:rPr>
                <w:iCs/>
              </w:rPr>
            </w:pPr>
            <w:r w:rsidRPr="00D52224">
              <w:rPr>
                <w:lang w:eastAsia="ru-RU"/>
              </w:rPr>
              <w:t xml:space="preserve">Количество </w:t>
            </w:r>
            <w:r w:rsidR="006D099E">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E30BA4">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E30BA4">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lastRenderedPageBreak/>
              <w:t xml:space="preserve">Требования к </w:t>
            </w:r>
            <w:r w:rsidRPr="0015184E">
              <w:rPr>
                <w:bCs/>
              </w:rPr>
              <w:lastRenderedPageBreak/>
              <w:t>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proofErr w:type="gramStart"/>
            <w:r w:rsidRPr="0015184E">
              <w:rPr>
                <w:lang w:val="en-US"/>
              </w:rPr>
              <w:lastRenderedPageBreak/>
              <w:t>V</w:t>
            </w:r>
            <w:r w:rsidRPr="0015184E">
              <w:t>«</w:t>
            </w:r>
            <w:proofErr w:type="gramEnd"/>
            <w:r w:rsidRPr="0015184E">
              <w:t xml:space="preserve">Проект договора» настоящего Извещения.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68315592"/>
          </w:p>
          <w:p w:rsidR="00125E35" w:rsidRPr="0015184E" w:rsidRDefault="00125E35" w:rsidP="00125E35"/>
          <w:p w:rsidR="00125E35" w:rsidRPr="0015184E" w:rsidRDefault="00125E35" w:rsidP="00125E35">
            <w:r w:rsidRPr="0015184E">
              <w:t>1</w:t>
            </w:r>
            <w:r w:rsidR="006B2470">
              <w:t>5</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A6097F" w:rsidP="004B09E3">
            <w:pPr>
              <w:ind w:firstLine="567"/>
              <w:jc w:val="both"/>
              <w:rPr>
                <w:b/>
                <w:snapToGrid w:val="0"/>
              </w:rPr>
            </w:pPr>
            <w:r w:rsidRPr="00A6097F">
              <w:rPr>
                <w:b/>
              </w:rPr>
              <w:t>291 161</w:t>
            </w:r>
            <w:r w:rsidR="004B09E3" w:rsidRPr="00087612">
              <w:rPr>
                <w:b/>
                <w:snapToGrid w:val="0"/>
                <w:color w:val="000000"/>
              </w:rPr>
              <w:t>(</w:t>
            </w:r>
            <w:r w:rsidRPr="00A6097F">
              <w:rPr>
                <w:b/>
              </w:rPr>
              <w:t>двести девяносто одна тысяча сто шестьдесят один</w:t>
            </w:r>
            <w:r w:rsidR="004B09E3" w:rsidRPr="00087612">
              <w:rPr>
                <w:b/>
                <w:snapToGrid w:val="0"/>
                <w:color w:val="000000"/>
              </w:rPr>
              <w:t>)</w:t>
            </w:r>
            <w:r w:rsidR="004B09E3">
              <w:rPr>
                <w:b/>
                <w:snapToGrid w:val="0"/>
                <w:color w:val="000000"/>
              </w:rPr>
              <w:t xml:space="preserve"> рубл</w:t>
            </w:r>
            <w:r>
              <w:rPr>
                <w:b/>
                <w:snapToGrid w:val="0"/>
                <w:color w:val="000000"/>
              </w:rPr>
              <w:t>ь</w:t>
            </w:r>
            <w:r w:rsidR="00E30BA4">
              <w:rPr>
                <w:b/>
                <w:snapToGrid w:val="0"/>
              </w:rPr>
              <w:t xml:space="preserve"> </w:t>
            </w:r>
            <w:r>
              <w:rPr>
                <w:b/>
                <w:snapToGrid w:val="0"/>
              </w:rPr>
              <w:t>78</w:t>
            </w:r>
            <w:r w:rsidR="004B09E3" w:rsidRPr="007A7B98">
              <w:rPr>
                <w:b/>
                <w:snapToGrid w:val="0"/>
              </w:rPr>
              <w:t xml:space="preserve"> копеек</w:t>
            </w:r>
            <w:r w:rsidR="004B09E3">
              <w:rPr>
                <w:b/>
                <w:snapToGrid w:val="0"/>
              </w:rPr>
              <w:t xml:space="preserve"> с учетом НДС (20%)</w:t>
            </w:r>
            <w:r w:rsidR="004B09E3" w:rsidRPr="007A7B98">
              <w:rPr>
                <w:b/>
                <w:snapToGrid w:val="0"/>
              </w:rPr>
              <w:t>.</w:t>
            </w:r>
          </w:p>
          <w:p w:rsidR="00357ED7" w:rsidRPr="009E433C" w:rsidRDefault="00125E35" w:rsidP="00357ED7">
            <w:pPr>
              <w:widowControl w:val="0"/>
              <w:autoSpaceDE w:val="0"/>
              <w:autoSpaceDN w:val="0"/>
              <w:adjustRightInd w:val="0"/>
              <w:ind w:firstLine="567"/>
              <w:jc w:val="both"/>
              <w:rPr>
                <w:snapToGrid w:val="0"/>
              </w:rPr>
            </w:pPr>
            <w:r w:rsidRPr="009E433C">
              <w:rPr>
                <w:snapToGrid w:val="0"/>
              </w:rPr>
              <w:t xml:space="preserve">Цена договора включает все расходы </w:t>
            </w:r>
            <w:r w:rsidR="009E433C" w:rsidRPr="009E433C">
              <w:rPr>
                <w:snapToGrid w:val="0"/>
              </w:rPr>
              <w:t>Исполнителя</w:t>
            </w:r>
            <w:r w:rsidRPr="009E433C">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751CC3" w:rsidRPr="009E433C">
              <w:rPr>
                <w:snapToGrid w:val="0"/>
              </w:rPr>
              <w:t>исполнением обязательств по договору</w:t>
            </w:r>
            <w:r w:rsidRPr="009E433C">
              <w:rPr>
                <w:snapToGrid w:val="0"/>
              </w:rPr>
              <w:t xml:space="preserve">, которые </w:t>
            </w:r>
            <w:r w:rsidR="009E433C" w:rsidRPr="009E433C">
              <w:rPr>
                <w:snapToGrid w:val="0"/>
              </w:rPr>
              <w:t>Исполнитель</w:t>
            </w:r>
            <w:r w:rsidRPr="009E433C">
              <w:rPr>
                <w:snapToGrid w:val="0"/>
              </w:rPr>
              <w:t xml:space="preserve"> должен оплачивать в соответствии с условиями договора или на иных основаниях. </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w:t>
            </w:r>
            <w:r w:rsidRPr="009E433C">
              <w:rPr>
                <w:snapToGrid w:val="0"/>
              </w:rPr>
              <w:lastRenderedPageBreak/>
              <w:t>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E30BA4">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605720">
              <w:fldChar w:fldCharType="begin"/>
            </w:r>
            <w:r w:rsidR="00605720">
              <w:instrText xml:space="preserve"> REF _Ref422821548 \r \h  \* MERGEFORMAT </w:instrText>
            </w:r>
            <w:r w:rsidR="00605720">
              <w:fldChar w:fldCharType="separate"/>
            </w:r>
            <w:r w:rsidR="00C74633">
              <w:t>2</w:t>
            </w:r>
            <w:r w:rsidR="00605720">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w:t>
            </w:r>
            <w:proofErr w:type="spellStart"/>
            <w:r>
              <w:t>декларациюо</w:t>
            </w:r>
            <w:proofErr w:type="spellEnd"/>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lastRenderedPageBreak/>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spellStart"/>
            <w:r w:rsidRPr="0015184E">
              <w:rPr>
                <w:rFonts w:cs="Arial"/>
                <w:color w:val="000000"/>
              </w:rPr>
              <w:t>юридическихлиц</w:t>
            </w:r>
            <w:proofErr w:type="spellEnd"/>
            <w:r w:rsidRPr="0015184E">
              <w:rPr>
                <w:rFonts w:cs="Arial"/>
                <w:color w:val="000000"/>
              </w:rPr>
              <w:t xml:space="preserve">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bookmarkStart w:id="25"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w:t>
            </w:r>
            <w:r w:rsidRPr="0015184E">
              <w:lastRenderedPageBreak/>
              <w:t>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E30BA4">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E30BA4">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E30BA4">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color w:val="000000"/>
              </w:rPr>
              <w:lastRenderedPageBreak/>
              <w:t xml:space="preserve">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proofErr w:type="spellStart"/>
            <w:r>
              <w:rPr>
                <w:color w:val="000000"/>
              </w:rPr>
              <w:t>всоответствии</w:t>
            </w:r>
            <w:proofErr w:type="spell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C10FEA">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r w:rsidR="00B739A4" w:rsidRPr="00C10FEA">
              <w:t>Положения о закупке товаров, работ, услуг Сургутского городского муниципального унитарного предприятия "Городские тепловые сети"</w:t>
            </w:r>
            <w:r w:rsidR="00C10FEA">
              <w:t>.</w:t>
            </w:r>
          </w:p>
        </w:tc>
      </w:tr>
      <w:tr w:rsidR="00125E35" w:rsidRPr="0015184E" w:rsidTr="00117B4D">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592479">
            <w:pPr>
              <w:pStyle w:val="Default"/>
              <w:ind w:firstLine="567"/>
              <w:jc w:val="both"/>
              <w:rPr>
                <w:iCs/>
              </w:rPr>
            </w:pPr>
            <w:r w:rsidRPr="00217C26">
              <w:rPr>
                <w:iCs/>
              </w:rPr>
              <w:t xml:space="preserve">Место, условия и сроки (периоды) </w:t>
            </w:r>
            <w:r w:rsidR="00592479">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ind w:left="0" w:firstLine="567"/>
              <w:jc w:val="both"/>
            </w:pPr>
            <w:bookmarkStart w:id="26" w:name="_Ref368314453"/>
          </w:p>
          <w:p w:rsidR="00125E35" w:rsidRPr="0015184E" w:rsidRDefault="00125E35" w:rsidP="00125E35">
            <w:r w:rsidRPr="0015184E">
              <w:t>1</w:t>
            </w:r>
            <w:r w:rsidR="00317317">
              <w:t>9</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7" w:name="_Ref377141801"/>
          </w:p>
          <w:p w:rsidR="00125E35" w:rsidRPr="0015184E" w:rsidRDefault="00317317" w:rsidP="00125E35">
            <w:r>
              <w:t>20</w:t>
            </w:r>
            <w:r w:rsidR="00125E35"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r w:rsidRPr="0015184E">
              <w:t>2</w:t>
            </w:r>
            <w:r w:rsidR="00317317">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bookmarkStart w:id="28" w:name="_Ref378865603"/>
            <w:r w:rsidRPr="0015184E">
              <w:t>2</w:t>
            </w:r>
            <w:r w:rsidR="00317317">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9713D2">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rvps1"/>
              <w:numPr>
                <w:ilvl w:val="0"/>
                <w:numId w:val="7"/>
              </w:numPr>
              <w:ind w:left="0" w:firstLine="567"/>
              <w:jc w:val="both"/>
            </w:pPr>
          </w:p>
          <w:p w:rsidR="00125E35" w:rsidRPr="0015184E" w:rsidRDefault="00125E35" w:rsidP="00125E35">
            <w:r w:rsidRPr="0015184E">
              <w:t>2</w:t>
            </w:r>
            <w:r w:rsidR="00317317">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533261"/>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68"/>
        <w:gridCol w:w="29"/>
        <w:gridCol w:w="2835"/>
        <w:gridCol w:w="7511"/>
      </w:tblGrid>
      <w:tr w:rsidR="00217C26" w:rsidRPr="001F3697" w:rsidTr="006F10CF">
        <w:trPr>
          <w:tblHeader/>
        </w:trPr>
        <w:tc>
          <w:tcPr>
            <w:tcW w:w="59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gridSpan w:val="2"/>
            <w:tcBorders>
              <w:top w:val="single" w:sz="4" w:space="0" w:color="auto"/>
              <w:left w:val="single" w:sz="4" w:space="0" w:color="auto"/>
              <w:bottom w:val="single" w:sz="4" w:space="0" w:color="auto"/>
              <w:right w:val="single" w:sz="4" w:space="0" w:color="auto"/>
            </w:tcBorders>
          </w:tcPr>
          <w:p w:rsidR="00217C26" w:rsidRPr="001F3697" w:rsidRDefault="00790AF7" w:rsidP="00C10FEA">
            <w:pPr>
              <w:pStyle w:val="rvps1"/>
              <w:jc w:val="both"/>
            </w:pPr>
            <w:r w:rsidRPr="001F3697">
              <w:t>2</w:t>
            </w:r>
            <w:r w:rsidR="00C10FEA">
              <w:t>4</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C10FEA">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C10FEA">
            <w:r w:rsidRPr="0015184E">
              <w:t>2</w:t>
            </w:r>
            <w:r w:rsidR="00C10FEA">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C10FEA">
            <w:bookmarkStart w:id="32" w:name="_Ref368314814"/>
            <w:r w:rsidRPr="0015184E">
              <w:t>2</w:t>
            </w:r>
            <w:r w:rsidR="00C10FEA">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5C6B79">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w:t>
            </w:r>
            <w:bookmarkEnd w:id="43"/>
            <w:bookmarkEnd w:id="44"/>
            <w:r w:rsidR="00E30BA4">
              <w:t>1.</w:t>
            </w:r>
            <w:r w:rsidR="00E30BA4"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E30BA4">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5B1F85">
              <w:t>8</w:t>
            </w:r>
            <w:r>
              <w:t xml:space="preserve"> Раздела </w:t>
            </w:r>
            <w:r>
              <w:rPr>
                <w:lang w:val="en-US"/>
              </w:rPr>
              <w:t>II</w:t>
            </w:r>
            <w:r>
              <w:t>настоящего Извещения.</w:t>
            </w:r>
          </w:p>
          <w:p w:rsidR="00790AF7" w:rsidRPr="0015184E" w:rsidRDefault="00790AF7" w:rsidP="006F10CF">
            <w:pPr>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E30BA4">
              <w:t xml:space="preserve"> </w:t>
            </w:r>
            <w:r w:rsidR="00216889" w:rsidRPr="0015184E">
              <w:t>Закупки</w:t>
            </w:r>
            <w:r w:rsidR="00216889">
              <w:t>,</w:t>
            </w:r>
            <w:r w:rsidR="00E30BA4">
              <w:t xml:space="preserve"> </w:t>
            </w:r>
            <w:r w:rsidR="00216889">
              <w:t>либо</w:t>
            </w:r>
            <w:r w:rsidR="00E30BA4">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E30BA4">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BC22ED"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BC22ED" w:rsidRPr="0015184E" w:rsidRDefault="00BC22ED" w:rsidP="00C10FEA">
            <w:pPr>
              <w:pStyle w:val="ab"/>
              <w:ind w:left="0"/>
            </w:pPr>
            <w:r>
              <w:lastRenderedPageBreak/>
              <w:t>2</w:t>
            </w:r>
            <w:r w:rsidR="00C10FEA">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E30BA4">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E30BA4">
              <w:t xml:space="preserve"> </w:t>
            </w:r>
            <w:r w:rsidR="005D5A29" w:rsidRPr="00BC22ED">
              <w:t>перечисления</w:t>
            </w:r>
            <w:r w:rsidR="005D5A29">
              <w:t xml:space="preserve"> 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E30BA4">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w:t>
            </w:r>
            <w:r w:rsidR="00E30BA4">
              <w:t>Извещения (</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C10FEA">
            <w:bookmarkStart w:id="51" w:name="_Ref368316022"/>
            <w:r w:rsidRPr="0015184E">
              <w:lastRenderedPageBreak/>
              <w:t>2</w:t>
            </w:r>
            <w:r w:rsidR="00C10FEA">
              <w:t>8</w:t>
            </w:r>
            <w:r w:rsidRPr="0015184E">
              <w:t>.</w:t>
            </w:r>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C10FEA" w:rsidP="006F10C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C10FEA">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E30BA4">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6F10CF" w:rsidTr="006F1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Default="005B1F85" w:rsidP="00C10FEA">
            <w:pPr>
              <w:jc w:val="both"/>
            </w:pPr>
            <w:r>
              <w:lastRenderedPageBreak/>
              <w:t>3</w:t>
            </w:r>
            <w:r w:rsidR="00C10FEA">
              <w:t>0</w:t>
            </w:r>
            <w:r w:rsidR="006F10CF">
              <w:t>.</w:t>
            </w:r>
          </w:p>
        </w:tc>
        <w:tc>
          <w:tcPr>
            <w:tcW w:w="2864" w:type="dxa"/>
            <w:gridSpan w:val="2"/>
          </w:tcPr>
          <w:p w:rsidR="00802A6A" w:rsidRDefault="00802A6A" w:rsidP="00802A6A">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6F10CF" w:rsidRDefault="006F10CF" w:rsidP="006F10CF">
            <w:pPr>
              <w:jc w:val="both"/>
            </w:pPr>
          </w:p>
        </w:tc>
        <w:tc>
          <w:tcPr>
            <w:tcW w:w="7511" w:type="dxa"/>
          </w:tcPr>
          <w:p w:rsidR="00802A6A" w:rsidRPr="00727538" w:rsidRDefault="00802A6A" w:rsidP="00802A6A">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E30BA4">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802A6A" w:rsidRDefault="00802A6A" w:rsidP="00802A6A">
            <w:pPr>
              <w:shd w:val="clear" w:color="auto" w:fill="FFFFFF"/>
              <w:spacing w:line="274" w:lineRule="exact"/>
              <w:ind w:left="96" w:firstLine="490"/>
              <w:jc w:val="both"/>
            </w:pPr>
            <w:r w:rsidRPr="00727538">
              <w:t xml:space="preserve">Заявка     и     Участник     </w:t>
            </w:r>
            <w:r w:rsidR="00727538" w:rsidRPr="00727538">
              <w:t>признаются Комиссией</w:t>
            </w:r>
            <w:r w:rsidRPr="00727538">
              <w:t xml:space="preserve"> по закупкам соответствующими Извещению о закупке, если Заявка и Участ</w:t>
            </w:r>
            <w:r w:rsidR="00727538">
              <w:t>ник</w:t>
            </w:r>
            <w:r w:rsidRPr="00727538">
              <w:t xml:space="preserve"> соответствуют   всем   </w:t>
            </w:r>
            <w:r w:rsidR="00727538" w:rsidRPr="00727538">
              <w:t>требованиям, установленным</w:t>
            </w:r>
            <w:r w:rsidRPr="00727538">
              <w:t xml:space="preserve">   Извещением   о закупке.</w:t>
            </w:r>
          </w:p>
          <w:p w:rsidR="00727538" w:rsidRPr="00DD049D" w:rsidRDefault="00727538" w:rsidP="00727538">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27538" w:rsidRPr="00DD049D" w:rsidRDefault="00727538" w:rsidP="00727538">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w:t>
            </w:r>
            <w:r w:rsidR="00A076CF" w:rsidRPr="00DD049D">
              <w:rPr>
                <w:lang w:val="en-US"/>
              </w:rPr>
              <w:t>I</w:t>
            </w:r>
            <w:r w:rsidRPr="00DD049D">
              <w:t xml:space="preserve"> настоящего Извещения;</w:t>
            </w:r>
          </w:p>
          <w:p w:rsidR="00727538" w:rsidRPr="00DD049D" w:rsidRDefault="00727538" w:rsidP="00727538">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DD049D" w:rsidRDefault="00727538" w:rsidP="00727538">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27538" w:rsidRPr="00DD049D" w:rsidRDefault="00727538" w:rsidP="00727538">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802A6A" w:rsidRPr="00727538" w:rsidRDefault="00802A6A" w:rsidP="00802A6A">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E30BA4">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802A6A" w:rsidRDefault="00802A6A" w:rsidP="00802A6A">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E30BA4">
              <w:t xml:space="preserve"> </w:t>
            </w:r>
            <w:r>
              <w:t>соответствии предлагаемого им товара, работы, услуги, требованиям, установленным в настоящем Извещении о закупке.</w:t>
            </w:r>
          </w:p>
          <w:p w:rsidR="00802A6A" w:rsidRDefault="00802A6A" w:rsidP="00802A6A">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6F10CF" w:rsidRDefault="00802A6A" w:rsidP="000F3B3F">
            <w:pPr>
              <w:jc w:val="both"/>
            </w:pPr>
            <w:r>
              <w:t>Заказчик вправе запросить оригиналы или в нотариально</w:t>
            </w:r>
            <w:r>
              <w:br/>
            </w:r>
            <w:r>
              <w:lastRenderedPageBreak/>
              <w:t xml:space="preserve">заверенные копии документов, указанных в пункте </w:t>
            </w:r>
            <w:r w:rsidR="005B1F85">
              <w:t>27</w:t>
            </w:r>
            <w:r w:rsidR="00E30BA4">
              <w:t xml:space="preserve"> </w:t>
            </w:r>
            <w:r w:rsidRPr="00727538">
              <w:rPr>
                <w:spacing w:val="-1"/>
              </w:rPr>
              <w:t xml:space="preserve">раздела </w:t>
            </w:r>
            <w:r w:rsidRPr="00727538">
              <w:rPr>
                <w:spacing w:val="-1"/>
                <w:lang w:val="en-US"/>
              </w:rPr>
              <w:t>II</w:t>
            </w:r>
            <w:r w:rsidR="00E30BA4">
              <w:rPr>
                <w:spacing w:val="-1"/>
              </w:rPr>
              <w:t xml:space="preserve"> </w:t>
            </w:r>
            <w:r w:rsidRPr="00727538">
              <w:rPr>
                <w:spacing w:val="-1"/>
              </w:rPr>
              <w:t>«Информационная карта»</w:t>
            </w:r>
            <w:r w:rsidR="00E30BA4">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w:t>
            </w:r>
            <w:r w:rsidR="00CD6BB7">
              <w:rPr>
                <w:color w:val="000000"/>
                <w:lang w:eastAsia="en-US"/>
              </w:rPr>
              <w:t>о</w:t>
            </w:r>
            <w:r>
              <w:rPr>
                <w:color w:val="000000"/>
                <w:lang w:eastAsia="en-US"/>
              </w:rPr>
              <w:t>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533262"/>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B54CBC">
            <w:pPr>
              <w:pStyle w:val="rvps1"/>
              <w:numPr>
                <w:ilvl w:val="0"/>
                <w:numId w:val="7"/>
              </w:numPr>
              <w:ind w:left="0" w:firstLine="567"/>
              <w:jc w:val="both"/>
            </w:pPr>
          </w:p>
          <w:p w:rsidR="004A3796" w:rsidRPr="0015184E" w:rsidRDefault="005B1F85" w:rsidP="00CF0F6E">
            <w:r>
              <w:t>3</w:t>
            </w:r>
            <w:r w:rsidR="00CF0F6E">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E30BA4">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CF0F6E">
              <w:t xml:space="preserve"> </w:t>
            </w:r>
            <w:r w:rsidR="008B02FD">
              <w:t>20</w:t>
            </w:r>
            <w:r w:rsidR="00CF0F6E">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E30BA4">
              <w:t xml:space="preserve"> </w:t>
            </w:r>
            <w:r w:rsidR="00751CC3">
              <w:t>20</w:t>
            </w:r>
            <w:r w:rsidR="00E30BA4">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4A3796" w:rsidRPr="0015184E" w:rsidRDefault="00DC6015" w:rsidP="00CF0F6E">
            <w:r>
              <w:t>3</w:t>
            </w:r>
            <w:r w:rsidR="00CF0F6E">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F30F99" w:rsidRPr="0015184E" w:rsidRDefault="00F30F99" w:rsidP="00F30F99"/>
          <w:p w:rsidR="004A3796" w:rsidRPr="0015184E" w:rsidRDefault="00F30F99" w:rsidP="00CF0F6E">
            <w:r w:rsidRPr="0015184E">
              <w:t>3</w:t>
            </w:r>
            <w:r w:rsidR="00CF0F6E">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533263"/>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533264"/>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E30BA4">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E30BA4">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E30BA4">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E30BA4">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5B1F85">
        <w:t xml:space="preserve">7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E30BA4">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E30BA4">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E30BA4">
        <w:t xml:space="preserve"> </w:t>
      </w:r>
      <w:r w:rsidR="002A5DA1">
        <w:t>в</w:t>
      </w:r>
      <w:r w:rsidR="00E30BA4">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E30BA4">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w:t>
      </w:r>
      <w:proofErr w:type="spellStart"/>
      <w:r w:rsidRPr="00733E33">
        <w:t>условиями</w:t>
      </w:r>
      <w:r w:rsidR="00044610" w:rsidRPr="00044610">
        <w:t>Положения</w:t>
      </w:r>
      <w:proofErr w:type="spellEnd"/>
      <w:r w:rsidR="00044610" w:rsidRPr="00044610">
        <w:t xml:space="preserve">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 xml:space="preserve">Настоящим </w:t>
      </w:r>
      <w:proofErr w:type="spellStart"/>
      <w:r>
        <w:t>подтверждаемотсутствие</w:t>
      </w:r>
      <w:proofErr w:type="spellEnd"/>
      <w:r>
        <w:t xml:space="preserve">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proofErr w:type="spellStart"/>
      <w:r>
        <w:rPr>
          <w:i/>
        </w:rPr>
        <w:t>УчастникаЗапросакотировок</w:t>
      </w:r>
      <w:r w:rsidR="002A5DA1" w:rsidRPr="002A5DA1">
        <w:rPr>
          <w:i/>
        </w:rPr>
        <w:t>в</w:t>
      </w:r>
      <w:proofErr w:type="spellEnd"/>
      <w:r w:rsidR="002A5DA1" w:rsidRPr="002A5DA1">
        <w:rPr>
          <w:i/>
        </w:rPr>
        <w:t xml:space="preserve">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w:t>
      </w:r>
      <w:proofErr w:type="spellStart"/>
      <w:r w:rsidRPr="00F40235">
        <w:rPr>
          <w:rFonts w:cs="Arial"/>
          <w:color w:val="000000"/>
        </w:rPr>
        <w:t>и</w:t>
      </w:r>
      <w:r>
        <w:t>СГМУП</w:t>
      </w:r>
      <w:proofErr w:type="spellEnd"/>
      <w:r>
        <w:t xml:space="preserve">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0D7D89" w:rsidRDefault="00B34D62" w:rsidP="00B34D62">
      <w:pPr>
        <w:ind w:firstLine="567"/>
        <w:jc w:val="both"/>
        <w:rPr>
          <w:b/>
          <w:i/>
          <w:color w:val="FF0000"/>
        </w:rPr>
      </w:pPr>
      <w:r w:rsidRPr="000D7D89">
        <w:rPr>
          <w:b/>
          <w:i/>
          <w:color w:val="FF0000"/>
        </w:rPr>
        <w:t xml:space="preserve">[Если в состав Заявки на участие в закупке включены документы, предусмотренные </w:t>
      </w:r>
      <w:proofErr w:type="spellStart"/>
      <w:r w:rsidRPr="000D7D89">
        <w:rPr>
          <w:b/>
          <w:i/>
          <w:color w:val="FF0000"/>
        </w:rPr>
        <w:t>абз</w:t>
      </w:r>
      <w:proofErr w:type="spellEnd"/>
      <w:r w:rsidRPr="000D7D89">
        <w:rPr>
          <w:b/>
          <w:i/>
          <w:color w:val="FF0000"/>
        </w:rPr>
        <w:t xml:space="preserve">. 1 </w:t>
      </w:r>
      <w:proofErr w:type="spellStart"/>
      <w:r w:rsidRPr="000D7D89">
        <w:rPr>
          <w:b/>
          <w:i/>
          <w:color w:val="FF0000"/>
        </w:rPr>
        <w:t>пп</w:t>
      </w:r>
      <w:proofErr w:type="spellEnd"/>
      <w:r w:rsidRPr="000D7D89">
        <w:rPr>
          <w:b/>
          <w:i/>
          <w:color w:val="FF0000"/>
        </w:rPr>
        <w:t xml:space="preserve">. 1.2 пункта </w:t>
      </w:r>
      <w:r w:rsidR="00680598" w:rsidRPr="000D7D89">
        <w:rPr>
          <w:b/>
          <w:i/>
          <w:color w:val="FF0000"/>
        </w:rPr>
        <w:t>27</w:t>
      </w:r>
      <w:r w:rsidRPr="000D7D89">
        <w:rPr>
          <w:b/>
          <w:i/>
          <w:color w:val="FF0000"/>
        </w:rPr>
        <w:t xml:space="preserve"> раздела II «Информационная карта» Извещения о закупке, то два абзаца ниже подлежат исключению из окончательного текста </w:t>
      </w:r>
      <w:proofErr w:type="spellStart"/>
      <w:r w:rsidRPr="000D7D89">
        <w:rPr>
          <w:b/>
          <w:i/>
          <w:color w:val="FF0000"/>
        </w:rPr>
        <w:t>Заявки.Если</w:t>
      </w:r>
      <w:proofErr w:type="spellEnd"/>
      <w:r w:rsidRPr="000D7D89">
        <w:rPr>
          <w:b/>
          <w:i/>
          <w:color w:val="FF0000"/>
        </w:rPr>
        <w:t xml:space="preserve">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 xml:space="preserve">Сообщаем, что для совершения сделки по результатам Запроса </w:t>
      </w:r>
      <w:proofErr w:type="spellStart"/>
      <w:r w:rsidRPr="00680598">
        <w:t>котировок</w:t>
      </w:r>
      <w:r w:rsidR="002A5DA1" w:rsidRPr="00680598">
        <w:t>вэлектронной</w:t>
      </w:r>
      <w:proofErr w:type="spellEnd"/>
      <w:r w:rsidR="002A5DA1" w:rsidRPr="00680598">
        <w:t xml:space="preserve"> форме</w:t>
      </w:r>
      <w:r w:rsidRPr="00680598">
        <w:t xml:space="preserve">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 xml:space="preserve">Сообщаем, что для совершения сделки по результатам Запроса </w:t>
      </w:r>
      <w:proofErr w:type="spellStart"/>
      <w:r w:rsidRPr="00680598">
        <w:rPr>
          <w:szCs w:val="24"/>
        </w:rPr>
        <w:t>котировок</w:t>
      </w:r>
      <w:r w:rsidR="002A5DA1" w:rsidRPr="00680598">
        <w:t>вэлектронной</w:t>
      </w:r>
      <w:proofErr w:type="spellEnd"/>
      <w:r w:rsidR="002A5DA1" w:rsidRPr="00680598">
        <w:t xml:space="preserve"> форме</w:t>
      </w:r>
      <w:r w:rsidRPr="00680598">
        <w:rPr>
          <w:szCs w:val="24"/>
        </w:rPr>
        <w:t xml:space="preserve">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680598">
        <w:rPr>
          <w:color w:val="FF0000"/>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 xml:space="preserve">Запроса </w:t>
      </w:r>
      <w:proofErr w:type="spellStart"/>
      <w:r>
        <w:rPr>
          <w:bCs w:val="0"/>
          <w:szCs w:val="24"/>
        </w:rPr>
        <w:t>котировок</w:t>
      </w:r>
      <w:r w:rsidR="002A5DA1">
        <w:t>в</w:t>
      </w:r>
      <w:r w:rsidR="002A5DA1" w:rsidRPr="0015184E">
        <w:t>электронной</w:t>
      </w:r>
      <w:proofErr w:type="spellEnd"/>
      <w:r w:rsidR="002A5DA1" w:rsidRPr="0015184E">
        <w:t xml:space="preserve">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5B1F85">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5B1F85">
              <w:rPr>
                <w:sz w:val="22"/>
                <w:szCs w:val="22"/>
              </w:rPr>
              <w:t>7</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w:t>
      </w:r>
      <w:proofErr w:type="gramStart"/>
      <w:r w:rsidRPr="00733E33">
        <w:rPr>
          <w:sz w:val="20"/>
          <w:szCs w:val="20"/>
        </w:rPr>
        <w:t xml:space="preserve">   (</w:t>
      </w:r>
      <w:proofErr w:type="gramEnd"/>
      <w:r w:rsidRPr="00733E33">
        <w:rPr>
          <w:sz w:val="20"/>
          <w:szCs w:val="20"/>
        </w:rPr>
        <w:t>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 xml:space="preserve">Запроса </w:t>
      </w:r>
      <w:proofErr w:type="spellStart"/>
      <w:r>
        <w:rPr>
          <w:color w:val="808080"/>
          <w:szCs w:val="24"/>
        </w:rPr>
        <w:t>котировок</w:t>
      </w:r>
      <w:r w:rsidR="002A5DA1" w:rsidRPr="002A5DA1">
        <w:rPr>
          <w:color w:val="808080"/>
          <w:szCs w:val="24"/>
        </w:rPr>
        <w:t>в</w:t>
      </w:r>
      <w:proofErr w:type="spellEnd"/>
      <w:r w:rsidR="002A5DA1" w:rsidRPr="002A5DA1">
        <w:rPr>
          <w:color w:val="808080"/>
          <w:szCs w:val="24"/>
        </w:rPr>
        <w:t xml:space="preserve">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 xml:space="preserve">Запроса </w:t>
      </w:r>
      <w:proofErr w:type="spellStart"/>
      <w:r>
        <w:rPr>
          <w:color w:val="808080"/>
          <w:szCs w:val="24"/>
        </w:rPr>
        <w:t>котировок</w:t>
      </w:r>
      <w:r w:rsidR="002A5DA1" w:rsidRPr="002A5DA1">
        <w:rPr>
          <w:color w:val="808080"/>
          <w:szCs w:val="24"/>
        </w:rPr>
        <w:t>в</w:t>
      </w:r>
      <w:proofErr w:type="spellEnd"/>
      <w:r w:rsidR="002A5DA1" w:rsidRPr="002A5DA1">
        <w:rPr>
          <w:color w:val="808080"/>
          <w:szCs w:val="24"/>
        </w:rPr>
        <w:t xml:space="preserve"> электронной форме</w:t>
      </w:r>
      <w:r w:rsidRPr="00733E33">
        <w:rPr>
          <w:color w:val="808080"/>
          <w:szCs w:val="24"/>
        </w:rPr>
        <w:t xml:space="preserve">. </w:t>
      </w:r>
      <w:proofErr w:type="spellStart"/>
      <w:r>
        <w:rPr>
          <w:color w:val="808080"/>
          <w:szCs w:val="24"/>
        </w:rPr>
        <w:t>УчастникЗапросакотировок</w:t>
      </w:r>
      <w:r w:rsidR="002A5DA1" w:rsidRPr="002A5DA1">
        <w:rPr>
          <w:color w:val="808080"/>
          <w:szCs w:val="24"/>
        </w:rPr>
        <w:t>в</w:t>
      </w:r>
      <w:proofErr w:type="spellEnd"/>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spellStart"/>
      <w:r>
        <w:rPr>
          <w:color w:val="808080"/>
          <w:szCs w:val="24"/>
        </w:rPr>
        <w:t>УчастникЗапросакотировок</w:t>
      </w:r>
      <w:r w:rsidR="002A5DA1" w:rsidRPr="002A5DA1">
        <w:rPr>
          <w:color w:val="808080"/>
          <w:szCs w:val="24"/>
        </w:rPr>
        <w:t>в</w:t>
      </w:r>
      <w:proofErr w:type="spellEnd"/>
      <w:r w:rsidR="002A5DA1" w:rsidRPr="002A5DA1">
        <w:rPr>
          <w:color w:val="808080"/>
          <w:szCs w:val="24"/>
        </w:rPr>
        <w:t xml:space="preserve">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spellStart"/>
      <w:r>
        <w:rPr>
          <w:color w:val="808080"/>
          <w:szCs w:val="24"/>
        </w:rPr>
        <w:t>УчастникЗапросакотировок</w:t>
      </w:r>
      <w:r w:rsidR="002A5DA1" w:rsidRPr="002A5DA1">
        <w:rPr>
          <w:color w:val="808080"/>
          <w:szCs w:val="24"/>
        </w:rPr>
        <w:t>в</w:t>
      </w:r>
      <w:proofErr w:type="spellEnd"/>
      <w:r w:rsidR="002A5DA1" w:rsidRPr="002A5DA1">
        <w:rPr>
          <w:color w:val="808080"/>
          <w:szCs w:val="24"/>
        </w:rPr>
        <w:t xml:space="preserve">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533265"/>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533266"/>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 xml:space="preserve">Сведения </w:t>
            </w:r>
            <w:proofErr w:type="spellStart"/>
            <w:r w:rsidRPr="00733E33">
              <w:rPr>
                <w:b/>
              </w:rPr>
              <w:t>о</w:t>
            </w:r>
            <w:r>
              <w:rPr>
                <w:b/>
              </w:rPr>
              <w:t>бУчастник</w:t>
            </w:r>
            <w:r w:rsidRPr="00733E33">
              <w:rPr>
                <w:b/>
              </w:rPr>
              <w:t>е</w:t>
            </w:r>
            <w:r>
              <w:rPr>
                <w:b/>
              </w:rPr>
              <w:t>Запроса</w:t>
            </w:r>
            <w:proofErr w:type="spellEnd"/>
            <w:r>
              <w:rPr>
                <w:b/>
              </w:rPr>
              <w:t xml:space="preserve"> </w:t>
            </w:r>
            <w:proofErr w:type="spellStart"/>
            <w:r>
              <w:rPr>
                <w:b/>
              </w:rPr>
              <w:t>котировок</w:t>
            </w:r>
            <w:r w:rsidR="002A5DA1" w:rsidRPr="002A5DA1">
              <w:rPr>
                <w:b/>
              </w:rPr>
              <w:t>в</w:t>
            </w:r>
            <w:proofErr w:type="spellEnd"/>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 xml:space="preserve">электронной </w:t>
            </w:r>
            <w:proofErr w:type="spellStart"/>
            <w:r w:rsidR="002A5DA1" w:rsidRPr="0015184E">
              <w:t>форме</w:t>
            </w:r>
            <w:r w:rsidRPr="00733E33">
              <w:t>в</w:t>
            </w:r>
            <w:proofErr w:type="spellEnd"/>
            <w:r w:rsidRPr="00733E33">
              <w:t xml:space="preserve">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533267"/>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701"/>
        <w:gridCol w:w="1701"/>
        <w:gridCol w:w="1418"/>
        <w:gridCol w:w="2410"/>
      </w:tblGrid>
      <w:tr w:rsidR="00600340" w:rsidRPr="00F87E6C" w:rsidTr="0060034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600340" w:rsidRPr="00F87E6C" w:rsidRDefault="00600340" w:rsidP="00FC1EB5">
            <w:pPr>
              <w:jc w:val="center"/>
              <w:rPr>
                <w:b/>
                <w:bCs/>
                <w:sz w:val="20"/>
                <w:szCs w:val="20"/>
              </w:rPr>
            </w:pPr>
            <w:r w:rsidRPr="00F87E6C">
              <w:rPr>
                <w:b/>
                <w:bCs/>
                <w:sz w:val="20"/>
                <w:szCs w:val="20"/>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600340" w:rsidRPr="00F87E6C" w:rsidRDefault="00600340" w:rsidP="00600340">
            <w:pPr>
              <w:spacing w:line="276" w:lineRule="auto"/>
              <w:jc w:val="center"/>
              <w:rPr>
                <w:b/>
                <w:bCs/>
                <w:sz w:val="20"/>
                <w:szCs w:val="20"/>
              </w:rPr>
            </w:pPr>
            <w:r w:rsidRPr="00F87E6C">
              <w:rPr>
                <w:b/>
                <w:sz w:val="20"/>
                <w:szCs w:val="22"/>
              </w:rPr>
              <w:t>Наименование</w:t>
            </w:r>
            <w:r>
              <w:rPr>
                <w:b/>
                <w:sz w:val="20"/>
                <w:szCs w:val="22"/>
              </w:rPr>
              <w:t xml:space="preserve"> объекта</w:t>
            </w:r>
          </w:p>
        </w:tc>
        <w:tc>
          <w:tcPr>
            <w:tcW w:w="1701" w:type="dxa"/>
            <w:vMerge w:val="restart"/>
            <w:tcBorders>
              <w:top w:val="single" w:sz="4" w:space="0" w:color="auto"/>
              <w:left w:val="single" w:sz="4" w:space="0" w:color="auto"/>
              <w:right w:val="single" w:sz="4" w:space="0" w:color="auto"/>
            </w:tcBorders>
          </w:tcPr>
          <w:p w:rsidR="00600340" w:rsidRPr="00600340" w:rsidRDefault="00600340" w:rsidP="00600340">
            <w:pPr>
              <w:pStyle w:val="11"/>
              <w:jc w:val="center"/>
              <w:rPr>
                <w:rFonts w:ascii="Times New Roman" w:hAnsi="Times New Roman" w:cs="Times New Roman"/>
                <w:color w:val="auto"/>
                <w:sz w:val="16"/>
                <w:szCs w:val="16"/>
              </w:rPr>
            </w:pPr>
            <w:r w:rsidRPr="00600340">
              <w:rPr>
                <w:rFonts w:ascii="Times New Roman" w:hAnsi="Times New Roman" w:cs="Times New Roman"/>
                <w:color w:val="auto"/>
                <w:sz w:val="16"/>
                <w:szCs w:val="16"/>
              </w:rPr>
              <w:t>Наименование участка,</w:t>
            </w:r>
          </w:p>
          <w:p w:rsidR="00600340" w:rsidRPr="00F87E6C" w:rsidRDefault="00600340" w:rsidP="00600340">
            <w:pPr>
              <w:jc w:val="center"/>
              <w:rPr>
                <w:b/>
                <w:sz w:val="20"/>
                <w:szCs w:val="20"/>
              </w:rPr>
            </w:pPr>
            <w:r w:rsidRPr="00600340">
              <w:rPr>
                <w:b/>
                <w:sz w:val="16"/>
                <w:szCs w:val="16"/>
              </w:rPr>
              <w:t>подлежащего замене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00340" w:rsidRPr="00600340" w:rsidRDefault="00600340" w:rsidP="00F918F2">
            <w:pPr>
              <w:jc w:val="center"/>
              <w:rPr>
                <w:b/>
                <w:bCs/>
                <w:sz w:val="20"/>
                <w:szCs w:val="20"/>
              </w:rPr>
            </w:pPr>
            <w:r w:rsidRPr="00600340">
              <w:rPr>
                <w:b/>
                <w:bCs/>
                <w:sz w:val="20"/>
                <w:szCs w:val="20"/>
              </w:rPr>
              <w:t>Диаметр</w:t>
            </w:r>
          </w:p>
          <w:p w:rsidR="00600340" w:rsidRPr="00600340" w:rsidRDefault="00600340" w:rsidP="00F918F2">
            <w:pPr>
              <w:jc w:val="center"/>
              <w:rPr>
                <w:b/>
                <w:bCs/>
                <w:sz w:val="20"/>
                <w:szCs w:val="20"/>
              </w:rPr>
            </w:pPr>
            <w:r w:rsidRPr="00600340">
              <w:rPr>
                <w:b/>
                <w:bCs/>
                <w:sz w:val="20"/>
                <w:szCs w:val="20"/>
              </w:rPr>
              <w:t>труб,</w:t>
            </w:r>
          </w:p>
          <w:p w:rsidR="00600340" w:rsidRPr="00600340" w:rsidRDefault="00600340" w:rsidP="00F918F2">
            <w:pPr>
              <w:jc w:val="center"/>
              <w:rPr>
                <w:b/>
                <w:bCs/>
                <w:sz w:val="20"/>
                <w:szCs w:val="20"/>
              </w:rPr>
            </w:pPr>
            <w:proofErr w:type="spellStart"/>
            <w:r w:rsidRPr="00600340">
              <w:rPr>
                <w:b/>
                <w:bCs/>
                <w:sz w:val="20"/>
                <w:szCs w:val="20"/>
              </w:rPr>
              <w:t>Дн</w:t>
            </w:r>
            <w:proofErr w:type="spellEnd"/>
            <w:r w:rsidRPr="00600340">
              <w:rPr>
                <w:b/>
                <w:bCs/>
                <w:sz w:val="20"/>
                <w:szCs w:val="20"/>
              </w:rPr>
              <w:t xml:space="preserve"> мм</w:t>
            </w:r>
          </w:p>
          <w:p w:rsidR="00600340" w:rsidRPr="00600340" w:rsidRDefault="00600340" w:rsidP="00F918F2">
            <w:pPr>
              <w:jc w:val="center"/>
              <w:rPr>
                <w:b/>
                <w:bCs/>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00340" w:rsidRPr="00600340" w:rsidRDefault="00600340" w:rsidP="00F918F2">
            <w:pPr>
              <w:jc w:val="center"/>
              <w:rPr>
                <w:b/>
                <w:bCs/>
                <w:sz w:val="20"/>
                <w:szCs w:val="20"/>
              </w:rPr>
            </w:pPr>
            <w:r w:rsidRPr="00600340">
              <w:rPr>
                <w:b/>
                <w:bCs/>
                <w:sz w:val="20"/>
                <w:szCs w:val="20"/>
              </w:rPr>
              <w:t>Длина</w:t>
            </w:r>
          </w:p>
          <w:p w:rsidR="00600340" w:rsidRPr="00600340" w:rsidRDefault="00600340" w:rsidP="00F918F2">
            <w:pPr>
              <w:jc w:val="center"/>
              <w:rPr>
                <w:b/>
                <w:bCs/>
                <w:sz w:val="20"/>
                <w:szCs w:val="20"/>
              </w:rPr>
            </w:pPr>
            <w:proofErr w:type="spellStart"/>
            <w:r w:rsidRPr="00600340">
              <w:rPr>
                <w:b/>
                <w:bCs/>
                <w:sz w:val="20"/>
                <w:szCs w:val="20"/>
              </w:rPr>
              <w:t>уч</w:t>
            </w:r>
            <w:proofErr w:type="spellEnd"/>
            <w:r w:rsidRPr="00600340">
              <w:rPr>
                <w:b/>
                <w:bCs/>
                <w:sz w:val="20"/>
                <w:szCs w:val="20"/>
              </w:rPr>
              <w:t>-ка</w:t>
            </w:r>
          </w:p>
          <w:p w:rsidR="00600340" w:rsidRPr="00600340" w:rsidRDefault="00600340" w:rsidP="00F918F2">
            <w:pPr>
              <w:jc w:val="center"/>
              <w:rPr>
                <w:b/>
                <w:bCs/>
                <w:sz w:val="20"/>
                <w:szCs w:val="20"/>
              </w:rPr>
            </w:pPr>
            <w:proofErr w:type="spellStart"/>
            <w:r w:rsidRPr="00600340">
              <w:rPr>
                <w:b/>
                <w:bCs/>
                <w:sz w:val="20"/>
                <w:szCs w:val="20"/>
              </w:rPr>
              <w:t>п.м</w:t>
            </w:r>
            <w:proofErr w:type="spellEnd"/>
            <w:r w:rsidRPr="00600340">
              <w:rPr>
                <w:b/>
                <w:bCs/>
                <w:sz w:val="20"/>
                <w:szCs w:val="20"/>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00340" w:rsidRPr="00600340" w:rsidRDefault="00600340" w:rsidP="00F918F2">
            <w:pPr>
              <w:jc w:val="center"/>
              <w:rPr>
                <w:b/>
                <w:bCs/>
                <w:sz w:val="20"/>
                <w:szCs w:val="20"/>
              </w:rPr>
            </w:pPr>
            <w:r w:rsidRPr="00600340">
              <w:rPr>
                <w:b/>
                <w:bCs/>
                <w:sz w:val="20"/>
                <w:szCs w:val="20"/>
              </w:rPr>
              <w:t xml:space="preserve">Количество сварных стыков по проекту подлежащих </w:t>
            </w:r>
            <w:proofErr w:type="spellStart"/>
            <w:r w:rsidRPr="00600340">
              <w:rPr>
                <w:b/>
                <w:bCs/>
                <w:sz w:val="20"/>
                <w:szCs w:val="20"/>
              </w:rPr>
              <w:t>неразрущающему</w:t>
            </w:r>
            <w:proofErr w:type="spellEnd"/>
            <w:r w:rsidRPr="00600340">
              <w:rPr>
                <w:b/>
                <w:bCs/>
                <w:sz w:val="20"/>
                <w:szCs w:val="20"/>
              </w:rPr>
              <w:t xml:space="preserve"> методу </w:t>
            </w:r>
            <w:proofErr w:type="gramStart"/>
            <w:r w:rsidRPr="00600340">
              <w:rPr>
                <w:b/>
                <w:bCs/>
                <w:sz w:val="20"/>
                <w:szCs w:val="20"/>
              </w:rPr>
              <w:t>контроля  Т</w:t>
            </w:r>
            <w:proofErr w:type="gramEnd"/>
            <w:r w:rsidRPr="00600340">
              <w:rPr>
                <w:b/>
                <w:bCs/>
                <w:sz w:val="20"/>
                <w:szCs w:val="20"/>
              </w:rPr>
              <w:t>1, шт.</w:t>
            </w:r>
          </w:p>
        </w:tc>
      </w:tr>
      <w:tr w:rsidR="00600340" w:rsidRPr="00F87E6C" w:rsidTr="0060034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600340" w:rsidRPr="00F87E6C" w:rsidRDefault="00600340" w:rsidP="00FC1EB5">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600340" w:rsidRPr="00F87E6C" w:rsidRDefault="00600340" w:rsidP="00FC1EB5">
            <w:pPr>
              <w:rPr>
                <w:b/>
                <w:bCs/>
                <w:sz w:val="20"/>
                <w:szCs w:val="20"/>
              </w:rPr>
            </w:pPr>
          </w:p>
        </w:tc>
        <w:tc>
          <w:tcPr>
            <w:tcW w:w="1701" w:type="dxa"/>
            <w:vMerge/>
            <w:tcBorders>
              <w:left w:val="single" w:sz="4" w:space="0" w:color="auto"/>
              <w:bottom w:val="single" w:sz="4" w:space="0" w:color="auto"/>
              <w:right w:val="single" w:sz="4" w:space="0" w:color="auto"/>
            </w:tcBorders>
          </w:tcPr>
          <w:p w:rsidR="00600340" w:rsidRPr="00F87E6C" w:rsidRDefault="00600340" w:rsidP="00FC1EB5">
            <w:pPr>
              <w:jc w:val="cente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340" w:rsidRPr="00FD5212" w:rsidRDefault="00600340" w:rsidP="00FC1EB5">
            <w:pPr>
              <w:rPr>
                <w:b/>
                <w:sz w:val="20"/>
                <w:szCs w:val="20"/>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00340" w:rsidRPr="00F87E6C" w:rsidRDefault="00600340" w:rsidP="00FC1EB5">
            <w:pPr>
              <w:rPr>
                <w:b/>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00340" w:rsidRPr="00F87E6C" w:rsidRDefault="00600340" w:rsidP="00FC1EB5">
            <w:pPr>
              <w:rPr>
                <w:b/>
                <w:bCs/>
                <w:sz w:val="20"/>
                <w:szCs w:val="20"/>
              </w:rPr>
            </w:pPr>
          </w:p>
        </w:tc>
      </w:tr>
      <w:tr w:rsidR="00600340" w:rsidRPr="00F87E6C" w:rsidTr="0060034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600340" w:rsidRPr="00F87E6C" w:rsidRDefault="00600340" w:rsidP="00FC1EB5">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600340" w:rsidRPr="00F87E6C" w:rsidRDefault="00600340" w:rsidP="00FC1EB5">
            <w:pP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rsidR="00600340" w:rsidRPr="00F87E6C" w:rsidRDefault="00600340" w:rsidP="00FC1EB5">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00340" w:rsidRPr="00FD5212" w:rsidRDefault="00600340" w:rsidP="00FC1EB5">
            <w:pPr>
              <w:jc w:val="center"/>
              <w:rPr>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600340" w:rsidRPr="00F87E6C" w:rsidRDefault="00600340" w:rsidP="00FC1EB5">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600340" w:rsidRPr="00F87E6C" w:rsidRDefault="00600340" w:rsidP="00FC1EB5">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533268"/>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p w:rsidR="005748FC" w:rsidRDefault="005748FC" w:rsidP="009A33A8"/>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676"/>
        <w:gridCol w:w="1276"/>
        <w:gridCol w:w="851"/>
        <w:gridCol w:w="1275"/>
        <w:gridCol w:w="2127"/>
        <w:gridCol w:w="1417"/>
        <w:gridCol w:w="1417"/>
      </w:tblGrid>
      <w:tr w:rsidR="001E594C" w:rsidRPr="00F87E6C" w:rsidTr="00C1657B">
        <w:trPr>
          <w:trHeight w:val="2624"/>
        </w:trPr>
        <w:tc>
          <w:tcPr>
            <w:tcW w:w="559" w:type="dxa"/>
            <w:tcBorders>
              <w:top w:val="single" w:sz="4" w:space="0" w:color="auto"/>
              <w:left w:val="single" w:sz="4" w:space="0" w:color="auto"/>
              <w:bottom w:val="single" w:sz="4" w:space="0" w:color="auto"/>
              <w:right w:val="single" w:sz="4" w:space="0" w:color="auto"/>
            </w:tcBorders>
            <w:vAlign w:val="center"/>
            <w:hideMark/>
          </w:tcPr>
          <w:p w:rsidR="001E594C" w:rsidRPr="00F87E6C" w:rsidRDefault="001E594C" w:rsidP="00F918F2">
            <w:pPr>
              <w:jc w:val="center"/>
              <w:rPr>
                <w:b/>
                <w:bCs/>
                <w:sz w:val="20"/>
                <w:szCs w:val="20"/>
              </w:rPr>
            </w:pPr>
            <w:r w:rsidRPr="00F87E6C">
              <w:rPr>
                <w:b/>
                <w:bCs/>
                <w:sz w:val="20"/>
                <w:szCs w:val="20"/>
              </w:rPr>
              <w:t>№ п/п</w:t>
            </w:r>
          </w:p>
        </w:tc>
        <w:tc>
          <w:tcPr>
            <w:tcW w:w="1676" w:type="dxa"/>
            <w:tcBorders>
              <w:top w:val="single" w:sz="4" w:space="0" w:color="auto"/>
              <w:left w:val="single" w:sz="4" w:space="0" w:color="auto"/>
              <w:bottom w:val="single" w:sz="4" w:space="0" w:color="auto"/>
              <w:right w:val="single" w:sz="4" w:space="0" w:color="auto"/>
            </w:tcBorders>
            <w:vAlign w:val="center"/>
            <w:hideMark/>
          </w:tcPr>
          <w:p w:rsidR="001E594C" w:rsidRPr="00F87E6C" w:rsidRDefault="001E594C" w:rsidP="00F918F2">
            <w:pPr>
              <w:spacing w:line="276" w:lineRule="auto"/>
              <w:jc w:val="center"/>
              <w:rPr>
                <w:b/>
                <w:bCs/>
                <w:sz w:val="20"/>
                <w:szCs w:val="20"/>
              </w:rPr>
            </w:pPr>
            <w:r w:rsidRPr="00F87E6C">
              <w:rPr>
                <w:b/>
                <w:sz w:val="20"/>
                <w:szCs w:val="22"/>
              </w:rPr>
              <w:t>Наименование</w:t>
            </w:r>
            <w:r>
              <w:rPr>
                <w:b/>
                <w:sz w:val="20"/>
                <w:szCs w:val="22"/>
              </w:rPr>
              <w:t xml:space="preserve"> объекта</w:t>
            </w:r>
          </w:p>
        </w:tc>
        <w:tc>
          <w:tcPr>
            <w:tcW w:w="1276" w:type="dxa"/>
            <w:tcBorders>
              <w:top w:val="single" w:sz="4" w:space="0" w:color="auto"/>
              <w:left w:val="single" w:sz="4" w:space="0" w:color="auto"/>
              <w:right w:val="single" w:sz="4" w:space="0" w:color="auto"/>
            </w:tcBorders>
          </w:tcPr>
          <w:p w:rsidR="001E594C" w:rsidRPr="00600340" w:rsidRDefault="001E594C" w:rsidP="00F918F2">
            <w:pPr>
              <w:pStyle w:val="11"/>
              <w:jc w:val="center"/>
              <w:rPr>
                <w:rFonts w:ascii="Times New Roman" w:hAnsi="Times New Roman" w:cs="Times New Roman"/>
                <w:color w:val="auto"/>
                <w:sz w:val="16"/>
                <w:szCs w:val="16"/>
              </w:rPr>
            </w:pPr>
            <w:r w:rsidRPr="00600340">
              <w:rPr>
                <w:rFonts w:ascii="Times New Roman" w:hAnsi="Times New Roman" w:cs="Times New Roman"/>
                <w:color w:val="auto"/>
                <w:sz w:val="16"/>
                <w:szCs w:val="16"/>
              </w:rPr>
              <w:t>Наименование участка,</w:t>
            </w:r>
          </w:p>
          <w:p w:rsidR="001E594C" w:rsidRPr="00F87E6C" w:rsidRDefault="001E594C" w:rsidP="00F918F2">
            <w:pPr>
              <w:jc w:val="center"/>
              <w:rPr>
                <w:b/>
                <w:sz w:val="20"/>
                <w:szCs w:val="20"/>
              </w:rPr>
            </w:pPr>
            <w:r w:rsidRPr="00600340">
              <w:rPr>
                <w:b/>
                <w:sz w:val="16"/>
                <w:szCs w:val="16"/>
              </w:rPr>
              <w:t>подлежащего замене</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94C" w:rsidRPr="00600340" w:rsidRDefault="001E594C" w:rsidP="00F918F2">
            <w:pPr>
              <w:jc w:val="center"/>
              <w:rPr>
                <w:b/>
                <w:bCs/>
                <w:sz w:val="20"/>
                <w:szCs w:val="20"/>
              </w:rPr>
            </w:pPr>
            <w:r w:rsidRPr="00600340">
              <w:rPr>
                <w:b/>
                <w:bCs/>
                <w:sz w:val="20"/>
                <w:szCs w:val="20"/>
              </w:rPr>
              <w:t>Диаметр</w:t>
            </w:r>
          </w:p>
          <w:p w:rsidR="001E594C" w:rsidRPr="00600340" w:rsidRDefault="001E594C" w:rsidP="00F918F2">
            <w:pPr>
              <w:jc w:val="center"/>
              <w:rPr>
                <w:b/>
                <w:bCs/>
                <w:sz w:val="20"/>
                <w:szCs w:val="20"/>
              </w:rPr>
            </w:pPr>
            <w:r w:rsidRPr="00600340">
              <w:rPr>
                <w:b/>
                <w:bCs/>
                <w:sz w:val="20"/>
                <w:szCs w:val="20"/>
              </w:rPr>
              <w:t>труб,</w:t>
            </w:r>
          </w:p>
          <w:p w:rsidR="001E594C" w:rsidRPr="00600340" w:rsidRDefault="001E594C" w:rsidP="00F918F2">
            <w:pPr>
              <w:jc w:val="center"/>
              <w:rPr>
                <w:b/>
                <w:bCs/>
                <w:sz w:val="20"/>
                <w:szCs w:val="20"/>
              </w:rPr>
            </w:pPr>
            <w:proofErr w:type="spellStart"/>
            <w:r w:rsidRPr="00600340">
              <w:rPr>
                <w:b/>
                <w:bCs/>
                <w:sz w:val="20"/>
                <w:szCs w:val="20"/>
              </w:rPr>
              <w:t>Дн</w:t>
            </w:r>
            <w:proofErr w:type="spellEnd"/>
            <w:r w:rsidRPr="00600340">
              <w:rPr>
                <w:b/>
                <w:bCs/>
                <w:sz w:val="20"/>
                <w:szCs w:val="20"/>
              </w:rPr>
              <w:t xml:space="preserve"> мм</w:t>
            </w:r>
          </w:p>
          <w:p w:rsidR="001E594C" w:rsidRPr="00600340" w:rsidRDefault="001E594C" w:rsidP="00F918F2">
            <w:pPr>
              <w:jc w:val="center"/>
              <w:rPr>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E594C" w:rsidRPr="00600340" w:rsidRDefault="001E594C" w:rsidP="00F918F2">
            <w:pPr>
              <w:jc w:val="center"/>
              <w:rPr>
                <w:b/>
                <w:bCs/>
                <w:sz w:val="20"/>
                <w:szCs w:val="20"/>
              </w:rPr>
            </w:pPr>
            <w:r w:rsidRPr="00600340">
              <w:rPr>
                <w:b/>
                <w:bCs/>
                <w:sz w:val="20"/>
                <w:szCs w:val="20"/>
              </w:rPr>
              <w:t>Длина</w:t>
            </w:r>
          </w:p>
          <w:p w:rsidR="001E594C" w:rsidRPr="00600340" w:rsidRDefault="001E594C" w:rsidP="00F918F2">
            <w:pPr>
              <w:jc w:val="center"/>
              <w:rPr>
                <w:b/>
                <w:bCs/>
                <w:sz w:val="20"/>
                <w:szCs w:val="20"/>
              </w:rPr>
            </w:pPr>
            <w:proofErr w:type="spellStart"/>
            <w:r w:rsidRPr="00600340">
              <w:rPr>
                <w:b/>
                <w:bCs/>
                <w:sz w:val="20"/>
                <w:szCs w:val="20"/>
              </w:rPr>
              <w:t>уч</w:t>
            </w:r>
            <w:proofErr w:type="spellEnd"/>
            <w:r w:rsidRPr="00600340">
              <w:rPr>
                <w:b/>
                <w:bCs/>
                <w:sz w:val="20"/>
                <w:szCs w:val="20"/>
              </w:rPr>
              <w:t>-ка</w:t>
            </w:r>
          </w:p>
          <w:p w:rsidR="001E594C" w:rsidRPr="00600340" w:rsidRDefault="001E594C" w:rsidP="00F918F2">
            <w:pPr>
              <w:jc w:val="center"/>
              <w:rPr>
                <w:b/>
                <w:bCs/>
                <w:sz w:val="20"/>
                <w:szCs w:val="20"/>
              </w:rPr>
            </w:pPr>
            <w:proofErr w:type="spellStart"/>
            <w:r w:rsidRPr="00600340">
              <w:rPr>
                <w:b/>
                <w:bCs/>
                <w:sz w:val="20"/>
                <w:szCs w:val="20"/>
              </w:rPr>
              <w:t>п.м</w:t>
            </w:r>
            <w:proofErr w:type="spellEnd"/>
            <w:r w:rsidRPr="00600340">
              <w:rPr>
                <w:b/>
                <w:bCs/>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1E594C" w:rsidRPr="00600340" w:rsidRDefault="001E594C" w:rsidP="00F918F2">
            <w:pPr>
              <w:jc w:val="center"/>
              <w:rPr>
                <w:b/>
                <w:bCs/>
                <w:sz w:val="20"/>
                <w:szCs w:val="20"/>
              </w:rPr>
            </w:pPr>
            <w:r w:rsidRPr="00600340">
              <w:rPr>
                <w:b/>
                <w:bCs/>
                <w:sz w:val="20"/>
                <w:szCs w:val="20"/>
              </w:rPr>
              <w:t xml:space="preserve">Количество сварных стыков по проекту подлежащих </w:t>
            </w:r>
            <w:proofErr w:type="spellStart"/>
            <w:r w:rsidRPr="00600340">
              <w:rPr>
                <w:b/>
                <w:bCs/>
                <w:sz w:val="20"/>
                <w:szCs w:val="20"/>
              </w:rPr>
              <w:t>неразрущающему</w:t>
            </w:r>
            <w:proofErr w:type="spellEnd"/>
            <w:r w:rsidRPr="00600340">
              <w:rPr>
                <w:b/>
                <w:bCs/>
                <w:sz w:val="20"/>
                <w:szCs w:val="20"/>
              </w:rPr>
              <w:t xml:space="preserve"> методу </w:t>
            </w:r>
            <w:proofErr w:type="gramStart"/>
            <w:r w:rsidRPr="00600340">
              <w:rPr>
                <w:b/>
                <w:bCs/>
                <w:sz w:val="20"/>
                <w:szCs w:val="20"/>
              </w:rPr>
              <w:t>контроля  Т</w:t>
            </w:r>
            <w:proofErr w:type="gramEnd"/>
            <w:r w:rsidRPr="00600340">
              <w:rPr>
                <w:b/>
                <w:bCs/>
                <w:sz w:val="20"/>
                <w:szCs w:val="20"/>
              </w:rPr>
              <w:t>1, шт.</w:t>
            </w:r>
          </w:p>
        </w:tc>
        <w:tc>
          <w:tcPr>
            <w:tcW w:w="1417" w:type="dxa"/>
            <w:tcBorders>
              <w:top w:val="single" w:sz="4" w:space="0" w:color="auto"/>
              <w:left w:val="single" w:sz="4" w:space="0" w:color="auto"/>
              <w:right w:val="single" w:sz="4" w:space="0" w:color="auto"/>
            </w:tcBorders>
            <w:vAlign w:val="center"/>
          </w:tcPr>
          <w:p w:rsidR="001E594C" w:rsidRPr="00F87E6C" w:rsidRDefault="001E594C" w:rsidP="00F918F2">
            <w:pPr>
              <w:jc w:val="center"/>
              <w:rPr>
                <w:b/>
                <w:sz w:val="20"/>
                <w:szCs w:val="20"/>
              </w:rPr>
            </w:pPr>
            <w:r w:rsidRPr="00F87E6C">
              <w:rPr>
                <w:b/>
                <w:sz w:val="20"/>
                <w:szCs w:val="20"/>
              </w:rPr>
              <w:t>Цена за единицу с НДС, руб.</w:t>
            </w:r>
          </w:p>
        </w:tc>
        <w:tc>
          <w:tcPr>
            <w:tcW w:w="1417" w:type="dxa"/>
            <w:tcBorders>
              <w:top w:val="single" w:sz="4" w:space="0" w:color="auto"/>
              <w:left w:val="single" w:sz="4" w:space="0" w:color="auto"/>
              <w:right w:val="single" w:sz="4" w:space="0" w:color="auto"/>
            </w:tcBorders>
            <w:vAlign w:val="center"/>
          </w:tcPr>
          <w:p w:rsidR="001E594C" w:rsidRPr="00F87E6C" w:rsidRDefault="001E594C" w:rsidP="00F918F2">
            <w:pPr>
              <w:jc w:val="center"/>
              <w:rPr>
                <w:b/>
                <w:sz w:val="20"/>
                <w:szCs w:val="20"/>
              </w:rPr>
            </w:pPr>
            <w:r w:rsidRPr="00F87E6C">
              <w:rPr>
                <w:b/>
                <w:sz w:val="20"/>
                <w:szCs w:val="20"/>
              </w:rPr>
              <w:t>Сумма с НДС, руб.</w:t>
            </w:r>
          </w:p>
        </w:tc>
      </w:tr>
      <w:tr w:rsidR="001E594C" w:rsidRPr="00F87E6C" w:rsidTr="001E594C">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1E594C" w:rsidRPr="00F87E6C" w:rsidRDefault="001E594C" w:rsidP="00F918F2">
            <w:pPr>
              <w:jc w:val="center"/>
              <w:rPr>
                <w:sz w:val="20"/>
                <w:szCs w:val="20"/>
              </w:rPr>
            </w:pPr>
            <w:r w:rsidRPr="00F87E6C">
              <w:rPr>
                <w:sz w:val="20"/>
                <w:szCs w:val="20"/>
              </w:rPr>
              <w:t>1</w:t>
            </w:r>
          </w:p>
        </w:tc>
        <w:tc>
          <w:tcPr>
            <w:tcW w:w="1676" w:type="dxa"/>
            <w:tcBorders>
              <w:top w:val="single" w:sz="4" w:space="0" w:color="auto"/>
              <w:left w:val="single" w:sz="4" w:space="0" w:color="auto"/>
              <w:bottom w:val="single" w:sz="4" w:space="0" w:color="auto"/>
              <w:right w:val="single" w:sz="4" w:space="0" w:color="auto"/>
            </w:tcBorders>
            <w:hideMark/>
          </w:tcPr>
          <w:p w:rsidR="001E594C" w:rsidRPr="00F87E6C" w:rsidRDefault="001E594C" w:rsidP="00F918F2">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tcPr>
          <w:p w:rsidR="001E594C" w:rsidRPr="00F87E6C" w:rsidRDefault="001E594C" w:rsidP="00F918F2">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E594C" w:rsidRPr="00FD5212" w:rsidRDefault="001E594C" w:rsidP="00F918F2">
            <w:pPr>
              <w:jc w:val="center"/>
              <w:rPr>
                <w:sz w:val="20"/>
                <w:szCs w:val="20"/>
                <w:highlight w:val="yellow"/>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1E594C" w:rsidRPr="00F87E6C" w:rsidRDefault="001E594C" w:rsidP="00F918F2">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E594C" w:rsidRPr="00F87E6C" w:rsidRDefault="001E594C" w:rsidP="00F918F2">
            <w:pPr>
              <w:rPr>
                <w:rFonts w:ascii="Calibri" w:hAnsi="Calibri"/>
              </w:rPr>
            </w:pPr>
          </w:p>
        </w:tc>
        <w:tc>
          <w:tcPr>
            <w:tcW w:w="1417" w:type="dxa"/>
            <w:tcBorders>
              <w:top w:val="single" w:sz="4" w:space="0" w:color="auto"/>
              <w:left w:val="single" w:sz="4" w:space="0" w:color="auto"/>
              <w:bottom w:val="single" w:sz="4" w:space="0" w:color="auto"/>
              <w:right w:val="single" w:sz="4" w:space="0" w:color="auto"/>
            </w:tcBorders>
          </w:tcPr>
          <w:p w:rsidR="001E594C" w:rsidRPr="00F87E6C" w:rsidRDefault="001E594C" w:rsidP="00F918F2">
            <w:pPr>
              <w:rPr>
                <w:rFonts w:ascii="Calibri" w:hAnsi="Calibri"/>
              </w:rPr>
            </w:pPr>
          </w:p>
        </w:tc>
        <w:tc>
          <w:tcPr>
            <w:tcW w:w="1417" w:type="dxa"/>
            <w:tcBorders>
              <w:top w:val="single" w:sz="4" w:space="0" w:color="auto"/>
              <w:left w:val="single" w:sz="4" w:space="0" w:color="auto"/>
              <w:bottom w:val="single" w:sz="4" w:space="0" w:color="auto"/>
              <w:right w:val="single" w:sz="4" w:space="0" w:color="auto"/>
            </w:tcBorders>
          </w:tcPr>
          <w:p w:rsidR="001E594C" w:rsidRPr="00F87E6C" w:rsidRDefault="001E594C" w:rsidP="00F918F2">
            <w:pPr>
              <w:rPr>
                <w:rFonts w:ascii="Calibri" w:hAnsi="Calibri"/>
              </w:rPr>
            </w:pPr>
          </w:p>
        </w:tc>
      </w:tr>
      <w:tr w:rsidR="001E594C" w:rsidRPr="00F87E6C" w:rsidTr="002C28BE">
        <w:trPr>
          <w:trHeight w:val="274"/>
        </w:trPr>
        <w:tc>
          <w:tcPr>
            <w:tcW w:w="9181" w:type="dxa"/>
            <w:gridSpan w:val="7"/>
            <w:tcBorders>
              <w:top w:val="single" w:sz="4" w:space="0" w:color="auto"/>
              <w:left w:val="single" w:sz="4" w:space="0" w:color="auto"/>
              <w:bottom w:val="single" w:sz="4" w:space="0" w:color="auto"/>
              <w:right w:val="single" w:sz="4" w:space="0" w:color="auto"/>
            </w:tcBorders>
            <w:noWrap/>
            <w:vAlign w:val="center"/>
            <w:hideMark/>
          </w:tcPr>
          <w:p w:rsidR="001E594C" w:rsidRPr="001E594C" w:rsidRDefault="001E594C" w:rsidP="001E594C">
            <w:pPr>
              <w:jc w:val="right"/>
              <w:rPr>
                <w:b/>
              </w:rPr>
            </w:pPr>
            <w:r w:rsidRPr="001E594C">
              <w:rPr>
                <w:b/>
              </w:rPr>
              <w:t>Итого:</w:t>
            </w:r>
          </w:p>
        </w:tc>
        <w:tc>
          <w:tcPr>
            <w:tcW w:w="1417" w:type="dxa"/>
            <w:tcBorders>
              <w:top w:val="single" w:sz="4" w:space="0" w:color="auto"/>
              <w:left w:val="single" w:sz="4" w:space="0" w:color="auto"/>
              <w:bottom w:val="single" w:sz="4" w:space="0" w:color="auto"/>
              <w:right w:val="single" w:sz="4" w:space="0" w:color="auto"/>
            </w:tcBorders>
          </w:tcPr>
          <w:p w:rsidR="001E594C" w:rsidRPr="00F87E6C" w:rsidRDefault="001E594C" w:rsidP="00F918F2">
            <w:pPr>
              <w:rPr>
                <w:rFonts w:ascii="Calibri" w:hAnsi="Calibri"/>
              </w:rPr>
            </w:pPr>
          </w:p>
        </w:tc>
      </w:tr>
    </w:tbl>
    <w:p w:rsidR="005748FC" w:rsidRDefault="005748FC" w:rsidP="009A33A8"/>
    <w:p w:rsidR="001E594C" w:rsidRDefault="001E594C" w:rsidP="009A33A8"/>
    <w:p w:rsidR="001E594C" w:rsidRDefault="001E594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533269"/>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proofErr w:type="gramStart"/>
      <w:r>
        <w:t>М.П.</w:t>
      </w:r>
      <w:r>
        <w:rPr>
          <w:sz w:val="20"/>
          <w:szCs w:val="20"/>
        </w:rPr>
        <w:t>(</w:t>
      </w:r>
      <w:proofErr w:type="gramEnd"/>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533270"/>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w:t>
      </w:r>
      <w:proofErr w:type="gramStart"/>
      <w:r>
        <w:t>):_</w:t>
      </w:r>
      <w:proofErr w:type="gramEnd"/>
      <w:r>
        <w:t>_________________________________________</w:t>
      </w:r>
    </w:p>
    <w:p w:rsidR="000D639E" w:rsidRDefault="000D639E" w:rsidP="000D639E">
      <w:pPr>
        <w:spacing w:line="276" w:lineRule="auto"/>
        <w:jc w:val="both"/>
      </w:pPr>
      <w:r>
        <w:t>2. ИНН/</w:t>
      </w:r>
      <w:proofErr w:type="gramStart"/>
      <w:r>
        <w:t>КПП:_</w:t>
      </w:r>
      <w:proofErr w:type="gramEnd"/>
      <w:r>
        <w:t>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 xml:space="preserve">3. </w:t>
      </w:r>
      <w:proofErr w:type="gramStart"/>
      <w:r>
        <w:t>ОГРН:_</w:t>
      </w:r>
      <w:proofErr w:type="gramEnd"/>
      <w:r>
        <w:t>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6" w:name="_РАЗДЕЛ_IV._ТЕХНИЧЕСКОЕ"/>
      <w:bookmarkStart w:id="87" w:name="_Toc529889388"/>
      <w:bookmarkStart w:id="88" w:name="_Toc533271"/>
      <w:bookmarkEnd w:id="86"/>
      <w:r w:rsidRPr="00E12E61">
        <w:rPr>
          <w:rFonts w:ascii="Times New Roman" w:eastAsia="MS Mincho" w:hAnsi="Times New Roman"/>
          <w:color w:val="auto"/>
          <w:kern w:val="32"/>
          <w:szCs w:val="24"/>
        </w:rPr>
        <w:lastRenderedPageBreak/>
        <w:t>РАЗДЕЛ IV. ТЕХНИЧЕСКОЕ ЗАДАНИЕ</w:t>
      </w:r>
      <w:bookmarkEnd w:id="87"/>
      <w:bookmarkEnd w:id="88"/>
    </w:p>
    <w:p w:rsidR="004446B2" w:rsidRDefault="004446B2" w:rsidP="004446B2">
      <w:pPr>
        <w:rPr>
          <w:rFonts w:eastAsia="MS Mincho"/>
        </w:rPr>
      </w:pPr>
    </w:p>
    <w:p w:rsidR="0072129A" w:rsidRPr="00795C72" w:rsidRDefault="0072129A" w:rsidP="0072129A">
      <w:pPr>
        <w:pStyle w:val="32"/>
        <w:jc w:val="both"/>
        <w:rPr>
          <w:sz w:val="24"/>
          <w:szCs w:val="24"/>
          <w:u w:val="single"/>
        </w:rPr>
      </w:pPr>
      <w:r w:rsidRPr="00F611F7">
        <w:rPr>
          <w:b/>
          <w:color w:val="000000"/>
          <w:sz w:val="24"/>
          <w:szCs w:val="24"/>
        </w:rPr>
        <w:t>Предмет</w:t>
      </w:r>
      <w:r w:rsidR="008F3D9D">
        <w:rPr>
          <w:b/>
          <w:color w:val="000000"/>
          <w:sz w:val="24"/>
          <w:szCs w:val="24"/>
        </w:rPr>
        <w:t xml:space="preserve"> запроса котировок в электронной форме</w:t>
      </w:r>
      <w:r>
        <w:rPr>
          <w:b/>
          <w:color w:val="000000"/>
          <w:sz w:val="24"/>
          <w:szCs w:val="24"/>
        </w:rPr>
        <w:t xml:space="preserve">: </w:t>
      </w:r>
      <w:r w:rsidRPr="008E7C4E">
        <w:rPr>
          <w:color w:val="000000"/>
          <w:sz w:val="24"/>
          <w:szCs w:val="24"/>
        </w:rPr>
        <w:t>Оказание</w:t>
      </w:r>
      <w:r w:rsidR="00C96D6C">
        <w:rPr>
          <w:color w:val="000000"/>
          <w:sz w:val="24"/>
          <w:szCs w:val="24"/>
        </w:rPr>
        <w:t xml:space="preserve"> </w:t>
      </w:r>
      <w:r>
        <w:rPr>
          <w:sz w:val="24"/>
          <w:szCs w:val="24"/>
        </w:rPr>
        <w:t>у</w:t>
      </w:r>
      <w:r w:rsidRPr="00795C72">
        <w:rPr>
          <w:sz w:val="24"/>
          <w:szCs w:val="24"/>
        </w:rPr>
        <w:t>слуг по проведению внеочередного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более 115˚С (градусов Цельсия) после проведения капитальных ремонтов оборудования с применением сварки, наплавки или термической обработки</w:t>
      </w:r>
      <w:r>
        <w:rPr>
          <w:sz w:val="24"/>
          <w:szCs w:val="24"/>
        </w:rPr>
        <w:t>.</w:t>
      </w:r>
    </w:p>
    <w:p w:rsidR="0072129A" w:rsidRPr="001E61A8" w:rsidRDefault="0072129A" w:rsidP="0072129A">
      <w:pPr>
        <w:pStyle w:val="32"/>
        <w:jc w:val="both"/>
        <w:rPr>
          <w:sz w:val="24"/>
          <w:szCs w:val="24"/>
        </w:rPr>
      </w:pPr>
      <w:r w:rsidRPr="00F611F7">
        <w:rPr>
          <w:b/>
          <w:sz w:val="24"/>
          <w:szCs w:val="24"/>
        </w:rPr>
        <w:t>Срок и условия оказания услуг:</w:t>
      </w:r>
      <w:r w:rsidR="00C96D6C">
        <w:rPr>
          <w:b/>
          <w:sz w:val="24"/>
          <w:szCs w:val="24"/>
        </w:rPr>
        <w:t xml:space="preserve"> </w:t>
      </w:r>
      <w:r>
        <w:rPr>
          <w:sz w:val="24"/>
          <w:szCs w:val="24"/>
          <w:u w:val="single"/>
        </w:rPr>
        <w:t>с 01.06.2019 по 30.09.2019 г.</w:t>
      </w:r>
    </w:p>
    <w:p w:rsidR="0072129A" w:rsidRPr="00462233" w:rsidRDefault="0072129A" w:rsidP="0072129A">
      <w:pPr>
        <w:pStyle w:val="32"/>
        <w:jc w:val="both"/>
        <w:rPr>
          <w:b/>
          <w:sz w:val="24"/>
          <w:szCs w:val="24"/>
        </w:rPr>
      </w:pPr>
      <w:r w:rsidRPr="00F611F7">
        <w:rPr>
          <w:b/>
          <w:sz w:val="24"/>
          <w:szCs w:val="24"/>
        </w:rPr>
        <w:t>Место оказания услуг:</w:t>
      </w:r>
      <w:r w:rsidR="00C96D6C">
        <w:rPr>
          <w:b/>
          <w:sz w:val="24"/>
          <w:szCs w:val="24"/>
        </w:rPr>
        <w:t xml:space="preserve"> </w:t>
      </w:r>
      <w:r w:rsidRPr="003D0CB4">
        <w:rPr>
          <w:color w:val="000000"/>
          <w:spacing w:val="1"/>
          <w:sz w:val="24"/>
          <w:szCs w:val="24"/>
          <w:u w:val="single"/>
        </w:rPr>
        <w:t>Россия, Тюменская область, ХМАО-Югра, г. Сургут</w:t>
      </w:r>
    </w:p>
    <w:p w:rsidR="0072129A" w:rsidRDefault="0072129A" w:rsidP="0072129A">
      <w:pPr>
        <w:pStyle w:val="32"/>
        <w:jc w:val="both"/>
        <w:rPr>
          <w:b/>
          <w:sz w:val="24"/>
          <w:szCs w:val="24"/>
        </w:rPr>
      </w:pPr>
    </w:p>
    <w:p w:rsidR="0072129A" w:rsidRPr="00462233" w:rsidRDefault="0072129A" w:rsidP="0072129A">
      <w:pPr>
        <w:rPr>
          <w:b/>
        </w:rPr>
      </w:pPr>
      <w:r w:rsidRPr="00462233">
        <w:rPr>
          <w:b/>
        </w:rPr>
        <w:t>Цель оказания услуг:</w:t>
      </w:r>
    </w:p>
    <w:p w:rsidR="0072129A" w:rsidRPr="00151D89" w:rsidRDefault="0072129A" w:rsidP="0072129A">
      <w:pPr>
        <w:jc w:val="both"/>
      </w:pPr>
      <w:r w:rsidRPr="00151D89">
        <w:t>подтверждение работоспособности и промышленной безопасности трубопроводов магистральных и внутриквартальных тепловых сетей</w:t>
      </w:r>
      <w:r>
        <w:t>, работающих под избыточным давлением свыше 0,07МПа и температуре свыше 115°С (градусов Цельсия</w:t>
      </w:r>
      <w:proofErr w:type="gramStart"/>
      <w:r>
        <w:t>),  после</w:t>
      </w:r>
      <w:proofErr w:type="gramEnd"/>
      <w:r>
        <w:t xml:space="preserve"> проведения работ, связанных с применением сварки, наплавки или термической обработки металла.  </w:t>
      </w:r>
    </w:p>
    <w:p w:rsidR="0072129A" w:rsidRPr="0054738D" w:rsidRDefault="0072129A" w:rsidP="0072129A">
      <w:pPr>
        <w:rPr>
          <w:b/>
          <w:i/>
          <w:sz w:val="22"/>
          <w:szCs w:val="22"/>
        </w:rPr>
      </w:pPr>
    </w:p>
    <w:p w:rsidR="0072129A" w:rsidRPr="00462233" w:rsidRDefault="0072129A" w:rsidP="0072129A">
      <w:pPr>
        <w:pStyle w:val="ab"/>
        <w:ind w:left="0"/>
        <w:jc w:val="both"/>
        <w:rPr>
          <w:b/>
        </w:rPr>
      </w:pPr>
      <w:r>
        <w:rPr>
          <w:b/>
        </w:rPr>
        <w:t xml:space="preserve">Объем </w:t>
      </w:r>
      <w:r w:rsidRPr="00462233">
        <w:rPr>
          <w:b/>
        </w:rPr>
        <w:t>услуг:</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A0" w:firstRow="1" w:lastRow="0" w:firstColumn="1" w:lastColumn="1" w:noHBand="0" w:noVBand="0"/>
      </w:tblPr>
      <w:tblGrid>
        <w:gridCol w:w="567"/>
        <w:gridCol w:w="3261"/>
        <w:gridCol w:w="2694"/>
        <w:gridCol w:w="850"/>
        <w:gridCol w:w="850"/>
        <w:gridCol w:w="1843"/>
      </w:tblGrid>
      <w:tr w:rsidR="0072129A" w:rsidRPr="0072129A" w:rsidTr="00F918F2">
        <w:tc>
          <w:tcPr>
            <w:tcW w:w="567"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72129A">
            <w:pPr>
              <w:jc w:val="center"/>
              <w:rPr>
                <w:b/>
                <w:bCs/>
                <w:sz w:val="18"/>
                <w:szCs w:val="18"/>
              </w:rPr>
            </w:pPr>
            <w:r w:rsidRPr="0072129A">
              <w:rPr>
                <w:b/>
                <w:bCs/>
                <w:sz w:val="18"/>
                <w:szCs w:val="18"/>
              </w:rPr>
              <w:t xml:space="preserve">№ </w:t>
            </w:r>
            <w:proofErr w:type="spellStart"/>
            <w:r w:rsidRPr="0072129A">
              <w:rPr>
                <w:b/>
                <w:bCs/>
                <w:sz w:val="18"/>
                <w:szCs w:val="18"/>
              </w:rPr>
              <w:t>п.п</w:t>
            </w:r>
            <w:proofErr w:type="spellEnd"/>
            <w:r w:rsidRPr="0072129A">
              <w:rPr>
                <w:b/>
                <w:bCs/>
                <w:sz w:val="18"/>
                <w:szCs w:val="18"/>
              </w:rPr>
              <w:t>.</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rPr>
                <w:b/>
                <w:bCs/>
                <w:sz w:val="18"/>
                <w:szCs w:val="18"/>
              </w:rPr>
            </w:pPr>
            <w:r w:rsidRPr="0072129A">
              <w:rPr>
                <w:b/>
                <w:bCs/>
                <w:sz w:val="18"/>
                <w:szCs w:val="18"/>
              </w:rPr>
              <w:t>Наименование объекта, согласно Реестра</w:t>
            </w:r>
          </w:p>
          <w:p w:rsidR="0072129A" w:rsidRPr="0072129A" w:rsidRDefault="0072129A" w:rsidP="00F918F2">
            <w:pPr>
              <w:jc w:val="center"/>
              <w:rPr>
                <w:b/>
                <w:bCs/>
                <w:sz w:val="18"/>
                <w:szCs w:val="18"/>
              </w:rPr>
            </w:pPr>
            <w:r w:rsidRPr="0072129A">
              <w:rPr>
                <w:b/>
                <w:bCs/>
                <w:sz w:val="18"/>
                <w:szCs w:val="18"/>
              </w:rPr>
              <w:t>Инв.№</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72129A">
            <w:pPr>
              <w:pStyle w:val="11"/>
              <w:jc w:val="center"/>
              <w:rPr>
                <w:rFonts w:ascii="Times New Roman" w:hAnsi="Times New Roman" w:cs="Times New Roman"/>
                <w:color w:val="auto"/>
                <w:sz w:val="18"/>
                <w:szCs w:val="18"/>
              </w:rPr>
            </w:pPr>
            <w:r w:rsidRPr="0072129A">
              <w:rPr>
                <w:rFonts w:ascii="Times New Roman" w:hAnsi="Times New Roman" w:cs="Times New Roman"/>
                <w:color w:val="auto"/>
                <w:sz w:val="18"/>
                <w:szCs w:val="18"/>
              </w:rPr>
              <w:t>Наименование участка,</w:t>
            </w:r>
          </w:p>
          <w:p w:rsidR="0072129A" w:rsidRPr="0072129A" w:rsidRDefault="0072129A" w:rsidP="0072129A">
            <w:pPr>
              <w:jc w:val="center"/>
              <w:rPr>
                <w:b/>
                <w:sz w:val="18"/>
                <w:szCs w:val="18"/>
              </w:rPr>
            </w:pPr>
            <w:r w:rsidRPr="0072129A">
              <w:rPr>
                <w:b/>
                <w:sz w:val="18"/>
                <w:szCs w:val="18"/>
              </w:rPr>
              <w:t>подлежащего замене</w:t>
            </w:r>
          </w:p>
        </w:tc>
        <w:tc>
          <w:tcPr>
            <w:tcW w:w="850" w:type="dxa"/>
            <w:tcBorders>
              <w:top w:val="single" w:sz="6" w:space="0" w:color="000000"/>
              <w:left w:val="single" w:sz="6" w:space="0" w:color="000000"/>
              <w:bottom w:val="single" w:sz="6" w:space="0" w:color="000000"/>
              <w:right w:val="single" w:sz="6" w:space="0" w:color="000000"/>
            </w:tcBorders>
            <w:vAlign w:val="center"/>
          </w:tcPr>
          <w:p w:rsidR="0072129A" w:rsidRPr="0072129A" w:rsidRDefault="0072129A" w:rsidP="00F918F2">
            <w:pPr>
              <w:jc w:val="center"/>
              <w:rPr>
                <w:b/>
                <w:bCs/>
                <w:sz w:val="18"/>
                <w:szCs w:val="18"/>
              </w:rPr>
            </w:pPr>
            <w:r w:rsidRPr="0072129A">
              <w:rPr>
                <w:b/>
                <w:bCs/>
                <w:sz w:val="18"/>
                <w:szCs w:val="18"/>
              </w:rPr>
              <w:t>Диаметр</w:t>
            </w:r>
          </w:p>
          <w:p w:rsidR="0072129A" w:rsidRPr="0072129A" w:rsidRDefault="0072129A" w:rsidP="00F918F2">
            <w:pPr>
              <w:jc w:val="center"/>
              <w:rPr>
                <w:b/>
                <w:bCs/>
                <w:sz w:val="18"/>
                <w:szCs w:val="18"/>
              </w:rPr>
            </w:pPr>
            <w:r w:rsidRPr="0072129A">
              <w:rPr>
                <w:b/>
                <w:bCs/>
                <w:sz w:val="18"/>
                <w:szCs w:val="18"/>
              </w:rPr>
              <w:t>труб,</w:t>
            </w:r>
          </w:p>
          <w:p w:rsidR="0072129A" w:rsidRPr="0072129A" w:rsidRDefault="0072129A" w:rsidP="00F918F2">
            <w:pPr>
              <w:jc w:val="center"/>
              <w:rPr>
                <w:b/>
                <w:bCs/>
                <w:sz w:val="18"/>
                <w:szCs w:val="18"/>
              </w:rPr>
            </w:pPr>
            <w:proofErr w:type="spellStart"/>
            <w:r w:rsidRPr="0072129A">
              <w:rPr>
                <w:b/>
                <w:bCs/>
                <w:sz w:val="18"/>
                <w:szCs w:val="18"/>
              </w:rPr>
              <w:t>Дн</w:t>
            </w:r>
            <w:proofErr w:type="spellEnd"/>
            <w:r w:rsidRPr="0072129A">
              <w:rPr>
                <w:b/>
                <w:bCs/>
                <w:sz w:val="18"/>
                <w:szCs w:val="18"/>
              </w:rPr>
              <w:t xml:space="preserve"> мм</w:t>
            </w:r>
          </w:p>
          <w:p w:rsidR="0072129A" w:rsidRPr="0072129A" w:rsidRDefault="0072129A" w:rsidP="00F918F2">
            <w:pPr>
              <w:jc w:val="center"/>
              <w:rPr>
                <w:b/>
                <w:bCs/>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rPr>
                <w:b/>
                <w:bCs/>
                <w:sz w:val="18"/>
                <w:szCs w:val="18"/>
              </w:rPr>
            </w:pPr>
            <w:r w:rsidRPr="0072129A">
              <w:rPr>
                <w:b/>
                <w:bCs/>
                <w:sz w:val="18"/>
                <w:szCs w:val="18"/>
              </w:rPr>
              <w:t>Длина</w:t>
            </w:r>
          </w:p>
          <w:p w:rsidR="0072129A" w:rsidRPr="0072129A" w:rsidRDefault="0072129A" w:rsidP="00F918F2">
            <w:pPr>
              <w:jc w:val="center"/>
              <w:rPr>
                <w:b/>
                <w:bCs/>
                <w:sz w:val="18"/>
                <w:szCs w:val="18"/>
              </w:rPr>
            </w:pPr>
            <w:proofErr w:type="spellStart"/>
            <w:r w:rsidRPr="0072129A">
              <w:rPr>
                <w:b/>
                <w:bCs/>
                <w:sz w:val="18"/>
                <w:szCs w:val="18"/>
              </w:rPr>
              <w:t>уч</w:t>
            </w:r>
            <w:proofErr w:type="spellEnd"/>
            <w:r w:rsidRPr="0072129A">
              <w:rPr>
                <w:b/>
                <w:bCs/>
                <w:sz w:val="18"/>
                <w:szCs w:val="18"/>
              </w:rPr>
              <w:t>-ка</w:t>
            </w:r>
          </w:p>
          <w:p w:rsidR="0072129A" w:rsidRPr="0072129A" w:rsidRDefault="0072129A" w:rsidP="00F918F2">
            <w:pPr>
              <w:jc w:val="center"/>
              <w:rPr>
                <w:b/>
                <w:bCs/>
                <w:sz w:val="18"/>
                <w:szCs w:val="18"/>
              </w:rPr>
            </w:pPr>
            <w:proofErr w:type="spellStart"/>
            <w:r w:rsidRPr="0072129A">
              <w:rPr>
                <w:b/>
                <w:bCs/>
                <w:sz w:val="18"/>
                <w:szCs w:val="18"/>
              </w:rPr>
              <w:t>п.м</w:t>
            </w:r>
            <w:proofErr w:type="spellEnd"/>
            <w:r w:rsidRPr="0072129A">
              <w:rPr>
                <w:b/>
                <w:bCs/>
                <w:sz w:val="18"/>
                <w:szCs w:val="18"/>
              </w:rPr>
              <w:t>.</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rPr>
                <w:b/>
                <w:bCs/>
                <w:sz w:val="18"/>
                <w:szCs w:val="18"/>
              </w:rPr>
            </w:pPr>
            <w:r w:rsidRPr="0072129A">
              <w:rPr>
                <w:b/>
                <w:bCs/>
                <w:sz w:val="18"/>
                <w:szCs w:val="18"/>
              </w:rPr>
              <w:t xml:space="preserve">Количество сварных стыков по проекту подлежащих </w:t>
            </w:r>
            <w:proofErr w:type="spellStart"/>
            <w:r w:rsidRPr="0072129A">
              <w:rPr>
                <w:b/>
                <w:bCs/>
                <w:sz w:val="18"/>
                <w:szCs w:val="18"/>
              </w:rPr>
              <w:t>неразрущающему</w:t>
            </w:r>
            <w:proofErr w:type="spellEnd"/>
            <w:r w:rsidRPr="0072129A">
              <w:rPr>
                <w:b/>
                <w:bCs/>
                <w:sz w:val="18"/>
                <w:szCs w:val="18"/>
              </w:rPr>
              <w:t xml:space="preserve"> методу </w:t>
            </w:r>
            <w:proofErr w:type="gramStart"/>
            <w:r w:rsidRPr="0072129A">
              <w:rPr>
                <w:b/>
                <w:bCs/>
                <w:sz w:val="18"/>
                <w:szCs w:val="18"/>
              </w:rPr>
              <w:t>контроля  Т</w:t>
            </w:r>
            <w:proofErr w:type="gramEnd"/>
            <w:r w:rsidRPr="0072129A">
              <w:rPr>
                <w:b/>
                <w:bCs/>
                <w:sz w:val="18"/>
                <w:szCs w:val="18"/>
              </w:rPr>
              <w:t>1, шт.</w:t>
            </w:r>
          </w:p>
        </w:tc>
      </w:tr>
      <w:tr w:rsidR="0072129A" w:rsidRPr="0072129A" w:rsidTr="00F918F2">
        <w:tc>
          <w:tcPr>
            <w:tcW w:w="567"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rPr>
                <w:bCs/>
              </w:rPr>
            </w:pPr>
            <w:r w:rsidRPr="0072129A">
              <w:rPr>
                <w:bCs/>
                <w:sz w:val="22"/>
                <w:szCs w:val="22"/>
              </w:rPr>
              <w:t>1.</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r w:rsidRPr="0072129A">
              <w:rPr>
                <w:b/>
                <w:sz w:val="22"/>
                <w:szCs w:val="22"/>
              </w:rPr>
              <w:t xml:space="preserve">Сети </w:t>
            </w:r>
            <w:proofErr w:type="spellStart"/>
            <w:r w:rsidRPr="0072129A">
              <w:rPr>
                <w:b/>
                <w:sz w:val="22"/>
                <w:szCs w:val="22"/>
              </w:rPr>
              <w:t>тепловодоснабжения</w:t>
            </w:r>
            <w:proofErr w:type="spellEnd"/>
            <w:r w:rsidRPr="0072129A">
              <w:rPr>
                <w:b/>
                <w:sz w:val="22"/>
                <w:szCs w:val="22"/>
              </w:rPr>
              <w:t xml:space="preserve"> от </w:t>
            </w:r>
            <w:proofErr w:type="spellStart"/>
            <w:r w:rsidRPr="0072129A">
              <w:rPr>
                <w:b/>
                <w:sz w:val="22"/>
                <w:szCs w:val="22"/>
              </w:rPr>
              <w:t>ж.д</w:t>
            </w:r>
            <w:proofErr w:type="spellEnd"/>
            <w:r w:rsidRPr="0072129A">
              <w:rPr>
                <w:b/>
                <w:sz w:val="22"/>
                <w:szCs w:val="22"/>
              </w:rPr>
              <w:t xml:space="preserve">. Бажова, 19 до </w:t>
            </w:r>
            <w:proofErr w:type="spellStart"/>
            <w:r w:rsidRPr="0072129A">
              <w:rPr>
                <w:b/>
                <w:sz w:val="22"/>
                <w:szCs w:val="22"/>
              </w:rPr>
              <w:t>ж.д</w:t>
            </w:r>
            <w:proofErr w:type="spellEnd"/>
            <w:r w:rsidRPr="0072129A">
              <w:rPr>
                <w:b/>
                <w:sz w:val="22"/>
                <w:szCs w:val="22"/>
              </w:rPr>
              <w:t>. Мира, 8 в мкр.</w:t>
            </w:r>
            <w:proofErr w:type="gramStart"/>
            <w:r w:rsidRPr="0072129A">
              <w:rPr>
                <w:b/>
                <w:sz w:val="22"/>
                <w:szCs w:val="22"/>
              </w:rPr>
              <w:t>11:</w:t>
            </w:r>
            <w:r w:rsidRPr="0072129A">
              <w:rPr>
                <w:sz w:val="22"/>
                <w:szCs w:val="22"/>
              </w:rPr>
              <w:t xml:space="preserve">   </w:t>
            </w:r>
            <w:proofErr w:type="gramEnd"/>
            <w:r w:rsidRPr="0072129A">
              <w:rPr>
                <w:sz w:val="22"/>
                <w:szCs w:val="22"/>
              </w:rPr>
              <w:t xml:space="preserve">                                                            30531 - Сети </w:t>
            </w:r>
            <w:proofErr w:type="spellStart"/>
            <w:r w:rsidRPr="0072129A">
              <w:rPr>
                <w:sz w:val="22"/>
                <w:szCs w:val="22"/>
              </w:rPr>
              <w:t>тепловодоснабжения</w:t>
            </w:r>
            <w:proofErr w:type="spellEnd"/>
            <w:r w:rsidRPr="0072129A">
              <w:rPr>
                <w:sz w:val="22"/>
                <w:szCs w:val="22"/>
              </w:rPr>
              <w:t xml:space="preserve"> от </w:t>
            </w:r>
            <w:proofErr w:type="spellStart"/>
            <w:r w:rsidRPr="0072129A">
              <w:rPr>
                <w:sz w:val="22"/>
                <w:szCs w:val="22"/>
              </w:rPr>
              <w:t>ж.д.ул.Бажова</w:t>
            </w:r>
            <w:proofErr w:type="spellEnd"/>
            <w:r w:rsidRPr="0072129A">
              <w:rPr>
                <w:sz w:val="22"/>
                <w:szCs w:val="22"/>
              </w:rPr>
              <w:t>, 19 до ж.д.ул.Мира,8 в мкр.11</w:t>
            </w:r>
          </w:p>
          <w:p w:rsidR="0072129A" w:rsidRPr="0072129A" w:rsidRDefault="0072129A" w:rsidP="00F918F2"/>
        </w:tc>
        <w:tc>
          <w:tcPr>
            <w:tcW w:w="2694"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 xml:space="preserve">Участок сетей </w:t>
            </w:r>
            <w:proofErr w:type="spellStart"/>
            <w:r w:rsidRPr="0072129A">
              <w:rPr>
                <w:sz w:val="22"/>
                <w:szCs w:val="22"/>
              </w:rPr>
              <w:t>тепловодоснабжения</w:t>
            </w:r>
            <w:proofErr w:type="spellEnd"/>
            <w:r w:rsidRPr="0072129A">
              <w:rPr>
                <w:sz w:val="22"/>
                <w:szCs w:val="22"/>
              </w:rPr>
              <w:t xml:space="preserve"> от ж/д Бажова, 19 до ввода в ж/д Мира, 8</w:t>
            </w:r>
          </w:p>
        </w:tc>
        <w:tc>
          <w:tcPr>
            <w:tcW w:w="850" w:type="dxa"/>
            <w:tcBorders>
              <w:top w:val="single" w:sz="6" w:space="0" w:color="000000"/>
              <w:left w:val="single" w:sz="6" w:space="0" w:color="000000"/>
              <w:bottom w:val="single" w:sz="6" w:space="0" w:color="000000"/>
              <w:right w:val="single" w:sz="6" w:space="0" w:color="000000"/>
            </w:tcBorders>
            <w:vAlign w:val="center"/>
          </w:tcPr>
          <w:p w:rsidR="0072129A" w:rsidRPr="0072129A" w:rsidRDefault="0072129A" w:rsidP="00F918F2">
            <w:pPr>
              <w:jc w:val="center"/>
            </w:pPr>
            <w:r w:rsidRPr="0072129A">
              <w:rPr>
                <w:sz w:val="22"/>
                <w:szCs w:val="22"/>
              </w:rPr>
              <w:t>Дн108</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14,5</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 xml:space="preserve">Дн108 – 3 </w:t>
            </w:r>
            <w:proofErr w:type="spellStart"/>
            <w:r w:rsidRPr="0072129A">
              <w:rPr>
                <w:sz w:val="22"/>
                <w:szCs w:val="22"/>
              </w:rPr>
              <w:t>шт</w:t>
            </w:r>
            <w:proofErr w:type="spellEnd"/>
          </w:p>
        </w:tc>
      </w:tr>
      <w:tr w:rsidR="0072129A" w:rsidRPr="0072129A" w:rsidTr="00F918F2">
        <w:tc>
          <w:tcPr>
            <w:tcW w:w="567"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rPr>
                <w:bCs/>
              </w:rPr>
            </w:pPr>
            <w:r w:rsidRPr="0072129A">
              <w:rPr>
                <w:bCs/>
                <w:sz w:val="22"/>
                <w:szCs w:val="22"/>
              </w:rPr>
              <w:t>2.</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r w:rsidRPr="0072129A">
              <w:rPr>
                <w:b/>
                <w:sz w:val="22"/>
                <w:szCs w:val="22"/>
              </w:rPr>
              <w:t xml:space="preserve">Комплекс сетей </w:t>
            </w:r>
            <w:proofErr w:type="spellStart"/>
            <w:r w:rsidRPr="0072129A">
              <w:rPr>
                <w:b/>
                <w:sz w:val="22"/>
                <w:szCs w:val="22"/>
              </w:rPr>
              <w:t>тепловодоснабжения</w:t>
            </w:r>
            <w:proofErr w:type="spellEnd"/>
            <w:r w:rsidRPr="0072129A">
              <w:rPr>
                <w:b/>
                <w:sz w:val="22"/>
                <w:szCs w:val="22"/>
              </w:rPr>
              <w:t xml:space="preserve"> от ЦТП-76 в </w:t>
            </w:r>
            <w:proofErr w:type="spellStart"/>
            <w:r w:rsidRPr="0072129A">
              <w:rPr>
                <w:b/>
                <w:sz w:val="22"/>
                <w:szCs w:val="22"/>
              </w:rPr>
              <w:t>мкр</w:t>
            </w:r>
            <w:proofErr w:type="spellEnd"/>
            <w:r w:rsidRPr="0072129A">
              <w:rPr>
                <w:b/>
                <w:sz w:val="22"/>
                <w:szCs w:val="22"/>
              </w:rPr>
              <w:t xml:space="preserve">. Центральный                        </w:t>
            </w:r>
            <w:r w:rsidRPr="0072129A">
              <w:rPr>
                <w:sz w:val="22"/>
                <w:szCs w:val="22"/>
              </w:rPr>
              <w:t xml:space="preserve">3057 - Сети </w:t>
            </w:r>
            <w:proofErr w:type="spellStart"/>
            <w:r w:rsidRPr="0072129A">
              <w:rPr>
                <w:sz w:val="22"/>
                <w:szCs w:val="22"/>
              </w:rPr>
              <w:t>тепловодоснабжения</w:t>
            </w:r>
            <w:proofErr w:type="spellEnd"/>
            <w:r w:rsidRPr="0072129A">
              <w:rPr>
                <w:sz w:val="22"/>
                <w:szCs w:val="22"/>
              </w:rPr>
              <w:t xml:space="preserve"> от ЦТП-76 до </w:t>
            </w:r>
            <w:proofErr w:type="spellStart"/>
            <w:proofErr w:type="gramStart"/>
            <w:r w:rsidRPr="0072129A">
              <w:rPr>
                <w:sz w:val="22"/>
                <w:szCs w:val="22"/>
              </w:rPr>
              <w:t>ж.дул</w:t>
            </w:r>
            <w:proofErr w:type="gramEnd"/>
            <w:r w:rsidRPr="0072129A">
              <w:rPr>
                <w:sz w:val="22"/>
                <w:szCs w:val="22"/>
              </w:rPr>
              <w:t>.Ленина</w:t>
            </w:r>
            <w:proofErr w:type="spellEnd"/>
            <w:r w:rsidRPr="0072129A">
              <w:rPr>
                <w:sz w:val="22"/>
                <w:szCs w:val="22"/>
              </w:rPr>
              <w:t>, 13</w:t>
            </w:r>
          </w:p>
          <w:p w:rsidR="0072129A" w:rsidRPr="0072129A" w:rsidRDefault="0072129A" w:rsidP="00F918F2"/>
        </w:tc>
        <w:tc>
          <w:tcPr>
            <w:tcW w:w="2694"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 xml:space="preserve">Участок сетей </w:t>
            </w:r>
            <w:proofErr w:type="spellStart"/>
            <w:r w:rsidRPr="0072129A">
              <w:rPr>
                <w:sz w:val="22"/>
                <w:szCs w:val="22"/>
              </w:rPr>
              <w:t>тепловодоснабжения</w:t>
            </w:r>
            <w:proofErr w:type="spellEnd"/>
            <w:r w:rsidRPr="0072129A">
              <w:rPr>
                <w:sz w:val="22"/>
                <w:szCs w:val="22"/>
              </w:rPr>
              <w:t xml:space="preserve"> от </w:t>
            </w:r>
            <w:proofErr w:type="spellStart"/>
            <w:r w:rsidRPr="0072129A">
              <w:rPr>
                <w:sz w:val="22"/>
                <w:szCs w:val="22"/>
              </w:rPr>
              <w:t>ж.д</w:t>
            </w:r>
            <w:proofErr w:type="spellEnd"/>
            <w:r w:rsidRPr="0072129A">
              <w:rPr>
                <w:sz w:val="22"/>
                <w:szCs w:val="22"/>
              </w:rPr>
              <w:t xml:space="preserve">.  пр-т Ленина, 13 до ввода в </w:t>
            </w:r>
            <w:proofErr w:type="spellStart"/>
            <w:r w:rsidRPr="0072129A">
              <w:rPr>
                <w:sz w:val="22"/>
                <w:szCs w:val="22"/>
              </w:rPr>
              <w:t>ж.д</w:t>
            </w:r>
            <w:proofErr w:type="spellEnd"/>
            <w:r w:rsidRPr="0072129A">
              <w:rPr>
                <w:sz w:val="22"/>
                <w:szCs w:val="22"/>
              </w:rPr>
              <w:t>. пр-т Ленина, 13 (арка)</w:t>
            </w:r>
          </w:p>
        </w:tc>
        <w:tc>
          <w:tcPr>
            <w:tcW w:w="850" w:type="dxa"/>
            <w:tcBorders>
              <w:top w:val="single" w:sz="6" w:space="0" w:color="000000"/>
              <w:left w:val="single" w:sz="6" w:space="0" w:color="000000"/>
              <w:bottom w:val="single" w:sz="6" w:space="0" w:color="000000"/>
              <w:right w:val="single" w:sz="6" w:space="0" w:color="000000"/>
            </w:tcBorders>
            <w:vAlign w:val="center"/>
          </w:tcPr>
          <w:p w:rsidR="0072129A" w:rsidRPr="0072129A" w:rsidRDefault="0072129A" w:rsidP="00F918F2">
            <w:pPr>
              <w:jc w:val="center"/>
            </w:pPr>
            <w:r w:rsidRPr="0072129A">
              <w:rPr>
                <w:sz w:val="22"/>
                <w:szCs w:val="22"/>
              </w:rPr>
              <w:t>Дн159</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16</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 xml:space="preserve">Дн159 – 4 </w:t>
            </w:r>
            <w:proofErr w:type="spellStart"/>
            <w:r w:rsidRPr="0072129A">
              <w:rPr>
                <w:sz w:val="22"/>
                <w:szCs w:val="22"/>
              </w:rPr>
              <w:t>шт</w:t>
            </w:r>
            <w:proofErr w:type="spellEnd"/>
          </w:p>
        </w:tc>
      </w:tr>
      <w:tr w:rsidR="0072129A" w:rsidRPr="0072129A" w:rsidTr="00F918F2">
        <w:tc>
          <w:tcPr>
            <w:tcW w:w="567"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rPr>
                <w:bCs/>
              </w:rPr>
            </w:pPr>
            <w:r w:rsidRPr="0072129A">
              <w:rPr>
                <w:bCs/>
                <w:sz w:val="22"/>
                <w:szCs w:val="22"/>
              </w:rPr>
              <w:t>3.</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r w:rsidRPr="0072129A">
              <w:rPr>
                <w:b/>
                <w:sz w:val="22"/>
                <w:szCs w:val="22"/>
              </w:rPr>
              <w:t xml:space="preserve">Сети </w:t>
            </w:r>
            <w:proofErr w:type="spellStart"/>
            <w:r w:rsidRPr="0072129A">
              <w:rPr>
                <w:b/>
                <w:sz w:val="22"/>
                <w:szCs w:val="22"/>
              </w:rPr>
              <w:t>тепловодоснабжения</w:t>
            </w:r>
            <w:proofErr w:type="spellEnd"/>
            <w:r w:rsidRPr="0072129A">
              <w:rPr>
                <w:b/>
                <w:sz w:val="22"/>
                <w:szCs w:val="22"/>
              </w:rPr>
              <w:t xml:space="preserve"> от ТК-3 до </w:t>
            </w:r>
            <w:proofErr w:type="spellStart"/>
            <w:r w:rsidRPr="0072129A">
              <w:rPr>
                <w:b/>
                <w:sz w:val="22"/>
                <w:szCs w:val="22"/>
              </w:rPr>
              <w:t>ж.д</w:t>
            </w:r>
            <w:proofErr w:type="spellEnd"/>
            <w:r w:rsidRPr="0072129A">
              <w:rPr>
                <w:b/>
                <w:sz w:val="22"/>
                <w:szCs w:val="22"/>
              </w:rPr>
              <w:t xml:space="preserve">. Энтузиастов, 55, 59 </w:t>
            </w:r>
            <w:proofErr w:type="spellStart"/>
            <w:r w:rsidRPr="0072129A">
              <w:rPr>
                <w:b/>
                <w:sz w:val="22"/>
                <w:szCs w:val="22"/>
              </w:rPr>
              <w:t>ж.д</w:t>
            </w:r>
            <w:proofErr w:type="spellEnd"/>
            <w:r w:rsidRPr="0072129A">
              <w:rPr>
                <w:b/>
                <w:sz w:val="22"/>
                <w:szCs w:val="22"/>
              </w:rPr>
              <w:t xml:space="preserve">. Губкина 9, 11, ТК-5* мкр.5                                             </w:t>
            </w:r>
            <w:r w:rsidRPr="0072129A">
              <w:rPr>
                <w:sz w:val="22"/>
                <w:szCs w:val="22"/>
              </w:rPr>
              <w:t xml:space="preserve">30928 - Сети </w:t>
            </w:r>
            <w:proofErr w:type="spellStart"/>
            <w:r w:rsidRPr="0072129A">
              <w:rPr>
                <w:sz w:val="22"/>
                <w:szCs w:val="22"/>
              </w:rPr>
              <w:t>тепловодоснабжения</w:t>
            </w:r>
            <w:proofErr w:type="spellEnd"/>
            <w:r w:rsidRPr="0072129A">
              <w:rPr>
                <w:sz w:val="22"/>
                <w:szCs w:val="22"/>
              </w:rPr>
              <w:t xml:space="preserve"> от ТК-3 до </w:t>
            </w:r>
            <w:proofErr w:type="spellStart"/>
            <w:r w:rsidRPr="0072129A">
              <w:rPr>
                <w:sz w:val="22"/>
                <w:szCs w:val="22"/>
              </w:rPr>
              <w:t>ж.д.Энтузиастов</w:t>
            </w:r>
            <w:proofErr w:type="spellEnd"/>
            <w:r w:rsidRPr="0072129A">
              <w:rPr>
                <w:sz w:val="22"/>
                <w:szCs w:val="22"/>
              </w:rPr>
              <w:t xml:space="preserve">, 55, 59 </w:t>
            </w:r>
            <w:proofErr w:type="spellStart"/>
            <w:r w:rsidRPr="0072129A">
              <w:rPr>
                <w:sz w:val="22"/>
                <w:szCs w:val="22"/>
              </w:rPr>
              <w:t>ж.д.Губкина</w:t>
            </w:r>
            <w:proofErr w:type="spellEnd"/>
            <w:r w:rsidRPr="0072129A">
              <w:rPr>
                <w:sz w:val="22"/>
                <w:szCs w:val="22"/>
              </w:rPr>
              <w:t>, 9,11, ТК-5* мкр.5</w:t>
            </w:r>
          </w:p>
          <w:p w:rsidR="0072129A" w:rsidRPr="0072129A" w:rsidRDefault="0072129A" w:rsidP="00F918F2"/>
        </w:tc>
        <w:tc>
          <w:tcPr>
            <w:tcW w:w="2694"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 xml:space="preserve">Участок сетей </w:t>
            </w:r>
            <w:proofErr w:type="spellStart"/>
            <w:r w:rsidRPr="0072129A">
              <w:rPr>
                <w:sz w:val="22"/>
                <w:szCs w:val="22"/>
              </w:rPr>
              <w:t>тепловодоснабженияот</w:t>
            </w:r>
            <w:proofErr w:type="spellEnd"/>
            <w:r w:rsidRPr="0072129A">
              <w:rPr>
                <w:sz w:val="22"/>
                <w:szCs w:val="22"/>
              </w:rPr>
              <w:t xml:space="preserve"> ж/д Энтузиастов, 55 до ввода в ж/д Губкина, 11</w:t>
            </w:r>
          </w:p>
        </w:tc>
        <w:tc>
          <w:tcPr>
            <w:tcW w:w="850" w:type="dxa"/>
            <w:tcBorders>
              <w:top w:val="single" w:sz="6" w:space="0" w:color="000000"/>
              <w:left w:val="single" w:sz="6" w:space="0" w:color="000000"/>
              <w:bottom w:val="single" w:sz="6" w:space="0" w:color="000000"/>
              <w:right w:val="single" w:sz="6" w:space="0" w:color="000000"/>
            </w:tcBorders>
            <w:vAlign w:val="center"/>
          </w:tcPr>
          <w:p w:rsidR="0072129A" w:rsidRPr="0072129A" w:rsidRDefault="0072129A" w:rsidP="00F918F2">
            <w:pPr>
              <w:jc w:val="center"/>
            </w:pPr>
            <w:r w:rsidRPr="0072129A">
              <w:rPr>
                <w:sz w:val="22"/>
                <w:szCs w:val="22"/>
              </w:rPr>
              <w:t>Дн89</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44,6</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 xml:space="preserve">Дн89 – 9 </w:t>
            </w:r>
            <w:proofErr w:type="spellStart"/>
            <w:r w:rsidRPr="0072129A">
              <w:rPr>
                <w:sz w:val="22"/>
                <w:szCs w:val="22"/>
              </w:rPr>
              <w:t>шт</w:t>
            </w:r>
            <w:proofErr w:type="spellEnd"/>
          </w:p>
        </w:tc>
      </w:tr>
      <w:tr w:rsidR="0072129A" w:rsidRPr="0072129A" w:rsidTr="00F918F2">
        <w:tc>
          <w:tcPr>
            <w:tcW w:w="567"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rPr>
                <w:bCs/>
              </w:rPr>
            </w:pPr>
            <w:r w:rsidRPr="0072129A">
              <w:rPr>
                <w:bCs/>
                <w:sz w:val="22"/>
                <w:szCs w:val="22"/>
              </w:rPr>
              <w:t>4.</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rPr>
                <w:b/>
              </w:rPr>
            </w:pPr>
            <w:r w:rsidRPr="0072129A">
              <w:rPr>
                <w:b/>
                <w:sz w:val="22"/>
                <w:szCs w:val="22"/>
              </w:rPr>
              <w:t xml:space="preserve">Комплекс сетей </w:t>
            </w:r>
            <w:proofErr w:type="spellStart"/>
            <w:r w:rsidRPr="0072129A">
              <w:rPr>
                <w:b/>
                <w:sz w:val="22"/>
                <w:szCs w:val="22"/>
              </w:rPr>
              <w:t>тепловодоснабжения</w:t>
            </w:r>
            <w:proofErr w:type="spellEnd"/>
            <w:r w:rsidRPr="0072129A">
              <w:rPr>
                <w:b/>
                <w:sz w:val="22"/>
                <w:szCs w:val="22"/>
              </w:rPr>
              <w:t xml:space="preserve"> от ЦТП-18 в </w:t>
            </w:r>
            <w:proofErr w:type="spellStart"/>
            <w:r w:rsidRPr="0072129A">
              <w:rPr>
                <w:b/>
                <w:sz w:val="22"/>
                <w:szCs w:val="22"/>
              </w:rPr>
              <w:t>мкр</w:t>
            </w:r>
            <w:proofErr w:type="spellEnd"/>
            <w:r w:rsidRPr="0072129A">
              <w:rPr>
                <w:b/>
                <w:sz w:val="22"/>
                <w:szCs w:val="22"/>
              </w:rPr>
              <w:t xml:space="preserve">. 13А                                        </w:t>
            </w:r>
            <w:r w:rsidRPr="0072129A">
              <w:rPr>
                <w:sz w:val="22"/>
                <w:szCs w:val="22"/>
              </w:rPr>
              <w:t xml:space="preserve">30296 - Сети </w:t>
            </w:r>
            <w:proofErr w:type="spellStart"/>
            <w:r w:rsidRPr="0072129A">
              <w:rPr>
                <w:sz w:val="22"/>
                <w:szCs w:val="22"/>
              </w:rPr>
              <w:t>тепловодоснабжения</w:t>
            </w:r>
            <w:proofErr w:type="spellEnd"/>
            <w:r w:rsidRPr="0072129A">
              <w:rPr>
                <w:sz w:val="22"/>
                <w:szCs w:val="22"/>
              </w:rPr>
              <w:t xml:space="preserve"> от ТК-10 до </w:t>
            </w:r>
            <w:proofErr w:type="spellStart"/>
            <w:r w:rsidRPr="0072129A">
              <w:rPr>
                <w:sz w:val="22"/>
                <w:szCs w:val="22"/>
              </w:rPr>
              <w:t>ж.д.Лермонтова</w:t>
            </w:r>
            <w:proofErr w:type="spellEnd"/>
            <w:r w:rsidRPr="0072129A">
              <w:rPr>
                <w:sz w:val="22"/>
                <w:szCs w:val="22"/>
              </w:rPr>
              <w:t xml:space="preserve">, 6                                   1036 - Сети </w:t>
            </w:r>
            <w:proofErr w:type="spellStart"/>
            <w:r w:rsidRPr="0072129A">
              <w:rPr>
                <w:sz w:val="22"/>
                <w:szCs w:val="22"/>
              </w:rPr>
              <w:t>тепловодоснабжения</w:t>
            </w:r>
            <w:proofErr w:type="spellEnd"/>
            <w:r w:rsidRPr="0072129A">
              <w:rPr>
                <w:sz w:val="22"/>
                <w:szCs w:val="22"/>
              </w:rPr>
              <w:t xml:space="preserve"> от ТК-10 до </w:t>
            </w:r>
            <w:proofErr w:type="spellStart"/>
            <w:r w:rsidRPr="0072129A">
              <w:rPr>
                <w:sz w:val="22"/>
                <w:szCs w:val="22"/>
              </w:rPr>
              <w:t>ж.д.Лермонтова</w:t>
            </w:r>
            <w:proofErr w:type="spellEnd"/>
            <w:r w:rsidRPr="0072129A">
              <w:rPr>
                <w:sz w:val="22"/>
                <w:szCs w:val="22"/>
              </w:rPr>
              <w:t>, 6/3</w:t>
            </w:r>
          </w:p>
        </w:tc>
        <w:tc>
          <w:tcPr>
            <w:tcW w:w="2694" w:type="dxa"/>
            <w:tcBorders>
              <w:top w:val="single" w:sz="6" w:space="0" w:color="000000"/>
              <w:left w:val="single" w:sz="6" w:space="0" w:color="000000"/>
              <w:bottom w:val="single" w:sz="6" w:space="0" w:color="000000"/>
              <w:right w:val="single" w:sz="6" w:space="0" w:color="000000"/>
            </w:tcBorders>
            <w:vAlign w:val="center"/>
          </w:tcPr>
          <w:p w:rsidR="0072129A" w:rsidRPr="0072129A" w:rsidRDefault="0072129A" w:rsidP="00F918F2">
            <w:pPr>
              <w:jc w:val="center"/>
            </w:pPr>
            <w:r w:rsidRPr="0072129A">
              <w:rPr>
                <w:sz w:val="22"/>
                <w:szCs w:val="22"/>
              </w:rPr>
              <w:t xml:space="preserve">Участок сетей </w:t>
            </w:r>
            <w:proofErr w:type="spellStart"/>
            <w:r w:rsidRPr="0072129A">
              <w:rPr>
                <w:sz w:val="22"/>
                <w:szCs w:val="22"/>
              </w:rPr>
              <w:t>тепловодоснабжения</w:t>
            </w:r>
            <w:proofErr w:type="spellEnd"/>
            <w:r w:rsidRPr="0072129A">
              <w:rPr>
                <w:sz w:val="22"/>
                <w:szCs w:val="22"/>
              </w:rPr>
              <w:t xml:space="preserve"> от ТК-10 до ввода в </w:t>
            </w:r>
            <w:proofErr w:type="spellStart"/>
            <w:r w:rsidRPr="0072129A">
              <w:rPr>
                <w:sz w:val="22"/>
                <w:szCs w:val="22"/>
              </w:rPr>
              <w:t>ж.д</w:t>
            </w:r>
            <w:proofErr w:type="spellEnd"/>
            <w:r w:rsidRPr="0072129A">
              <w:rPr>
                <w:sz w:val="22"/>
                <w:szCs w:val="22"/>
              </w:rPr>
              <w:t xml:space="preserve">. ул. Лермонтова, 6                                                          Участок сетей </w:t>
            </w:r>
            <w:proofErr w:type="spellStart"/>
            <w:r w:rsidRPr="0072129A">
              <w:rPr>
                <w:sz w:val="22"/>
                <w:szCs w:val="22"/>
              </w:rPr>
              <w:t>тепловодоснабжения</w:t>
            </w:r>
            <w:proofErr w:type="spellEnd"/>
            <w:r w:rsidRPr="0072129A">
              <w:rPr>
                <w:sz w:val="22"/>
                <w:szCs w:val="22"/>
              </w:rPr>
              <w:t xml:space="preserve"> от ТК-10 до ввода в </w:t>
            </w:r>
            <w:proofErr w:type="spellStart"/>
            <w:r w:rsidRPr="0072129A">
              <w:rPr>
                <w:sz w:val="22"/>
                <w:szCs w:val="22"/>
              </w:rPr>
              <w:t>ж.д</w:t>
            </w:r>
            <w:proofErr w:type="spellEnd"/>
            <w:r w:rsidRPr="0072129A">
              <w:rPr>
                <w:sz w:val="22"/>
                <w:szCs w:val="22"/>
              </w:rPr>
              <w:t>. ул. Лермонтова, 6/3</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Дн159</w:t>
            </w:r>
          </w:p>
          <w:p w:rsidR="0072129A" w:rsidRPr="0072129A" w:rsidRDefault="0072129A" w:rsidP="00F918F2">
            <w:pPr>
              <w:jc w:val="center"/>
            </w:pPr>
          </w:p>
          <w:p w:rsidR="0072129A" w:rsidRPr="0072129A" w:rsidRDefault="0072129A" w:rsidP="00F918F2">
            <w:pPr>
              <w:jc w:val="center"/>
            </w:pPr>
          </w:p>
          <w:p w:rsidR="0072129A" w:rsidRPr="0072129A" w:rsidRDefault="0072129A" w:rsidP="00F918F2">
            <w:pPr>
              <w:jc w:val="center"/>
            </w:pPr>
          </w:p>
          <w:p w:rsidR="0072129A" w:rsidRPr="0072129A" w:rsidRDefault="0072129A" w:rsidP="00F918F2">
            <w:pPr>
              <w:jc w:val="center"/>
            </w:pPr>
            <w:r w:rsidRPr="0072129A">
              <w:rPr>
                <w:sz w:val="22"/>
                <w:szCs w:val="22"/>
              </w:rPr>
              <w:t xml:space="preserve">           Дн108</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86</w:t>
            </w:r>
          </w:p>
          <w:p w:rsidR="0072129A" w:rsidRPr="0072129A" w:rsidRDefault="0072129A" w:rsidP="00F918F2">
            <w:pPr>
              <w:jc w:val="center"/>
            </w:pPr>
          </w:p>
          <w:p w:rsidR="0072129A" w:rsidRPr="0072129A" w:rsidRDefault="0072129A" w:rsidP="00F918F2">
            <w:pPr>
              <w:jc w:val="center"/>
            </w:pPr>
          </w:p>
          <w:p w:rsidR="0072129A" w:rsidRPr="0072129A" w:rsidRDefault="0072129A" w:rsidP="00F918F2">
            <w:pPr>
              <w:jc w:val="center"/>
            </w:pPr>
          </w:p>
          <w:p w:rsidR="0072129A" w:rsidRPr="0072129A" w:rsidRDefault="0072129A" w:rsidP="00F918F2">
            <w:pPr>
              <w:jc w:val="center"/>
            </w:pPr>
            <w:r w:rsidRPr="0072129A">
              <w:rPr>
                <w:sz w:val="22"/>
                <w:szCs w:val="22"/>
              </w:rPr>
              <w:t xml:space="preserve">                   6</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 xml:space="preserve">Дн159 – 22 </w:t>
            </w:r>
            <w:proofErr w:type="spellStart"/>
            <w:r w:rsidRPr="0072129A">
              <w:rPr>
                <w:sz w:val="22"/>
                <w:szCs w:val="22"/>
              </w:rPr>
              <w:t>шт</w:t>
            </w:r>
            <w:proofErr w:type="spellEnd"/>
          </w:p>
          <w:p w:rsidR="0072129A" w:rsidRPr="0072129A" w:rsidRDefault="0072129A" w:rsidP="00F918F2">
            <w:pPr>
              <w:jc w:val="center"/>
            </w:pPr>
          </w:p>
          <w:p w:rsidR="0072129A" w:rsidRPr="0072129A" w:rsidRDefault="0072129A" w:rsidP="00F918F2">
            <w:pPr>
              <w:jc w:val="center"/>
            </w:pPr>
          </w:p>
          <w:p w:rsidR="0072129A" w:rsidRPr="0072129A" w:rsidRDefault="0072129A" w:rsidP="00F918F2">
            <w:pPr>
              <w:jc w:val="center"/>
            </w:pPr>
          </w:p>
          <w:p w:rsidR="0072129A" w:rsidRPr="0072129A" w:rsidRDefault="0072129A" w:rsidP="00F918F2">
            <w:pPr>
              <w:jc w:val="center"/>
            </w:pPr>
            <w:r w:rsidRPr="0072129A">
              <w:rPr>
                <w:sz w:val="22"/>
                <w:szCs w:val="22"/>
              </w:rPr>
              <w:t xml:space="preserve">                                      Дн108 – 1 </w:t>
            </w:r>
            <w:proofErr w:type="spellStart"/>
            <w:r w:rsidRPr="0072129A">
              <w:rPr>
                <w:sz w:val="22"/>
                <w:szCs w:val="22"/>
              </w:rPr>
              <w:t>шт</w:t>
            </w:r>
            <w:proofErr w:type="spellEnd"/>
          </w:p>
        </w:tc>
      </w:tr>
      <w:tr w:rsidR="0072129A" w:rsidTr="00F918F2">
        <w:tc>
          <w:tcPr>
            <w:tcW w:w="567"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rPr>
                <w:bCs/>
              </w:rPr>
            </w:pPr>
            <w:r w:rsidRPr="0072129A">
              <w:rPr>
                <w:sz w:val="22"/>
                <w:szCs w:val="22"/>
              </w:rPr>
              <w:lastRenderedPageBreak/>
              <w:br w:type="page"/>
            </w:r>
            <w:r w:rsidRPr="0072129A">
              <w:rPr>
                <w:bCs/>
                <w:sz w:val="22"/>
                <w:szCs w:val="22"/>
              </w:rPr>
              <w:t>5.</w:t>
            </w:r>
          </w:p>
        </w:tc>
        <w:tc>
          <w:tcPr>
            <w:tcW w:w="3261" w:type="dxa"/>
            <w:tcBorders>
              <w:top w:val="single" w:sz="6" w:space="0" w:color="000000"/>
              <w:left w:val="single" w:sz="6" w:space="0" w:color="000000"/>
              <w:bottom w:val="single" w:sz="6" w:space="0" w:color="000000"/>
              <w:right w:val="single" w:sz="6" w:space="0" w:color="000000"/>
            </w:tcBorders>
            <w:hideMark/>
          </w:tcPr>
          <w:p w:rsidR="0072129A" w:rsidRPr="0072129A" w:rsidRDefault="0072129A" w:rsidP="00F918F2">
            <w:pPr>
              <w:rPr>
                <w:b/>
              </w:rPr>
            </w:pPr>
            <w:r w:rsidRPr="0072129A">
              <w:rPr>
                <w:b/>
                <w:sz w:val="22"/>
                <w:szCs w:val="22"/>
              </w:rPr>
              <w:t xml:space="preserve">Комплекс сетей </w:t>
            </w:r>
            <w:proofErr w:type="spellStart"/>
            <w:r w:rsidRPr="0072129A">
              <w:rPr>
                <w:b/>
                <w:sz w:val="22"/>
                <w:szCs w:val="22"/>
              </w:rPr>
              <w:t>тепловодоснабжения</w:t>
            </w:r>
            <w:proofErr w:type="spellEnd"/>
            <w:r w:rsidRPr="0072129A">
              <w:rPr>
                <w:b/>
                <w:sz w:val="22"/>
                <w:szCs w:val="22"/>
              </w:rPr>
              <w:t xml:space="preserve"> от ЦТП-7 в мкр.12                                            </w:t>
            </w:r>
            <w:r w:rsidRPr="0072129A">
              <w:rPr>
                <w:sz w:val="22"/>
                <w:szCs w:val="22"/>
              </w:rPr>
              <w:t xml:space="preserve">31102 - Сети </w:t>
            </w:r>
            <w:proofErr w:type="spellStart"/>
            <w:proofErr w:type="gramStart"/>
            <w:r w:rsidRPr="0072129A">
              <w:rPr>
                <w:sz w:val="22"/>
                <w:szCs w:val="22"/>
              </w:rPr>
              <w:t>тепловодоснабженияж.д.ул.Бахилова</w:t>
            </w:r>
            <w:proofErr w:type="spellEnd"/>
            <w:proofErr w:type="gramEnd"/>
            <w:r w:rsidRPr="0072129A">
              <w:rPr>
                <w:sz w:val="22"/>
                <w:szCs w:val="22"/>
              </w:rPr>
              <w:t xml:space="preserve">, 9а -ул.Островского,5                                                31101 - Сети </w:t>
            </w:r>
            <w:proofErr w:type="spellStart"/>
            <w:r w:rsidRPr="0072129A">
              <w:rPr>
                <w:sz w:val="22"/>
                <w:szCs w:val="22"/>
              </w:rPr>
              <w:t>тепловодоснабженияж.д.ул.Бахилова</w:t>
            </w:r>
            <w:proofErr w:type="spellEnd"/>
            <w:r w:rsidRPr="0072129A">
              <w:rPr>
                <w:sz w:val="22"/>
                <w:szCs w:val="22"/>
              </w:rPr>
              <w:t xml:space="preserve">, 11 - </w:t>
            </w:r>
            <w:proofErr w:type="spellStart"/>
            <w:r w:rsidRPr="0072129A">
              <w:rPr>
                <w:sz w:val="22"/>
                <w:szCs w:val="22"/>
              </w:rPr>
              <w:t>ул.Бахилова</w:t>
            </w:r>
            <w:proofErr w:type="spellEnd"/>
            <w:r w:rsidRPr="0072129A">
              <w:rPr>
                <w:sz w:val="22"/>
                <w:szCs w:val="22"/>
              </w:rPr>
              <w:t>, 9а</w:t>
            </w:r>
          </w:p>
        </w:tc>
        <w:tc>
          <w:tcPr>
            <w:tcW w:w="2694" w:type="dxa"/>
            <w:tcBorders>
              <w:top w:val="single" w:sz="6" w:space="0" w:color="000000"/>
              <w:left w:val="single" w:sz="6" w:space="0" w:color="000000"/>
              <w:bottom w:val="single" w:sz="6" w:space="0" w:color="000000"/>
              <w:right w:val="single" w:sz="6" w:space="0" w:color="000000"/>
            </w:tcBorders>
            <w:hideMark/>
          </w:tcPr>
          <w:p w:rsidR="0072129A" w:rsidRPr="0072129A" w:rsidRDefault="0072129A" w:rsidP="00F918F2">
            <w:pPr>
              <w:jc w:val="center"/>
            </w:pPr>
            <w:r w:rsidRPr="0072129A">
              <w:rPr>
                <w:sz w:val="22"/>
                <w:szCs w:val="22"/>
              </w:rPr>
              <w:t xml:space="preserve">Участок сетей </w:t>
            </w:r>
            <w:proofErr w:type="spellStart"/>
            <w:r w:rsidRPr="0072129A">
              <w:rPr>
                <w:sz w:val="22"/>
                <w:szCs w:val="22"/>
              </w:rPr>
              <w:t>тепловодоснабжения</w:t>
            </w:r>
            <w:proofErr w:type="spellEnd"/>
            <w:r w:rsidRPr="0072129A">
              <w:rPr>
                <w:sz w:val="22"/>
                <w:szCs w:val="22"/>
              </w:rPr>
              <w:t xml:space="preserve"> от </w:t>
            </w:r>
            <w:proofErr w:type="spellStart"/>
            <w:r w:rsidRPr="0072129A">
              <w:rPr>
                <w:sz w:val="22"/>
                <w:szCs w:val="22"/>
              </w:rPr>
              <w:t>ж.д</w:t>
            </w:r>
            <w:proofErr w:type="spellEnd"/>
            <w:r w:rsidRPr="0072129A">
              <w:rPr>
                <w:sz w:val="22"/>
                <w:szCs w:val="22"/>
              </w:rPr>
              <w:t xml:space="preserve">. ул. </w:t>
            </w:r>
            <w:proofErr w:type="spellStart"/>
            <w:r w:rsidRPr="0072129A">
              <w:rPr>
                <w:sz w:val="22"/>
                <w:szCs w:val="22"/>
              </w:rPr>
              <w:t>Бахилова</w:t>
            </w:r>
            <w:proofErr w:type="spellEnd"/>
            <w:r w:rsidRPr="0072129A">
              <w:rPr>
                <w:sz w:val="22"/>
                <w:szCs w:val="22"/>
              </w:rPr>
              <w:t xml:space="preserve">, 9а до ввода в </w:t>
            </w:r>
            <w:proofErr w:type="spellStart"/>
            <w:r w:rsidRPr="0072129A">
              <w:rPr>
                <w:sz w:val="22"/>
                <w:szCs w:val="22"/>
              </w:rPr>
              <w:t>ж.д</w:t>
            </w:r>
            <w:proofErr w:type="spellEnd"/>
            <w:r w:rsidRPr="0072129A">
              <w:rPr>
                <w:sz w:val="22"/>
                <w:szCs w:val="22"/>
              </w:rPr>
              <w:t xml:space="preserve">. ул. Островского, 5                                          Участок сетей </w:t>
            </w:r>
            <w:proofErr w:type="spellStart"/>
            <w:r w:rsidRPr="0072129A">
              <w:rPr>
                <w:sz w:val="22"/>
                <w:szCs w:val="22"/>
              </w:rPr>
              <w:t>тепловодоснабжения</w:t>
            </w:r>
            <w:proofErr w:type="spellEnd"/>
            <w:r w:rsidRPr="0072129A">
              <w:rPr>
                <w:sz w:val="22"/>
                <w:szCs w:val="22"/>
              </w:rPr>
              <w:t xml:space="preserve"> </w:t>
            </w:r>
            <w:proofErr w:type="gramStart"/>
            <w:r w:rsidRPr="0072129A">
              <w:rPr>
                <w:sz w:val="22"/>
                <w:szCs w:val="22"/>
              </w:rPr>
              <w:t xml:space="preserve">от  </w:t>
            </w:r>
            <w:proofErr w:type="spellStart"/>
            <w:r w:rsidRPr="0072129A">
              <w:rPr>
                <w:sz w:val="22"/>
                <w:szCs w:val="22"/>
              </w:rPr>
              <w:t>ж.д</w:t>
            </w:r>
            <w:proofErr w:type="spellEnd"/>
            <w:r w:rsidRPr="0072129A">
              <w:rPr>
                <w:sz w:val="22"/>
                <w:szCs w:val="22"/>
              </w:rPr>
              <w:t>.</w:t>
            </w:r>
            <w:proofErr w:type="gramEnd"/>
            <w:r w:rsidRPr="0072129A">
              <w:rPr>
                <w:sz w:val="22"/>
                <w:szCs w:val="22"/>
              </w:rPr>
              <w:t xml:space="preserve"> ул. </w:t>
            </w:r>
            <w:proofErr w:type="spellStart"/>
            <w:r w:rsidRPr="0072129A">
              <w:rPr>
                <w:sz w:val="22"/>
                <w:szCs w:val="22"/>
              </w:rPr>
              <w:t>Бахилова</w:t>
            </w:r>
            <w:proofErr w:type="spellEnd"/>
            <w:r w:rsidRPr="0072129A">
              <w:rPr>
                <w:sz w:val="22"/>
                <w:szCs w:val="22"/>
              </w:rPr>
              <w:t xml:space="preserve">, 11 до ввода в </w:t>
            </w:r>
            <w:proofErr w:type="spellStart"/>
            <w:r w:rsidRPr="0072129A">
              <w:rPr>
                <w:sz w:val="22"/>
                <w:szCs w:val="22"/>
              </w:rPr>
              <w:t>ж.д</w:t>
            </w:r>
            <w:proofErr w:type="spellEnd"/>
            <w:r w:rsidRPr="0072129A">
              <w:rPr>
                <w:sz w:val="22"/>
                <w:szCs w:val="22"/>
              </w:rPr>
              <w:t xml:space="preserve">. ул. </w:t>
            </w:r>
            <w:proofErr w:type="spellStart"/>
            <w:r w:rsidRPr="0072129A">
              <w:rPr>
                <w:sz w:val="22"/>
                <w:szCs w:val="22"/>
              </w:rPr>
              <w:t>Бахилова</w:t>
            </w:r>
            <w:proofErr w:type="spellEnd"/>
            <w:r w:rsidRPr="0072129A">
              <w:rPr>
                <w:sz w:val="22"/>
                <w:szCs w:val="22"/>
              </w:rPr>
              <w:t>, 9 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Дн159</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52,3</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 xml:space="preserve">Дн159 – 18 </w:t>
            </w:r>
            <w:proofErr w:type="spellStart"/>
            <w:r w:rsidRPr="0072129A">
              <w:rPr>
                <w:sz w:val="22"/>
                <w:szCs w:val="22"/>
              </w:rPr>
              <w:t>шт</w:t>
            </w:r>
            <w:proofErr w:type="spellEnd"/>
          </w:p>
        </w:tc>
      </w:tr>
      <w:tr w:rsidR="0072129A" w:rsidTr="00F918F2">
        <w:tc>
          <w:tcPr>
            <w:tcW w:w="567"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rPr>
                <w:bCs/>
              </w:rPr>
            </w:pPr>
            <w:r w:rsidRPr="0072129A">
              <w:rPr>
                <w:bCs/>
                <w:sz w:val="22"/>
                <w:szCs w:val="22"/>
              </w:rPr>
              <w:t>6.</w:t>
            </w:r>
          </w:p>
        </w:tc>
        <w:tc>
          <w:tcPr>
            <w:tcW w:w="3261" w:type="dxa"/>
            <w:tcBorders>
              <w:top w:val="single" w:sz="6" w:space="0" w:color="000000"/>
              <w:left w:val="single" w:sz="6" w:space="0" w:color="000000"/>
              <w:bottom w:val="single" w:sz="6" w:space="0" w:color="000000"/>
              <w:right w:val="single" w:sz="6" w:space="0" w:color="000000"/>
            </w:tcBorders>
            <w:hideMark/>
          </w:tcPr>
          <w:p w:rsidR="0072129A" w:rsidRPr="0072129A" w:rsidRDefault="0072129A" w:rsidP="00F918F2">
            <w:r w:rsidRPr="0072129A">
              <w:rPr>
                <w:b/>
                <w:sz w:val="22"/>
                <w:szCs w:val="22"/>
              </w:rPr>
              <w:t xml:space="preserve">Новое строительство                                   </w:t>
            </w:r>
            <w:r w:rsidRPr="0072129A">
              <w:rPr>
                <w:sz w:val="22"/>
                <w:szCs w:val="22"/>
              </w:rPr>
              <w:t>Участок сетей теплоснабжения от ЦТП-74 до ТК-2</w:t>
            </w:r>
          </w:p>
          <w:p w:rsidR="0072129A" w:rsidRPr="0072129A" w:rsidRDefault="0072129A" w:rsidP="00F918F2">
            <w:pPr>
              <w:rPr>
                <w:b/>
              </w:rPr>
            </w:pPr>
          </w:p>
        </w:tc>
        <w:tc>
          <w:tcPr>
            <w:tcW w:w="2694" w:type="dxa"/>
            <w:tcBorders>
              <w:top w:val="single" w:sz="6" w:space="0" w:color="000000"/>
              <w:left w:val="single" w:sz="6" w:space="0" w:color="000000"/>
              <w:bottom w:val="single" w:sz="6" w:space="0" w:color="000000"/>
              <w:right w:val="single" w:sz="6" w:space="0" w:color="000000"/>
            </w:tcBorders>
            <w:hideMark/>
          </w:tcPr>
          <w:p w:rsidR="0072129A" w:rsidRPr="0072129A" w:rsidRDefault="0072129A" w:rsidP="00F918F2">
            <w:pPr>
              <w:jc w:val="center"/>
            </w:pPr>
            <w:r w:rsidRPr="0072129A">
              <w:rPr>
                <w:sz w:val="22"/>
                <w:szCs w:val="22"/>
              </w:rPr>
              <w:t>Участок сетей теплоснабжения от ЦТП-74 до ТК-2</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Дн108</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12</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 xml:space="preserve">Дн108 – 2 </w:t>
            </w:r>
            <w:proofErr w:type="spellStart"/>
            <w:r w:rsidRPr="0072129A">
              <w:rPr>
                <w:sz w:val="22"/>
                <w:szCs w:val="22"/>
              </w:rPr>
              <w:t>шт</w:t>
            </w:r>
            <w:proofErr w:type="spellEnd"/>
          </w:p>
        </w:tc>
      </w:tr>
      <w:tr w:rsidR="0072129A" w:rsidTr="00F918F2">
        <w:tc>
          <w:tcPr>
            <w:tcW w:w="567"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rPr>
                <w:bCs/>
              </w:rPr>
            </w:pPr>
            <w:r w:rsidRPr="0072129A">
              <w:rPr>
                <w:bCs/>
                <w:sz w:val="22"/>
                <w:szCs w:val="22"/>
              </w:rPr>
              <w:t>7.</w:t>
            </w:r>
          </w:p>
        </w:tc>
        <w:tc>
          <w:tcPr>
            <w:tcW w:w="3261" w:type="dxa"/>
            <w:tcBorders>
              <w:top w:val="single" w:sz="6" w:space="0" w:color="000000"/>
              <w:left w:val="single" w:sz="6" w:space="0" w:color="000000"/>
              <w:bottom w:val="single" w:sz="6" w:space="0" w:color="000000"/>
              <w:right w:val="single" w:sz="6" w:space="0" w:color="000000"/>
            </w:tcBorders>
            <w:hideMark/>
          </w:tcPr>
          <w:p w:rsidR="0072129A" w:rsidRPr="0072129A" w:rsidRDefault="0072129A" w:rsidP="00F918F2">
            <w:proofErr w:type="gramStart"/>
            <w:r w:rsidRPr="0072129A">
              <w:rPr>
                <w:sz w:val="22"/>
                <w:szCs w:val="22"/>
              </w:rPr>
              <w:t>Тепломагистраль  №</w:t>
            </w:r>
            <w:proofErr w:type="gramEnd"/>
            <w:r w:rsidRPr="0072129A">
              <w:rPr>
                <w:sz w:val="22"/>
                <w:szCs w:val="22"/>
              </w:rPr>
              <w:t xml:space="preserve"> 6 от 6ТК14 до ЦТП-65 </w:t>
            </w:r>
          </w:p>
        </w:tc>
        <w:tc>
          <w:tcPr>
            <w:tcW w:w="2694" w:type="dxa"/>
            <w:tcBorders>
              <w:top w:val="single" w:sz="6" w:space="0" w:color="000000"/>
              <w:left w:val="single" w:sz="6" w:space="0" w:color="000000"/>
              <w:bottom w:val="single" w:sz="6" w:space="0" w:color="000000"/>
              <w:right w:val="single" w:sz="6" w:space="0" w:color="000000"/>
            </w:tcBorders>
            <w:hideMark/>
          </w:tcPr>
          <w:p w:rsidR="0072129A" w:rsidRPr="0072129A" w:rsidRDefault="0072129A" w:rsidP="00F918F2">
            <w:pPr>
              <w:jc w:val="center"/>
            </w:pPr>
            <w:r w:rsidRPr="0072129A">
              <w:rPr>
                <w:sz w:val="22"/>
                <w:szCs w:val="22"/>
              </w:rPr>
              <w:t>от 6ТК14 до ЦТП-65</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Дн273</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30</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 xml:space="preserve">Дн108 – 8 </w:t>
            </w:r>
            <w:proofErr w:type="spellStart"/>
            <w:r w:rsidRPr="0072129A">
              <w:rPr>
                <w:sz w:val="22"/>
                <w:szCs w:val="22"/>
              </w:rPr>
              <w:t>шт</w:t>
            </w:r>
            <w:proofErr w:type="spellEnd"/>
          </w:p>
        </w:tc>
      </w:tr>
      <w:tr w:rsidR="0072129A" w:rsidTr="00F918F2">
        <w:tc>
          <w:tcPr>
            <w:tcW w:w="567"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rPr>
                <w:bCs/>
              </w:rPr>
            </w:pPr>
            <w:r w:rsidRPr="0072129A">
              <w:rPr>
                <w:bCs/>
                <w:sz w:val="22"/>
                <w:szCs w:val="22"/>
              </w:rPr>
              <w:t>8.</w:t>
            </w:r>
          </w:p>
        </w:tc>
        <w:tc>
          <w:tcPr>
            <w:tcW w:w="3261" w:type="dxa"/>
            <w:tcBorders>
              <w:top w:val="single" w:sz="6" w:space="0" w:color="000000"/>
              <w:left w:val="single" w:sz="6" w:space="0" w:color="000000"/>
              <w:bottom w:val="single" w:sz="6" w:space="0" w:color="000000"/>
              <w:right w:val="single" w:sz="6" w:space="0" w:color="000000"/>
            </w:tcBorders>
          </w:tcPr>
          <w:p w:rsidR="0072129A" w:rsidRPr="0072129A" w:rsidRDefault="0072129A" w:rsidP="00F918F2">
            <w:r w:rsidRPr="0072129A">
              <w:rPr>
                <w:sz w:val="22"/>
                <w:szCs w:val="22"/>
              </w:rPr>
              <w:t xml:space="preserve">Сеть </w:t>
            </w:r>
            <w:proofErr w:type="gramStart"/>
            <w:r w:rsidRPr="0072129A">
              <w:rPr>
                <w:sz w:val="22"/>
                <w:szCs w:val="22"/>
              </w:rPr>
              <w:t>теплоснабжения  от</w:t>
            </w:r>
            <w:proofErr w:type="gramEnd"/>
            <w:r w:rsidRPr="0072129A">
              <w:rPr>
                <w:sz w:val="22"/>
                <w:szCs w:val="22"/>
              </w:rPr>
              <w:t xml:space="preserve"> ТМБ до ЦТП (поселок СМП-330)</w:t>
            </w:r>
          </w:p>
        </w:tc>
        <w:tc>
          <w:tcPr>
            <w:tcW w:w="2694" w:type="dxa"/>
            <w:tcBorders>
              <w:top w:val="single" w:sz="6" w:space="0" w:color="000000"/>
              <w:left w:val="single" w:sz="6" w:space="0" w:color="000000"/>
              <w:bottom w:val="single" w:sz="6" w:space="0" w:color="000000"/>
              <w:right w:val="single" w:sz="6" w:space="0" w:color="000000"/>
            </w:tcBorders>
            <w:hideMark/>
          </w:tcPr>
          <w:p w:rsidR="0072129A" w:rsidRPr="0072129A" w:rsidRDefault="0072129A" w:rsidP="00F918F2">
            <w:pPr>
              <w:jc w:val="center"/>
            </w:pPr>
            <w:r w:rsidRPr="0072129A">
              <w:rPr>
                <w:sz w:val="22"/>
                <w:szCs w:val="22"/>
              </w:rPr>
              <w:t xml:space="preserve">2 пусковой комплекс. Участок от т. </w:t>
            </w:r>
            <w:proofErr w:type="gramStart"/>
            <w:r w:rsidRPr="0072129A">
              <w:rPr>
                <w:sz w:val="22"/>
                <w:szCs w:val="22"/>
              </w:rPr>
              <w:t>А  до</w:t>
            </w:r>
            <w:proofErr w:type="gramEnd"/>
            <w:r w:rsidRPr="0072129A">
              <w:rPr>
                <w:sz w:val="22"/>
                <w:szCs w:val="22"/>
              </w:rPr>
              <w:t xml:space="preserve"> ЦТП-89</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Дн219</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241,2</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 xml:space="preserve">Дн219 – 39 </w:t>
            </w:r>
            <w:proofErr w:type="spellStart"/>
            <w:r w:rsidRPr="0072129A">
              <w:rPr>
                <w:sz w:val="22"/>
                <w:szCs w:val="22"/>
              </w:rPr>
              <w:t>шт</w:t>
            </w:r>
            <w:proofErr w:type="spellEnd"/>
          </w:p>
        </w:tc>
      </w:tr>
      <w:tr w:rsidR="0072129A" w:rsidTr="00F918F2">
        <w:tc>
          <w:tcPr>
            <w:tcW w:w="567"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rPr>
                <w:bCs/>
              </w:rPr>
            </w:pPr>
            <w:r w:rsidRPr="0072129A">
              <w:rPr>
                <w:bCs/>
                <w:sz w:val="22"/>
                <w:szCs w:val="22"/>
              </w:rPr>
              <w:t>9.</w:t>
            </w:r>
          </w:p>
        </w:tc>
        <w:tc>
          <w:tcPr>
            <w:tcW w:w="3261" w:type="dxa"/>
            <w:tcBorders>
              <w:top w:val="single" w:sz="6" w:space="0" w:color="000000"/>
              <w:left w:val="single" w:sz="6" w:space="0" w:color="000000"/>
              <w:bottom w:val="single" w:sz="6" w:space="0" w:color="000000"/>
              <w:right w:val="single" w:sz="6" w:space="0" w:color="000000"/>
            </w:tcBorders>
          </w:tcPr>
          <w:p w:rsidR="0072129A" w:rsidRPr="0072129A" w:rsidRDefault="0072129A" w:rsidP="00F918F2">
            <w:pPr>
              <w:rPr>
                <w:b/>
              </w:rPr>
            </w:pPr>
            <w:r w:rsidRPr="0072129A">
              <w:rPr>
                <w:sz w:val="22"/>
                <w:szCs w:val="22"/>
              </w:rPr>
              <w:t>Сети теплоснабжения от ТК-3 до ж/д Энтузиастов 42,44</w:t>
            </w:r>
          </w:p>
        </w:tc>
        <w:tc>
          <w:tcPr>
            <w:tcW w:w="2694" w:type="dxa"/>
            <w:tcBorders>
              <w:top w:val="single" w:sz="6" w:space="0" w:color="000000"/>
              <w:left w:val="single" w:sz="6" w:space="0" w:color="000000"/>
              <w:bottom w:val="single" w:sz="6" w:space="0" w:color="000000"/>
              <w:right w:val="single" w:sz="6" w:space="0" w:color="000000"/>
            </w:tcBorders>
            <w:hideMark/>
          </w:tcPr>
          <w:p w:rsidR="0072129A" w:rsidRPr="0072129A" w:rsidRDefault="0072129A" w:rsidP="00F918F2">
            <w:pPr>
              <w:jc w:val="center"/>
            </w:pPr>
            <w:r w:rsidRPr="0072129A">
              <w:rPr>
                <w:sz w:val="22"/>
                <w:szCs w:val="22"/>
              </w:rPr>
              <w:t xml:space="preserve">до ИТП </w:t>
            </w:r>
            <w:proofErr w:type="spellStart"/>
            <w:r w:rsidRPr="0072129A">
              <w:rPr>
                <w:sz w:val="22"/>
                <w:szCs w:val="22"/>
              </w:rPr>
              <w:t>ж.д</w:t>
            </w:r>
            <w:proofErr w:type="spellEnd"/>
            <w:r w:rsidRPr="0072129A">
              <w:rPr>
                <w:sz w:val="22"/>
                <w:szCs w:val="22"/>
              </w:rPr>
              <w:t xml:space="preserve">. Энтузиастов 42,44 - </w:t>
            </w:r>
            <w:proofErr w:type="spellStart"/>
            <w:r w:rsidRPr="0072129A">
              <w:rPr>
                <w:sz w:val="22"/>
                <w:szCs w:val="22"/>
              </w:rPr>
              <w:t>техподполье</w:t>
            </w:r>
            <w:proofErr w:type="spell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Дн89</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28</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 xml:space="preserve">Дн89 – 4 </w:t>
            </w:r>
            <w:proofErr w:type="spellStart"/>
            <w:r w:rsidRPr="0072129A">
              <w:rPr>
                <w:sz w:val="22"/>
                <w:szCs w:val="22"/>
              </w:rPr>
              <w:t>шт</w:t>
            </w:r>
            <w:proofErr w:type="spellEnd"/>
          </w:p>
        </w:tc>
      </w:tr>
      <w:tr w:rsidR="0072129A" w:rsidTr="00F918F2">
        <w:tc>
          <w:tcPr>
            <w:tcW w:w="567"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rPr>
                <w:bCs/>
              </w:rPr>
            </w:pPr>
            <w:r w:rsidRPr="0072129A">
              <w:rPr>
                <w:bCs/>
                <w:sz w:val="22"/>
                <w:szCs w:val="22"/>
              </w:rPr>
              <w:t>10.</w:t>
            </w:r>
          </w:p>
        </w:tc>
        <w:tc>
          <w:tcPr>
            <w:tcW w:w="3261" w:type="dxa"/>
            <w:tcBorders>
              <w:top w:val="single" w:sz="6" w:space="0" w:color="000000"/>
              <w:left w:val="single" w:sz="6" w:space="0" w:color="000000"/>
              <w:bottom w:val="single" w:sz="6" w:space="0" w:color="000000"/>
              <w:right w:val="single" w:sz="6" w:space="0" w:color="000000"/>
            </w:tcBorders>
          </w:tcPr>
          <w:p w:rsidR="0072129A" w:rsidRPr="0072129A" w:rsidRDefault="0072129A" w:rsidP="00F918F2">
            <w:r w:rsidRPr="0072129A">
              <w:rPr>
                <w:sz w:val="22"/>
                <w:szCs w:val="22"/>
              </w:rPr>
              <w:t xml:space="preserve">Тепломагистраль №1 от 1ТК-25 до </w:t>
            </w:r>
            <w:proofErr w:type="spellStart"/>
            <w:r w:rsidRPr="0072129A">
              <w:rPr>
                <w:sz w:val="22"/>
                <w:szCs w:val="22"/>
              </w:rPr>
              <w:t>ж.д</w:t>
            </w:r>
            <w:proofErr w:type="spellEnd"/>
            <w:r w:rsidRPr="0072129A">
              <w:rPr>
                <w:sz w:val="22"/>
                <w:szCs w:val="22"/>
              </w:rPr>
              <w:t>. Энтузиастов, 53 – ЦТП-1</w:t>
            </w:r>
          </w:p>
        </w:tc>
        <w:tc>
          <w:tcPr>
            <w:tcW w:w="2694" w:type="dxa"/>
            <w:tcBorders>
              <w:top w:val="single" w:sz="6" w:space="0" w:color="000000"/>
              <w:left w:val="single" w:sz="6" w:space="0" w:color="000000"/>
              <w:bottom w:val="single" w:sz="6" w:space="0" w:color="000000"/>
              <w:right w:val="single" w:sz="6" w:space="0" w:color="000000"/>
            </w:tcBorders>
            <w:hideMark/>
          </w:tcPr>
          <w:p w:rsidR="0072129A" w:rsidRPr="0072129A" w:rsidRDefault="0072129A" w:rsidP="00F918F2">
            <w:pPr>
              <w:jc w:val="center"/>
            </w:pPr>
            <w:proofErr w:type="spellStart"/>
            <w:r w:rsidRPr="0072129A">
              <w:rPr>
                <w:sz w:val="22"/>
                <w:szCs w:val="22"/>
              </w:rPr>
              <w:t>ж.д</w:t>
            </w:r>
            <w:proofErr w:type="spellEnd"/>
            <w:r w:rsidRPr="0072129A">
              <w:rPr>
                <w:sz w:val="22"/>
                <w:szCs w:val="22"/>
              </w:rPr>
              <w:t xml:space="preserve">. Энтузиастов 53 - </w:t>
            </w:r>
            <w:proofErr w:type="spellStart"/>
            <w:r w:rsidRPr="0072129A">
              <w:rPr>
                <w:sz w:val="22"/>
                <w:szCs w:val="22"/>
              </w:rPr>
              <w:t>техподполье</w:t>
            </w:r>
            <w:proofErr w:type="spell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Дн273</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19</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 xml:space="preserve">Дн273 – 4 </w:t>
            </w:r>
            <w:proofErr w:type="spellStart"/>
            <w:r w:rsidRPr="0072129A">
              <w:rPr>
                <w:sz w:val="22"/>
                <w:szCs w:val="22"/>
              </w:rPr>
              <w:t>шт</w:t>
            </w:r>
            <w:proofErr w:type="spellEnd"/>
          </w:p>
        </w:tc>
      </w:tr>
      <w:tr w:rsidR="0072129A" w:rsidTr="00F918F2">
        <w:tc>
          <w:tcPr>
            <w:tcW w:w="567"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rPr>
                <w:bCs/>
              </w:rPr>
            </w:pPr>
            <w:r w:rsidRPr="0072129A">
              <w:rPr>
                <w:bCs/>
                <w:sz w:val="22"/>
                <w:szCs w:val="22"/>
              </w:rPr>
              <w:t>11.</w:t>
            </w:r>
          </w:p>
        </w:tc>
        <w:tc>
          <w:tcPr>
            <w:tcW w:w="3261" w:type="dxa"/>
            <w:tcBorders>
              <w:top w:val="single" w:sz="6" w:space="0" w:color="000000"/>
              <w:left w:val="single" w:sz="6" w:space="0" w:color="000000"/>
              <w:bottom w:val="single" w:sz="6" w:space="0" w:color="000000"/>
              <w:right w:val="single" w:sz="6" w:space="0" w:color="000000"/>
            </w:tcBorders>
          </w:tcPr>
          <w:p w:rsidR="0072129A" w:rsidRPr="0072129A" w:rsidRDefault="0072129A" w:rsidP="00F918F2">
            <w:r w:rsidRPr="0072129A">
              <w:rPr>
                <w:sz w:val="22"/>
                <w:szCs w:val="22"/>
              </w:rPr>
              <w:t>Тепломагистраль №9 от 9ТК11 до ЦТП-53</w:t>
            </w:r>
          </w:p>
        </w:tc>
        <w:tc>
          <w:tcPr>
            <w:tcW w:w="2694" w:type="dxa"/>
            <w:tcBorders>
              <w:top w:val="single" w:sz="6" w:space="0" w:color="000000"/>
              <w:left w:val="single" w:sz="6" w:space="0" w:color="000000"/>
              <w:bottom w:val="single" w:sz="6" w:space="0" w:color="000000"/>
              <w:right w:val="single" w:sz="6" w:space="0" w:color="000000"/>
            </w:tcBorders>
            <w:hideMark/>
          </w:tcPr>
          <w:p w:rsidR="0072129A" w:rsidRPr="0072129A" w:rsidRDefault="0072129A" w:rsidP="00F918F2">
            <w:pPr>
              <w:jc w:val="center"/>
            </w:pPr>
            <w:proofErr w:type="spellStart"/>
            <w:r w:rsidRPr="0072129A">
              <w:rPr>
                <w:sz w:val="22"/>
                <w:szCs w:val="22"/>
              </w:rPr>
              <w:t>ж.д</w:t>
            </w:r>
            <w:proofErr w:type="spellEnd"/>
            <w:r w:rsidRPr="0072129A">
              <w:rPr>
                <w:sz w:val="22"/>
                <w:szCs w:val="22"/>
              </w:rPr>
              <w:t xml:space="preserve">. </w:t>
            </w:r>
            <w:proofErr w:type="spellStart"/>
            <w:r w:rsidRPr="0072129A">
              <w:rPr>
                <w:sz w:val="22"/>
                <w:szCs w:val="22"/>
              </w:rPr>
              <w:t>пр.Комсомольский</w:t>
            </w:r>
            <w:proofErr w:type="spellEnd"/>
            <w:r w:rsidRPr="0072129A">
              <w:rPr>
                <w:sz w:val="22"/>
                <w:szCs w:val="22"/>
              </w:rPr>
              <w:t xml:space="preserve"> 12 - </w:t>
            </w:r>
            <w:proofErr w:type="spellStart"/>
            <w:r w:rsidRPr="0072129A">
              <w:rPr>
                <w:sz w:val="22"/>
                <w:szCs w:val="22"/>
              </w:rPr>
              <w:t>техподполье</w:t>
            </w:r>
            <w:proofErr w:type="spell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Дн273</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20</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 xml:space="preserve">Дн273 – 4 </w:t>
            </w:r>
            <w:proofErr w:type="spellStart"/>
            <w:r w:rsidRPr="0072129A">
              <w:rPr>
                <w:sz w:val="22"/>
                <w:szCs w:val="22"/>
              </w:rPr>
              <w:t>шт</w:t>
            </w:r>
            <w:proofErr w:type="spellEnd"/>
          </w:p>
        </w:tc>
      </w:tr>
      <w:tr w:rsidR="0072129A" w:rsidTr="00F918F2">
        <w:tc>
          <w:tcPr>
            <w:tcW w:w="567"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rPr>
                <w:bCs/>
              </w:rPr>
            </w:pPr>
            <w:r w:rsidRPr="0072129A">
              <w:rPr>
                <w:bCs/>
                <w:sz w:val="22"/>
                <w:szCs w:val="22"/>
              </w:rPr>
              <w:t>12.</w:t>
            </w:r>
          </w:p>
        </w:tc>
        <w:tc>
          <w:tcPr>
            <w:tcW w:w="3261" w:type="dxa"/>
            <w:tcBorders>
              <w:top w:val="single" w:sz="6" w:space="0" w:color="000000"/>
              <w:left w:val="single" w:sz="6" w:space="0" w:color="000000"/>
              <w:bottom w:val="single" w:sz="6" w:space="0" w:color="000000"/>
              <w:right w:val="single" w:sz="6" w:space="0" w:color="000000"/>
            </w:tcBorders>
          </w:tcPr>
          <w:p w:rsidR="0072129A" w:rsidRPr="0072129A" w:rsidRDefault="0072129A" w:rsidP="00F918F2">
            <w:r w:rsidRPr="0072129A">
              <w:rPr>
                <w:sz w:val="22"/>
                <w:szCs w:val="22"/>
              </w:rPr>
              <w:t xml:space="preserve">Тепломагистраль №1 от 1ТК24 -1ТК29 по </w:t>
            </w:r>
            <w:proofErr w:type="spellStart"/>
            <w:r w:rsidRPr="0072129A">
              <w:rPr>
                <w:sz w:val="22"/>
                <w:szCs w:val="22"/>
              </w:rPr>
              <w:t>пр.Набережный</w:t>
            </w:r>
            <w:proofErr w:type="spellEnd"/>
          </w:p>
        </w:tc>
        <w:tc>
          <w:tcPr>
            <w:tcW w:w="2694" w:type="dxa"/>
            <w:tcBorders>
              <w:top w:val="single" w:sz="6" w:space="0" w:color="000000"/>
              <w:left w:val="single" w:sz="6" w:space="0" w:color="000000"/>
              <w:bottom w:val="single" w:sz="6" w:space="0" w:color="000000"/>
              <w:right w:val="single" w:sz="6" w:space="0" w:color="000000"/>
            </w:tcBorders>
            <w:hideMark/>
          </w:tcPr>
          <w:p w:rsidR="0072129A" w:rsidRPr="0072129A" w:rsidRDefault="0072129A" w:rsidP="00F918F2">
            <w:pPr>
              <w:jc w:val="center"/>
            </w:pPr>
            <w:proofErr w:type="spellStart"/>
            <w:r w:rsidRPr="0072129A">
              <w:rPr>
                <w:sz w:val="22"/>
                <w:szCs w:val="22"/>
              </w:rPr>
              <w:t>ж.д</w:t>
            </w:r>
            <w:proofErr w:type="spellEnd"/>
            <w:r w:rsidRPr="0072129A">
              <w:rPr>
                <w:sz w:val="22"/>
                <w:szCs w:val="22"/>
              </w:rPr>
              <w:t xml:space="preserve">. </w:t>
            </w:r>
            <w:proofErr w:type="spellStart"/>
            <w:r w:rsidRPr="0072129A">
              <w:rPr>
                <w:sz w:val="22"/>
                <w:szCs w:val="22"/>
              </w:rPr>
              <w:t>пр.Набережный</w:t>
            </w:r>
            <w:proofErr w:type="spellEnd"/>
            <w:r w:rsidRPr="0072129A">
              <w:rPr>
                <w:sz w:val="22"/>
                <w:szCs w:val="22"/>
              </w:rPr>
              <w:t xml:space="preserve"> 80 – </w:t>
            </w:r>
            <w:proofErr w:type="spellStart"/>
            <w:r w:rsidRPr="0072129A">
              <w:rPr>
                <w:sz w:val="22"/>
                <w:szCs w:val="22"/>
              </w:rPr>
              <w:t>техподполье</w:t>
            </w:r>
            <w:proofErr w:type="spellEnd"/>
          </w:p>
          <w:p w:rsidR="0072129A" w:rsidRPr="0072129A" w:rsidRDefault="0072129A" w:rsidP="00F918F2">
            <w:pPr>
              <w:jc w:val="center"/>
            </w:pPr>
          </w:p>
          <w:p w:rsidR="0072129A" w:rsidRPr="0072129A" w:rsidRDefault="0072129A" w:rsidP="00F918F2">
            <w:pPr>
              <w:jc w:val="center"/>
              <w:rPr>
                <w:color w:val="FF0000"/>
              </w:rPr>
            </w:pPr>
            <w:proofErr w:type="spellStart"/>
            <w:r w:rsidRPr="0072129A">
              <w:rPr>
                <w:sz w:val="22"/>
                <w:szCs w:val="22"/>
              </w:rPr>
              <w:t>ж.д</w:t>
            </w:r>
            <w:proofErr w:type="spellEnd"/>
            <w:r w:rsidRPr="0072129A">
              <w:rPr>
                <w:sz w:val="22"/>
                <w:szCs w:val="22"/>
              </w:rPr>
              <w:t xml:space="preserve">. </w:t>
            </w:r>
            <w:proofErr w:type="spellStart"/>
            <w:r w:rsidRPr="0072129A">
              <w:rPr>
                <w:sz w:val="22"/>
                <w:szCs w:val="22"/>
              </w:rPr>
              <w:t>пр.Набережный</w:t>
            </w:r>
            <w:proofErr w:type="spellEnd"/>
            <w:r w:rsidRPr="0072129A">
              <w:rPr>
                <w:sz w:val="22"/>
                <w:szCs w:val="22"/>
              </w:rPr>
              <w:t xml:space="preserve"> 76- </w:t>
            </w:r>
            <w:proofErr w:type="spellStart"/>
            <w:r w:rsidRPr="0072129A">
              <w:rPr>
                <w:sz w:val="22"/>
                <w:szCs w:val="22"/>
              </w:rPr>
              <w:t>техподполье</w:t>
            </w:r>
            <w:proofErr w:type="spell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Дн219</w:t>
            </w:r>
          </w:p>
          <w:p w:rsidR="0072129A" w:rsidRPr="0072129A" w:rsidRDefault="0072129A" w:rsidP="00F918F2">
            <w:pPr>
              <w:jc w:val="center"/>
            </w:pPr>
          </w:p>
          <w:p w:rsidR="0072129A" w:rsidRPr="0072129A" w:rsidRDefault="0072129A" w:rsidP="00F918F2">
            <w:pPr>
              <w:jc w:val="center"/>
            </w:pPr>
          </w:p>
          <w:p w:rsidR="0072129A" w:rsidRPr="0072129A" w:rsidRDefault="0072129A" w:rsidP="00F918F2">
            <w:pPr>
              <w:jc w:val="center"/>
            </w:pPr>
            <w:r w:rsidRPr="0072129A">
              <w:rPr>
                <w:sz w:val="22"/>
                <w:szCs w:val="22"/>
              </w:rPr>
              <w:t>Дн159</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13,8</w:t>
            </w:r>
          </w:p>
          <w:p w:rsidR="0072129A" w:rsidRPr="0072129A" w:rsidRDefault="0072129A" w:rsidP="00F918F2">
            <w:pPr>
              <w:jc w:val="center"/>
            </w:pPr>
          </w:p>
          <w:p w:rsidR="0072129A" w:rsidRPr="0072129A" w:rsidRDefault="0072129A" w:rsidP="00F918F2">
            <w:pPr>
              <w:jc w:val="center"/>
            </w:pPr>
          </w:p>
          <w:p w:rsidR="0072129A" w:rsidRPr="0072129A" w:rsidRDefault="0072129A" w:rsidP="00F918F2">
            <w:pPr>
              <w:jc w:val="center"/>
            </w:pPr>
            <w:r w:rsidRPr="0072129A">
              <w:rPr>
                <w:sz w:val="22"/>
                <w:szCs w:val="22"/>
              </w:rPr>
              <w:t>11,2</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72129A" w:rsidRPr="0072129A" w:rsidRDefault="0072129A" w:rsidP="00F918F2">
            <w:pPr>
              <w:jc w:val="center"/>
            </w:pPr>
            <w:r w:rsidRPr="0072129A">
              <w:rPr>
                <w:sz w:val="22"/>
                <w:szCs w:val="22"/>
              </w:rPr>
              <w:t xml:space="preserve">Дн219 – 4 </w:t>
            </w:r>
            <w:proofErr w:type="spellStart"/>
            <w:r w:rsidRPr="0072129A">
              <w:rPr>
                <w:sz w:val="22"/>
                <w:szCs w:val="22"/>
              </w:rPr>
              <w:t>шт</w:t>
            </w:r>
            <w:proofErr w:type="spellEnd"/>
          </w:p>
          <w:p w:rsidR="0072129A" w:rsidRPr="0072129A" w:rsidRDefault="0072129A" w:rsidP="00F918F2">
            <w:pPr>
              <w:jc w:val="center"/>
            </w:pPr>
          </w:p>
          <w:p w:rsidR="0072129A" w:rsidRPr="0072129A" w:rsidRDefault="0072129A" w:rsidP="00F918F2">
            <w:pPr>
              <w:jc w:val="center"/>
            </w:pPr>
          </w:p>
          <w:p w:rsidR="0072129A" w:rsidRPr="0072129A" w:rsidRDefault="0072129A" w:rsidP="00F918F2">
            <w:pPr>
              <w:jc w:val="center"/>
            </w:pPr>
            <w:r w:rsidRPr="0072129A">
              <w:rPr>
                <w:sz w:val="22"/>
                <w:szCs w:val="22"/>
              </w:rPr>
              <w:t xml:space="preserve">Дн159 – 4 </w:t>
            </w:r>
            <w:proofErr w:type="spellStart"/>
            <w:r w:rsidRPr="0072129A">
              <w:rPr>
                <w:sz w:val="22"/>
                <w:szCs w:val="22"/>
              </w:rPr>
              <w:t>шт</w:t>
            </w:r>
            <w:proofErr w:type="spellEnd"/>
          </w:p>
        </w:tc>
      </w:tr>
    </w:tbl>
    <w:p w:rsidR="0072129A" w:rsidRDefault="0072129A" w:rsidP="0072129A">
      <w:pPr>
        <w:pStyle w:val="ab"/>
        <w:ind w:left="0"/>
        <w:jc w:val="both"/>
      </w:pPr>
    </w:p>
    <w:p w:rsidR="0072129A" w:rsidRDefault="0072129A" w:rsidP="0072129A">
      <w:pPr>
        <w:jc w:val="both"/>
      </w:pPr>
      <w:r w:rsidRPr="005502FF">
        <w:t>-    исполнитель - специализированная организация обязана обеспечить прибытие специалиста, по визуально-измерительному и неразрушающему контролю соответствующей квалификации, с комплектом устройств, приборов и оборудования в количестве, необходимом для обеспечения проведения технического освидетельствования с учетом требований  ФНП "Правил промышленной безопасности опасных производственных объектов, на которых используется оборудование, работающее под избыточным давлением" в течение  одного  часа  после завершения аварийно-восстановительных работ, или при выполнении плановых работ</w:t>
      </w:r>
      <w:r>
        <w:t xml:space="preserve"> -</w:t>
      </w:r>
      <w:r w:rsidRPr="005502FF">
        <w:t xml:space="preserve"> в </w:t>
      </w:r>
      <w:proofErr w:type="spellStart"/>
      <w:r w:rsidRPr="005502FF">
        <w:t>течени</w:t>
      </w:r>
      <w:r>
        <w:t>едвадцати</w:t>
      </w:r>
      <w:proofErr w:type="spellEnd"/>
      <w:r>
        <w:t xml:space="preserve"> четырех часов</w:t>
      </w:r>
      <w:r w:rsidRPr="005502FF">
        <w:t xml:space="preserve"> после поступления заявки</w:t>
      </w:r>
      <w:r>
        <w:t xml:space="preserve"> от Заказчика;</w:t>
      </w:r>
    </w:p>
    <w:p w:rsidR="008F3D9D" w:rsidRDefault="0072129A" w:rsidP="0072129A">
      <w:pPr>
        <w:jc w:val="both"/>
      </w:pPr>
      <w:r>
        <w:t>- и</w:t>
      </w:r>
      <w:r w:rsidRPr="00B52E5F">
        <w:t xml:space="preserve">сполнитель </w:t>
      </w:r>
      <w:r w:rsidR="005F556E">
        <w:t>оказывает услуги</w:t>
      </w:r>
      <w:r w:rsidRPr="00B52E5F">
        <w:t xml:space="preserve"> по </w:t>
      </w:r>
      <w:r>
        <w:t xml:space="preserve">внеочередному </w:t>
      </w:r>
      <w:r w:rsidRPr="00B52E5F">
        <w:t xml:space="preserve">техническому освидетельствованию технических устройств, применяемых на опасных производственных </w:t>
      </w:r>
      <w:proofErr w:type="gramStart"/>
      <w:r w:rsidRPr="00B52E5F">
        <w:t>объектах,  по</w:t>
      </w:r>
      <w:proofErr w:type="gramEnd"/>
      <w:r w:rsidRPr="00B52E5F">
        <w:t xml:space="preserve"> технической документации, утвержденной руководителем  Исполнителя, согласованной с Заказчиком</w:t>
      </w:r>
      <w:r>
        <w:t xml:space="preserve"> (график, программа освидетельствования или проведения испытаний и пр.);</w:t>
      </w:r>
    </w:p>
    <w:p w:rsidR="0072129A" w:rsidRDefault="0072129A" w:rsidP="0072129A">
      <w:pPr>
        <w:jc w:val="both"/>
      </w:pPr>
      <w:r w:rsidRPr="00B52E5F">
        <w:t xml:space="preserve">- </w:t>
      </w:r>
      <w:r>
        <w:t>п</w:t>
      </w:r>
      <w:r w:rsidRPr="00B52E5F">
        <w:t>о результатам технического освидетельствования делается запись в паспорте технического устройства, с указанием результатов освидетельствования, сроков проведения следующего освидетельствования и разрешенных параметров</w:t>
      </w:r>
      <w:r>
        <w:t xml:space="preserve"> работы технического устройства.</w:t>
      </w:r>
    </w:p>
    <w:p w:rsidR="0072129A" w:rsidRDefault="0072129A" w:rsidP="0072129A">
      <w:pPr>
        <w:jc w:val="both"/>
      </w:pPr>
    </w:p>
    <w:p w:rsidR="0072129A" w:rsidRPr="00462233" w:rsidRDefault="0072129A" w:rsidP="0072129A">
      <w:pPr>
        <w:rPr>
          <w:b/>
          <w:sz w:val="22"/>
          <w:szCs w:val="22"/>
        </w:rPr>
      </w:pPr>
      <w:r w:rsidRPr="00462233">
        <w:rPr>
          <w:b/>
          <w:sz w:val="22"/>
          <w:szCs w:val="22"/>
        </w:rPr>
        <w:t>Требования к исполнителю:</w:t>
      </w:r>
    </w:p>
    <w:p w:rsidR="0072129A" w:rsidRPr="00153086" w:rsidRDefault="0072129A" w:rsidP="0072129A">
      <w:r w:rsidRPr="00153086">
        <w:t>Услуги должны быть оказаны в соответствии с действующим законодательством:</w:t>
      </w:r>
    </w:p>
    <w:p w:rsidR="0072129A" w:rsidRPr="00153086" w:rsidRDefault="0072129A" w:rsidP="0072129A">
      <w:pPr>
        <w:pStyle w:val="ab"/>
        <w:ind w:left="0"/>
        <w:jc w:val="both"/>
      </w:pPr>
      <w:r>
        <w:t xml:space="preserve">-    </w:t>
      </w:r>
      <w:r w:rsidRPr="00153086">
        <w:t>Федеральный закон № 116–ФЗ от 20 июня 1997 года «О промышленной безопасности опасных производственных объектов»;</w:t>
      </w:r>
    </w:p>
    <w:p w:rsidR="0072129A" w:rsidRDefault="0072129A" w:rsidP="0072129A">
      <w:pPr>
        <w:jc w:val="both"/>
      </w:pPr>
      <w:r w:rsidRPr="00151D89">
        <w:t xml:space="preserve">- Федеральные нормы и правила "Правила промышленной безопасности опасных производственных объектов, на которых используется оборудование, </w:t>
      </w:r>
      <w:proofErr w:type="gramStart"/>
      <w:r w:rsidRPr="00151D89">
        <w:t>работающее  под</w:t>
      </w:r>
      <w:proofErr w:type="gramEnd"/>
      <w:r w:rsidRPr="00151D89">
        <w:t xml:space="preserve"> </w:t>
      </w:r>
      <w:r w:rsidRPr="00151D89">
        <w:lastRenderedPageBreak/>
        <w:t>избыточным давлением" (</w:t>
      </w:r>
      <w:r>
        <w:t xml:space="preserve">утверждены </w:t>
      </w:r>
      <w:r w:rsidRPr="00151D89">
        <w:t>Федеральн</w:t>
      </w:r>
      <w:r>
        <w:t>ой</w:t>
      </w:r>
      <w:r w:rsidRPr="00151D89">
        <w:t xml:space="preserve"> служб</w:t>
      </w:r>
      <w:r>
        <w:t>ой</w:t>
      </w:r>
      <w:r w:rsidRPr="00151D89">
        <w:t xml:space="preserve"> по экологическому, технологическому и атомному надзору</w:t>
      </w:r>
      <w:r>
        <w:t>, п</w:t>
      </w:r>
      <w:r w:rsidRPr="00151D89">
        <w:t>риказ от 25 марта 2014 г. n 116)</w:t>
      </w:r>
      <w:r>
        <w:t>;</w:t>
      </w:r>
    </w:p>
    <w:p w:rsidR="0072129A" w:rsidRDefault="0072129A" w:rsidP="0072129A">
      <w:pPr>
        <w:jc w:val="both"/>
      </w:pPr>
      <w:r>
        <w:t xml:space="preserve">-   </w:t>
      </w:r>
      <w:proofErr w:type="gramStart"/>
      <w:r>
        <w:t>Исполнитель  должен</w:t>
      </w:r>
      <w:proofErr w:type="gramEnd"/>
      <w:r>
        <w:t xml:space="preserve"> иметь действующую лицензию на деятельность по проведению экспертизы промышленной безопасности технических устройств, применяемых на опасном производственном объекте в соответствие с Постановлением Правительства РФ от 4 июля 2012 г. n 682 «О лицензировании деятельности по проведению экспертизы промышленной безопасности»;</w:t>
      </w:r>
    </w:p>
    <w:p w:rsidR="0072129A" w:rsidRDefault="0072129A" w:rsidP="0072129A">
      <w:pPr>
        <w:jc w:val="both"/>
      </w:pPr>
      <w:r>
        <w:t>-  Исполнитель должен иметь действующее свидетельство об аттестации лаборатории неразрушающего контроля соответствующее техническим устройствам, применяемым на опасных производственных объектах Заказчика в соответствии Заказчика в соответствии с «Правилами аттестации и основными требованиями к лабораториям неразрушающего контроля» (ПБ 03-372-00, утверждены Постановлением Госгортехнадзором России от 02.06.2000 года №29);</w:t>
      </w:r>
    </w:p>
    <w:p w:rsidR="0072129A" w:rsidRDefault="0072129A" w:rsidP="0072129A">
      <w:pPr>
        <w:ind w:firstLine="540"/>
        <w:jc w:val="both"/>
      </w:pPr>
      <w:r>
        <w:t xml:space="preserve">-  Исполнитель должен иметь квалифицированный персонал – специалистов по </w:t>
      </w:r>
      <w:r w:rsidRPr="005502FF">
        <w:t>визуально-измерительному и неразрушающему контролю соответствующей квалификации,</w:t>
      </w:r>
      <w:r>
        <w:t xml:space="preserve"> для выполнения внеочередного освидетельствования;</w:t>
      </w:r>
    </w:p>
    <w:p w:rsidR="0072129A" w:rsidRDefault="0072129A" w:rsidP="0072129A">
      <w:pPr>
        <w:ind w:firstLine="540"/>
        <w:jc w:val="both"/>
      </w:pPr>
      <w:r>
        <w:t xml:space="preserve">-  все средства НК, относящиеся к средствам измерения (дефектоскопы, преобразователи, стандартные образцы и т.п.), должны быть </w:t>
      </w:r>
      <w:proofErr w:type="spellStart"/>
      <w:r>
        <w:t>поверены</w:t>
      </w:r>
      <w:proofErr w:type="spellEnd"/>
      <w:r>
        <w:t>, калиброваны или аттестованы в установленном порядке.</w:t>
      </w:r>
    </w:p>
    <w:p w:rsidR="0072129A" w:rsidRPr="0092093C" w:rsidRDefault="0072129A" w:rsidP="0072129A">
      <w:pPr>
        <w:jc w:val="both"/>
        <w:rPr>
          <w:b/>
        </w:rPr>
      </w:pPr>
    </w:p>
    <w:p w:rsidR="0072129A" w:rsidRDefault="0072129A" w:rsidP="0072129A">
      <w:pPr>
        <w:jc w:val="both"/>
        <w:rPr>
          <w:b/>
        </w:rPr>
      </w:pPr>
      <w:r>
        <w:rPr>
          <w:b/>
        </w:rPr>
        <w:t>Требования безопасности:</w:t>
      </w:r>
    </w:p>
    <w:p w:rsidR="0072129A" w:rsidRPr="0092093C" w:rsidRDefault="0072129A" w:rsidP="0072129A">
      <w:pPr>
        <w:ind w:firstLine="567"/>
        <w:jc w:val="both"/>
        <w:rPr>
          <w:color w:val="000000"/>
        </w:rPr>
      </w:pPr>
      <w:r>
        <w:rPr>
          <w:color w:val="000000"/>
        </w:rPr>
        <w:t xml:space="preserve">В течение пяти дней после подписания Договора </w:t>
      </w:r>
      <w:r w:rsidRPr="0092093C">
        <w:rPr>
          <w:color w:val="000000"/>
        </w:rPr>
        <w:t>Исполнитель направляет с уполномоченным ответственным представителем на согласование</w:t>
      </w:r>
      <w:r>
        <w:rPr>
          <w:color w:val="000000"/>
        </w:rPr>
        <w:t xml:space="preserve"> Заказчику</w:t>
      </w:r>
      <w:r w:rsidRPr="0092093C">
        <w:rPr>
          <w:color w:val="000000"/>
        </w:rPr>
        <w:t>:</w:t>
      </w:r>
    </w:p>
    <w:p w:rsidR="0072129A" w:rsidRPr="0092093C" w:rsidRDefault="0072129A" w:rsidP="0072129A">
      <w:pPr>
        <w:numPr>
          <w:ilvl w:val="0"/>
          <w:numId w:val="35"/>
        </w:numPr>
        <w:ind w:left="375" w:hanging="283"/>
        <w:jc w:val="both"/>
        <w:rPr>
          <w:color w:val="000000"/>
        </w:rPr>
      </w:pPr>
      <w:r w:rsidRPr="0092093C">
        <w:rPr>
          <w:color w:val="000000"/>
        </w:rPr>
        <w:t xml:space="preserve">приказ о назначении </w:t>
      </w:r>
      <w:proofErr w:type="gramStart"/>
      <w:r w:rsidRPr="0092093C">
        <w:rPr>
          <w:color w:val="000000"/>
        </w:rPr>
        <w:t>ответственного  лица</w:t>
      </w:r>
      <w:proofErr w:type="gramEnd"/>
      <w:r>
        <w:rPr>
          <w:color w:val="000000"/>
        </w:rPr>
        <w:t xml:space="preserve"> (лиц)</w:t>
      </w:r>
      <w:r w:rsidRPr="0092093C">
        <w:rPr>
          <w:color w:val="000000"/>
        </w:rPr>
        <w:t xml:space="preserve"> за организацию и безопасное производство работ</w:t>
      </w:r>
      <w:r>
        <w:rPr>
          <w:color w:val="000000"/>
        </w:rPr>
        <w:t xml:space="preserve"> на объектах Заказчика в рамках заключенного Договора</w:t>
      </w:r>
      <w:r w:rsidRPr="0092093C">
        <w:rPr>
          <w:color w:val="000000"/>
        </w:rPr>
        <w:t>;</w:t>
      </w:r>
    </w:p>
    <w:p w:rsidR="0072129A" w:rsidRPr="0092093C" w:rsidRDefault="0072129A" w:rsidP="0072129A">
      <w:pPr>
        <w:numPr>
          <w:ilvl w:val="0"/>
          <w:numId w:val="35"/>
        </w:numPr>
        <w:ind w:left="375" w:hanging="283"/>
        <w:jc w:val="both"/>
        <w:rPr>
          <w:color w:val="000000"/>
        </w:rPr>
      </w:pPr>
      <w:r w:rsidRPr="0092093C">
        <w:rPr>
          <w:color w:val="000000"/>
        </w:rPr>
        <w:t xml:space="preserve">список лиц персонала с указанием </w:t>
      </w:r>
      <w:r>
        <w:rPr>
          <w:color w:val="000000"/>
        </w:rPr>
        <w:t xml:space="preserve">должностей и </w:t>
      </w:r>
      <w:r w:rsidRPr="0092093C">
        <w:rPr>
          <w:color w:val="000000"/>
        </w:rPr>
        <w:t xml:space="preserve">контактных телефонов, которые будут </w:t>
      </w:r>
      <w:r w:rsidR="005F556E">
        <w:rPr>
          <w:color w:val="000000"/>
        </w:rPr>
        <w:t>оказывать услуги</w:t>
      </w:r>
      <w:r>
        <w:rPr>
          <w:color w:val="000000"/>
        </w:rPr>
        <w:t xml:space="preserve"> с приложением копий квалификационных удостоверений</w:t>
      </w:r>
      <w:r w:rsidRPr="0092093C">
        <w:rPr>
          <w:color w:val="000000"/>
        </w:rPr>
        <w:t>;</w:t>
      </w:r>
    </w:p>
    <w:p w:rsidR="0072129A" w:rsidRDefault="0072129A" w:rsidP="0072129A">
      <w:pPr>
        <w:numPr>
          <w:ilvl w:val="0"/>
          <w:numId w:val="35"/>
        </w:numPr>
        <w:ind w:left="375" w:hanging="283"/>
        <w:jc w:val="both"/>
        <w:rPr>
          <w:color w:val="000000"/>
        </w:rPr>
      </w:pPr>
      <w:r w:rsidRPr="0092093C">
        <w:rPr>
          <w:color w:val="000000"/>
        </w:rPr>
        <w:t xml:space="preserve">документы, подтверждающие исправность применяемых при </w:t>
      </w:r>
      <w:r w:rsidR="005F556E">
        <w:rPr>
          <w:color w:val="000000"/>
        </w:rPr>
        <w:t>оказании услуг</w:t>
      </w:r>
      <w:r w:rsidRPr="0092093C">
        <w:rPr>
          <w:color w:val="000000"/>
        </w:rPr>
        <w:t xml:space="preserve"> о</w:t>
      </w:r>
      <w:r>
        <w:rPr>
          <w:color w:val="000000"/>
        </w:rPr>
        <w:t>борудования и средств измерений.</w:t>
      </w:r>
    </w:p>
    <w:p w:rsidR="0072129A" w:rsidRPr="0092093C" w:rsidRDefault="0072129A" w:rsidP="0072129A">
      <w:pPr>
        <w:ind w:firstLine="567"/>
        <w:jc w:val="both"/>
        <w:rPr>
          <w:color w:val="000000"/>
        </w:rPr>
      </w:pPr>
      <w:r w:rsidRPr="0092093C">
        <w:rPr>
          <w:color w:val="000000"/>
        </w:rPr>
        <w:t>Для оформления пропуска и определения порядка допуска на территорию Заказчика</w:t>
      </w:r>
      <w:r>
        <w:rPr>
          <w:color w:val="000000"/>
        </w:rPr>
        <w:t xml:space="preserve"> Исполнитель обязан </w:t>
      </w:r>
      <w:r w:rsidRPr="0092093C">
        <w:rPr>
          <w:color w:val="000000"/>
        </w:rPr>
        <w:t xml:space="preserve">предоставить Заказчику в течение </w:t>
      </w:r>
      <w:r>
        <w:rPr>
          <w:color w:val="000000"/>
        </w:rPr>
        <w:t xml:space="preserve">пяти </w:t>
      </w:r>
      <w:r w:rsidRPr="0092093C">
        <w:rPr>
          <w:color w:val="000000"/>
        </w:rPr>
        <w:t>дней</w:t>
      </w:r>
      <w:r>
        <w:rPr>
          <w:color w:val="000000"/>
        </w:rPr>
        <w:t>,</w:t>
      </w:r>
      <w:r w:rsidRPr="0092093C">
        <w:rPr>
          <w:color w:val="000000"/>
        </w:rPr>
        <w:t xml:space="preserve"> после подписания </w:t>
      </w:r>
      <w:r>
        <w:rPr>
          <w:color w:val="000000"/>
        </w:rPr>
        <w:t>Договора, списки персонала</w:t>
      </w:r>
      <w:r w:rsidRPr="0092093C">
        <w:rPr>
          <w:color w:val="000000"/>
        </w:rPr>
        <w:t>, с копиями удостоверений личности (паспортов), разрешениями на привлечение иностранных рабочих</w:t>
      </w:r>
      <w:r>
        <w:rPr>
          <w:color w:val="000000"/>
        </w:rPr>
        <w:t>,</w:t>
      </w:r>
      <w:r w:rsidRPr="0092093C">
        <w:rPr>
          <w:color w:val="000000"/>
        </w:rPr>
        <w:t xml:space="preserve"> копиями миграционных карт и подтверждений на право трудовой деятельности на территории субъектов РФ для иностранных рабочих, а </w:t>
      </w:r>
      <w:r w:rsidR="005F556E">
        <w:rPr>
          <w:color w:val="000000"/>
        </w:rPr>
        <w:t xml:space="preserve">также указать сроки и время оказания услуг </w:t>
      </w:r>
      <w:r w:rsidRPr="0092093C">
        <w:rPr>
          <w:color w:val="000000"/>
        </w:rPr>
        <w:t>на объекте.</w:t>
      </w:r>
    </w:p>
    <w:p w:rsidR="0072129A" w:rsidRDefault="0072129A" w:rsidP="0072129A">
      <w:pPr>
        <w:ind w:firstLine="567"/>
        <w:jc w:val="both"/>
        <w:rPr>
          <w:color w:val="000000"/>
        </w:rPr>
      </w:pPr>
      <w:r>
        <w:rPr>
          <w:color w:val="000000"/>
        </w:rPr>
        <w:t xml:space="preserve">До начала производства работ на объектах Заказчика персонал </w:t>
      </w:r>
      <w:proofErr w:type="gramStart"/>
      <w:r>
        <w:rPr>
          <w:color w:val="000000"/>
        </w:rPr>
        <w:t xml:space="preserve">Исполнителя, </w:t>
      </w:r>
      <w:r w:rsidRPr="0092093C">
        <w:rPr>
          <w:color w:val="000000"/>
        </w:rPr>
        <w:t xml:space="preserve"> участвующи</w:t>
      </w:r>
      <w:r>
        <w:rPr>
          <w:color w:val="000000"/>
        </w:rPr>
        <w:t>й</w:t>
      </w:r>
      <w:proofErr w:type="gramEnd"/>
      <w:r w:rsidRPr="0092093C">
        <w:rPr>
          <w:color w:val="000000"/>
        </w:rPr>
        <w:t xml:space="preserve"> в </w:t>
      </w:r>
      <w:r w:rsidR="005F556E">
        <w:rPr>
          <w:color w:val="000000"/>
        </w:rPr>
        <w:t>оказании услуг</w:t>
      </w:r>
      <w:r w:rsidRPr="0092093C">
        <w:rPr>
          <w:color w:val="000000"/>
        </w:rPr>
        <w:t>,</w:t>
      </w:r>
      <w:r>
        <w:rPr>
          <w:color w:val="000000"/>
        </w:rPr>
        <w:t xml:space="preserve">  должен</w:t>
      </w:r>
      <w:r w:rsidRPr="0092093C">
        <w:rPr>
          <w:color w:val="000000"/>
        </w:rPr>
        <w:t xml:space="preserve"> пройти </w:t>
      </w:r>
      <w:r>
        <w:rPr>
          <w:color w:val="000000"/>
        </w:rPr>
        <w:t xml:space="preserve">вводный </w:t>
      </w:r>
      <w:r w:rsidRPr="0092093C">
        <w:rPr>
          <w:color w:val="000000"/>
        </w:rPr>
        <w:t xml:space="preserve">инструктаж по </w:t>
      </w:r>
      <w:r>
        <w:rPr>
          <w:color w:val="000000"/>
        </w:rPr>
        <w:t>охране труда</w:t>
      </w:r>
      <w:r w:rsidRPr="0092093C">
        <w:rPr>
          <w:color w:val="000000"/>
        </w:rPr>
        <w:t xml:space="preserve"> в отделе охраны труда СГМУП «ГТС»</w:t>
      </w:r>
      <w:r>
        <w:rPr>
          <w:color w:val="000000"/>
        </w:rPr>
        <w:t xml:space="preserve"> по адресу: ХМАО-Югра, </w:t>
      </w:r>
      <w:proofErr w:type="spellStart"/>
      <w:r>
        <w:rPr>
          <w:color w:val="000000"/>
        </w:rPr>
        <w:t>г.Сургут</w:t>
      </w:r>
      <w:proofErr w:type="spellEnd"/>
      <w:r>
        <w:rPr>
          <w:color w:val="000000"/>
        </w:rPr>
        <w:t>, ул. Маяковского 15, каб.214.</w:t>
      </w:r>
    </w:p>
    <w:p w:rsidR="0072129A" w:rsidRDefault="0072129A" w:rsidP="0072129A">
      <w:pPr>
        <w:ind w:firstLine="567"/>
        <w:jc w:val="both"/>
      </w:pPr>
      <w:r>
        <w:t>Д</w:t>
      </w:r>
      <w:r w:rsidRPr="0092093C">
        <w:t>опуск к работам и сами работы по внеочередному освидетельствованию производятся после оформления наряда-допуска, акта-допуска. Ответственность за соблюдение правил пожарной, электробезопасности, требований охраны труда персоналом Исполнителя, при работе на объекте, несет уполномоченное ответственное лицо Исполнителя</w:t>
      </w:r>
      <w:r>
        <w:t>. Д</w:t>
      </w:r>
      <w:r w:rsidRPr="0092093C">
        <w:t xml:space="preserve">ля </w:t>
      </w:r>
      <w:r w:rsidR="005F556E">
        <w:t>оказания услуг</w:t>
      </w:r>
      <w:r w:rsidRPr="0092093C">
        <w:t xml:space="preserve"> персонал Исполнителя должен быть укомплектован спецодеждой, </w:t>
      </w:r>
      <w:proofErr w:type="gramStart"/>
      <w:r w:rsidRPr="0092093C">
        <w:t>спецобувью,  средствами</w:t>
      </w:r>
      <w:proofErr w:type="gramEnd"/>
      <w:r w:rsidRPr="0092093C">
        <w:t xml:space="preserve"> индивидуальной защиты, разрешенными к применению при работах на опасных производственных объектах.</w:t>
      </w:r>
    </w:p>
    <w:p w:rsidR="00FD5212" w:rsidRDefault="00FD5212" w:rsidP="00FD5212">
      <w:pPr>
        <w:ind w:firstLine="567"/>
        <w:jc w:val="both"/>
      </w:pPr>
    </w:p>
    <w:p w:rsidR="00087878" w:rsidRDefault="00087878" w:rsidP="004446B2">
      <w:pPr>
        <w:rPr>
          <w:rFonts w:eastAsia="MS Mincho"/>
        </w:rPr>
        <w:sectPr w:rsidR="00087878" w:rsidSect="00087878">
          <w:pgSz w:w="11906" w:h="16838"/>
          <w:pgMar w:top="1134" w:right="849" w:bottom="1134" w:left="1134" w:header="708" w:footer="708" w:gutter="0"/>
          <w:cols w:space="708"/>
          <w:docGrid w:linePitch="360"/>
        </w:sectPr>
      </w:pPr>
    </w:p>
    <w:p w:rsidR="002F3A3A" w:rsidRDefault="002F3A3A" w:rsidP="00671B8F">
      <w:pPr>
        <w:pStyle w:val="11"/>
        <w:pageBreakBefore/>
        <w:jc w:val="center"/>
        <w:rPr>
          <w:rFonts w:ascii="Times New Roman" w:hAnsi="Times New Roman" w:cs="Times New Roman"/>
          <w:color w:val="auto"/>
        </w:rPr>
      </w:pPr>
      <w:bookmarkStart w:id="89" w:name="_Toc529889389"/>
      <w:bookmarkStart w:id="90" w:name="_Toc533272"/>
      <w:r w:rsidRPr="00F34233">
        <w:rPr>
          <w:rFonts w:ascii="Times New Roman" w:hAnsi="Times New Roman" w:cs="Times New Roman"/>
          <w:color w:val="auto"/>
        </w:rPr>
        <w:lastRenderedPageBreak/>
        <w:t>РАЗДЕЛ V. ПРОЕКТ ДОГОВОРА</w:t>
      </w:r>
      <w:bookmarkEnd w:id="89"/>
      <w:bookmarkEnd w:id="90"/>
    </w:p>
    <w:p w:rsidR="00627614" w:rsidRDefault="00627614" w:rsidP="00627614">
      <w:pPr>
        <w:jc w:val="center"/>
        <w:rPr>
          <w:b/>
          <w:caps/>
        </w:rPr>
      </w:pPr>
      <w:r>
        <w:rPr>
          <w:b/>
          <w:caps/>
        </w:rPr>
        <w:t>ДОГОВОРА на оказание услуг № ___</w:t>
      </w:r>
    </w:p>
    <w:p w:rsidR="00627614" w:rsidRDefault="00627614" w:rsidP="00627614">
      <w:pPr>
        <w:widowControl w:val="0"/>
        <w:tabs>
          <w:tab w:val="left" w:pos="6946"/>
        </w:tabs>
        <w:autoSpaceDE w:val="0"/>
        <w:autoSpaceDN w:val="0"/>
        <w:adjustRightInd w:val="0"/>
        <w:jc w:val="both"/>
      </w:pPr>
    </w:p>
    <w:p w:rsidR="00627614" w:rsidRDefault="00627614" w:rsidP="00627614">
      <w:pPr>
        <w:widowControl w:val="0"/>
        <w:tabs>
          <w:tab w:val="left" w:pos="6946"/>
        </w:tabs>
        <w:autoSpaceDE w:val="0"/>
        <w:autoSpaceDN w:val="0"/>
        <w:adjustRightInd w:val="0"/>
        <w:jc w:val="both"/>
      </w:pPr>
      <w:r>
        <w:t xml:space="preserve">г. Сургут                                                                                            </w:t>
      </w:r>
      <w:proofErr w:type="gramStart"/>
      <w:r>
        <w:t xml:space="preserve">   «</w:t>
      </w:r>
      <w:proofErr w:type="gramEnd"/>
      <w:r>
        <w:t>___»____________20__г.</w:t>
      </w:r>
    </w:p>
    <w:p w:rsidR="00627614" w:rsidRDefault="00627614" w:rsidP="00627614">
      <w:pPr>
        <w:jc w:val="both"/>
        <w:rPr>
          <w:b/>
        </w:rPr>
      </w:pPr>
    </w:p>
    <w:p w:rsidR="00627614" w:rsidRDefault="00627614" w:rsidP="00627614">
      <w:pPr>
        <w:ind w:firstLine="567"/>
        <w:jc w:val="both"/>
        <w:rPr>
          <w:i/>
        </w:rPr>
      </w:pPr>
      <w:r>
        <w:rPr>
          <w:b/>
        </w:rPr>
        <w:t>Сургутское городское муниципальное унитарное предприятие «Городские тепловые сети» (СГМУП «ГТС»)</w:t>
      </w:r>
      <w:r>
        <w:t xml:space="preserve">, именуемое в дальнейшем </w:t>
      </w:r>
      <w:r>
        <w:rPr>
          <w:b/>
        </w:rPr>
        <w:t>«Заказчик»</w:t>
      </w:r>
      <w:r>
        <w:t xml:space="preserve">, в лице директора Юркина Василия Николаевича, действующего на основании Устава, с одной стороны, и _________________, именуем__ в дальнейшем </w:t>
      </w:r>
      <w:r>
        <w:rPr>
          <w:b/>
        </w:rPr>
        <w:t>«Исполнитель</w:t>
      </w:r>
      <w:r>
        <w:t>», в лице ____________________, действующего на основании __________________, вместе именуемые «Стороны»</w:t>
      </w:r>
      <w:r>
        <w:rPr>
          <w:color w:val="000000"/>
          <w:kern w:val="16"/>
        </w:rPr>
        <w:t>, на основании протокола №______________ рассмотрения и оценки заявок на участие в запросе котировок в электронной форме от «__»__________ 2019г. заключили настоящий Договор, о нижеследующем:</w:t>
      </w:r>
    </w:p>
    <w:p w:rsidR="00627614" w:rsidRDefault="00627614" w:rsidP="00627614">
      <w:pPr>
        <w:ind w:firstLine="567"/>
        <w:jc w:val="both"/>
        <w:rPr>
          <w:color w:val="000000"/>
          <w:kern w:val="16"/>
        </w:rPr>
      </w:pPr>
    </w:p>
    <w:p w:rsidR="00627614" w:rsidRDefault="00627614" w:rsidP="00627614">
      <w:pPr>
        <w:ind w:firstLine="567"/>
        <w:jc w:val="center"/>
        <w:rPr>
          <w:b/>
        </w:rPr>
      </w:pPr>
      <w:r>
        <w:rPr>
          <w:b/>
        </w:rPr>
        <w:t>1. Предмет Договора</w:t>
      </w:r>
    </w:p>
    <w:p w:rsidR="00627614" w:rsidRPr="00235636" w:rsidRDefault="00627614" w:rsidP="00627614">
      <w:pPr>
        <w:pStyle w:val="32"/>
        <w:tabs>
          <w:tab w:val="left" w:pos="993"/>
        </w:tabs>
        <w:ind w:firstLine="567"/>
        <w:jc w:val="both"/>
        <w:rPr>
          <w:sz w:val="24"/>
          <w:szCs w:val="24"/>
          <w:u w:val="single"/>
        </w:rPr>
      </w:pPr>
      <w:r w:rsidRPr="00235636">
        <w:rPr>
          <w:sz w:val="24"/>
          <w:szCs w:val="24"/>
        </w:rPr>
        <w:t>1.1.</w:t>
      </w:r>
      <w:r w:rsidRPr="00235636">
        <w:rPr>
          <w:sz w:val="24"/>
          <w:szCs w:val="24"/>
        </w:rPr>
        <w:tab/>
      </w:r>
      <w:r w:rsidRPr="00235636">
        <w:rPr>
          <w:bCs/>
          <w:sz w:val="24"/>
          <w:szCs w:val="24"/>
        </w:rPr>
        <w:t xml:space="preserve">Исполнитель обязуется своевременно оказать услуги на условиях Договора </w:t>
      </w:r>
      <w:r w:rsidRPr="00235636">
        <w:rPr>
          <w:sz w:val="24"/>
          <w:szCs w:val="24"/>
        </w:rPr>
        <w:t>по проведению внеочередного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более 115˚С (градусов Цельсия) после проведения капитальных ремонтов оборудования с применением сварки, наплавки или термической обработки(далее – услуги), а Заказчик обязуется принять и оплатить их.</w:t>
      </w:r>
    </w:p>
    <w:p w:rsidR="00627614" w:rsidRPr="00235636" w:rsidRDefault="00627614" w:rsidP="00627614">
      <w:pPr>
        <w:shd w:val="clear" w:color="auto" w:fill="FFFFFF"/>
        <w:tabs>
          <w:tab w:val="left" w:pos="993"/>
        </w:tabs>
        <w:ind w:firstLine="567"/>
        <w:jc w:val="both"/>
        <w:rPr>
          <w:bCs/>
          <w:color w:val="000000"/>
        </w:rPr>
      </w:pPr>
      <w:r w:rsidRPr="00235636">
        <w:rPr>
          <w:color w:val="000000"/>
        </w:rPr>
        <w:t>1.2.</w:t>
      </w:r>
      <w:r w:rsidRPr="00235636">
        <w:rPr>
          <w:color w:val="000000"/>
        </w:rPr>
        <w:tab/>
      </w:r>
      <w:r w:rsidRPr="00235636">
        <w:rPr>
          <w:bCs/>
          <w:color w:val="000000"/>
        </w:rPr>
        <w:t xml:space="preserve">Состав и объем услуг определяются в техническом задании (Приложение № 1 к Договору). </w:t>
      </w:r>
    </w:p>
    <w:p w:rsidR="00627614" w:rsidRPr="00235636" w:rsidRDefault="00627614" w:rsidP="00627614">
      <w:pPr>
        <w:ind w:firstLine="567"/>
        <w:jc w:val="both"/>
      </w:pPr>
      <w:r w:rsidRPr="00235636">
        <w:rPr>
          <w:color w:val="000000"/>
        </w:rPr>
        <w:t>1.3. Место оказания услуг:</w:t>
      </w:r>
      <w:r w:rsidRPr="00235636">
        <w:t xml:space="preserve"> </w:t>
      </w:r>
      <w:bookmarkStart w:id="91" w:name="_GoBack"/>
      <w:r w:rsidRPr="00235636">
        <w:t>по месту нахождения объектов Заказчика в соответствии с Техническим заданием</w:t>
      </w:r>
      <w:bookmarkEnd w:id="91"/>
      <w:r w:rsidRPr="00235636">
        <w:t xml:space="preserve"> (Приложение №1 к договору).</w:t>
      </w:r>
    </w:p>
    <w:p w:rsidR="00627614" w:rsidRDefault="00627614" w:rsidP="00627614">
      <w:pPr>
        <w:ind w:firstLine="567"/>
        <w:jc w:val="both"/>
        <w:rPr>
          <w:b/>
        </w:rPr>
      </w:pPr>
    </w:p>
    <w:p w:rsidR="00627614" w:rsidRDefault="00627614" w:rsidP="00627614">
      <w:pPr>
        <w:ind w:firstLine="567"/>
        <w:jc w:val="center"/>
        <w:rPr>
          <w:b/>
        </w:rPr>
      </w:pPr>
      <w:r>
        <w:rPr>
          <w:b/>
        </w:rPr>
        <w:t>2. Цена Договора и порядок расчетов</w:t>
      </w:r>
    </w:p>
    <w:p w:rsidR="00627614" w:rsidRDefault="00627614" w:rsidP="00627614">
      <w:pPr>
        <w:widowControl w:val="0"/>
        <w:autoSpaceDE w:val="0"/>
        <w:autoSpaceDN w:val="0"/>
        <w:adjustRightInd w:val="0"/>
        <w:ind w:firstLine="567"/>
        <w:jc w:val="both"/>
      </w:pPr>
      <w:r>
        <w:t>2.1. Общая цена Договора согласно расчету стоимости услуг (Приложение №2 к Договору) составляет _________________________ рублей __ копеек, включая налог на добавленную стоимость (__  %): _________________________ рублей __ копеек.</w:t>
      </w:r>
    </w:p>
    <w:p w:rsidR="00627614" w:rsidRDefault="00627614" w:rsidP="00627614">
      <w:pPr>
        <w:widowControl w:val="0"/>
        <w:autoSpaceDE w:val="0"/>
        <w:autoSpaceDN w:val="0"/>
        <w:adjustRightInd w:val="0"/>
        <w:ind w:firstLine="567"/>
        <w:jc w:val="both"/>
      </w:pPr>
      <w:r>
        <w:rPr>
          <w:i/>
        </w:rPr>
        <w:t>либо</w:t>
      </w:r>
      <w:r>
        <w:t xml:space="preserve"> (НДС не облагается на основании ______________ Налогового кодекса РФ).</w:t>
      </w:r>
    </w:p>
    <w:p w:rsidR="00627614" w:rsidRDefault="00627614" w:rsidP="00627614">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627614" w:rsidRDefault="00627614" w:rsidP="00627614">
      <w:pPr>
        <w:widowControl w:val="0"/>
        <w:autoSpaceDE w:val="0"/>
        <w:autoSpaceDN w:val="0"/>
        <w:adjustRightInd w:val="0"/>
        <w:ind w:firstLine="567"/>
        <w:jc w:val="both"/>
      </w:pPr>
      <w:r>
        <w:t>2.3.  Расчеты по Договору производятся в следующем порядке:</w:t>
      </w:r>
    </w:p>
    <w:p w:rsidR="00627614" w:rsidRDefault="00627614" w:rsidP="00627614">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627614" w:rsidRDefault="00627614" w:rsidP="00627614">
      <w:pPr>
        <w:widowControl w:val="0"/>
        <w:autoSpaceDE w:val="0"/>
        <w:autoSpaceDN w:val="0"/>
        <w:adjustRightInd w:val="0"/>
        <w:ind w:firstLine="567"/>
        <w:jc w:val="both"/>
      </w:pPr>
      <w:r>
        <w:t>2.3.2. Оплата производится в рублях Российской Федерации.</w:t>
      </w:r>
    </w:p>
    <w:p w:rsidR="00627614" w:rsidRDefault="00627614" w:rsidP="00627614">
      <w:pPr>
        <w:ind w:firstLine="567"/>
        <w:jc w:val="both"/>
      </w:pPr>
      <w:r>
        <w:t xml:space="preserve">2.3.3.Расчет за оказанные услуги осуществляется по факту оказания услуг в течение 30 календарных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627614" w:rsidRDefault="00627614" w:rsidP="00627614">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627614" w:rsidRDefault="00627614" w:rsidP="00627614">
      <w:pPr>
        <w:ind w:firstLine="567"/>
        <w:jc w:val="both"/>
      </w:pPr>
    </w:p>
    <w:p w:rsidR="00627614" w:rsidRDefault="00627614" w:rsidP="00627614">
      <w:pPr>
        <w:ind w:firstLine="567"/>
        <w:jc w:val="center"/>
        <w:rPr>
          <w:b/>
        </w:rPr>
      </w:pPr>
      <w:r>
        <w:rPr>
          <w:b/>
        </w:rPr>
        <w:t>3. Права и обязанности сторон</w:t>
      </w:r>
    </w:p>
    <w:p w:rsidR="00627614" w:rsidRDefault="00627614" w:rsidP="00627614">
      <w:pPr>
        <w:pStyle w:val="affe"/>
        <w:ind w:firstLine="567"/>
        <w:rPr>
          <w:b/>
        </w:rPr>
      </w:pPr>
      <w:r>
        <w:rPr>
          <w:b/>
        </w:rPr>
        <w:lastRenderedPageBreak/>
        <w:t>3.1. Заказчик имеет право:</w:t>
      </w:r>
    </w:p>
    <w:p w:rsidR="00627614" w:rsidRDefault="00627614" w:rsidP="00627614">
      <w:pPr>
        <w:pStyle w:val="affe"/>
        <w:ind w:firstLine="567"/>
      </w:pPr>
      <w:r>
        <w:t>3.1.1. Досрочно принять и оплатить услуги в соответствии с условиями Договора.</w:t>
      </w:r>
    </w:p>
    <w:p w:rsidR="00627614" w:rsidRDefault="00627614" w:rsidP="00627614">
      <w:pPr>
        <w:pStyle w:val="affe"/>
        <w:ind w:firstLine="567"/>
      </w:pPr>
      <w:r>
        <w:t>3.1.2. Требовать возмещения неустойки и (или) убытков, причиненных по вине Исполнителя.</w:t>
      </w:r>
    </w:p>
    <w:p w:rsidR="00627614" w:rsidRDefault="00627614" w:rsidP="00627614">
      <w:pPr>
        <w:pStyle w:val="affe"/>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627614" w:rsidRDefault="00627614" w:rsidP="0062761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627614" w:rsidRDefault="00627614" w:rsidP="00627614">
      <w:pPr>
        <w:pStyle w:val="affe"/>
        <w:ind w:firstLine="567"/>
        <w:rPr>
          <w:b/>
        </w:rPr>
      </w:pPr>
      <w:r>
        <w:rPr>
          <w:b/>
        </w:rPr>
        <w:t>3.2. Заказчик обязан:</w:t>
      </w:r>
    </w:p>
    <w:p w:rsidR="00627614" w:rsidRDefault="00627614" w:rsidP="00627614">
      <w:pPr>
        <w:ind w:firstLine="567"/>
        <w:jc w:val="both"/>
      </w:pPr>
      <w:r>
        <w:t>3.2.1. Обеспечить приемку оказанных по Договору услуг по объему и качеству.</w:t>
      </w:r>
    </w:p>
    <w:p w:rsidR="00627614" w:rsidRDefault="00627614" w:rsidP="00627614">
      <w:pPr>
        <w:pStyle w:val="aff5"/>
        <w:tabs>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627614" w:rsidRDefault="00627614" w:rsidP="00627614">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627614" w:rsidRDefault="00627614" w:rsidP="00627614">
      <w:pPr>
        <w:shd w:val="clear" w:color="auto" w:fill="FFFFFF"/>
        <w:tabs>
          <w:tab w:val="left" w:pos="540"/>
        </w:tabs>
        <w:ind w:firstLine="567"/>
        <w:jc w:val="both"/>
        <w:rPr>
          <w:b/>
          <w:bCs/>
          <w:color w:val="000000"/>
        </w:rPr>
      </w:pPr>
      <w:r>
        <w:rPr>
          <w:b/>
          <w:bCs/>
          <w:color w:val="000000"/>
        </w:rPr>
        <w:t>3.3. Исполнитель обязан:</w:t>
      </w:r>
    </w:p>
    <w:p w:rsidR="00627614" w:rsidRDefault="00627614" w:rsidP="00627614">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Техническим заданием (Приложение №1 к договору) и в сроки, предусмотренные настоящим Договором.</w:t>
      </w:r>
    </w:p>
    <w:p w:rsidR="00627614" w:rsidRDefault="00627614" w:rsidP="00627614">
      <w:pPr>
        <w:pStyle w:val="aff5"/>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27614" w:rsidRDefault="00627614" w:rsidP="00627614">
      <w:pPr>
        <w:pStyle w:val="aff5"/>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627614" w:rsidRDefault="00627614" w:rsidP="00627614">
      <w:pPr>
        <w:pStyle w:val="aff5"/>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627614" w:rsidRDefault="00627614" w:rsidP="00627614">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627614" w:rsidRDefault="00627614" w:rsidP="00627614">
      <w:pPr>
        <w:ind w:firstLine="567"/>
        <w:jc w:val="both"/>
        <w:rPr>
          <w:color w:val="000000"/>
        </w:rPr>
      </w:pPr>
      <w:r>
        <w:t xml:space="preserve">3.3.6. </w:t>
      </w:r>
      <w:r>
        <w:rPr>
          <w:color w:val="000000"/>
        </w:rPr>
        <w:t>Срок и объем предоставления гарантий качества услуг распространяется на весь период оказания услуг.</w:t>
      </w:r>
    </w:p>
    <w:p w:rsidR="00627614" w:rsidRDefault="00627614" w:rsidP="00627614">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627614" w:rsidRDefault="00627614" w:rsidP="00627614">
      <w:pPr>
        <w:pStyle w:val="affe"/>
        <w:ind w:firstLine="567"/>
        <w:rPr>
          <w:b/>
        </w:rPr>
      </w:pPr>
      <w:r>
        <w:rPr>
          <w:b/>
        </w:rPr>
        <w:t>3.4. Исполнитель вправе:</w:t>
      </w:r>
    </w:p>
    <w:p w:rsidR="00627614" w:rsidRDefault="00627614" w:rsidP="00627614">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627614" w:rsidRDefault="00627614" w:rsidP="00627614">
      <w:pPr>
        <w:shd w:val="clear" w:color="auto" w:fill="FFFFFF"/>
        <w:tabs>
          <w:tab w:val="left" w:pos="1498"/>
        </w:tabs>
        <w:ind w:firstLine="567"/>
        <w:jc w:val="both"/>
        <w:rPr>
          <w:color w:val="000000"/>
        </w:rPr>
      </w:pPr>
      <w:r>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627614" w:rsidRDefault="00627614" w:rsidP="00627614">
      <w:pPr>
        <w:ind w:firstLine="567"/>
        <w:jc w:val="center"/>
        <w:rPr>
          <w:b/>
        </w:rPr>
      </w:pPr>
      <w:r>
        <w:rPr>
          <w:b/>
        </w:rPr>
        <w:t>4. Сроки оказания услуг</w:t>
      </w:r>
    </w:p>
    <w:p w:rsidR="00627614" w:rsidRDefault="00627614" w:rsidP="00627614">
      <w:pPr>
        <w:widowControl w:val="0"/>
        <w:suppressAutoHyphens/>
        <w:autoSpaceDE w:val="0"/>
        <w:autoSpaceDN w:val="0"/>
        <w:adjustRightInd w:val="0"/>
        <w:ind w:firstLine="567"/>
        <w:jc w:val="both"/>
      </w:pPr>
      <w:r>
        <w:rPr>
          <w:color w:val="000000"/>
          <w:kern w:val="16"/>
        </w:rPr>
        <w:t>4.1. Срок оказания услуг: с 01.06.2019 по 30.09.2019</w:t>
      </w:r>
      <w:r>
        <w:t>.</w:t>
      </w:r>
    </w:p>
    <w:p w:rsidR="00627614" w:rsidRDefault="00627614" w:rsidP="00627614">
      <w:pPr>
        <w:pStyle w:val="affe"/>
        <w:ind w:firstLine="567"/>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627614" w:rsidRDefault="00627614" w:rsidP="00627614">
      <w:pPr>
        <w:widowControl w:val="0"/>
        <w:autoSpaceDE w:val="0"/>
        <w:autoSpaceDN w:val="0"/>
        <w:adjustRightInd w:val="0"/>
        <w:ind w:firstLine="567"/>
        <w:jc w:val="both"/>
      </w:pPr>
      <w:r>
        <w:rPr>
          <w:color w:val="000000"/>
          <w:kern w:val="16"/>
        </w:rPr>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27614" w:rsidRDefault="00627614" w:rsidP="00627614">
      <w:pPr>
        <w:widowControl w:val="0"/>
        <w:autoSpaceDE w:val="0"/>
        <w:autoSpaceDN w:val="0"/>
        <w:adjustRightInd w:val="0"/>
        <w:ind w:firstLine="567"/>
        <w:jc w:val="both"/>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27614" w:rsidRDefault="00627614" w:rsidP="00627614">
      <w:pPr>
        <w:widowControl w:val="0"/>
        <w:autoSpaceDE w:val="0"/>
        <w:autoSpaceDN w:val="0"/>
        <w:adjustRightInd w:val="0"/>
        <w:ind w:firstLine="567"/>
        <w:jc w:val="both"/>
      </w:pPr>
      <w:r>
        <w:lastRenderedPageBreak/>
        <w:t>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627614" w:rsidRDefault="00627614" w:rsidP="00627614">
      <w:pPr>
        <w:shd w:val="clear" w:color="auto" w:fill="FFFFFF"/>
        <w:tabs>
          <w:tab w:val="left" w:pos="1498"/>
        </w:tabs>
        <w:rPr>
          <w:b/>
        </w:rPr>
      </w:pPr>
    </w:p>
    <w:p w:rsidR="00627614" w:rsidRDefault="00627614" w:rsidP="00627614">
      <w:pPr>
        <w:shd w:val="clear" w:color="auto" w:fill="FFFFFF"/>
        <w:tabs>
          <w:tab w:val="left" w:pos="1498"/>
        </w:tabs>
        <w:ind w:firstLine="567"/>
        <w:jc w:val="center"/>
        <w:rPr>
          <w:b/>
          <w:color w:val="000000"/>
        </w:rPr>
      </w:pPr>
      <w:r>
        <w:rPr>
          <w:b/>
        </w:rPr>
        <w:t>5. Порядок сдачи и приемки услуг</w:t>
      </w:r>
    </w:p>
    <w:p w:rsidR="00627614" w:rsidRDefault="00627614" w:rsidP="00627614">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627614" w:rsidRDefault="00627614" w:rsidP="00627614">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627614" w:rsidRDefault="00627614" w:rsidP="00627614">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627614" w:rsidRDefault="00627614" w:rsidP="00627614">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627614" w:rsidRDefault="00627614" w:rsidP="00627614">
      <w:pPr>
        <w:shd w:val="clear" w:color="auto" w:fill="FFFFFF"/>
        <w:tabs>
          <w:tab w:val="left" w:pos="1498"/>
        </w:tabs>
        <w:ind w:firstLine="567"/>
        <w:jc w:val="both"/>
      </w:pPr>
      <w:r>
        <w:rPr>
          <w:kern w:val="16"/>
        </w:rPr>
        <w:t xml:space="preserve">5.7. Исполнитель в установленный Заказчиком в соответствии с п. 5.3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627614" w:rsidRDefault="00627614" w:rsidP="00627614">
      <w:pPr>
        <w:ind w:firstLine="567"/>
        <w:jc w:val="both"/>
        <w:rPr>
          <w:kern w:val="16"/>
        </w:rPr>
      </w:pPr>
      <w:r>
        <w:rPr>
          <w:kern w:val="16"/>
        </w:rPr>
        <w:t xml:space="preserve">5.8.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627614" w:rsidRDefault="00627614" w:rsidP="00627614">
      <w:pPr>
        <w:ind w:firstLine="567"/>
        <w:jc w:val="center"/>
        <w:rPr>
          <w:b/>
        </w:rPr>
      </w:pPr>
      <w:r>
        <w:rPr>
          <w:b/>
        </w:rPr>
        <w:t>6. Ответственность сторон</w:t>
      </w:r>
    </w:p>
    <w:p w:rsidR="00627614" w:rsidRDefault="00627614" w:rsidP="00627614">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27614" w:rsidRDefault="00627614" w:rsidP="00627614">
      <w:pPr>
        <w:ind w:firstLine="567"/>
        <w:jc w:val="both"/>
      </w:pPr>
      <w:r>
        <w:t>6.2. За нарушение сроков оказания услуг, указанных в пункте 4.1. настоящего Договора, Исполнитель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627614" w:rsidRDefault="00627614" w:rsidP="00627614">
      <w:pPr>
        <w:ind w:firstLine="567"/>
        <w:jc w:val="both"/>
      </w:pPr>
      <w:r>
        <w:t>При просрочке свыше 15-ти (пятнадцати) календарных дней Исполнитель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627614" w:rsidRDefault="00627614" w:rsidP="00627614">
      <w:pPr>
        <w:ind w:firstLine="567"/>
        <w:jc w:val="both"/>
      </w:pPr>
      <w:r>
        <w:t>6.</w:t>
      </w:r>
      <w:proofErr w:type="gramStart"/>
      <w:r>
        <w:t>3.При</w:t>
      </w:r>
      <w:proofErr w:type="gramEnd"/>
      <w:r>
        <w:t xml:space="preserve">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627614" w:rsidRDefault="00627614" w:rsidP="00627614">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627614" w:rsidRDefault="00627614" w:rsidP="00627614">
      <w:pPr>
        <w:ind w:firstLine="567"/>
        <w:jc w:val="both"/>
      </w:pPr>
      <w:r>
        <w:lastRenderedPageBreak/>
        <w:t>6.4. За ненадлежащее исполнение обязательств, за исключением просрочки Исполнитель уплачивает Заказчику штраф в размере 5 (пять) % от цены настоящего Договора, указанной в п. 2.1. Договора.</w:t>
      </w:r>
    </w:p>
    <w:p w:rsidR="00627614" w:rsidRDefault="00627614" w:rsidP="006276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За неисполнение или ненадлежащее исполнение Исполнителем обязательств, предусмотренных пунктами Договора 3.3.2., 3.3.3., 3.3.4., 3.3.5., Исполнитель уплачивает Заказчику штраф в размере 5000 (Пять тысяч) рублей.</w:t>
      </w:r>
    </w:p>
    <w:p w:rsidR="00627614" w:rsidRDefault="00627614" w:rsidP="00627614">
      <w:pPr>
        <w:autoSpaceDE w:val="0"/>
        <w:autoSpaceDN w:val="0"/>
        <w:adjustRightInd w:val="0"/>
        <w:ind w:firstLine="567"/>
        <w:jc w:val="both"/>
        <w:rPr>
          <w:rFonts w:eastAsia="Calibri"/>
          <w:lang w:eastAsia="en-US"/>
        </w:rPr>
      </w:pPr>
      <w:r>
        <w:t xml:space="preserve">6.6. Неисполнение или ненадлежащее исполнения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627614" w:rsidRDefault="00627614" w:rsidP="00627614">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627614" w:rsidRDefault="00627614" w:rsidP="00627614">
      <w:pPr>
        <w:autoSpaceDE w:val="0"/>
        <w:autoSpaceDN w:val="0"/>
        <w:adjustRightInd w:val="0"/>
        <w:ind w:firstLine="567"/>
        <w:jc w:val="both"/>
      </w:pPr>
      <w:r>
        <w:t xml:space="preserve">6.7.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w:t>
      </w:r>
      <w:proofErr w:type="gramStart"/>
      <w:r>
        <w:t>пеней)и</w:t>
      </w:r>
      <w:proofErr w:type="gramEnd"/>
      <w:r>
        <w:t xml:space="preserve"> (или) возмещения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627614" w:rsidRDefault="00627614" w:rsidP="00627614">
      <w:pPr>
        <w:widowControl w:val="0"/>
        <w:tabs>
          <w:tab w:val="decimal" w:pos="0"/>
        </w:tabs>
        <w:autoSpaceDE w:val="0"/>
        <w:autoSpaceDN w:val="0"/>
        <w:adjustRightInd w:val="0"/>
        <w:ind w:firstLine="567"/>
        <w:jc w:val="both"/>
      </w:pPr>
      <w:r>
        <w:t xml:space="preserve">6.8.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27614" w:rsidRDefault="00627614" w:rsidP="00627614">
      <w:pPr>
        <w:autoSpaceDE w:val="0"/>
        <w:autoSpaceDN w:val="0"/>
        <w:adjustRightInd w:val="0"/>
        <w:ind w:firstLine="567"/>
        <w:jc w:val="both"/>
        <w:rPr>
          <w:bCs/>
        </w:rPr>
      </w:pPr>
      <w:r>
        <w:t xml:space="preserve">6.9.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27614" w:rsidRDefault="00627614" w:rsidP="00627614">
      <w:pPr>
        <w:ind w:firstLine="567"/>
        <w:jc w:val="both"/>
      </w:pPr>
      <w:r>
        <w:t xml:space="preserve">6.10.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27614" w:rsidRDefault="00627614" w:rsidP="00627614">
      <w:pPr>
        <w:ind w:firstLine="567"/>
        <w:jc w:val="center"/>
        <w:rPr>
          <w:b/>
        </w:rPr>
      </w:pPr>
      <w:r>
        <w:rPr>
          <w:b/>
        </w:rPr>
        <w:t>7. Форс-мажорные обстоятельства</w:t>
      </w:r>
    </w:p>
    <w:p w:rsidR="00627614" w:rsidRDefault="00627614" w:rsidP="00627614">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627614" w:rsidRDefault="00627614" w:rsidP="00627614">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27614" w:rsidRDefault="00627614" w:rsidP="00627614">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627614" w:rsidRDefault="00627614" w:rsidP="00627614">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27614" w:rsidRDefault="00627614" w:rsidP="00627614">
      <w:pPr>
        <w:tabs>
          <w:tab w:val="left" w:pos="2400"/>
        </w:tabs>
        <w:ind w:firstLine="567"/>
        <w:jc w:val="both"/>
      </w:pPr>
      <w:r>
        <w:lastRenderedPageBreak/>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27614" w:rsidRDefault="00627614" w:rsidP="00627614">
      <w:pPr>
        <w:keepNext/>
        <w:ind w:firstLine="567"/>
        <w:jc w:val="center"/>
        <w:rPr>
          <w:b/>
        </w:rPr>
      </w:pPr>
      <w:r>
        <w:rPr>
          <w:b/>
        </w:rPr>
        <w:t>8. Порядок разрешения споров</w:t>
      </w:r>
    </w:p>
    <w:p w:rsidR="00627614" w:rsidRDefault="00627614" w:rsidP="00627614">
      <w:pPr>
        <w:pStyle w:val="affe"/>
        <w:ind w:firstLine="567"/>
      </w:pPr>
      <w:r>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627614" w:rsidRDefault="00627614" w:rsidP="00627614">
      <w:pPr>
        <w:pStyle w:val="affe"/>
        <w:ind w:firstLine="567"/>
      </w:pPr>
      <w:bookmarkStart w:id="92"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2"/>
    <w:p w:rsidR="00627614" w:rsidRDefault="00627614" w:rsidP="00627614">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3" w:name="_Hlk523771630"/>
    </w:p>
    <w:p w:rsidR="00627614" w:rsidRDefault="00627614" w:rsidP="00627614">
      <w:pPr>
        <w:ind w:firstLine="567"/>
        <w:jc w:val="center"/>
        <w:rPr>
          <w:b/>
        </w:rPr>
      </w:pPr>
      <w:r>
        <w:rPr>
          <w:b/>
        </w:rPr>
        <w:t>9. Изменение и расторжение Договора</w:t>
      </w:r>
    </w:p>
    <w:p w:rsidR="00627614" w:rsidRDefault="00627614" w:rsidP="00627614">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27614" w:rsidRDefault="00627614" w:rsidP="00627614">
      <w:pPr>
        <w:widowControl w:val="0"/>
        <w:tabs>
          <w:tab w:val="decimal" w:pos="0"/>
        </w:tabs>
        <w:autoSpaceDE w:val="0"/>
        <w:autoSpaceDN w:val="0"/>
        <w:adjustRightInd w:val="0"/>
        <w:ind w:right="-142" w:firstLine="567"/>
        <w:jc w:val="both"/>
      </w:pPr>
      <w:r>
        <w:t>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627614" w:rsidRDefault="00627614" w:rsidP="00627614">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627614" w:rsidRDefault="00627614" w:rsidP="00627614">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27614" w:rsidRDefault="00627614" w:rsidP="00627614">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27614" w:rsidRDefault="00627614" w:rsidP="00627614">
      <w:pPr>
        <w:pStyle w:val="affe"/>
        <w:ind w:firstLine="567"/>
      </w:pPr>
      <w:r>
        <w:t>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3"/>
    <w:p w:rsidR="00627614" w:rsidRDefault="00627614" w:rsidP="00627614">
      <w:pPr>
        <w:ind w:firstLine="567"/>
        <w:jc w:val="center"/>
        <w:rPr>
          <w:b/>
        </w:rPr>
      </w:pPr>
      <w:r>
        <w:rPr>
          <w:b/>
        </w:rPr>
        <w:t>10.Срок действия Договора</w:t>
      </w:r>
    </w:p>
    <w:p w:rsidR="00627614" w:rsidRDefault="00627614" w:rsidP="00627614">
      <w:pPr>
        <w:autoSpaceDE w:val="0"/>
        <w:autoSpaceDN w:val="0"/>
        <w:adjustRightInd w:val="0"/>
        <w:ind w:firstLine="567"/>
        <w:jc w:val="both"/>
        <w:rPr>
          <w:color w:val="FF0000"/>
        </w:rPr>
      </w:pPr>
      <w:r>
        <w:t>10.1. Договор вступает в силу с даты заключения и действует по 30.11.2019 г.  С 01.12.2019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27614" w:rsidRDefault="00627614" w:rsidP="00627614">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627614" w:rsidRDefault="00627614" w:rsidP="00627614">
      <w:pPr>
        <w:pStyle w:val="ConsPlusNormal"/>
        <w:widowControl/>
        <w:ind w:firstLine="567"/>
        <w:jc w:val="both"/>
        <w:rPr>
          <w:rFonts w:ascii="Times New Roman" w:hAnsi="Times New Roman" w:cs="Times New Roman"/>
          <w:sz w:val="24"/>
          <w:szCs w:val="24"/>
        </w:rPr>
      </w:pPr>
      <w:bookmarkStart w:id="94"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627614" w:rsidRDefault="00627614" w:rsidP="00627614">
      <w:pPr>
        <w:ind w:firstLine="567"/>
        <w:jc w:val="both"/>
      </w:pPr>
      <w:r>
        <w:lastRenderedPageBreak/>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627614" w:rsidRDefault="00627614" w:rsidP="00627614">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627614" w:rsidRDefault="00627614" w:rsidP="00627614">
      <w:pPr>
        <w:ind w:firstLine="567"/>
        <w:jc w:val="both"/>
      </w:pPr>
      <w: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627614" w:rsidRDefault="00627614" w:rsidP="00627614">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27614" w:rsidRDefault="00627614" w:rsidP="00627614">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1" w:history="1">
        <w:r>
          <w:rPr>
            <w:rStyle w:val="a7"/>
            <w:szCs w:val="24"/>
          </w:rPr>
          <w:t>ом</w:t>
        </w:r>
      </w:hyperlink>
      <w:r>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27614" w:rsidRDefault="00627614" w:rsidP="0062761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неотъемной частью.</w:t>
      </w:r>
    </w:p>
    <w:bookmarkEnd w:id="94"/>
    <w:p w:rsidR="00627614" w:rsidRDefault="00627614" w:rsidP="0062761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627614" w:rsidRDefault="00627614" w:rsidP="00627614">
      <w:pPr>
        <w:widowControl w:val="0"/>
        <w:autoSpaceDE w:val="0"/>
        <w:autoSpaceDN w:val="0"/>
        <w:adjustRightInd w:val="0"/>
        <w:ind w:firstLine="567"/>
        <w:jc w:val="both"/>
      </w:pPr>
      <w:r>
        <w:t>- Техническое задание (Приложение №1 к договору);</w:t>
      </w:r>
    </w:p>
    <w:p w:rsidR="00627614" w:rsidRDefault="00627614" w:rsidP="00627614">
      <w:pPr>
        <w:widowControl w:val="0"/>
        <w:autoSpaceDE w:val="0"/>
        <w:autoSpaceDN w:val="0"/>
        <w:adjustRightInd w:val="0"/>
        <w:ind w:firstLine="567"/>
        <w:jc w:val="both"/>
      </w:pPr>
      <w:r>
        <w:t>- Расчет стоимости услуг (Приложение №2 к договору).</w:t>
      </w:r>
    </w:p>
    <w:p w:rsidR="00627614" w:rsidRDefault="00627614" w:rsidP="00627614">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627614" w:rsidRPr="006062E8" w:rsidTr="00CF4408">
        <w:trPr>
          <w:trHeight w:val="3725"/>
        </w:trPr>
        <w:tc>
          <w:tcPr>
            <w:tcW w:w="4672" w:type="dxa"/>
          </w:tcPr>
          <w:p w:rsidR="00627614" w:rsidRPr="006062E8" w:rsidRDefault="00627614" w:rsidP="00CF4408">
            <w:pPr>
              <w:widowControl w:val="0"/>
              <w:autoSpaceDE w:val="0"/>
              <w:autoSpaceDN w:val="0"/>
              <w:adjustRightInd w:val="0"/>
              <w:spacing w:line="276" w:lineRule="auto"/>
              <w:jc w:val="both"/>
              <w:rPr>
                <w:b/>
                <w:color w:val="000000"/>
              </w:rPr>
            </w:pPr>
            <w:bookmarkStart w:id="95" w:name="_Hlk523772111"/>
          </w:p>
          <w:p w:rsidR="00627614" w:rsidRPr="006062E8" w:rsidRDefault="00627614" w:rsidP="00CF4408">
            <w:pPr>
              <w:widowControl w:val="0"/>
              <w:autoSpaceDE w:val="0"/>
              <w:autoSpaceDN w:val="0"/>
              <w:adjustRightInd w:val="0"/>
              <w:spacing w:line="276" w:lineRule="auto"/>
              <w:jc w:val="both"/>
              <w:rPr>
                <w:color w:val="000000"/>
              </w:rPr>
            </w:pPr>
            <w:r w:rsidRPr="006062E8">
              <w:rPr>
                <w:b/>
                <w:color w:val="000000"/>
              </w:rPr>
              <w:t>Заказчик:</w:t>
            </w:r>
          </w:p>
          <w:p w:rsidR="00627614" w:rsidRPr="006062E8" w:rsidRDefault="00627614" w:rsidP="00CF4408">
            <w:pPr>
              <w:autoSpaceDE w:val="0"/>
              <w:autoSpaceDN w:val="0"/>
              <w:spacing w:line="276" w:lineRule="auto"/>
              <w:jc w:val="both"/>
              <w:rPr>
                <w:b/>
                <w:color w:val="000000"/>
              </w:rPr>
            </w:pPr>
            <w:r w:rsidRPr="006062E8">
              <w:rPr>
                <w:b/>
                <w:color w:val="000000"/>
              </w:rPr>
              <w:t xml:space="preserve">Сургутское городское муниципальное унитарное </w:t>
            </w:r>
            <w:proofErr w:type="gramStart"/>
            <w:r w:rsidRPr="006062E8">
              <w:rPr>
                <w:b/>
                <w:color w:val="000000"/>
              </w:rPr>
              <w:t>предприятие  «</w:t>
            </w:r>
            <w:proofErr w:type="gramEnd"/>
            <w:r w:rsidRPr="006062E8">
              <w:rPr>
                <w:b/>
                <w:color w:val="000000"/>
              </w:rPr>
              <w:t>Городские тепловые сети»</w:t>
            </w:r>
          </w:p>
          <w:p w:rsidR="00627614" w:rsidRPr="006062E8" w:rsidRDefault="00627614" w:rsidP="00CF4408">
            <w:pPr>
              <w:autoSpaceDE w:val="0"/>
              <w:autoSpaceDN w:val="0"/>
              <w:spacing w:line="276" w:lineRule="auto"/>
              <w:jc w:val="both"/>
              <w:rPr>
                <w:rFonts w:ascii="Calibri" w:hAnsi="Calibri" w:cs="Calibri"/>
                <w:color w:val="000000"/>
              </w:rPr>
            </w:pPr>
            <w:r w:rsidRPr="006062E8">
              <w:rPr>
                <w:b/>
                <w:color w:val="000000"/>
              </w:rPr>
              <w:t>ИНН</w:t>
            </w:r>
            <w:r w:rsidRPr="006062E8">
              <w:rPr>
                <w:color w:val="000000"/>
              </w:rPr>
              <w:t xml:space="preserve"> 8602017038 /</w:t>
            </w:r>
            <w:r w:rsidRPr="006062E8">
              <w:rPr>
                <w:b/>
                <w:color w:val="000000"/>
              </w:rPr>
              <w:t>КПП</w:t>
            </w:r>
            <w:r w:rsidRPr="006062E8">
              <w:t>860201001</w:t>
            </w:r>
            <w:r w:rsidRPr="006062E8">
              <w:rPr>
                <w:color w:val="000000"/>
              </w:rPr>
              <w:t xml:space="preserve">   </w:t>
            </w:r>
          </w:p>
          <w:p w:rsidR="00627614" w:rsidRPr="006062E8" w:rsidRDefault="00627614" w:rsidP="00CF4408">
            <w:pPr>
              <w:autoSpaceDE w:val="0"/>
              <w:autoSpaceDN w:val="0"/>
              <w:spacing w:line="276" w:lineRule="auto"/>
              <w:jc w:val="both"/>
              <w:rPr>
                <w:color w:val="000000"/>
              </w:rPr>
            </w:pPr>
            <w:r w:rsidRPr="006062E8">
              <w:rPr>
                <w:b/>
                <w:color w:val="000000"/>
              </w:rPr>
              <w:t>ОГРН</w:t>
            </w:r>
            <w:r w:rsidRPr="006062E8">
              <w:rPr>
                <w:color w:val="000000"/>
              </w:rPr>
              <w:t xml:space="preserve"> 1028600587069     </w:t>
            </w:r>
          </w:p>
          <w:p w:rsidR="00627614" w:rsidRPr="006062E8" w:rsidRDefault="00627614" w:rsidP="00CF4408">
            <w:pPr>
              <w:autoSpaceDE w:val="0"/>
              <w:autoSpaceDN w:val="0"/>
              <w:spacing w:line="276" w:lineRule="auto"/>
              <w:jc w:val="both"/>
              <w:rPr>
                <w:color w:val="000000"/>
              </w:rPr>
            </w:pPr>
            <w:r w:rsidRPr="006062E8">
              <w:rPr>
                <w:b/>
                <w:color w:val="000000"/>
              </w:rPr>
              <w:t>Р/с</w:t>
            </w:r>
            <w:r w:rsidRPr="006062E8">
              <w:rPr>
                <w:color w:val="000000"/>
              </w:rPr>
              <w:t xml:space="preserve"> 40702810167170101356  </w:t>
            </w:r>
          </w:p>
          <w:p w:rsidR="00627614" w:rsidRPr="006062E8" w:rsidRDefault="00627614" w:rsidP="00CF4408">
            <w:pPr>
              <w:autoSpaceDE w:val="0"/>
              <w:autoSpaceDN w:val="0"/>
              <w:spacing w:line="276" w:lineRule="auto"/>
              <w:jc w:val="both"/>
              <w:rPr>
                <w:color w:val="000000"/>
              </w:rPr>
            </w:pPr>
            <w:r w:rsidRPr="006062E8">
              <w:rPr>
                <w:color w:val="000000"/>
              </w:rPr>
              <w:t xml:space="preserve">Западно-Сибирский банк            </w:t>
            </w:r>
          </w:p>
          <w:p w:rsidR="00627614" w:rsidRPr="006062E8" w:rsidRDefault="00627614" w:rsidP="00CF4408">
            <w:pPr>
              <w:autoSpaceDE w:val="0"/>
              <w:autoSpaceDN w:val="0"/>
              <w:spacing w:line="276" w:lineRule="auto"/>
              <w:jc w:val="both"/>
              <w:rPr>
                <w:color w:val="000000"/>
              </w:rPr>
            </w:pPr>
            <w:r w:rsidRPr="006062E8">
              <w:rPr>
                <w:color w:val="000000"/>
              </w:rPr>
              <w:t xml:space="preserve">ПАО Сбербанк    </w:t>
            </w:r>
          </w:p>
          <w:p w:rsidR="00627614" w:rsidRPr="006062E8" w:rsidRDefault="00627614" w:rsidP="00CF4408">
            <w:pPr>
              <w:autoSpaceDE w:val="0"/>
              <w:autoSpaceDN w:val="0"/>
              <w:spacing w:line="276" w:lineRule="auto"/>
              <w:jc w:val="both"/>
              <w:rPr>
                <w:color w:val="000000"/>
              </w:rPr>
            </w:pPr>
            <w:r w:rsidRPr="006062E8">
              <w:rPr>
                <w:color w:val="000000"/>
              </w:rPr>
              <w:t xml:space="preserve">г. Тюмень         </w:t>
            </w:r>
          </w:p>
          <w:p w:rsidR="00627614" w:rsidRPr="006062E8" w:rsidRDefault="00627614" w:rsidP="00CF4408">
            <w:pPr>
              <w:autoSpaceDE w:val="0"/>
              <w:autoSpaceDN w:val="0"/>
              <w:spacing w:line="276" w:lineRule="auto"/>
              <w:jc w:val="both"/>
              <w:rPr>
                <w:color w:val="000000"/>
              </w:rPr>
            </w:pPr>
            <w:r w:rsidRPr="006062E8">
              <w:rPr>
                <w:b/>
                <w:color w:val="000000"/>
              </w:rPr>
              <w:t>к/с</w:t>
            </w:r>
            <w:r w:rsidRPr="006062E8">
              <w:rPr>
                <w:color w:val="000000"/>
              </w:rPr>
              <w:t xml:space="preserve"> 30101810800000000651        </w:t>
            </w:r>
          </w:p>
          <w:p w:rsidR="00627614" w:rsidRPr="006062E8" w:rsidRDefault="00627614" w:rsidP="00CF4408">
            <w:pPr>
              <w:spacing w:line="276" w:lineRule="auto"/>
              <w:jc w:val="both"/>
              <w:rPr>
                <w:color w:val="000000"/>
              </w:rPr>
            </w:pPr>
            <w:r w:rsidRPr="006062E8">
              <w:rPr>
                <w:b/>
                <w:color w:val="000000"/>
              </w:rPr>
              <w:t>БИК</w:t>
            </w:r>
            <w:r w:rsidRPr="006062E8">
              <w:rPr>
                <w:color w:val="000000"/>
              </w:rPr>
              <w:t xml:space="preserve"> 047102651         </w:t>
            </w:r>
          </w:p>
          <w:p w:rsidR="00627614" w:rsidRPr="006062E8" w:rsidRDefault="00627614" w:rsidP="00CF4408">
            <w:pPr>
              <w:spacing w:line="276" w:lineRule="auto"/>
              <w:jc w:val="both"/>
              <w:rPr>
                <w:color w:val="000000"/>
              </w:rPr>
            </w:pPr>
            <w:r w:rsidRPr="006062E8">
              <w:rPr>
                <w:b/>
                <w:color w:val="000000"/>
              </w:rPr>
              <w:t>Почтовый и юридический адрес</w:t>
            </w:r>
            <w:r w:rsidRPr="006062E8">
              <w:rPr>
                <w:color w:val="000000"/>
              </w:rPr>
              <w:t>: 628403, Тюменская обл., Х</w:t>
            </w:r>
            <w:r>
              <w:rPr>
                <w:color w:val="000000"/>
              </w:rPr>
              <w:t>анты-</w:t>
            </w:r>
            <w:r w:rsidRPr="006062E8">
              <w:rPr>
                <w:color w:val="000000"/>
              </w:rPr>
              <w:t>М</w:t>
            </w:r>
            <w:r>
              <w:rPr>
                <w:color w:val="000000"/>
              </w:rPr>
              <w:t>ансийский автономный округ</w:t>
            </w:r>
            <w:r w:rsidRPr="006062E8">
              <w:rPr>
                <w:color w:val="000000"/>
              </w:rPr>
              <w:t xml:space="preserve">-Югра, </w:t>
            </w:r>
            <w:proofErr w:type="spellStart"/>
            <w:r w:rsidRPr="006062E8">
              <w:rPr>
                <w:color w:val="000000"/>
              </w:rPr>
              <w:t>г.Сургут</w:t>
            </w:r>
            <w:proofErr w:type="spellEnd"/>
            <w:r w:rsidRPr="006062E8">
              <w:rPr>
                <w:color w:val="000000"/>
              </w:rPr>
              <w:t>, ул. Маяковского, 15</w:t>
            </w:r>
          </w:p>
          <w:p w:rsidR="00627614" w:rsidRPr="006062E8" w:rsidRDefault="00627614" w:rsidP="00CF4408">
            <w:pPr>
              <w:spacing w:line="276" w:lineRule="auto"/>
              <w:jc w:val="both"/>
              <w:rPr>
                <w:lang w:val="en-US"/>
              </w:rPr>
            </w:pPr>
            <w:r w:rsidRPr="006062E8">
              <w:rPr>
                <w:lang w:val="en-US"/>
              </w:rPr>
              <w:t>E-mail: gts@surgutgts.ru</w:t>
            </w:r>
          </w:p>
          <w:p w:rsidR="00627614" w:rsidRPr="006062E8" w:rsidRDefault="00627614" w:rsidP="00CF4408">
            <w:pPr>
              <w:spacing w:line="276" w:lineRule="auto"/>
              <w:jc w:val="both"/>
              <w:rPr>
                <w:color w:val="000000"/>
                <w:lang w:val="en-US"/>
              </w:rPr>
            </w:pPr>
            <w:r w:rsidRPr="006062E8">
              <w:t>Тел</w:t>
            </w:r>
            <w:r w:rsidRPr="006062E8">
              <w:rPr>
                <w:lang w:val="en-US"/>
              </w:rPr>
              <w:t>: 8 (3462) 37-67-25</w:t>
            </w:r>
          </w:p>
          <w:p w:rsidR="00627614" w:rsidRPr="006062E8" w:rsidRDefault="00627614" w:rsidP="00CF4408">
            <w:pPr>
              <w:spacing w:line="276" w:lineRule="auto"/>
              <w:jc w:val="both"/>
              <w:rPr>
                <w:color w:val="000000"/>
                <w:lang w:val="en-US"/>
              </w:rPr>
            </w:pPr>
          </w:p>
        </w:tc>
        <w:tc>
          <w:tcPr>
            <w:tcW w:w="4672" w:type="dxa"/>
          </w:tcPr>
          <w:p w:rsidR="00627614" w:rsidRPr="006062E8" w:rsidRDefault="00627614" w:rsidP="00CF4408">
            <w:pPr>
              <w:spacing w:line="276" w:lineRule="auto"/>
              <w:jc w:val="both"/>
              <w:rPr>
                <w:b/>
                <w:lang w:val="en-US"/>
              </w:rPr>
            </w:pPr>
          </w:p>
          <w:p w:rsidR="00627614" w:rsidRPr="006062E8" w:rsidRDefault="00627614" w:rsidP="00CF4408">
            <w:pPr>
              <w:spacing w:line="276" w:lineRule="auto"/>
              <w:jc w:val="both"/>
              <w:rPr>
                <w:b/>
              </w:rPr>
            </w:pPr>
            <w:r w:rsidRPr="006062E8">
              <w:rPr>
                <w:b/>
              </w:rPr>
              <w:t>Исполнитель:</w:t>
            </w:r>
          </w:p>
          <w:p w:rsidR="00627614" w:rsidRPr="006062E8" w:rsidRDefault="00627614" w:rsidP="00CF4408">
            <w:pPr>
              <w:spacing w:line="276" w:lineRule="auto"/>
              <w:jc w:val="both"/>
            </w:pPr>
          </w:p>
        </w:tc>
      </w:tr>
      <w:bookmarkEnd w:id="95"/>
    </w:tbl>
    <w:p w:rsidR="00627614" w:rsidRPr="006062E8" w:rsidRDefault="00627614" w:rsidP="00627614">
      <w:pPr>
        <w:jc w:val="both"/>
      </w:pPr>
    </w:p>
    <w:p w:rsidR="00627614" w:rsidRPr="006062E8" w:rsidRDefault="00627614" w:rsidP="00627614">
      <w:pPr>
        <w:jc w:val="both"/>
      </w:pPr>
      <w:proofErr w:type="gramStart"/>
      <w:r w:rsidRPr="006062E8">
        <w:t xml:space="preserve">Директор:   </w:t>
      </w:r>
      <w:proofErr w:type="gramEnd"/>
      <w:r w:rsidRPr="006062E8">
        <w:t xml:space="preserve">                                                            ___________: </w:t>
      </w:r>
    </w:p>
    <w:p w:rsidR="00627614" w:rsidRPr="006062E8" w:rsidRDefault="00627614" w:rsidP="00627614">
      <w:pPr>
        <w:jc w:val="both"/>
      </w:pPr>
    </w:p>
    <w:p w:rsidR="00627614" w:rsidRPr="006062E8" w:rsidRDefault="00627614" w:rsidP="00627614">
      <w:pPr>
        <w:jc w:val="both"/>
      </w:pPr>
      <w:r w:rsidRPr="006062E8">
        <w:t>______________/</w:t>
      </w:r>
      <w:proofErr w:type="spellStart"/>
      <w:r w:rsidRPr="006062E8">
        <w:t>В.Н.Юркин</w:t>
      </w:r>
      <w:proofErr w:type="spellEnd"/>
      <w:r w:rsidRPr="006062E8">
        <w:t xml:space="preserve">/                               ______________/______________/  </w:t>
      </w:r>
    </w:p>
    <w:p w:rsidR="00627614" w:rsidRDefault="00627614" w:rsidP="00627614">
      <w:pPr>
        <w:pStyle w:val="ConsPlu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 1</w:t>
      </w:r>
    </w:p>
    <w:p w:rsidR="00627614" w:rsidRDefault="00627614" w:rsidP="0062761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27614" w:rsidRDefault="00627614" w:rsidP="00627614">
      <w:pPr>
        <w:jc w:val="right"/>
      </w:pPr>
      <w:r>
        <w:t>№ ____ от «___» _______ 20__ г.</w:t>
      </w:r>
    </w:p>
    <w:p w:rsidR="00627614" w:rsidRDefault="00627614" w:rsidP="00627614">
      <w:pPr>
        <w:jc w:val="both"/>
        <w:rPr>
          <w:bCs/>
        </w:rPr>
      </w:pPr>
    </w:p>
    <w:p w:rsidR="00627614" w:rsidRDefault="00627614" w:rsidP="00627614">
      <w:pPr>
        <w:jc w:val="both"/>
        <w:rPr>
          <w:bCs/>
        </w:rPr>
      </w:pPr>
    </w:p>
    <w:p w:rsidR="00627614" w:rsidRDefault="00627614" w:rsidP="00627614">
      <w:pPr>
        <w:jc w:val="center"/>
      </w:pPr>
      <w:r>
        <w:t>ТЕХНИЧЕСКОЕ ЗАДАНИЕ*</w:t>
      </w:r>
    </w:p>
    <w:p w:rsidR="00627614" w:rsidRDefault="00627614" w:rsidP="00627614">
      <w:pPr>
        <w:jc w:val="both"/>
      </w:pPr>
    </w:p>
    <w:p w:rsidR="00627614" w:rsidRDefault="00627614" w:rsidP="00627614">
      <w:pPr>
        <w:tabs>
          <w:tab w:val="left" w:pos="4366"/>
        </w:tabs>
        <w:ind w:firstLine="539"/>
        <w:jc w:val="both"/>
        <w:rPr>
          <w:color w:val="000000"/>
        </w:rPr>
      </w:pPr>
    </w:p>
    <w:p w:rsidR="00627614" w:rsidRDefault="00627614" w:rsidP="00627614">
      <w:pPr>
        <w:jc w:val="both"/>
      </w:pPr>
    </w:p>
    <w:p w:rsidR="00627614" w:rsidRPr="00371785" w:rsidRDefault="00627614" w:rsidP="00627614">
      <w:pPr>
        <w:pStyle w:val="32"/>
        <w:ind w:firstLine="567"/>
        <w:jc w:val="both"/>
        <w:rPr>
          <w:sz w:val="24"/>
          <w:szCs w:val="24"/>
          <w:u w:val="single"/>
        </w:rPr>
      </w:pPr>
      <w:r w:rsidRPr="00371785">
        <w:rPr>
          <w:sz w:val="24"/>
          <w:szCs w:val="24"/>
        </w:rPr>
        <w:t xml:space="preserve">*Оформляется в соответствии с Разделом </w:t>
      </w:r>
      <w:r w:rsidRPr="00371785">
        <w:rPr>
          <w:sz w:val="24"/>
          <w:szCs w:val="24"/>
          <w:lang w:val="en-US"/>
        </w:rPr>
        <w:t>IV</w:t>
      </w:r>
      <w:r w:rsidRPr="00371785">
        <w:rPr>
          <w:sz w:val="24"/>
          <w:szCs w:val="24"/>
        </w:rPr>
        <w:t xml:space="preserve"> к извещению о проведении запроса котировок в электронной форме на право заключения договора на </w:t>
      </w:r>
      <w:r w:rsidRPr="00371785">
        <w:rPr>
          <w:bCs/>
          <w:sz w:val="24"/>
          <w:szCs w:val="24"/>
        </w:rPr>
        <w:t>оказание услуг по</w:t>
      </w:r>
      <w:r w:rsidRPr="00371785">
        <w:rPr>
          <w:sz w:val="24"/>
          <w:szCs w:val="24"/>
        </w:rPr>
        <w:t xml:space="preserve"> проведению внеочередного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более 115˚С (градусов Цельсия) после проведения капитальных ремонтов оборудования с применением сварки, наплавки или термической обработки.</w:t>
      </w:r>
    </w:p>
    <w:p w:rsidR="00627614" w:rsidRDefault="00627614" w:rsidP="00627614">
      <w:pPr>
        <w:tabs>
          <w:tab w:val="left" w:pos="4366"/>
        </w:tabs>
        <w:ind w:firstLine="539"/>
        <w:jc w:val="both"/>
        <w:rPr>
          <w:b/>
          <w:bCs/>
        </w:rPr>
      </w:pPr>
    </w:p>
    <w:p w:rsidR="00627614" w:rsidRDefault="00627614" w:rsidP="00627614">
      <w:pPr>
        <w:tabs>
          <w:tab w:val="left" w:pos="5430"/>
        </w:tabs>
        <w:jc w:val="both"/>
      </w:pPr>
      <w:r>
        <w:t>ЗАКАЗЧИК</w:t>
      </w:r>
      <w:r>
        <w:tab/>
        <w:t>ИСПОЛНИТЕЛЬ:</w:t>
      </w:r>
    </w:p>
    <w:p w:rsidR="00627614" w:rsidRDefault="00627614" w:rsidP="00627614">
      <w:pPr>
        <w:jc w:val="both"/>
      </w:pPr>
    </w:p>
    <w:p w:rsidR="00627614" w:rsidRDefault="00627614" w:rsidP="00627614">
      <w:pPr>
        <w:jc w:val="both"/>
      </w:pPr>
      <w:proofErr w:type="gramStart"/>
      <w:r>
        <w:t xml:space="preserve">Директор:   </w:t>
      </w:r>
      <w:proofErr w:type="gramEnd"/>
      <w:r>
        <w:t xml:space="preserve">                                                                       _____________: </w:t>
      </w:r>
    </w:p>
    <w:p w:rsidR="00627614" w:rsidRDefault="00627614" w:rsidP="00627614">
      <w:pPr>
        <w:jc w:val="both"/>
      </w:pPr>
    </w:p>
    <w:p w:rsidR="00627614" w:rsidRDefault="00627614" w:rsidP="00627614">
      <w:pPr>
        <w:jc w:val="both"/>
      </w:pPr>
    </w:p>
    <w:p w:rsidR="00627614" w:rsidRDefault="00627614" w:rsidP="00627614">
      <w:pPr>
        <w:jc w:val="both"/>
        <w:rPr>
          <w:kern w:val="16"/>
        </w:rPr>
      </w:pPr>
      <w:r>
        <w:t>______________/</w:t>
      </w:r>
      <w:proofErr w:type="spellStart"/>
      <w:r>
        <w:t>В.Н.Юркин</w:t>
      </w:r>
      <w:proofErr w:type="spellEnd"/>
      <w:r>
        <w:t xml:space="preserve">/                                         ______________/______________ /   </w:t>
      </w:r>
    </w:p>
    <w:p w:rsidR="00627614" w:rsidRDefault="00627614" w:rsidP="00627614">
      <w:pPr>
        <w:ind w:firstLine="540"/>
        <w:jc w:val="both"/>
        <w:rPr>
          <w:kern w:val="16"/>
        </w:rPr>
      </w:pPr>
    </w:p>
    <w:p w:rsidR="00627614" w:rsidRDefault="00627614" w:rsidP="00627614">
      <w:pPr>
        <w:ind w:firstLine="540"/>
        <w:jc w:val="both"/>
        <w:rPr>
          <w:kern w:val="16"/>
        </w:rPr>
      </w:pPr>
    </w:p>
    <w:p w:rsidR="00627614" w:rsidRDefault="00627614" w:rsidP="00627614">
      <w:pPr>
        <w:ind w:firstLine="540"/>
        <w:jc w:val="both"/>
        <w:rPr>
          <w:kern w:val="16"/>
        </w:rPr>
      </w:pPr>
    </w:p>
    <w:p w:rsidR="00627614" w:rsidRDefault="00627614" w:rsidP="00627614">
      <w:pPr>
        <w:ind w:firstLine="540"/>
        <w:jc w:val="both"/>
        <w:rPr>
          <w:kern w:val="16"/>
        </w:rPr>
      </w:pPr>
    </w:p>
    <w:p w:rsidR="00627614" w:rsidRDefault="00627614" w:rsidP="00627614">
      <w:pPr>
        <w:ind w:firstLine="540"/>
        <w:jc w:val="both"/>
        <w:rPr>
          <w:kern w:val="16"/>
        </w:rPr>
      </w:pPr>
    </w:p>
    <w:p w:rsidR="00627614" w:rsidRDefault="00627614" w:rsidP="00627614">
      <w:pPr>
        <w:ind w:firstLine="540"/>
        <w:jc w:val="both"/>
        <w:rPr>
          <w:kern w:val="16"/>
        </w:rPr>
      </w:pPr>
    </w:p>
    <w:p w:rsidR="00627614" w:rsidRDefault="00627614" w:rsidP="00627614">
      <w:pPr>
        <w:ind w:firstLine="540"/>
        <w:jc w:val="both"/>
        <w:rPr>
          <w:kern w:val="16"/>
        </w:rPr>
      </w:pPr>
    </w:p>
    <w:p w:rsidR="00627614" w:rsidRDefault="00627614" w:rsidP="00627614">
      <w:pPr>
        <w:widowControl w:val="0"/>
        <w:autoSpaceDE w:val="0"/>
        <w:autoSpaceDN w:val="0"/>
        <w:adjustRightInd w:val="0"/>
        <w:jc w:val="both"/>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right"/>
        <w:rPr>
          <w:rFonts w:ascii="Times New Roman" w:hAnsi="Times New Roman" w:cs="Times New Roman"/>
          <w:sz w:val="24"/>
          <w:szCs w:val="24"/>
        </w:rPr>
      </w:pPr>
    </w:p>
    <w:p w:rsidR="00627614" w:rsidRDefault="00627614" w:rsidP="00627614">
      <w:pPr>
        <w:pStyle w:val="ConsPlusNormal"/>
        <w:widowControl/>
        <w:ind w:firstLine="0"/>
        <w:jc w:val="right"/>
        <w:rPr>
          <w:rFonts w:ascii="Times New Roman" w:hAnsi="Times New Roman" w:cs="Times New Roman"/>
          <w:sz w:val="24"/>
          <w:szCs w:val="24"/>
        </w:rPr>
      </w:pPr>
    </w:p>
    <w:p w:rsidR="00627614" w:rsidRDefault="00627614" w:rsidP="0062761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627614" w:rsidRDefault="00627614" w:rsidP="0062761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__________201_г.</w:t>
      </w: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627614" w:rsidRDefault="00627614" w:rsidP="00627614">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627614" w:rsidTr="00CF4408">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27614" w:rsidRDefault="00627614" w:rsidP="00CF4408">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п/п</w:t>
            </w:r>
          </w:p>
        </w:tc>
        <w:tc>
          <w:tcPr>
            <w:tcW w:w="3200" w:type="dxa"/>
            <w:tcBorders>
              <w:top w:val="single" w:sz="4" w:space="0" w:color="auto"/>
              <w:left w:val="single" w:sz="4" w:space="0" w:color="auto"/>
              <w:bottom w:val="single" w:sz="4" w:space="0" w:color="auto"/>
              <w:right w:val="single" w:sz="4" w:space="0" w:color="auto"/>
            </w:tcBorders>
            <w:vAlign w:val="center"/>
            <w:hideMark/>
          </w:tcPr>
          <w:p w:rsidR="00627614" w:rsidRDefault="00627614" w:rsidP="00CF4408">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Наименование услуг</w:t>
            </w:r>
          </w:p>
        </w:tc>
        <w:tc>
          <w:tcPr>
            <w:tcW w:w="1208" w:type="dxa"/>
            <w:tcBorders>
              <w:top w:val="single" w:sz="4" w:space="0" w:color="auto"/>
              <w:left w:val="single" w:sz="4" w:space="0" w:color="auto"/>
              <w:bottom w:val="single" w:sz="4" w:space="0" w:color="auto"/>
              <w:right w:val="single" w:sz="4" w:space="0" w:color="auto"/>
            </w:tcBorders>
            <w:vAlign w:val="center"/>
            <w:hideMark/>
          </w:tcPr>
          <w:p w:rsidR="00627614" w:rsidRDefault="00627614" w:rsidP="00CF4408">
            <w:pPr>
              <w:pStyle w:val="ConsPlusNormal"/>
              <w:spacing w:line="276" w:lineRule="auto"/>
              <w:ind w:firstLine="0"/>
              <w:jc w:val="both"/>
              <w:rPr>
                <w:rFonts w:ascii="Times New Roman" w:hAnsi="Times New Roman" w:cs="Times New Roman"/>
                <w:kern w:val="16"/>
                <w:sz w:val="24"/>
                <w:szCs w:val="24"/>
              </w:rPr>
            </w:pPr>
            <w:proofErr w:type="spellStart"/>
            <w:r>
              <w:rPr>
                <w:rFonts w:ascii="Times New Roman" w:hAnsi="Times New Roman" w:cs="Times New Roman"/>
                <w:kern w:val="16"/>
                <w:sz w:val="24"/>
                <w:szCs w:val="24"/>
              </w:rPr>
              <w:t>Ед.изм</w:t>
            </w:r>
            <w:proofErr w:type="spellEnd"/>
            <w:r>
              <w:rPr>
                <w:rFonts w:ascii="Times New Roman" w:hAnsi="Times New Roman" w:cs="Times New Roman"/>
                <w:kern w:val="16"/>
                <w:sz w:val="24"/>
                <w:szCs w:val="24"/>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627614" w:rsidRDefault="00627614" w:rsidP="00CF4408">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Кол-во</w:t>
            </w:r>
          </w:p>
        </w:tc>
        <w:tc>
          <w:tcPr>
            <w:tcW w:w="1813" w:type="dxa"/>
            <w:tcBorders>
              <w:top w:val="single" w:sz="4" w:space="0" w:color="auto"/>
              <w:left w:val="single" w:sz="4" w:space="0" w:color="auto"/>
              <w:bottom w:val="single" w:sz="4" w:space="0" w:color="auto"/>
              <w:right w:val="single" w:sz="4" w:space="0" w:color="auto"/>
            </w:tcBorders>
            <w:vAlign w:val="center"/>
            <w:hideMark/>
          </w:tcPr>
          <w:p w:rsidR="00627614" w:rsidRDefault="00627614" w:rsidP="00CF4408">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Цена с НДС за единицу</w:t>
            </w:r>
          </w:p>
        </w:tc>
        <w:tc>
          <w:tcPr>
            <w:tcW w:w="1662" w:type="dxa"/>
            <w:tcBorders>
              <w:top w:val="single" w:sz="4" w:space="0" w:color="auto"/>
              <w:left w:val="single" w:sz="4" w:space="0" w:color="auto"/>
              <w:bottom w:val="single" w:sz="4" w:space="0" w:color="auto"/>
              <w:right w:val="single" w:sz="4" w:space="0" w:color="auto"/>
            </w:tcBorders>
            <w:vAlign w:val="center"/>
            <w:hideMark/>
          </w:tcPr>
          <w:p w:rsidR="00627614" w:rsidRDefault="00627614" w:rsidP="00CF4408">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Общая Цена</w:t>
            </w:r>
          </w:p>
          <w:p w:rsidR="00627614" w:rsidRDefault="00627614" w:rsidP="00CF4408">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с НДС</w:t>
            </w:r>
          </w:p>
        </w:tc>
      </w:tr>
      <w:tr w:rsidR="00627614" w:rsidTr="00CF4408">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27614" w:rsidRDefault="00627614" w:rsidP="00CF4408">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1</w:t>
            </w:r>
          </w:p>
        </w:tc>
        <w:tc>
          <w:tcPr>
            <w:tcW w:w="3200" w:type="dxa"/>
            <w:tcBorders>
              <w:top w:val="single" w:sz="4" w:space="0" w:color="auto"/>
              <w:left w:val="single" w:sz="4" w:space="0" w:color="auto"/>
              <w:bottom w:val="single" w:sz="4" w:space="0" w:color="auto"/>
              <w:right w:val="single" w:sz="4" w:space="0" w:color="auto"/>
            </w:tcBorders>
            <w:vAlign w:val="center"/>
          </w:tcPr>
          <w:p w:rsidR="00627614" w:rsidRDefault="00627614" w:rsidP="00CF4408">
            <w:pPr>
              <w:tabs>
                <w:tab w:val="left" w:pos="4366"/>
              </w:tabs>
              <w:spacing w:line="276" w:lineRule="auto"/>
              <w:jc w:val="both"/>
              <w:rPr>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rsidR="00627614" w:rsidRDefault="00627614" w:rsidP="00CF4408">
            <w:pPr>
              <w:spacing w:line="276" w:lineRule="auto"/>
              <w:ind w:hanging="108"/>
              <w:jc w:val="both"/>
            </w:pPr>
          </w:p>
        </w:tc>
        <w:tc>
          <w:tcPr>
            <w:tcW w:w="906" w:type="dxa"/>
            <w:tcBorders>
              <w:top w:val="single" w:sz="4" w:space="0" w:color="auto"/>
              <w:left w:val="single" w:sz="4" w:space="0" w:color="auto"/>
              <w:bottom w:val="single" w:sz="4" w:space="0" w:color="auto"/>
              <w:right w:val="single" w:sz="4" w:space="0" w:color="auto"/>
            </w:tcBorders>
            <w:vAlign w:val="center"/>
          </w:tcPr>
          <w:p w:rsidR="00627614" w:rsidRDefault="00627614" w:rsidP="00CF4408">
            <w:pPr>
              <w:tabs>
                <w:tab w:val="left" w:pos="4366"/>
              </w:tabs>
              <w:spacing w:line="276" w:lineRule="auto"/>
              <w:jc w:val="both"/>
              <w:rPr>
                <w:color w:val="000000"/>
              </w:rPr>
            </w:pPr>
          </w:p>
        </w:tc>
        <w:tc>
          <w:tcPr>
            <w:tcW w:w="1813" w:type="dxa"/>
            <w:tcBorders>
              <w:top w:val="single" w:sz="4" w:space="0" w:color="auto"/>
              <w:left w:val="single" w:sz="4" w:space="0" w:color="auto"/>
              <w:bottom w:val="single" w:sz="4" w:space="0" w:color="auto"/>
              <w:right w:val="single" w:sz="4" w:space="0" w:color="auto"/>
            </w:tcBorders>
            <w:vAlign w:val="center"/>
          </w:tcPr>
          <w:p w:rsidR="00627614" w:rsidRDefault="00627614" w:rsidP="00CF4408">
            <w:pPr>
              <w:spacing w:line="276" w:lineRule="auto"/>
              <w:jc w:val="both"/>
              <w:rPr>
                <w:kern w:val="16"/>
              </w:rPr>
            </w:pPr>
          </w:p>
        </w:tc>
        <w:tc>
          <w:tcPr>
            <w:tcW w:w="1662" w:type="dxa"/>
            <w:tcBorders>
              <w:top w:val="single" w:sz="4" w:space="0" w:color="auto"/>
              <w:left w:val="single" w:sz="4" w:space="0" w:color="auto"/>
              <w:bottom w:val="single" w:sz="4" w:space="0" w:color="auto"/>
              <w:right w:val="single" w:sz="4" w:space="0" w:color="auto"/>
            </w:tcBorders>
            <w:vAlign w:val="center"/>
          </w:tcPr>
          <w:p w:rsidR="00627614" w:rsidRDefault="00627614" w:rsidP="00CF4408">
            <w:pPr>
              <w:pStyle w:val="ConsPlusNormal"/>
              <w:spacing w:line="276" w:lineRule="auto"/>
              <w:ind w:firstLine="0"/>
              <w:jc w:val="both"/>
              <w:rPr>
                <w:rFonts w:ascii="Times New Roman" w:hAnsi="Times New Roman" w:cs="Times New Roman"/>
                <w:kern w:val="16"/>
                <w:sz w:val="24"/>
                <w:szCs w:val="24"/>
              </w:rPr>
            </w:pPr>
          </w:p>
        </w:tc>
      </w:tr>
      <w:tr w:rsidR="00627614" w:rsidTr="00CF4408">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27614" w:rsidRDefault="00627614" w:rsidP="00CF4408">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2</w:t>
            </w:r>
          </w:p>
        </w:tc>
        <w:tc>
          <w:tcPr>
            <w:tcW w:w="3200" w:type="dxa"/>
            <w:tcBorders>
              <w:top w:val="single" w:sz="4" w:space="0" w:color="auto"/>
              <w:left w:val="single" w:sz="4" w:space="0" w:color="auto"/>
              <w:bottom w:val="single" w:sz="4" w:space="0" w:color="auto"/>
              <w:right w:val="single" w:sz="4" w:space="0" w:color="auto"/>
            </w:tcBorders>
            <w:vAlign w:val="center"/>
          </w:tcPr>
          <w:p w:rsidR="00627614" w:rsidRDefault="00627614" w:rsidP="00CF4408">
            <w:pPr>
              <w:tabs>
                <w:tab w:val="left" w:pos="4366"/>
              </w:tabs>
              <w:spacing w:line="276" w:lineRule="auto"/>
              <w:jc w:val="both"/>
              <w:rPr>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rsidR="00627614" w:rsidRDefault="00627614" w:rsidP="00CF4408">
            <w:pPr>
              <w:spacing w:line="276" w:lineRule="auto"/>
              <w:ind w:hanging="108"/>
              <w:jc w:val="both"/>
            </w:pPr>
          </w:p>
        </w:tc>
        <w:tc>
          <w:tcPr>
            <w:tcW w:w="906" w:type="dxa"/>
            <w:tcBorders>
              <w:top w:val="single" w:sz="4" w:space="0" w:color="auto"/>
              <w:left w:val="single" w:sz="4" w:space="0" w:color="auto"/>
              <w:bottom w:val="single" w:sz="4" w:space="0" w:color="auto"/>
              <w:right w:val="single" w:sz="4" w:space="0" w:color="auto"/>
            </w:tcBorders>
            <w:vAlign w:val="center"/>
          </w:tcPr>
          <w:p w:rsidR="00627614" w:rsidRDefault="00627614" w:rsidP="00CF4408">
            <w:pPr>
              <w:spacing w:line="276" w:lineRule="auto"/>
              <w:ind w:hanging="108"/>
              <w:jc w:val="both"/>
            </w:pPr>
          </w:p>
        </w:tc>
        <w:tc>
          <w:tcPr>
            <w:tcW w:w="1813" w:type="dxa"/>
            <w:tcBorders>
              <w:top w:val="single" w:sz="4" w:space="0" w:color="auto"/>
              <w:left w:val="single" w:sz="4" w:space="0" w:color="auto"/>
              <w:bottom w:val="single" w:sz="4" w:space="0" w:color="auto"/>
              <w:right w:val="single" w:sz="4" w:space="0" w:color="auto"/>
            </w:tcBorders>
            <w:vAlign w:val="center"/>
          </w:tcPr>
          <w:p w:rsidR="00627614" w:rsidRDefault="00627614" w:rsidP="00CF4408">
            <w:pPr>
              <w:spacing w:line="276" w:lineRule="auto"/>
              <w:jc w:val="both"/>
              <w:rPr>
                <w:kern w:val="16"/>
              </w:rPr>
            </w:pPr>
          </w:p>
        </w:tc>
        <w:tc>
          <w:tcPr>
            <w:tcW w:w="1662" w:type="dxa"/>
            <w:tcBorders>
              <w:top w:val="single" w:sz="4" w:space="0" w:color="auto"/>
              <w:left w:val="single" w:sz="4" w:space="0" w:color="auto"/>
              <w:bottom w:val="single" w:sz="4" w:space="0" w:color="auto"/>
              <w:right w:val="single" w:sz="4" w:space="0" w:color="auto"/>
            </w:tcBorders>
            <w:vAlign w:val="center"/>
          </w:tcPr>
          <w:p w:rsidR="00627614" w:rsidRDefault="00627614" w:rsidP="00CF4408">
            <w:pPr>
              <w:pStyle w:val="ConsPlusNormal"/>
              <w:spacing w:line="276" w:lineRule="auto"/>
              <w:ind w:firstLine="0"/>
              <w:jc w:val="both"/>
              <w:rPr>
                <w:rFonts w:ascii="Times New Roman" w:hAnsi="Times New Roman" w:cs="Times New Roman"/>
                <w:kern w:val="16"/>
                <w:sz w:val="24"/>
                <w:szCs w:val="24"/>
              </w:rPr>
            </w:pPr>
          </w:p>
        </w:tc>
      </w:tr>
      <w:tr w:rsidR="00627614" w:rsidTr="00CF4408">
        <w:trPr>
          <w:trHeight w:val="283"/>
          <w:jc w:val="center"/>
        </w:trPr>
        <w:tc>
          <w:tcPr>
            <w:tcW w:w="7765" w:type="dxa"/>
            <w:gridSpan w:val="5"/>
            <w:tcBorders>
              <w:top w:val="single" w:sz="4" w:space="0" w:color="auto"/>
              <w:left w:val="single" w:sz="4" w:space="0" w:color="auto"/>
              <w:bottom w:val="single" w:sz="4" w:space="0" w:color="auto"/>
              <w:right w:val="single" w:sz="4" w:space="0" w:color="auto"/>
            </w:tcBorders>
            <w:vAlign w:val="center"/>
            <w:hideMark/>
          </w:tcPr>
          <w:p w:rsidR="00627614" w:rsidRDefault="00627614" w:rsidP="00CF4408">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Итого с НДС ___%</w:t>
            </w:r>
          </w:p>
        </w:tc>
        <w:tc>
          <w:tcPr>
            <w:tcW w:w="1662" w:type="dxa"/>
            <w:tcBorders>
              <w:top w:val="single" w:sz="4" w:space="0" w:color="auto"/>
              <w:left w:val="single" w:sz="4" w:space="0" w:color="auto"/>
              <w:bottom w:val="single" w:sz="4" w:space="0" w:color="auto"/>
              <w:right w:val="single" w:sz="4" w:space="0" w:color="auto"/>
            </w:tcBorders>
          </w:tcPr>
          <w:p w:rsidR="00627614" w:rsidRDefault="00627614" w:rsidP="00CF4408">
            <w:pPr>
              <w:pStyle w:val="ConsPlusNormal"/>
              <w:spacing w:line="276" w:lineRule="auto"/>
              <w:ind w:firstLine="0"/>
              <w:jc w:val="both"/>
              <w:rPr>
                <w:rFonts w:ascii="Times New Roman" w:hAnsi="Times New Roman" w:cs="Times New Roman"/>
                <w:b/>
                <w:kern w:val="16"/>
                <w:sz w:val="24"/>
                <w:szCs w:val="24"/>
              </w:rPr>
            </w:pPr>
          </w:p>
        </w:tc>
      </w:tr>
      <w:tr w:rsidR="00627614" w:rsidTr="00CF4408">
        <w:trPr>
          <w:trHeight w:val="189"/>
          <w:jc w:val="center"/>
        </w:trPr>
        <w:tc>
          <w:tcPr>
            <w:tcW w:w="7765" w:type="dxa"/>
            <w:gridSpan w:val="5"/>
            <w:tcBorders>
              <w:top w:val="single" w:sz="4" w:space="0" w:color="auto"/>
              <w:left w:val="single" w:sz="4" w:space="0" w:color="auto"/>
              <w:bottom w:val="single" w:sz="4" w:space="0" w:color="auto"/>
              <w:right w:val="single" w:sz="4" w:space="0" w:color="auto"/>
            </w:tcBorders>
            <w:vAlign w:val="center"/>
            <w:hideMark/>
          </w:tcPr>
          <w:p w:rsidR="00627614" w:rsidRDefault="00627614" w:rsidP="00CF4408">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НДС ____%</w:t>
            </w:r>
          </w:p>
        </w:tc>
        <w:tc>
          <w:tcPr>
            <w:tcW w:w="1662" w:type="dxa"/>
            <w:tcBorders>
              <w:top w:val="single" w:sz="4" w:space="0" w:color="auto"/>
              <w:left w:val="single" w:sz="4" w:space="0" w:color="auto"/>
              <w:bottom w:val="single" w:sz="4" w:space="0" w:color="auto"/>
              <w:right w:val="single" w:sz="4" w:space="0" w:color="auto"/>
            </w:tcBorders>
          </w:tcPr>
          <w:p w:rsidR="00627614" w:rsidRDefault="00627614" w:rsidP="00CF4408">
            <w:pPr>
              <w:pStyle w:val="ConsPlusNormal"/>
              <w:spacing w:line="276" w:lineRule="auto"/>
              <w:ind w:firstLine="0"/>
              <w:jc w:val="both"/>
              <w:rPr>
                <w:rFonts w:ascii="Times New Roman" w:hAnsi="Times New Roman" w:cs="Times New Roman"/>
                <w:b/>
                <w:kern w:val="16"/>
                <w:sz w:val="24"/>
                <w:szCs w:val="24"/>
              </w:rPr>
            </w:pPr>
          </w:p>
        </w:tc>
      </w:tr>
    </w:tbl>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tabs>
          <w:tab w:val="left" w:pos="5520"/>
        </w:tabs>
        <w:jc w:val="both"/>
      </w:pPr>
      <w:r>
        <w:t>ЗАКАЗЧИК</w:t>
      </w:r>
      <w:r>
        <w:tab/>
        <w:t>ИСПОЛНИТЕЛЬ:</w:t>
      </w:r>
    </w:p>
    <w:p w:rsidR="00627614" w:rsidRDefault="00627614" w:rsidP="00627614">
      <w:pPr>
        <w:jc w:val="both"/>
      </w:pPr>
    </w:p>
    <w:p w:rsidR="00627614" w:rsidRDefault="00627614" w:rsidP="00627614">
      <w:pPr>
        <w:jc w:val="both"/>
      </w:pPr>
      <w:proofErr w:type="gramStart"/>
      <w:r>
        <w:t xml:space="preserve">Директор:   </w:t>
      </w:r>
      <w:proofErr w:type="gramEnd"/>
      <w:r>
        <w:t xml:space="preserve">                                                                       _____________: </w:t>
      </w:r>
    </w:p>
    <w:p w:rsidR="00627614" w:rsidRDefault="00627614" w:rsidP="00627614">
      <w:pPr>
        <w:jc w:val="both"/>
      </w:pPr>
    </w:p>
    <w:p w:rsidR="00627614" w:rsidRDefault="00627614" w:rsidP="00627614">
      <w:pPr>
        <w:jc w:val="both"/>
      </w:pPr>
    </w:p>
    <w:p w:rsidR="00627614" w:rsidRDefault="00627614" w:rsidP="00627614">
      <w:pPr>
        <w:jc w:val="both"/>
      </w:pPr>
      <w:r>
        <w:t>______________/</w:t>
      </w:r>
      <w:proofErr w:type="spellStart"/>
      <w:r>
        <w:t>В.Н.Юркин</w:t>
      </w:r>
      <w:proofErr w:type="spellEnd"/>
      <w:r>
        <w:t xml:space="preserve">/                                         ______________/______________ /   </w:t>
      </w: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pStyle w:val="ConsPlusNormal"/>
        <w:widowControl/>
        <w:ind w:firstLine="0"/>
        <w:jc w:val="both"/>
        <w:rPr>
          <w:rFonts w:ascii="Times New Roman" w:hAnsi="Times New Roman" w:cs="Times New Roman"/>
          <w:sz w:val="24"/>
          <w:szCs w:val="24"/>
        </w:rPr>
      </w:pPr>
    </w:p>
    <w:p w:rsidR="00627614" w:rsidRDefault="00627614" w:rsidP="00627614">
      <w:pPr>
        <w:ind w:right="-102"/>
        <w:jc w:val="both"/>
      </w:pPr>
    </w:p>
    <w:p w:rsidR="00627614" w:rsidRDefault="00627614" w:rsidP="00627614">
      <w:pPr>
        <w:pStyle w:val="ConsPlusNormal"/>
        <w:widowControl/>
        <w:ind w:firstLine="0"/>
        <w:jc w:val="both"/>
        <w:rPr>
          <w:kern w:val="16"/>
          <w:sz w:val="24"/>
          <w:szCs w:val="24"/>
        </w:rPr>
      </w:pPr>
    </w:p>
    <w:p w:rsidR="00627614" w:rsidRDefault="00627614" w:rsidP="00627614">
      <w:pPr>
        <w:jc w:val="both"/>
        <w:rPr>
          <w:b/>
          <w:caps/>
        </w:rPr>
      </w:pPr>
    </w:p>
    <w:p w:rsidR="00627614" w:rsidRDefault="00627614" w:rsidP="00627614">
      <w:pPr>
        <w:jc w:val="right"/>
      </w:pPr>
    </w:p>
    <w:p w:rsidR="00627614" w:rsidRDefault="00627614" w:rsidP="00627614">
      <w:pPr>
        <w:jc w:val="right"/>
      </w:pPr>
    </w:p>
    <w:p w:rsidR="00627614" w:rsidRDefault="00627614" w:rsidP="00627614"/>
    <w:p w:rsidR="00627614" w:rsidRPr="00627614" w:rsidRDefault="00627614" w:rsidP="00627614"/>
    <w:sectPr w:rsidR="00627614" w:rsidRPr="00627614"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17A" w:rsidRDefault="0014317A" w:rsidP="00534E1F">
      <w:r>
        <w:separator/>
      </w:r>
    </w:p>
  </w:endnote>
  <w:endnote w:type="continuationSeparator" w:id="0">
    <w:p w:rsidR="0014317A" w:rsidRDefault="0014317A"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14317A" w:rsidRDefault="00976CBE">
        <w:pPr>
          <w:pStyle w:val="a5"/>
          <w:jc w:val="center"/>
        </w:pPr>
        <w:r>
          <w:rPr>
            <w:noProof/>
          </w:rPr>
          <w:fldChar w:fldCharType="begin"/>
        </w:r>
        <w:r w:rsidR="0014317A">
          <w:rPr>
            <w:noProof/>
          </w:rPr>
          <w:instrText xml:space="preserve"> PAGE   \* MERGEFORMAT </w:instrText>
        </w:r>
        <w:r>
          <w:rPr>
            <w:noProof/>
          </w:rPr>
          <w:fldChar w:fldCharType="separate"/>
        </w:r>
        <w:r w:rsidR="00C7463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14317A" w:rsidRDefault="00E30BA4">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17A" w:rsidRDefault="0014317A" w:rsidP="00534E1F">
      <w:r>
        <w:separator/>
      </w:r>
    </w:p>
  </w:footnote>
  <w:footnote w:type="continuationSeparator" w:id="0">
    <w:p w:rsidR="0014317A" w:rsidRDefault="0014317A"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8" w15:restartNumberingAfterBreak="0">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7" w15:restartNumberingAfterBreak="0">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15:restartNumberingAfterBreak="0">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746B8"/>
    <w:multiLevelType w:val="hybridMultilevel"/>
    <w:tmpl w:val="9E967F5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99374E"/>
    <w:multiLevelType w:val="hybridMultilevel"/>
    <w:tmpl w:val="D3DE71DC"/>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num>
  <w:num w:numId="5">
    <w:abstractNumId w:val="28"/>
  </w:num>
  <w:num w:numId="6">
    <w:abstractNumId w:val="0"/>
  </w:num>
  <w:num w:numId="7">
    <w:abstractNumId w:val="26"/>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22"/>
  </w:num>
  <w:num w:numId="13">
    <w:abstractNumId w:val="10"/>
  </w:num>
  <w:num w:numId="14">
    <w:abstractNumId w:val="30"/>
  </w:num>
  <w:num w:numId="15">
    <w:abstractNumId w:val="2"/>
  </w:num>
  <w:num w:numId="16">
    <w:abstractNumId w:val="24"/>
  </w:num>
  <w:num w:numId="17">
    <w:abstractNumId w:val="12"/>
  </w:num>
  <w:num w:numId="18">
    <w:abstractNumId w:val="13"/>
  </w:num>
  <w:num w:numId="19">
    <w:abstractNumId w:val="23"/>
  </w:num>
  <w:num w:numId="20">
    <w:abstractNumId w:val="5"/>
  </w:num>
  <w:num w:numId="21">
    <w:abstractNumId w:val="8"/>
  </w:num>
  <w:num w:numId="22">
    <w:abstractNumId w:val="11"/>
  </w:num>
  <w:num w:numId="23">
    <w:abstractNumId w:val="4"/>
  </w:num>
  <w:num w:numId="24">
    <w:abstractNumId w:val="21"/>
  </w:num>
  <w:num w:numId="25">
    <w:abstractNumId w:val="14"/>
  </w:num>
  <w:num w:numId="26">
    <w:abstractNumId w:val="17"/>
  </w:num>
  <w:num w:numId="27">
    <w:abstractNumId w:val="19"/>
  </w:num>
  <w:num w:numId="28">
    <w:abstractNumId w:val="18"/>
  </w:num>
  <w:num w:numId="29">
    <w:abstractNumId w:val="25"/>
  </w:num>
  <w:num w:numId="30">
    <w:abstractNumId w:val="3"/>
  </w:num>
  <w:num w:numId="31">
    <w:abstractNumId w:val="20"/>
  </w:num>
  <w:num w:numId="32">
    <w:abstractNumId w:val="33"/>
  </w:num>
  <w:num w:numId="33">
    <w:abstractNumId w:val="31"/>
  </w:num>
  <w:num w:numId="34">
    <w:abstractNumId w:val="32"/>
  </w:num>
  <w:num w:numId="35">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14D5E"/>
    <w:rsid w:val="000158E5"/>
    <w:rsid w:val="000168B7"/>
    <w:rsid w:val="00033DDF"/>
    <w:rsid w:val="00035304"/>
    <w:rsid w:val="000418CF"/>
    <w:rsid w:val="00044610"/>
    <w:rsid w:val="00045305"/>
    <w:rsid w:val="000553D4"/>
    <w:rsid w:val="00057A08"/>
    <w:rsid w:val="00065A35"/>
    <w:rsid w:val="00067627"/>
    <w:rsid w:val="00071785"/>
    <w:rsid w:val="00071C00"/>
    <w:rsid w:val="000744A8"/>
    <w:rsid w:val="000772EE"/>
    <w:rsid w:val="00085695"/>
    <w:rsid w:val="00086496"/>
    <w:rsid w:val="000868D9"/>
    <w:rsid w:val="00087414"/>
    <w:rsid w:val="00087612"/>
    <w:rsid w:val="00087878"/>
    <w:rsid w:val="00087F17"/>
    <w:rsid w:val="000905FD"/>
    <w:rsid w:val="00091F3C"/>
    <w:rsid w:val="0009369B"/>
    <w:rsid w:val="000944E2"/>
    <w:rsid w:val="000A4B55"/>
    <w:rsid w:val="000B7A21"/>
    <w:rsid w:val="000C7AE4"/>
    <w:rsid w:val="000D639E"/>
    <w:rsid w:val="000D7D89"/>
    <w:rsid w:val="000E15FC"/>
    <w:rsid w:val="000F3B3F"/>
    <w:rsid w:val="000F3DAD"/>
    <w:rsid w:val="00100DC3"/>
    <w:rsid w:val="00100DE7"/>
    <w:rsid w:val="0011287D"/>
    <w:rsid w:val="00113400"/>
    <w:rsid w:val="00116D11"/>
    <w:rsid w:val="00117B4D"/>
    <w:rsid w:val="00117E59"/>
    <w:rsid w:val="0012327E"/>
    <w:rsid w:val="00124200"/>
    <w:rsid w:val="00125E35"/>
    <w:rsid w:val="00125EBF"/>
    <w:rsid w:val="00126A21"/>
    <w:rsid w:val="0014074A"/>
    <w:rsid w:val="00142B73"/>
    <w:rsid w:val="0014317A"/>
    <w:rsid w:val="00143BA7"/>
    <w:rsid w:val="0015184E"/>
    <w:rsid w:val="00151DC3"/>
    <w:rsid w:val="0015343F"/>
    <w:rsid w:val="001558C8"/>
    <w:rsid w:val="00155F28"/>
    <w:rsid w:val="001630EE"/>
    <w:rsid w:val="001659DB"/>
    <w:rsid w:val="001736F6"/>
    <w:rsid w:val="00173ACE"/>
    <w:rsid w:val="00180AD8"/>
    <w:rsid w:val="00182067"/>
    <w:rsid w:val="001867A6"/>
    <w:rsid w:val="00187EE8"/>
    <w:rsid w:val="00193CB1"/>
    <w:rsid w:val="001B0F3C"/>
    <w:rsid w:val="001B19A9"/>
    <w:rsid w:val="001C178E"/>
    <w:rsid w:val="001C672E"/>
    <w:rsid w:val="001D4F33"/>
    <w:rsid w:val="001E3353"/>
    <w:rsid w:val="001E594C"/>
    <w:rsid w:val="001E65E2"/>
    <w:rsid w:val="001F3697"/>
    <w:rsid w:val="001F79B8"/>
    <w:rsid w:val="00204F89"/>
    <w:rsid w:val="002072D5"/>
    <w:rsid w:val="0021143D"/>
    <w:rsid w:val="0021239C"/>
    <w:rsid w:val="00216889"/>
    <w:rsid w:val="00217C26"/>
    <w:rsid w:val="00222C68"/>
    <w:rsid w:val="0022315A"/>
    <w:rsid w:val="002268F6"/>
    <w:rsid w:val="00226C42"/>
    <w:rsid w:val="00231877"/>
    <w:rsid w:val="00231E97"/>
    <w:rsid w:val="00232596"/>
    <w:rsid w:val="0023493E"/>
    <w:rsid w:val="00240A31"/>
    <w:rsid w:val="00242FE3"/>
    <w:rsid w:val="00253CD9"/>
    <w:rsid w:val="00261458"/>
    <w:rsid w:val="0026161D"/>
    <w:rsid w:val="00261850"/>
    <w:rsid w:val="00261CF5"/>
    <w:rsid w:val="00271813"/>
    <w:rsid w:val="00283C3B"/>
    <w:rsid w:val="002867A7"/>
    <w:rsid w:val="00290C33"/>
    <w:rsid w:val="00292A0D"/>
    <w:rsid w:val="00294C02"/>
    <w:rsid w:val="002A50A9"/>
    <w:rsid w:val="002A5DA1"/>
    <w:rsid w:val="002B299B"/>
    <w:rsid w:val="002B7D79"/>
    <w:rsid w:val="002C25DA"/>
    <w:rsid w:val="002C4A6C"/>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7295"/>
    <w:rsid w:val="00345D59"/>
    <w:rsid w:val="00347E5D"/>
    <w:rsid w:val="00352FF6"/>
    <w:rsid w:val="003538CF"/>
    <w:rsid w:val="00357ED7"/>
    <w:rsid w:val="0036406A"/>
    <w:rsid w:val="0036407E"/>
    <w:rsid w:val="00366528"/>
    <w:rsid w:val="00372C93"/>
    <w:rsid w:val="003778B3"/>
    <w:rsid w:val="00381330"/>
    <w:rsid w:val="003853EB"/>
    <w:rsid w:val="00394BE7"/>
    <w:rsid w:val="003B646A"/>
    <w:rsid w:val="003B77C4"/>
    <w:rsid w:val="003C0255"/>
    <w:rsid w:val="003C3459"/>
    <w:rsid w:val="003C3804"/>
    <w:rsid w:val="003C6A5E"/>
    <w:rsid w:val="003C7C08"/>
    <w:rsid w:val="003D6319"/>
    <w:rsid w:val="003E4CE5"/>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695"/>
    <w:rsid w:val="004446B2"/>
    <w:rsid w:val="00444D2D"/>
    <w:rsid w:val="00462A7C"/>
    <w:rsid w:val="004671DD"/>
    <w:rsid w:val="00471C29"/>
    <w:rsid w:val="00474A84"/>
    <w:rsid w:val="00485D6C"/>
    <w:rsid w:val="00486F9F"/>
    <w:rsid w:val="004900BF"/>
    <w:rsid w:val="004A134E"/>
    <w:rsid w:val="004A3796"/>
    <w:rsid w:val="004A476B"/>
    <w:rsid w:val="004B09E3"/>
    <w:rsid w:val="004B1DA2"/>
    <w:rsid w:val="004B2D89"/>
    <w:rsid w:val="004B6CD7"/>
    <w:rsid w:val="004B6EFF"/>
    <w:rsid w:val="004C36B0"/>
    <w:rsid w:val="004C3C7D"/>
    <w:rsid w:val="004C5616"/>
    <w:rsid w:val="004C60A7"/>
    <w:rsid w:val="004D1C06"/>
    <w:rsid w:val="004D3575"/>
    <w:rsid w:val="004D3B82"/>
    <w:rsid w:val="004E0F51"/>
    <w:rsid w:val="004F7EF5"/>
    <w:rsid w:val="0050506D"/>
    <w:rsid w:val="005140E0"/>
    <w:rsid w:val="005164D3"/>
    <w:rsid w:val="0053093F"/>
    <w:rsid w:val="00533B4D"/>
    <w:rsid w:val="00534E1F"/>
    <w:rsid w:val="005373BB"/>
    <w:rsid w:val="00552AF9"/>
    <w:rsid w:val="00554856"/>
    <w:rsid w:val="00573B95"/>
    <w:rsid w:val="005748FC"/>
    <w:rsid w:val="00576F19"/>
    <w:rsid w:val="0058384B"/>
    <w:rsid w:val="00587BB0"/>
    <w:rsid w:val="00592479"/>
    <w:rsid w:val="0059642D"/>
    <w:rsid w:val="005970E6"/>
    <w:rsid w:val="005A06C3"/>
    <w:rsid w:val="005A2F3D"/>
    <w:rsid w:val="005A4C8A"/>
    <w:rsid w:val="005A5C8C"/>
    <w:rsid w:val="005B1F85"/>
    <w:rsid w:val="005B78A0"/>
    <w:rsid w:val="005C1380"/>
    <w:rsid w:val="005C2C87"/>
    <w:rsid w:val="005C6B79"/>
    <w:rsid w:val="005D32F9"/>
    <w:rsid w:val="005D5073"/>
    <w:rsid w:val="005D50C9"/>
    <w:rsid w:val="005D5A29"/>
    <w:rsid w:val="005E270D"/>
    <w:rsid w:val="005E3301"/>
    <w:rsid w:val="005E3823"/>
    <w:rsid w:val="005E3F0B"/>
    <w:rsid w:val="005E5385"/>
    <w:rsid w:val="005E761C"/>
    <w:rsid w:val="005F556E"/>
    <w:rsid w:val="00600340"/>
    <w:rsid w:val="00601556"/>
    <w:rsid w:val="00604596"/>
    <w:rsid w:val="006056A9"/>
    <w:rsid w:val="00605720"/>
    <w:rsid w:val="006116FA"/>
    <w:rsid w:val="006154EF"/>
    <w:rsid w:val="00616DC2"/>
    <w:rsid w:val="00623921"/>
    <w:rsid w:val="00624FD9"/>
    <w:rsid w:val="00627614"/>
    <w:rsid w:val="00630153"/>
    <w:rsid w:val="00630A56"/>
    <w:rsid w:val="00632C1C"/>
    <w:rsid w:val="00632CAE"/>
    <w:rsid w:val="0063563F"/>
    <w:rsid w:val="00637F9F"/>
    <w:rsid w:val="0064601B"/>
    <w:rsid w:val="00646F5E"/>
    <w:rsid w:val="00655877"/>
    <w:rsid w:val="00655F6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B2470"/>
    <w:rsid w:val="006B2FBC"/>
    <w:rsid w:val="006B6A9D"/>
    <w:rsid w:val="006C0AE3"/>
    <w:rsid w:val="006C13CA"/>
    <w:rsid w:val="006D099E"/>
    <w:rsid w:val="006D465A"/>
    <w:rsid w:val="006E5EAF"/>
    <w:rsid w:val="006E654D"/>
    <w:rsid w:val="006E7974"/>
    <w:rsid w:val="006F0716"/>
    <w:rsid w:val="006F0E6A"/>
    <w:rsid w:val="006F10CF"/>
    <w:rsid w:val="006F3DBA"/>
    <w:rsid w:val="006F4E84"/>
    <w:rsid w:val="006F61C6"/>
    <w:rsid w:val="006F6DD1"/>
    <w:rsid w:val="00707EF5"/>
    <w:rsid w:val="0071039B"/>
    <w:rsid w:val="0072033E"/>
    <w:rsid w:val="0072129A"/>
    <w:rsid w:val="00724A96"/>
    <w:rsid w:val="00727538"/>
    <w:rsid w:val="0074566F"/>
    <w:rsid w:val="00751CC3"/>
    <w:rsid w:val="00753C84"/>
    <w:rsid w:val="007601CA"/>
    <w:rsid w:val="0076481B"/>
    <w:rsid w:val="00764DA5"/>
    <w:rsid w:val="00766EA2"/>
    <w:rsid w:val="00767E31"/>
    <w:rsid w:val="00767EC2"/>
    <w:rsid w:val="007705E0"/>
    <w:rsid w:val="0077260C"/>
    <w:rsid w:val="00775E21"/>
    <w:rsid w:val="00786E17"/>
    <w:rsid w:val="00787952"/>
    <w:rsid w:val="00790AF7"/>
    <w:rsid w:val="007962A4"/>
    <w:rsid w:val="007A0167"/>
    <w:rsid w:val="007A7651"/>
    <w:rsid w:val="007B1F79"/>
    <w:rsid w:val="007B5A14"/>
    <w:rsid w:val="007B73BD"/>
    <w:rsid w:val="007C365C"/>
    <w:rsid w:val="007C4129"/>
    <w:rsid w:val="007C738A"/>
    <w:rsid w:val="007D06D2"/>
    <w:rsid w:val="007D4DE8"/>
    <w:rsid w:val="007E6C13"/>
    <w:rsid w:val="007F0444"/>
    <w:rsid w:val="007F61AF"/>
    <w:rsid w:val="007F6E21"/>
    <w:rsid w:val="00802A6A"/>
    <w:rsid w:val="00811576"/>
    <w:rsid w:val="0081304D"/>
    <w:rsid w:val="00815DBA"/>
    <w:rsid w:val="008175A7"/>
    <w:rsid w:val="00822B3F"/>
    <w:rsid w:val="00831399"/>
    <w:rsid w:val="00831FD1"/>
    <w:rsid w:val="00851D7D"/>
    <w:rsid w:val="00853782"/>
    <w:rsid w:val="00854A23"/>
    <w:rsid w:val="00857105"/>
    <w:rsid w:val="008678C3"/>
    <w:rsid w:val="00882B79"/>
    <w:rsid w:val="0088666B"/>
    <w:rsid w:val="00887A27"/>
    <w:rsid w:val="00890951"/>
    <w:rsid w:val="00895C19"/>
    <w:rsid w:val="008A7D0C"/>
    <w:rsid w:val="008B02FD"/>
    <w:rsid w:val="008B0D4D"/>
    <w:rsid w:val="008B340D"/>
    <w:rsid w:val="008B3E88"/>
    <w:rsid w:val="008C2B7E"/>
    <w:rsid w:val="008C41D6"/>
    <w:rsid w:val="008D658E"/>
    <w:rsid w:val="008E0C44"/>
    <w:rsid w:val="008E75EB"/>
    <w:rsid w:val="008E792E"/>
    <w:rsid w:val="008F13E3"/>
    <w:rsid w:val="008F397F"/>
    <w:rsid w:val="008F3D9D"/>
    <w:rsid w:val="009006C7"/>
    <w:rsid w:val="0090313C"/>
    <w:rsid w:val="00903B40"/>
    <w:rsid w:val="00904344"/>
    <w:rsid w:val="00904AEA"/>
    <w:rsid w:val="00916ACF"/>
    <w:rsid w:val="009226C2"/>
    <w:rsid w:val="00925A83"/>
    <w:rsid w:val="00927F70"/>
    <w:rsid w:val="0093221F"/>
    <w:rsid w:val="00933E7B"/>
    <w:rsid w:val="00937570"/>
    <w:rsid w:val="00954600"/>
    <w:rsid w:val="00955AC0"/>
    <w:rsid w:val="00960CAB"/>
    <w:rsid w:val="00966950"/>
    <w:rsid w:val="00970A53"/>
    <w:rsid w:val="009713D2"/>
    <w:rsid w:val="00976CBE"/>
    <w:rsid w:val="00977D9D"/>
    <w:rsid w:val="00981AD6"/>
    <w:rsid w:val="009A33A8"/>
    <w:rsid w:val="009A477A"/>
    <w:rsid w:val="009A6CF3"/>
    <w:rsid w:val="009B2FD8"/>
    <w:rsid w:val="009C237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76CF"/>
    <w:rsid w:val="00A137F1"/>
    <w:rsid w:val="00A14C13"/>
    <w:rsid w:val="00A15B1B"/>
    <w:rsid w:val="00A24776"/>
    <w:rsid w:val="00A334EA"/>
    <w:rsid w:val="00A365CC"/>
    <w:rsid w:val="00A5442A"/>
    <w:rsid w:val="00A6097F"/>
    <w:rsid w:val="00A61060"/>
    <w:rsid w:val="00A7246B"/>
    <w:rsid w:val="00A75FCC"/>
    <w:rsid w:val="00A81512"/>
    <w:rsid w:val="00A81513"/>
    <w:rsid w:val="00A91E27"/>
    <w:rsid w:val="00A95AD4"/>
    <w:rsid w:val="00AA052B"/>
    <w:rsid w:val="00AA314E"/>
    <w:rsid w:val="00AB73A2"/>
    <w:rsid w:val="00AC2AD0"/>
    <w:rsid w:val="00AC3C19"/>
    <w:rsid w:val="00AC4A8F"/>
    <w:rsid w:val="00AD179F"/>
    <w:rsid w:val="00AD56E9"/>
    <w:rsid w:val="00AE068D"/>
    <w:rsid w:val="00AE63FA"/>
    <w:rsid w:val="00AF0082"/>
    <w:rsid w:val="00AF2FC3"/>
    <w:rsid w:val="00AF5BCB"/>
    <w:rsid w:val="00AF5C95"/>
    <w:rsid w:val="00B06C5A"/>
    <w:rsid w:val="00B0712D"/>
    <w:rsid w:val="00B12DD7"/>
    <w:rsid w:val="00B15A64"/>
    <w:rsid w:val="00B233EA"/>
    <w:rsid w:val="00B266EC"/>
    <w:rsid w:val="00B34D62"/>
    <w:rsid w:val="00B42124"/>
    <w:rsid w:val="00B520BC"/>
    <w:rsid w:val="00B52AAD"/>
    <w:rsid w:val="00B53151"/>
    <w:rsid w:val="00B54CBC"/>
    <w:rsid w:val="00B57490"/>
    <w:rsid w:val="00B67B87"/>
    <w:rsid w:val="00B738E2"/>
    <w:rsid w:val="00B739A4"/>
    <w:rsid w:val="00B8562D"/>
    <w:rsid w:val="00B90E14"/>
    <w:rsid w:val="00BA0128"/>
    <w:rsid w:val="00BA0681"/>
    <w:rsid w:val="00BA2DDD"/>
    <w:rsid w:val="00BA70B0"/>
    <w:rsid w:val="00BC0CEF"/>
    <w:rsid w:val="00BC22ED"/>
    <w:rsid w:val="00BC24A1"/>
    <w:rsid w:val="00BC27FB"/>
    <w:rsid w:val="00BC3C21"/>
    <w:rsid w:val="00BD139D"/>
    <w:rsid w:val="00BD5394"/>
    <w:rsid w:val="00BD64ED"/>
    <w:rsid w:val="00BD6EBD"/>
    <w:rsid w:val="00BD70F4"/>
    <w:rsid w:val="00BE1425"/>
    <w:rsid w:val="00BF1523"/>
    <w:rsid w:val="00C01946"/>
    <w:rsid w:val="00C10FEA"/>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62BE5"/>
    <w:rsid w:val="00C62C72"/>
    <w:rsid w:val="00C63832"/>
    <w:rsid w:val="00C67531"/>
    <w:rsid w:val="00C71C46"/>
    <w:rsid w:val="00C739AF"/>
    <w:rsid w:val="00C74633"/>
    <w:rsid w:val="00C75FA4"/>
    <w:rsid w:val="00C76ACC"/>
    <w:rsid w:val="00C776AB"/>
    <w:rsid w:val="00C776B7"/>
    <w:rsid w:val="00C80372"/>
    <w:rsid w:val="00C80689"/>
    <w:rsid w:val="00C8441A"/>
    <w:rsid w:val="00C8596F"/>
    <w:rsid w:val="00C85DE4"/>
    <w:rsid w:val="00C87A14"/>
    <w:rsid w:val="00C87A15"/>
    <w:rsid w:val="00C91ABA"/>
    <w:rsid w:val="00C96D6C"/>
    <w:rsid w:val="00CA46DC"/>
    <w:rsid w:val="00CA55F1"/>
    <w:rsid w:val="00CB4B37"/>
    <w:rsid w:val="00CB5FB3"/>
    <w:rsid w:val="00CC7A73"/>
    <w:rsid w:val="00CD2149"/>
    <w:rsid w:val="00CD632E"/>
    <w:rsid w:val="00CD6BB7"/>
    <w:rsid w:val="00CE1D83"/>
    <w:rsid w:val="00CE34A1"/>
    <w:rsid w:val="00CE3971"/>
    <w:rsid w:val="00CE6568"/>
    <w:rsid w:val="00CE670F"/>
    <w:rsid w:val="00CE68B7"/>
    <w:rsid w:val="00CF0F6E"/>
    <w:rsid w:val="00CF603D"/>
    <w:rsid w:val="00D03B38"/>
    <w:rsid w:val="00D14644"/>
    <w:rsid w:val="00D173C6"/>
    <w:rsid w:val="00D179E3"/>
    <w:rsid w:val="00D2062D"/>
    <w:rsid w:val="00D2094C"/>
    <w:rsid w:val="00D2549B"/>
    <w:rsid w:val="00D2774C"/>
    <w:rsid w:val="00D30650"/>
    <w:rsid w:val="00D31C44"/>
    <w:rsid w:val="00D335FD"/>
    <w:rsid w:val="00D36A1C"/>
    <w:rsid w:val="00D43EEE"/>
    <w:rsid w:val="00D47290"/>
    <w:rsid w:val="00D53131"/>
    <w:rsid w:val="00D5731B"/>
    <w:rsid w:val="00D5737F"/>
    <w:rsid w:val="00D7269B"/>
    <w:rsid w:val="00D74185"/>
    <w:rsid w:val="00D7589C"/>
    <w:rsid w:val="00D912C4"/>
    <w:rsid w:val="00D953C6"/>
    <w:rsid w:val="00DA1784"/>
    <w:rsid w:val="00DA465A"/>
    <w:rsid w:val="00DA4841"/>
    <w:rsid w:val="00DA4A8C"/>
    <w:rsid w:val="00DB4F67"/>
    <w:rsid w:val="00DB53CE"/>
    <w:rsid w:val="00DC0A30"/>
    <w:rsid w:val="00DC6015"/>
    <w:rsid w:val="00DC7159"/>
    <w:rsid w:val="00DC7531"/>
    <w:rsid w:val="00DD049D"/>
    <w:rsid w:val="00DD1B42"/>
    <w:rsid w:val="00DE0135"/>
    <w:rsid w:val="00DE67F5"/>
    <w:rsid w:val="00DE78DE"/>
    <w:rsid w:val="00DF2927"/>
    <w:rsid w:val="00E121DE"/>
    <w:rsid w:val="00E23102"/>
    <w:rsid w:val="00E27051"/>
    <w:rsid w:val="00E30BA4"/>
    <w:rsid w:val="00E41ABC"/>
    <w:rsid w:val="00E41E6E"/>
    <w:rsid w:val="00E4768D"/>
    <w:rsid w:val="00E47E4A"/>
    <w:rsid w:val="00E54F3A"/>
    <w:rsid w:val="00E6007E"/>
    <w:rsid w:val="00E6486C"/>
    <w:rsid w:val="00E760E8"/>
    <w:rsid w:val="00E7743A"/>
    <w:rsid w:val="00E852BC"/>
    <w:rsid w:val="00E92FDF"/>
    <w:rsid w:val="00E93A3D"/>
    <w:rsid w:val="00EA1C0C"/>
    <w:rsid w:val="00EB3946"/>
    <w:rsid w:val="00EB52F7"/>
    <w:rsid w:val="00EC28BD"/>
    <w:rsid w:val="00EC2A47"/>
    <w:rsid w:val="00EC2C04"/>
    <w:rsid w:val="00ED1F0D"/>
    <w:rsid w:val="00ED409D"/>
    <w:rsid w:val="00EE5A2B"/>
    <w:rsid w:val="00EF3974"/>
    <w:rsid w:val="00EF7748"/>
    <w:rsid w:val="00F04E31"/>
    <w:rsid w:val="00F10A1E"/>
    <w:rsid w:val="00F23653"/>
    <w:rsid w:val="00F30F99"/>
    <w:rsid w:val="00F34233"/>
    <w:rsid w:val="00F47435"/>
    <w:rsid w:val="00F47685"/>
    <w:rsid w:val="00F50359"/>
    <w:rsid w:val="00F5694C"/>
    <w:rsid w:val="00F743EF"/>
    <w:rsid w:val="00F76129"/>
    <w:rsid w:val="00F76A03"/>
    <w:rsid w:val="00F77D89"/>
    <w:rsid w:val="00F838EC"/>
    <w:rsid w:val="00F85F9F"/>
    <w:rsid w:val="00F92E94"/>
    <w:rsid w:val="00FA3B96"/>
    <w:rsid w:val="00FA3D5F"/>
    <w:rsid w:val="00FB0108"/>
    <w:rsid w:val="00FB72C6"/>
    <w:rsid w:val="00FC0049"/>
    <w:rsid w:val="00FC1EB5"/>
    <w:rsid w:val="00FD407E"/>
    <w:rsid w:val="00FD5212"/>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C1AA"/>
  <w15:docId w15:val="{7CE4E3B3-B028-4C00-9986-B4EAE165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paragraph" w:customStyle="1" w:styleId="FORMATTEXT0">
    <w:name w:val=".FORMATTEXT"/>
    <w:uiPriority w:val="99"/>
    <w:rsid w:val="000D7D8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ff2">
    <w:name w:val="Normal Indent"/>
    <w:basedOn w:val="a"/>
    <w:rsid w:val="00FD5212"/>
    <w:pPr>
      <w:ind w:left="70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FE11679EE451C649F01C56AA18B7C54B7EB5355F9DDBCFFF317C004586C2D1DD1E0F6514923B799Cv4h4F" TargetMode="External"/><Relationship Id="rId7" Type="http://schemas.openxmlformats.org/officeDocument/2006/relationships/endnotes" Target="endnotes.xml"/><Relationship Id="rId12" Type="http://schemas.openxmlformats.org/officeDocument/2006/relationships/hyperlink" Target="mailto:LarionovR@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zakupki.rostelecom.ru/info_docs/docs/index.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0A81F-23CC-43DA-9E3C-DAA293C8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50</Pages>
  <Words>17750</Words>
  <Characters>101177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Владимир Турусинов</cp:lastModifiedBy>
  <cp:revision>69</cp:revision>
  <cp:lastPrinted>2019-03-14T04:49:00Z</cp:lastPrinted>
  <dcterms:created xsi:type="dcterms:W3CDTF">2019-02-18T11:16:00Z</dcterms:created>
  <dcterms:modified xsi:type="dcterms:W3CDTF">2019-03-14T10:17:00Z</dcterms:modified>
</cp:coreProperties>
</file>