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6E66A6"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Работы, услуги\Отходы\doc0207882020061816312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Отходы\doc02078820200618163126_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0D119F"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3380382" w:history="1">
            <w:r w:rsidR="000D119F" w:rsidRPr="00A52E09">
              <w:rPr>
                <w:rStyle w:val="a7"/>
                <w:noProof/>
              </w:rPr>
              <w:t>ИЗВЕЩЕНИЕ О ЗАКУПКЕ</w:t>
            </w:r>
            <w:r w:rsidR="000D119F">
              <w:rPr>
                <w:noProof/>
                <w:webHidden/>
              </w:rPr>
              <w:tab/>
            </w:r>
            <w:r w:rsidR="000D119F">
              <w:rPr>
                <w:noProof/>
                <w:webHidden/>
              </w:rPr>
              <w:fldChar w:fldCharType="begin"/>
            </w:r>
            <w:r w:rsidR="000D119F">
              <w:rPr>
                <w:noProof/>
                <w:webHidden/>
              </w:rPr>
              <w:instrText xml:space="preserve"> PAGEREF _Toc43380382 \h </w:instrText>
            </w:r>
            <w:r w:rsidR="000D119F">
              <w:rPr>
                <w:noProof/>
                <w:webHidden/>
              </w:rPr>
            </w:r>
            <w:r w:rsidR="000D119F">
              <w:rPr>
                <w:noProof/>
                <w:webHidden/>
              </w:rPr>
              <w:fldChar w:fldCharType="separate"/>
            </w:r>
            <w:r w:rsidR="00E422E9">
              <w:rPr>
                <w:noProof/>
                <w:webHidden/>
              </w:rPr>
              <w:t>3</w:t>
            </w:r>
            <w:r w:rsidR="000D119F">
              <w:rPr>
                <w:noProof/>
                <w:webHidden/>
              </w:rPr>
              <w:fldChar w:fldCharType="end"/>
            </w:r>
          </w:hyperlink>
        </w:p>
        <w:p w:rsidR="000D119F" w:rsidRDefault="00F45C75">
          <w:pPr>
            <w:pStyle w:val="13"/>
            <w:tabs>
              <w:tab w:val="right" w:leader="dot" w:pos="10055"/>
            </w:tabs>
            <w:rPr>
              <w:rFonts w:asciiTheme="minorHAnsi" w:eastAsiaTheme="minorEastAsia" w:hAnsiTheme="minorHAnsi" w:cstheme="minorBidi"/>
              <w:noProof/>
              <w:sz w:val="22"/>
              <w:szCs w:val="22"/>
            </w:rPr>
          </w:pPr>
          <w:hyperlink w:anchor="_Toc43380383" w:history="1">
            <w:r w:rsidR="000D119F" w:rsidRPr="00A52E09">
              <w:rPr>
                <w:rStyle w:val="a7"/>
                <w:noProof/>
              </w:rPr>
              <w:t>РАЗДЕЛ I. ТЕРМИНЫ И ОПРЕДЕЛЕНИЯ</w:t>
            </w:r>
            <w:r w:rsidR="000D119F">
              <w:rPr>
                <w:noProof/>
                <w:webHidden/>
              </w:rPr>
              <w:tab/>
            </w:r>
            <w:r w:rsidR="000D119F">
              <w:rPr>
                <w:noProof/>
                <w:webHidden/>
              </w:rPr>
              <w:fldChar w:fldCharType="begin"/>
            </w:r>
            <w:r w:rsidR="000D119F">
              <w:rPr>
                <w:noProof/>
                <w:webHidden/>
              </w:rPr>
              <w:instrText xml:space="preserve"> PAGEREF _Toc43380383 \h </w:instrText>
            </w:r>
            <w:r w:rsidR="000D119F">
              <w:rPr>
                <w:noProof/>
                <w:webHidden/>
              </w:rPr>
            </w:r>
            <w:r w:rsidR="000D119F">
              <w:rPr>
                <w:noProof/>
                <w:webHidden/>
              </w:rPr>
              <w:fldChar w:fldCharType="separate"/>
            </w:r>
            <w:r w:rsidR="00E422E9">
              <w:rPr>
                <w:noProof/>
                <w:webHidden/>
              </w:rPr>
              <w:t>3</w:t>
            </w:r>
            <w:r w:rsidR="000D119F">
              <w:rPr>
                <w:noProof/>
                <w:webHidden/>
              </w:rPr>
              <w:fldChar w:fldCharType="end"/>
            </w:r>
          </w:hyperlink>
        </w:p>
        <w:p w:rsidR="000D119F" w:rsidRDefault="00F45C75">
          <w:pPr>
            <w:pStyle w:val="13"/>
            <w:tabs>
              <w:tab w:val="right" w:leader="dot" w:pos="10055"/>
            </w:tabs>
            <w:rPr>
              <w:rFonts w:asciiTheme="minorHAnsi" w:eastAsiaTheme="minorEastAsia" w:hAnsiTheme="minorHAnsi" w:cstheme="minorBidi"/>
              <w:noProof/>
              <w:sz w:val="22"/>
              <w:szCs w:val="22"/>
            </w:rPr>
          </w:pPr>
          <w:hyperlink w:anchor="_Toc43380384" w:history="1">
            <w:r w:rsidR="000D119F" w:rsidRPr="00A52E09">
              <w:rPr>
                <w:rStyle w:val="a7"/>
                <w:noProof/>
              </w:rPr>
              <w:t>РАЗДЕЛ II. ИНФОРМАЦИОННАЯ КАРТА</w:t>
            </w:r>
            <w:r w:rsidR="000D119F">
              <w:rPr>
                <w:noProof/>
                <w:webHidden/>
              </w:rPr>
              <w:tab/>
            </w:r>
            <w:r w:rsidR="000D119F">
              <w:rPr>
                <w:noProof/>
                <w:webHidden/>
              </w:rPr>
              <w:fldChar w:fldCharType="begin"/>
            </w:r>
            <w:r w:rsidR="000D119F">
              <w:rPr>
                <w:noProof/>
                <w:webHidden/>
              </w:rPr>
              <w:instrText xml:space="preserve"> PAGEREF _Toc43380384 \h </w:instrText>
            </w:r>
            <w:r w:rsidR="000D119F">
              <w:rPr>
                <w:noProof/>
                <w:webHidden/>
              </w:rPr>
            </w:r>
            <w:r w:rsidR="000D119F">
              <w:rPr>
                <w:noProof/>
                <w:webHidden/>
              </w:rPr>
              <w:fldChar w:fldCharType="separate"/>
            </w:r>
            <w:r w:rsidR="00E422E9">
              <w:rPr>
                <w:noProof/>
                <w:webHidden/>
              </w:rPr>
              <w:t>5</w:t>
            </w:r>
            <w:r w:rsidR="000D119F">
              <w:rPr>
                <w:noProof/>
                <w:webHidden/>
              </w:rPr>
              <w:fldChar w:fldCharType="end"/>
            </w:r>
          </w:hyperlink>
        </w:p>
        <w:p w:rsidR="000D119F" w:rsidRDefault="00F45C75">
          <w:pPr>
            <w:pStyle w:val="23"/>
            <w:rPr>
              <w:rFonts w:asciiTheme="minorHAnsi" w:eastAsiaTheme="minorEastAsia" w:hAnsiTheme="minorHAnsi" w:cstheme="minorBidi"/>
              <w:noProof/>
              <w:sz w:val="22"/>
              <w:szCs w:val="22"/>
            </w:rPr>
          </w:pPr>
          <w:hyperlink w:anchor="_Toc43380385" w:history="1">
            <w:r w:rsidR="000D119F" w:rsidRPr="00A52E09">
              <w:rPr>
                <w:rStyle w:val="a7"/>
                <w:noProof/>
              </w:rPr>
              <w:t>2.1. Общие сведения о закупке</w:t>
            </w:r>
            <w:r w:rsidR="000D119F">
              <w:rPr>
                <w:noProof/>
                <w:webHidden/>
              </w:rPr>
              <w:tab/>
            </w:r>
            <w:r w:rsidR="000D119F">
              <w:rPr>
                <w:noProof/>
                <w:webHidden/>
              </w:rPr>
              <w:fldChar w:fldCharType="begin"/>
            </w:r>
            <w:r w:rsidR="000D119F">
              <w:rPr>
                <w:noProof/>
                <w:webHidden/>
              </w:rPr>
              <w:instrText xml:space="preserve"> PAGEREF _Toc43380385 \h </w:instrText>
            </w:r>
            <w:r w:rsidR="000D119F">
              <w:rPr>
                <w:noProof/>
                <w:webHidden/>
              </w:rPr>
            </w:r>
            <w:r w:rsidR="000D119F">
              <w:rPr>
                <w:noProof/>
                <w:webHidden/>
              </w:rPr>
              <w:fldChar w:fldCharType="separate"/>
            </w:r>
            <w:r w:rsidR="00E422E9">
              <w:rPr>
                <w:noProof/>
                <w:webHidden/>
              </w:rPr>
              <w:t>5</w:t>
            </w:r>
            <w:r w:rsidR="000D119F">
              <w:rPr>
                <w:noProof/>
                <w:webHidden/>
              </w:rPr>
              <w:fldChar w:fldCharType="end"/>
            </w:r>
          </w:hyperlink>
        </w:p>
        <w:p w:rsidR="000D119F" w:rsidRDefault="00F45C75">
          <w:pPr>
            <w:pStyle w:val="23"/>
            <w:rPr>
              <w:rFonts w:asciiTheme="minorHAnsi" w:eastAsiaTheme="minorEastAsia" w:hAnsiTheme="minorHAnsi" w:cstheme="minorBidi"/>
              <w:noProof/>
              <w:sz w:val="22"/>
              <w:szCs w:val="22"/>
            </w:rPr>
          </w:pPr>
          <w:hyperlink w:anchor="_Toc43380386" w:history="1">
            <w:r w:rsidR="000D119F" w:rsidRPr="00A52E09">
              <w:rPr>
                <w:rStyle w:val="a7"/>
                <w:rFonts w:eastAsia="MS Mincho"/>
                <w:iCs/>
                <w:noProof/>
              </w:rPr>
              <w:t>2.2. Требования к Заявке на участие в закупке</w:t>
            </w:r>
            <w:r w:rsidR="000D119F">
              <w:rPr>
                <w:noProof/>
                <w:webHidden/>
              </w:rPr>
              <w:tab/>
            </w:r>
            <w:r w:rsidR="000D119F">
              <w:rPr>
                <w:noProof/>
                <w:webHidden/>
              </w:rPr>
              <w:fldChar w:fldCharType="begin"/>
            </w:r>
            <w:r w:rsidR="000D119F">
              <w:rPr>
                <w:noProof/>
                <w:webHidden/>
              </w:rPr>
              <w:instrText xml:space="preserve"> PAGEREF _Toc43380386 \h </w:instrText>
            </w:r>
            <w:r w:rsidR="000D119F">
              <w:rPr>
                <w:noProof/>
                <w:webHidden/>
              </w:rPr>
            </w:r>
            <w:r w:rsidR="000D119F">
              <w:rPr>
                <w:noProof/>
                <w:webHidden/>
              </w:rPr>
              <w:fldChar w:fldCharType="separate"/>
            </w:r>
            <w:r w:rsidR="00E422E9">
              <w:rPr>
                <w:noProof/>
                <w:webHidden/>
              </w:rPr>
              <w:t>15</w:t>
            </w:r>
            <w:r w:rsidR="000D119F">
              <w:rPr>
                <w:noProof/>
                <w:webHidden/>
              </w:rPr>
              <w:fldChar w:fldCharType="end"/>
            </w:r>
          </w:hyperlink>
        </w:p>
        <w:p w:rsidR="000D119F" w:rsidRDefault="00F45C75">
          <w:pPr>
            <w:pStyle w:val="23"/>
            <w:rPr>
              <w:rFonts w:asciiTheme="minorHAnsi" w:eastAsiaTheme="minorEastAsia" w:hAnsiTheme="minorHAnsi" w:cstheme="minorBidi"/>
              <w:noProof/>
              <w:sz w:val="22"/>
              <w:szCs w:val="22"/>
            </w:rPr>
          </w:pPr>
          <w:hyperlink w:anchor="_Toc43380387" w:history="1">
            <w:r w:rsidR="000D119F" w:rsidRPr="00A52E09">
              <w:rPr>
                <w:rStyle w:val="a7"/>
                <w:rFonts w:eastAsia="MS Mincho"/>
                <w:iCs/>
                <w:noProof/>
              </w:rPr>
              <w:t>2.3. Условия заключения и исполнения договора</w:t>
            </w:r>
            <w:r w:rsidR="000D119F">
              <w:rPr>
                <w:noProof/>
                <w:webHidden/>
              </w:rPr>
              <w:tab/>
            </w:r>
            <w:r w:rsidR="000D119F">
              <w:rPr>
                <w:noProof/>
                <w:webHidden/>
              </w:rPr>
              <w:fldChar w:fldCharType="begin"/>
            </w:r>
            <w:r w:rsidR="000D119F">
              <w:rPr>
                <w:noProof/>
                <w:webHidden/>
              </w:rPr>
              <w:instrText xml:space="preserve"> PAGEREF _Toc43380387 \h </w:instrText>
            </w:r>
            <w:r w:rsidR="000D119F">
              <w:rPr>
                <w:noProof/>
                <w:webHidden/>
              </w:rPr>
            </w:r>
            <w:r w:rsidR="000D119F">
              <w:rPr>
                <w:noProof/>
                <w:webHidden/>
              </w:rPr>
              <w:fldChar w:fldCharType="separate"/>
            </w:r>
            <w:r w:rsidR="00E422E9">
              <w:rPr>
                <w:noProof/>
                <w:webHidden/>
              </w:rPr>
              <w:t>23</w:t>
            </w:r>
            <w:r w:rsidR="000D119F">
              <w:rPr>
                <w:noProof/>
                <w:webHidden/>
              </w:rPr>
              <w:fldChar w:fldCharType="end"/>
            </w:r>
          </w:hyperlink>
        </w:p>
        <w:p w:rsidR="000D119F" w:rsidRDefault="00F45C75">
          <w:pPr>
            <w:pStyle w:val="13"/>
            <w:tabs>
              <w:tab w:val="right" w:leader="dot" w:pos="10055"/>
            </w:tabs>
            <w:rPr>
              <w:rFonts w:asciiTheme="minorHAnsi" w:eastAsiaTheme="minorEastAsia" w:hAnsiTheme="minorHAnsi" w:cstheme="minorBidi"/>
              <w:noProof/>
              <w:sz w:val="22"/>
              <w:szCs w:val="22"/>
            </w:rPr>
          </w:pPr>
          <w:hyperlink w:anchor="_Toc43380388" w:history="1">
            <w:r w:rsidR="000D119F" w:rsidRPr="00A52E09">
              <w:rPr>
                <w:rStyle w:val="a7"/>
                <w:noProof/>
              </w:rPr>
              <w:t>РАЗДЕЛ III. ФОРМЫ ДЛЯ ЗАПОЛНЕНИЯ УЧАСТНИКАМИ ЗАКУПКИ</w:t>
            </w:r>
            <w:r w:rsidR="000D119F">
              <w:rPr>
                <w:noProof/>
                <w:webHidden/>
              </w:rPr>
              <w:tab/>
            </w:r>
            <w:r w:rsidR="000D119F">
              <w:rPr>
                <w:noProof/>
                <w:webHidden/>
              </w:rPr>
              <w:fldChar w:fldCharType="begin"/>
            </w:r>
            <w:r w:rsidR="000D119F">
              <w:rPr>
                <w:noProof/>
                <w:webHidden/>
              </w:rPr>
              <w:instrText xml:space="preserve"> PAGEREF _Toc43380388 \h </w:instrText>
            </w:r>
            <w:r w:rsidR="000D119F">
              <w:rPr>
                <w:noProof/>
                <w:webHidden/>
              </w:rPr>
            </w:r>
            <w:r w:rsidR="000D119F">
              <w:rPr>
                <w:noProof/>
                <w:webHidden/>
              </w:rPr>
              <w:fldChar w:fldCharType="separate"/>
            </w:r>
            <w:r w:rsidR="00E422E9">
              <w:rPr>
                <w:noProof/>
                <w:webHidden/>
              </w:rPr>
              <w:t>26</w:t>
            </w:r>
            <w:r w:rsidR="000D119F">
              <w:rPr>
                <w:noProof/>
                <w:webHidden/>
              </w:rPr>
              <w:fldChar w:fldCharType="end"/>
            </w:r>
          </w:hyperlink>
        </w:p>
        <w:p w:rsidR="000D119F" w:rsidRDefault="00F45C75">
          <w:pPr>
            <w:pStyle w:val="23"/>
            <w:rPr>
              <w:rFonts w:asciiTheme="minorHAnsi" w:eastAsiaTheme="minorEastAsia" w:hAnsiTheme="minorHAnsi" w:cstheme="minorBidi"/>
              <w:noProof/>
              <w:sz w:val="22"/>
              <w:szCs w:val="22"/>
            </w:rPr>
          </w:pPr>
          <w:hyperlink w:anchor="_Toc43380389" w:history="1">
            <w:r w:rsidR="000D119F" w:rsidRPr="00A52E09">
              <w:rPr>
                <w:rStyle w:val="a7"/>
                <w:noProof/>
              </w:rPr>
              <w:t>ФОРМА 1. ЗАЯВКА НА УЧАСТИЕ</w:t>
            </w:r>
            <w:r w:rsidR="000D119F">
              <w:rPr>
                <w:noProof/>
                <w:webHidden/>
              </w:rPr>
              <w:tab/>
            </w:r>
            <w:r w:rsidR="000D119F">
              <w:rPr>
                <w:noProof/>
                <w:webHidden/>
              </w:rPr>
              <w:fldChar w:fldCharType="begin"/>
            </w:r>
            <w:r w:rsidR="000D119F">
              <w:rPr>
                <w:noProof/>
                <w:webHidden/>
              </w:rPr>
              <w:instrText xml:space="preserve"> PAGEREF _Toc43380389 \h </w:instrText>
            </w:r>
            <w:r w:rsidR="000D119F">
              <w:rPr>
                <w:noProof/>
                <w:webHidden/>
              </w:rPr>
            </w:r>
            <w:r w:rsidR="000D119F">
              <w:rPr>
                <w:noProof/>
                <w:webHidden/>
              </w:rPr>
              <w:fldChar w:fldCharType="separate"/>
            </w:r>
            <w:r w:rsidR="00E422E9">
              <w:rPr>
                <w:noProof/>
                <w:webHidden/>
              </w:rPr>
              <w:t>26</w:t>
            </w:r>
            <w:r w:rsidR="000D119F">
              <w:rPr>
                <w:noProof/>
                <w:webHidden/>
              </w:rPr>
              <w:fldChar w:fldCharType="end"/>
            </w:r>
          </w:hyperlink>
        </w:p>
        <w:p w:rsidR="000D119F" w:rsidRDefault="00F45C75">
          <w:pPr>
            <w:pStyle w:val="23"/>
            <w:rPr>
              <w:rFonts w:asciiTheme="minorHAnsi" w:eastAsiaTheme="minorEastAsia" w:hAnsiTheme="minorHAnsi" w:cstheme="minorBidi"/>
              <w:noProof/>
              <w:sz w:val="22"/>
              <w:szCs w:val="22"/>
            </w:rPr>
          </w:pPr>
          <w:hyperlink w:anchor="_Toc43380390" w:history="1">
            <w:r w:rsidR="000D119F" w:rsidRPr="00A52E09">
              <w:rPr>
                <w:rStyle w:val="a7"/>
                <w:noProof/>
              </w:rPr>
              <w:t>ФОРМА 2. АНКЕТА УЧАСТНИКА ЗАПРОСА КОТИРОВОК</w:t>
            </w:r>
            <w:r w:rsidR="000D119F">
              <w:rPr>
                <w:noProof/>
                <w:webHidden/>
              </w:rPr>
              <w:tab/>
            </w:r>
            <w:r w:rsidR="000D119F">
              <w:rPr>
                <w:noProof/>
                <w:webHidden/>
              </w:rPr>
              <w:fldChar w:fldCharType="begin"/>
            </w:r>
            <w:r w:rsidR="000D119F">
              <w:rPr>
                <w:noProof/>
                <w:webHidden/>
              </w:rPr>
              <w:instrText xml:space="preserve"> PAGEREF _Toc43380390 \h </w:instrText>
            </w:r>
            <w:r w:rsidR="000D119F">
              <w:rPr>
                <w:noProof/>
                <w:webHidden/>
              </w:rPr>
            </w:r>
            <w:r w:rsidR="000D119F">
              <w:rPr>
                <w:noProof/>
                <w:webHidden/>
              </w:rPr>
              <w:fldChar w:fldCharType="separate"/>
            </w:r>
            <w:r w:rsidR="00E422E9">
              <w:rPr>
                <w:noProof/>
                <w:webHidden/>
              </w:rPr>
              <w:t>29</w:t>
            </w:r>
            <w:r w:rsidR="000D119F">
              <w:rPr>
                <w:noProof/>
                <w:webHidden/>
              </w:rPr>
              <w:fldChar w:fldCharType="end"/>
            </w:r>
          </w:hyperlink>
        </w:p>
        <w:p w:rsidR="000D119F" w:rsidRDefault="00F45C75">
          <w:pPr>
            <w:pStyle w:val="35"/>
            <w:tabs>
              <w:tab w:val="right" w:leader="dot" w:pos="10055"/>
            </w:tabs>
            <w:rPr>
              <w:rFonts w:asciiTheme="minorHAnsi" w:eastAsiaTheme="minorEastAsia" w:hAnsiTheme="minorHAnsi" w:cstheme="minorBidi"/>
              <w:noProof/>
            </w:rPr>
          </w:pPr>
          <w:hyperlink w:anchor="_Toc43380391" w:history="1">
            <w:r w:rsidR="000D119F" w:rsidRPr="00A52E09">
              <w:rPr>
                <w:rStyle w:val="a7"/>
                <w:rFonts w:ascii="Times New Roman" w:eastAsiaTheme="majorEastAsia" w:hAnsi="Times New Roman"/>
                <w:iCs/>
                <w:noProof/>
              </w:rPr>
              <w:t>В ЭЛЕКТРОННОЙ ФОРМЕ</w:t>
            </w:r>
            <w:r w:rsidR="000D119F">
              <w:rPr>
                <w:noProof/>
                <w:webHidden/>
              </w:rPr>
              <w:tab/>
            </w:r>
            <w:r w:rsidR="000D119F">
              <w:rPr>
                <w:noProof/>
                <w:webHidden/>
              </w:rPr>
              <w:fldChar w:fldCharType="begin"/>
            </w:r>
            <w:r w:rsidR="000D119F">
              <w:rPr>
                <w:noProof/>
                <w:webHidden/>
              </w:rPr>
              <w:instrText xml:space="preserve"> PAGEREF _Toc43380391 \h </w:instrText>
            </w:r>
            <w:r w:rsidR="000D119F">
              <w:rPr>
                <w:noProof/>
                <w:webHidden/>
              </w:rPr>
            </w:r>
            <w:r w:rsidR="000D119F">
              <w:rPr>
                <w:noProof/>
                <w:webHidden/>
              </w:rPr>
              <w:fldChar w:fldCharType="separate"/>
            </w:r>
            <w:r w:rsidR="00E422E9">
              <w:rPr>
                <w:noProof/>
                <w:webHidden/>
              </w:rPr>
              <w:t>29</w:t>
            </w:r>
            <w:r w:rsidR="000D119F">
              <w:rPr>
                <w:noProof/>
                <w:webHidden/>
              </w:rPr>
              <w:fldChar w:fldCharType="end"/>
            </w:r>
          </w:hyperlink>
        </w:p>
        <w:p w:rsidR="000D119F" w:rsidRDefault="00F45C75">
          <w:pPr>
            <w:pStyle w:val="23"/>
            <w:rPr>
              <w:rFonts w:asciiTheme="minorHAnsi" w:eastAsiaTheme="minorEastAsia" w:hAnsiTheme="minorHAnsi" w:cstheme="minorBidi"/>
              <w:noProof/>
              <w:sz w:val="22"/>
              <w:szCs w:val="22"/>
            </w:rPr>
          </w:pPr>
          <w:hyperlink w:anchor="_Toc43380392" w:history="1">
            <w:r w:rsidR="000D119F" w:rsidRPr="00A52E09">
              <w:rPr>
                <w:rStyle w:val="a7"/>
                <w:rFonts w:eastAsia="MS Mincho"/>
                <w:noProof/>
                <w:kern w:val="32"/>
              </w:rPr>
              <w:t>ФОРМА 3. ЦЕНОВОЕ ПРЕДЛОЖЕНИЕ</w:t>
            </w:r>
            <w:r w:rsidR="000D119F">
              <w:rPr>
                <w:noProof/>
                <w:webHidden/>
              </w:rPr>
              <w:tab/>
            </w:r>
            <w:r w:rsidR="000D119F">
              <w:rPr>
                <w:noProof/>
                <w:webHidden/>
              </w:rPr>
              <w:fldChar w:fldCharType="begin"/>
            </w:r>
            <w:r w:rsidR="000D119F">
              <w:rPr>
                <w:noProof/>
                <w:webHidden/>
              </w:rPr>
              <w:instrText xml:space="preserve"> PAGEREF _Toc43380392 \h </w:instrText>
            </w:r>
            <w:r w:rsidR="000D119F">
              <w:rPr>
                <w:noProof/>
                <w:webHidden/>
              </w:rPr>
            </w:r>
            <w:r w:rsidR="000D119F">
              <w:rPr>
                <w:noProof/>
                <w:webHidden/>
              </w:rPr>
              <w:fldChar w:fldCharType="separate"/>
            </w:r>
            <w:r w:rsidR="00E422E9">
              <w:rPr>
                <w:noProof/>
                <w:webHidden/>
              </w:rPr>
              <w:t>31</w:t>
            </w:r>
            <w:r w:rsidR="000D119F">
              <w:rPr>
                <w:noProof/>
                <w:webHidden/>
              </w:rPr>
              <w:fldChar w:fldCharType="end"/>
            </w:r>
          </w:hyperlink>
        </w:p>
        <w:p w:rsidR="000D119F" w:rsidRDefault="00F45C75">
          <w:pPr>
            <w:pStyle w:val="23"/>
            <w:rPr>
              <w:rFonts w:asciiTheme="minorHAnsi" w:eastAsiaTheme="minorEastAsia" w:hAnsiTheme="minorHAnsi" w:cstheme="minorBidi"/>
              <w:noProof/>
              <w:sz w:val="22"/>
              <w:szCs w:val="22"/>
            </w:rPr>
          </w:pPr>
          <w:hyperlink w:anchor="_Toc43380393" w:history="1">
            <w:r w:rsidR="000D119F" w:rsidRPr="00A52E09">
              <w:rPr>
                <w:rStyle w:val="a7"/>
                <w:rFonts w:eastAsia="MS Mincho"/>
                <w:noProof/>
                <w:kern w:val="32"/>
              </w:rPr>
              <w:t>ФОРМА 4. РЕКОМЕНДУЕМАЯ ФОРМА ЗАПРОСА РАЗЪЯСНЕНИЙ ИЗВЕЩЕНИЯ О ЗАКУПКЕ</w:t>
            </w:r>
            <w:r w:rsidR="000D119F">
              <w:rPr>
                <w:noProof/>
                <w:webHidden/>
              </w:rPr>
              <w:tab/>
            </w:r>
            <w:r w:rsidR="000D119F">
              <w:rPr>
                <w:noProof/>
                <w:webHidden/>
              </w:rPr>
              <w:fldChar w:fldCharType="begin"/>
            </w:r>
            <w:r w:rsidR="000D119F">
              <w:rPr>
                <w:noProof/>
                <w:webHidden/>
              </w:rPr>
              <w:instrText xml:space="preserve"> PAGEREF _Toc43380393 \h </w:instrText>
            </w:r>
            <w:r w:rsidR="000D119F">
              <w:rPr>
                <w:noProof/>
                <w:webHidden/>
              </w:rPr>
            </w:r>
            <w:r w:rsidR="000D119F">
              <w:rPr>
                <w:noProof/>
                <w:webHidden/>
              </w:rPr>
              <w:fldChar w:fldCharType="separate"/>
            </w:r>
            <w:r w:rsidR="00E422E9">
              <w:rPr>
                <w:noProof/>
                <w:webHidden/>
              </w:rPr>
              <w:t>32</w:t>
            </w:r>
            <w:r w:rsidR="000D119F">
              <w:rPr>
                <w:noProof/>
                <w:webHidden/>
              </w:rPr>
              <w:fldChar w:fldCharType="end"/>
            </w:r>
          </w:hyperlink>
        </w:p>
        <w:p w:rsidR="000D119F" w:rsidRDefault="00F45C75">
          <w:pPr>
            <w:pStyle w:val="23"/>
            <w:rPr>
              <w:rFonts w:asciiTheme="minorHAnsi" w:eastAsiaTheme="minorEastAsia" w:hAnsiTheme="minorHAnsi" w:cstheme="minorBidi"/>
              <w:noProof/>
              <w:sz w:val="22"/>
              <w:szCs w:val="22"/>
            </w:rPr>
          </w:pPr>
          <w:hyperlink w:anchor="_Toc43380394" w:history="1">
            <w:r w:rsidR="000D119F" w:rsidRPr="00A52E09">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0D119F" w:rsidRPr="00A52E09">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0D119F" w:rsidRPr="00A52E09">
              <w:rPr>
                <w:rStyle w:val="a7"/>
                <w:noProof/>
              </w:rPr>
              <w:t>)</w:t>
            </w:r>
            <w:r w:rsidR="000D119F">
              <w:rPr>
                <w:noProof/>
                <w:webHidden/>
              </w:rPr>
              <w:tab/>
            </w:r>
            <w:r w:rsidR="000D119F">
              <w:rPr>
                <w:noProof/>
                <w:webHidden/>
              </w:rPr>
              <w:fldChar w:fldCharType="begin"/>
            </w:r>
            <w:r w:rsidR="000D119F">
              <w:rPr>
                <w:noProof/>
                <w:webHidden/>
              </w:rPr>
              <w:instrText xml:space="preserve"> PAGEREF _Toc43380394 \h </w:instrText>
            </w:r>
            <w:r w:rsidR="000D119F">
              <w:rPr>
                <w:noProof/>
                <w:webHidden/>
              </w:rPr>
            </w:r>
            <w:r w:rsidR="000D119F">
              <w:rPr>
                <w:noProof/>
                <w:webHidden/>
              </w:rPr>
              <w:fldChar w:fldCharType="separate"/>
            </w:r>
            <w:r w:rsidR="00E422E9">
              <w:rPr>
                <w:noProof/>
                <w:webHidden/>
              </w:rPr>
              <w:t>33</w:t>
            </w:r>
            <w:r w:rsidR="000D119F">
              <w:rPr>
                <w:noProof/>
                <w:webHidden/>
              </w:rPr>
              <w:fldChar w:fldCharType="end"/>
            </w:r>
          </w:hyperlink>
        </w:p>
        <w:p w:rsidR="000D119F" w:rsidRDefault="00F45C75" w:rsidP="000D119F">
          <w:pPr>
            <w:pStyle w:val="23"/>
            <w:ind w:firstLine="0"/>
            <w:rPr>
              <w:rFonts w:asciiTheme="minorHAnsi" w:eastAsiaTheme="minorEastAsia" w:hAnsiTheme="minorHAnsi" w:cstheme="minorBidi"/>
              <w:noProof/>
              <w:sz w:val="22"/>
              <w:szCs w:val="22"/>
            </w:rPr>
          </w:pPr>
          <w:hyperlink w:anchor="_Toc43380395" w:history="1">
            <w:r w:rsidR="000D119F" w:rsidRPr="00A52E09">
              <w:rPr>
                <w:rStyle w:val="a7"/>
                <w:noProof/>
              </w:rPr>
              <w:t>РАЗДЕЛ IV. ТЕХНИЧЕСКОЕ ЗАДАНИЕ</w:t>
            </w:r>
            <w:r w:rsidR="000D119F">
              <w:rPr>
                <w:noProof/>
                <w:webHidden/>
              </w:rPr>
              <w:tab/>
            </w:r>
            <w:r w:rsidR="000D119F">
              <w:rPr>
                <w:noProof/>
                <w:webHidden/>
              </w:rPr>
              <w:fldChar w:fldCharType="begin"/>
            </w:r>
            <w:r w:rsidR="000D119F">
              <w:rPr>
                <w:noProof/>
                <w:webHidden/>
              </w:rPr>
              <w:instrText xml:space="preserve"> PAGEREF _Toc43380395 \h </w:instrText>
            </w:r>
            <w:r w:rsidR="000D119F">
              <w:rPr>
                <w:noProof/>
                <w:webHidden/>
              </w:rPr>
            </w:r>
            <w:r w:rsidR="000D119F">
              <w:rPr>
                <w:noProof/>
                <w:webHidden/>
              </w:rPr>
              <w:fldChar w:fldCharType="separate"/>
            </w:r>
            <w:r w:rsidR="00E422E9">
              <w:rPr>
                <w:noProof/>
                <w:webHidden/>
              </w:rPr>
              <w:t>37</w:t>
            </w:r>
            <w:r w:rsidR="000D119F">
              <w:rPr>
                <w:noProof/>
                <w:webHidden/>
              </w:rPr>
              <w:fldChar w:fldCharType="end"/>
            </w:r>
          </w:hyperlink>
        </w:p>
        <w:p w:rsidR="000D119F" w:rsidRDefault="00F45C75">
          <w:pPr>
            <w:pStyle w:val="13"/>
            <w:tabs>
              <w:tab w:val="right" w:leader="dot" w:pos="10055"/>
            </w:tabs>
            <w:rPr>
              <w:rFonts w:asciiTheme="minorHAnsi" w:eastAsiaTheme="minorEastAsia" w:hAnsiTheme="minorHAnsi" w:cstheme="minorBidi"/>
              <w:noProof/>
              <w:sz w:val="22"/>
              <w:szCs w:val="22"/>
            </w:rPr>
          </w:pPr>
          <w:hyperlink w:anchor="_Toc43380396" w:history="1">
            <w:r w:rsidR="000D119F" w:rsidRPr="00A52E09">
              <w:rPr>
                <w:rStyle w:val="a7"/>
                <w:noProof/>
              </w:rPr>
              <w:t>РАЗДЕЛ V. ПРОЕКТ ДОГОВОРА</w:t>
            </w:r>
            <w:r w:rsidR="000D119F">
              <w:rPr>
                <w:noProof/>
                <w:webHidden/>
              </w:rPr>
              <w:tab/>
            </w:r>
            <w:r w:rsidR="000D119F">
              <w:rPr>
                <w:noProof/>
                <w:webHidden/>
              </w:rPr>
              <w:fldChar w:fldCharType="begin"/>
            </w:r>
            <w:r w:rsidR="000D119F">
              <w:rPr>
                <w:noProof/>
                <w:webHidden/>
              </w:rPr>
              <w:instrText xml:space="preserve"> PAGEREF _Toc43380396 \h </w:instrText>
            </w:r>
            <w:r w:rsidR="000D119F">
              <w:rPr>
                <w:noProof/>
                <w:webHidden/>
              </w:rPr>
            </w:r>
            <w:r w:rsidR="000D119F">
              <w:rPr>
                <w:noProof/>
                <w:webHidden/>
              </w:rPr>
              <w:fldChar w:fldCharType="separate"/>
            </w:r>
            <w:r w:rsidR="00E422E9">
              <w:rPr>
                <w:noProof/>
                <w:webHidden/>
              </w:rPr>
              <w:t>39</w:t>
            </w:r>
            <w:r w:rsidR="000D119F">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43380382"/>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43380383"/>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233739" w:rsidP="00233739">
      <w:pPr>
        <w:ind w:firstLine="567"/>
        <w:jc w:val="both"/>
      </w:pPr>
      <w:r w:rsidRPr="007A7B98">
        <w:rPr>
          <w:b/>
        </w:rPr>
        <w:t>Запрос котировок (запрос котировок в электронной форме</w:t>
      </w:r>
      <w:r>
        <w:rPr>
          <w:b/>
        </w:rPr>
        <w:t>, закупка</w:t>
      </w:r>
      <w:r w:rsidRPr="007A7B98">
        <w:rPr>
          <w:b/>
        </w:rPr>
        <w:t>)</w:t>
      </w:r>
      <w:r w:rsidRPr="007A7B98">
        <w:t xml:space="preserve"> - конкурентная закупка, являющаяся формой проведения торгов, при которой победителем запроса котировок</w:t>
      </w:r>
      <w:r>
        <w:t xml:space="preserve"> </w:t>
      </w:r>
      <w:r w:rsidRPr="007A7B98">
        <w:t>в электронной форме признается участник закупки, Заявка которого соответствует требованиям, установленным извещением о проведении запроса котировок</w:t>
      </w:r>
      <w:r>
        <w:t xml:space="preserve"> </w:t>
      </w:r>
      <w:r w:rsidRPr="007A7B98">
        <w:t>в электронной форме, и содержи</w:t>
      </w:r>
      <w:r>
        <w:t>т наиболее низкую цену Договора</w:t>
      </w:r>
      <w:r w:rsidR="00904AEA">
        <w:t>.</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347B51">
        <w:t>1</w:t>
      </w:r>
      <w:r w:rsidR="00E760E8" w:rsidRPr="00347B51">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1C1653" w:rsidRDefault="001C1653" w:rsidP="001C1653">
      <w:pPr>
        <w:ind w:firstLine="567"/>
        <w:jc w:val="both"/>
      </w:pPr>
      <w:r w:rsidRPr="00CB1371">
        <w:rPr>
          <w:b/>
        </w:rPr>
        <w:lastRenderedPageBreak/>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43380384"/>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43380385"/>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4B1952"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33302A" w:rsidRPr="0059492F" w:rsidRDefault="0033302A" w:rsidP="0033302A">
            <w:pPr>
              <w:autoSpaceDE w:val="0"/>
              <w:autoSpaceDN w:val="0"/>
              <w:adjustRightInd w:val="0"/>
              <w:ind w:firstLine="567"/>
              <w:jc w:val="both"/>
              <w:rPr>
                <w:rFonts w:eastAsia="Calibri"/>
                <w:bCs/>
                <w:color w:val="000000"/>
                <w:lang w:eastAsia="en-US"/>
              </w:rPr>
            </w:pPr>
            <w:r>
              <w:rPr>
                <w:rFonts w:eastAsia="Calibri"/>
                <w:color w:val="000000"/>
              </w:rPr>
              <w:t>Хонякин Денис Валерьевич</w:t>
            </w:r>
          </w:p>
          <w:p w:rsidR="0033302A" w:rsidRPr="0059492F" w:rsidRDefault="0033302A" w:rsidP="0033302A">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Pr>
                <w:rFonts w:eastAsia="Calibri"/>
                <w:bCs/>
                <w:color w:val="000000"/>
                <w:lang w:eastAsia="en-US"/>
              </w:rPr>
              <w:t>45-67-17</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33302A" w:rsidP="00904AEA">
            <w:pPr>
              <w:pStyle w:val="Default"/>
              <w:ind w:firstLine="567"/>
              <w:jc w:val="both"/>
              <w:rPr>
                <w:bCs/>
              </w:rPr>
            </w:pPr>
            <w:r w:rsidRPr="007A7B98">
              <w:rPr>
                <w:bCs/>
              </w:rPr>
              <w:t xml:space="preserve">Не </w:t>
            </w:r>
            <w:proofErr w:type="gramStart"/>
            <w:r w:rsidRPr="007A7B98">
              <w:rPr>
                <w:bCs/>
              </w:rPr>
              <w:t>установлены</w:t>
            </w:r>
            <w:proofErr w:type="gramEnd"/>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F45C75"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33302A">
            <w:pPr>
              <w:ind w:firstLine="567"/>
              <w:jc w:val="both"/>
            </w:pPr>
            <w:r w:rsidRPr="00D179E3">
              <w:t xml:space="preserve">Запрос котировок в электронной форме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4B1952">
            <w:pPr>
              <w:ind w:firstLine="567"/>
              <w:jc w:val="both"/>
              <w:rPr>
                <w:b/>
              </w:rPr>
            </w:pPr>
            <w:r w:rsidRPr="00182067">
              <w:rPr>
                <w:b/>
              </w:rPr>
              <w:t>«</w:t>
            </w:r>
            <w:r w:rsidR="004B1952">
              <w:rPr>
                <w:b/>
              </w:rPr>
              <w:t>18</w:t>
            </w:r>
            <w:r w:rsidRPr="00182067">
              <w:rPr>
                <w:b/>
              </w:rPr>
              <w:t>»</w:t>
            </w:r>
            <w:r w:rsidR="00441073">
              <w:rPr>
                <w:b/>
              </w:rPr>
              <w:t xml:space="preserve"> </w:t>
            </w:r>
            <w:r w:rsidR="004B1952">
              <w:rPr>
                <w:b/>
              </w:rPr>
              <w:t>июня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4B1952">
              <w:rPr>
                <w:b/>
              </w:rPr>
              <w:t>18</w:t>
            </w:r>
            <w:r w:rsidR="00287080" w:rsidRPr="00182067">
              <w:rPr>
                <w:b/>
              </w:rPr>
              <w:t>»</w:t>
            </w:r>
            <w:r w:rsidR="00287080">
              <w:rPr>
                <w:b/>
              </w:rPr>
              <w:t xml:space="preserve"> </w:t>
            </w:r>
            <w:r w:rsidR="004B1952">
              <w:rPr>
                <w:b/>
              </w:rPr>
              <w:t>июня</w:t>
            </w:r>
            <w:r w:rsidR="00A131DB" w:rsidRPr="00A131DB">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4B1952">
              <w:rPr>
                <w:b/>
              </w:rPr>
              <w:t>29</w:t>
            </w:r>
            <w:r w:rsidRPr="00182067">
              <w:rPr>
                <w:b/>
              </w:rPr>
              <w:t>»</w:t>
            </w:r>
            <w:r w:rsidR="001F79B8">
              <w:rPr>
                <w:b/>
              </w:rPr>
              <w:t xml:space="preserve"> </w:t>
            </w:r>
            <w:r w:rsidR="005A135A">
              <w:rPr>
                <w:b/>
              </w:rPr>
              <w:t>июня</w:t>
            </w:r>
            <w:r w:rsidR="00F10A1E">
              <w:rPr>
                <w:b/>
              </w:rPr>
              <w:t xml:space="preserve"> </w:t>
            </w:r>
            <w:r w:rsidRPr="005E761C">
              <w:rPr>
                <w:b/>
              </w:rPr>
              <w:t>20</w:t>
            </w:r>
            <w:r w:rsidR="00D01E37">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4B1952">
              <w:rPr>
                <w:b/>
              </w:rPr>
              <w:t>29</w:t>
            </w:r>
            <w:r w:rsidRPr="00182067">
              <w:rPr>
                <w:b/>
              </w:rPr>
              <w:t>»</w:t>
            </w:r>
            <w:r w:rsidR="001F79B8">
              <w:rPr>
                <w:b/>
              </w:rPr>
              <w:t xml:space="preserve"> </w:t>
            </w:r>
            <w:r w:rsidR="005A135A">
              <w:rPr>
                <w:b/>
              </w:rPr>
              <w:t>июня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A3E18">
            <w:pPr>
              <w:pStyle w:val="rvps1"/>
              <w:jc w:val="left"/>
              <w:rPr>
                <w:bCs/>
              </w:rPr>
            </w:pPr>
            <w:r w:rsidRPr="0015184E">
              <w:rPr>
                <w:bCs/>
              </w:rPr>
              <w:t>Сведе</w:t>
            </w:r>
            <w:r w:rsidR="007F6E21">
              <w:rPr>
                <w:bCs/>
              </w:rPr>
              <w:t>ния о месте, дате рассмотрения</w:t>
            </w:r>
            <w:r w:rsidR="00CA3E18">
              <w:rPr>
                <w:bCs/>
              </w:rPr>
              <w:t xml:space="preserve"> и </w:t>
            </w:r>
            <w:r w:rsidRPr="0015184E">
              <w:rPr>
                <w:bCs/>
              </w:rPr>
              <w:t xml:space="preserve"> оценк</w:t>
            </w:r>
            <w:r w:rsidR="00CA3E18">
              <w:rPr>
                <w:bCs/>
              </w:rPr>
              <w:t>е</w:t>
            </w:r>
            <w:r w:rsidRPr="0015184E">
              <w:rPr>
                <w:bCs/>
              </w:rPr>
              <w:t xml:space="preserve">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A304EC">
              <w:rPr>
                <w:b/>
              </w:rPr>
              <w:t>,</w:t>
            </w:r>
            <w:r w:rsidR="0033302A">
              <w:rPr>
                <w:b/>
              </w:rPr>
              <w:t xml:space="preserve"> оценка</w:t>
            </w:r>
            <w:r w:rsidR="00587BB0">
              <w:rPr>
                <w:b/>
              </w:rPr>
              <w:t xml:space="preserve"> заявок</w:t>
            </w:r>
            <w:r w:rsidR="00A304EC">
              <w:rPr>
                <w:b/>
              </w:rPr>
              <w:t>, подведение итогов</w:t>
            </w:r>
            <w:r w:rsidRPr="005E761C">
              <w:rPr>
                <w:b/>
              </w:rPr>
              <w:t xml:space="preserve">: </w:t>
            </w:r>
            <w:r w:rsidR="00D76D12" w:rsidRPr="00182067">
              <w:rPr>
                <w:b/>
              </w:rPr>
              <w:t>«</w:t>
            </w:r>
            <w:r w:rsidR="004B1952">
              <w:rPr>
                <w:b/>
              </w:rPr>
              <w:t>02</w:t>
            </w:r>
            <w:r w:rsidR="00D76D12" w:rsidRPr="00182067">
              <w:rPr>
                <w:b/>
              </w:rPr>
              <w:t>»</w:t>
            </w:r>
            <w:r w:rsidR="001F79B8">
              <w:rPr>
                <w:b/>
              </w:rPr>
              <w:t xml:space="preserve"> </w:t>
            </w:r>
            <w:r w:rsidR="004B1952">
              <w:rPr>
                <w:b/>
              </w:rPr>
              <w:t>июл</w:t>
            </w:r>
            <w:r w:rsidR="002B0A85">
              <w:rPr>
                <w:b/>
              </w:rPr>
              <w:t>я</w:t>
            </w:r>
            <w:r w:rsidR="00087F17" w:rsidRPr="005E761C">
              <w:rPr>
                <w:b/>
              </w:rPr>
              <w:t xml:space="preserve"> 20</w:t>
            </w:r>
            <w:r w:rsidR="0060513E">
              <w:rPr>
                <w:b/>
              </w:rPr>
              <w:t>20</w:t>
            </w:r>
            <w:r w:rsidR="009236B7">
              <w:rPr>
                <w:b/>
              </w:rPr>
              <w:t xml:space="preserve"> </w:t>
            </w:r>
            <w:r w:rsidRPr="005E761C">
              <w:rPr>
                <w:b/>
              </w:rPr>
              <w:t>года</w:t>
            </w:r>
            <w:r w:rsidR="0033302A">
              <w:rPr>
                <w:b/>
              </w:rPr>
              <w:t xml:space="preserve"> </w:t>
            </w:r>
            <w:r w:rsidR="0033302A" w:rsidRPr="007A7B98">
              <w:rPr>
                <w:b/>
              </w:rPr>
              <w:t xml:space="preserve">(время местное </w:t>
            </w:r>
            <w:proofErr w:type="gramStart"/>
            <w:r w:rsidR="0033302A" w:rsidRPr="007A7B98">
              <w:rPr>
                <w:b/>
              </w:rPr>
              <w:t>МСК</w:t>
            </w:r>
            <w:proofErr w:type="gramEnd"/>
            <w:r w:rsidR="0033302A" w:rsidRPr="007A7B98">
              <w:rPr>
                <w:b/>
              </w:rPr>
              <w:t>+2, GMT +5).</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4B1952">
              <w:rPr>
                <w:b/>
              </w:rPr>
              <w:t>18</w:t>
            </w:r>
            <w:r w:rsidR="00D76D12" w:rsidRPr="00182067">
              <w:rPr>
                <w:b/>
              </w:rPr>
              <w:t>»</w:t>
            </w:r>
            <w:r w:rsidR="003531DE">
              <w:rPr>
                <w:b/>
              </w:rPr>
              <w:t xml:space="preserve"> </w:t>
            </w:r>
            <w:r w:rsidR="004B1952">
              <w:rPr>
                <w:b/>
              </w:rPr>
              <w:t>июня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4B1952">
              <w:rPr>
                <w:b/>
              </w:rPr>
              <w:t>2</w:t>
            </w:r>
            <w:r w:rsidR="00C64572">
              <w:rPr>
                <w:b/>
              </w:rPr>
              <w:t>3</w:t>
            </w:r>
            <w:r w:rsidR="00287080" w:rsidRPr="00182067">
              <w:rPr>
                <w:b/>
              </w:rPr>
              <w:t>»</w:t>
            </w:r>
            <w:r w:rsidR="002251D8">
              <w:rPr>
                <w:b/>
              </w:rPr>
              <w:t xml:space="preserve"> </w:t>
            </w:r>
            <w:r w:rsidR="005A135A">
              <w:rPr>
                <w:b/>
              </w:rPr>
              <w:t>июня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A1213F" w:rsidRPr="00A1213F">
              <w:rPr>
                <w:b/>
                <w:bCs/>
              </w:rPr>
              <w:t>Оказание услуг по приему и размещению (зах</w:t>
            </w:r>
            <w:r w:rsidR="005A135A">
              <w:rPr>
                <w:b/>
                <w:bCs/>
              </w:rPr>
              <w:t xml:space="preserve">оронению) отходов производства </w:t>
            </w:r>
            <w:r w:rsidR="00A1213F" w:rsidRPr="00A1213F">
              <w:rPr>
                <w:b/>
                <w:bCs/>
              </w:rPr>
              <w:t>V класса опасности</w:t>
            </w:r>
            <w:r w:rsidR="00A1213F">
              <w:rPr>
                <w:b/>
                <w:bCs/>
              </w:rPr>
              <w:t>.</w:t>
            </w:r>
          </w:p>
          <w:p w:rsidR="00767EC2" w:rsidRPr="00CF2E98" w:rsidRDefault="008B0C63" w:rsidP="00767EC2">
            <w:pPr>
              <w:pStyle w:val="Default"/>
              <w:jc w:val="both"/>
            </w:pPr>
            <w:r w:rsidRPr="008B0C63">
              <w:rPr>
                <w:b/>
                <w:bCs/>
              </w:rPr>
              <w:t xml:space="preserve"> </w:t>
            </w:r>
          </w:p>
          <w:p w:rsidR="00125E35" w:rsidRPr="0015184E" w:rsidRDefault="007271BD" w:rsidP="005A135A">
            <w:pPr>
              <w:pStyle w:val="Default"/>
              <w:ind w:firstLine="567"/>
              <w:jc w:val="both"/>
              <w:rPr>
                <w:iCs/>
              </w:rPr>
            </w:pPr>
            <w:r w:rsidRPr="00CE1BA0">
              <w:rPr>
                <w:lang w:eastAsia="ru-RU"/>
              </w:rPr>
              <w:t>Количество поставляемого товара, объем выпол</w:t>
            </w:r>
            <w:r w:rsidR="005A135A">
              <w:rPr>
                <w:lang w:eastAsia="ru-RU"/>
              </w:rPr>
              <w:t>няемых работ, оказываемых услуг</w:t>
            </w:r>
            <w:r w:rsidRPr="00CE1BA0">
              <w:rPr>
                <w:lang w:eastAsia="ru-RU"/>
              </w:rPr>
              <w:t xml:space="preserve"> определяется </w:t>
            </w:r>
            <w:r w:rsidR="005A135A">
              <w:rPr>
                <w:lang w:eastAsia="ru-RU"/>
              </w:rPr>
              <w:t>в соответствии</w:t>
            </w:r>
            <w:r w:rsidRPr="00CE1BA0">
              <w:rPr>
                <w:lang w:eastAsia="ru-RU"/>
              </w:rPr>
              <w:t xml:space="preserve">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271BD" w:rsidRPr="004A7E70" w:rsidRDefault="00A304EC" w:rsidP="007271BD">
            <w:pPr>
              <w:widowControl w:val="0"/>
              <w:autoSpaceDE w:val="0"/>
              <w:autoSpaceDN w:val="0"/>
              <w:adjustRightInd w:val="0"/>
              <w:ind w:firstLine="567"/>
              <w:jc w:val="both"/>
              <w:rPr>
                <w:b/>
                <w:bCs/>
              </w:rPr>
            </w:pPr>
            <w:r>
              <w:rPr>
                <w:b/>
                <w:bCs/>
              </w:rPr>
              <w:t>614 846</w:t>
            </w:r>
            <w:r w:rsidR="007271BD" w:rsidRPr="004A7E70">
              <w:rPr>
                <w:b/>
                <w:bCs/>
              </w:rPr>
              <w:t xml:space="preserve"> (</w:t>
            </w:r>
            <w:r>
              <w:rPr>
                <w:b/>
                <w:bCs/>
              </w:rPr>
              <w:t>Шестьсот четырнадцать тысяч восемьсот сорок шесть</w:t>
            </w:r>
            <w:r w:rsidR="007271BD" w:rsidRPr="004A7E70">
              <w:rPr>
                <w:b/>
                <w:bCs/>
              </w:rPr>
              <w:t xml:space="preserve">) рублей </w:t>
            </w:r>
            <w:r>
              <w:rPr>
                <w:b/>
                <w:bCs/>
              </w:rPr>
              <w:t>62</w:t>
            </w:r>
            <w:r w:rsidR="007271BD" w:rsidRPr="004A7E70">
              <w:rPr>
                <w:b/>
                <w:bCs/>
              </w:rPr>
              <w:t xml:space="preserve"> копе</w:t>
            </w:r>
            <w:r>
              <w:rPr>
                <w:b/>
                <w:bCs/>
              </w:rPr>
              <w:t>йки</w:t>
            </w:r>
            <w:r w:rsidR="007271BD" w:rsidRPr="004A7E70">
              <w:rPr>
                <w:b/>
                <w:bCs/>
              </w:rPr>
              <w:t xml:space="preserve"> с учетом НДС (20%). </w:t>
            </w:r>
          </w:p>
          <w:p w:rsidR="005C4922" w:rsidRDefault="007271BD"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007646ED" w:rsidRPr="007646ED">
              <w:t xml:space="preserve">Договора </w:t>
            </w:r>
            <w:r w:rsidR="00945726" w:rsidRPr="00945726">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плату за негативное воздействие на окружающую среду при размещении отходов и другие обязательные платежи, а также все иные расхо</w:t>
            </w:r>
            <w:r w:rsidR="00945726">
              <w:t>ды, связанные с оказанием услуг</w:t>
            </w:r>
            <w:r w:rsidR="00CA3E18" w:rsidRPr="00CA3E18">
              <w:t>.</w:t>
            </w:r>
            <w:proofErr w:type="gramEnd"/>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Участникам и перечень документов, предоставляемых </w:t>
            </w:r>
            <w:r w:rsidRPr="0015184E">
              <w:lastRenderedPageBreak/>
              <w:t>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w:t>
            </w:r>
            <w:r w:rsidRPr="000553D4">
              <w:rPr>
                <w:rFonts w:cs="Arial"/>
                <w:color w:val="000000"/>
              </w:rPr>
              <w:lastRenderedPageBreak/>
              <w:t>услуг, являющихся предметом запроса котировок (запроса котировок в электронной форме)</w:t>
            </w:r>
            <w:r w:rsidR="00EE6D93">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6689F" w:rsidRPr="00EA4884" w:rsidRDefault="00125E35" w:rsidP="0076689F">
            <w:pPr>
              <w:ind w:firstLine="567"/>
              <w:jc w:val="both"/>
              <w:rPr>
                <w:rFonts w:cs="Arial"/>
                <w:color w:val="000000"/>
              </w:rPr>
            </w:pPr>
            <w:r w:rsidRPr="0015184E">
              <w:rPr>
                <w:rFonts w:cs="Arial"/>
                <w:color w:val="000000"/>
              </w:rPr>
              <w:t xml:space="preserve">5. </w:t>
            </w:r>
            <w:r w:rsidR="0076689F" w:rsidRPr="00EA4884">
              <w:rPr>
                <w:rFonts w:cs="Arial"/>
                <w:color w:val="000000"/>
              </w:rPr>
              <w:t>Соответствие участника закупки критериям  отнесения к Субъектам МСП, установленным ст. 4 Федеральног</w:t>
            </w:r>
            <w:r w:rsidR="0076689F">
              <w:rPr>
                <w:rFonts w:cs="Arial"/>
                <w:color w:val="000000"/>
              </w:rPr>
              <w:t>о закона от 24.07.2007 № 209-ФЗ</w:t>
            </w:r>
            <w:r w:rsidR="0076689F" w:rsidRPr="00EA488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76689F">
              <w:rPr>
                <w:rFonts w:cs="Arial"/>
                <w:color w:val="000000"/>
              </w:rPr>
              <w:t xml:space="preserve"> </w:t>
            </w:r>
            <w:r w:rsidR="0076689F">
              <w:fldChar w:fldCharType="begin"/>
            </w:r>
            <w:r w:rsidR="0076689F">
              <w:instrText xml:space="preserve"> REF _Ref422821548 \r \h  \* MERGEFORMAT </w:instrText>
            </w:r>
            <w:r w:rsidR="0076689F">
              <w:fldChar w:fldCharType="separate"/>
            </w:r>
            <w:r w:rsidR="00E422E9">
              <w:t>2</w:t>
            </w:r>
            <w:r w:rsidR="0076689F">
              <w:fldChar w:fldCharType="end"/>
            </w:r>
            <w:r w:rsidR="0076689F" w:rsidRPr="00EA4884">
              <w:rPr>
                <w:rFonts w:cs="Arial"/>
                <w:color w:val="000000"/>
              </w:rPr>
              <w:t xml:space="preserve"> раздела II «Информационная карта» Извещени</w:t>
            </w:r>
            <w:r w:rsidR="0076689F">
              <w:rPr>
                <w:rFonts w:cs="Arial"/>
                <w:color w:val="000000"/>
              </w:rPr>
              <w:t>я</w:t>
            </w:r>
            <w:r w:rsidR="0076689F" w:rsidRPr="00EA4884">
              <w:rPr>
                <w:rFonts w:cs="Arial"/>
                <w:color w:val="000000"/>
              </w:rPr>
              <w:t>.</w:t>
            </w:r>
          </w:p>
          <w:p w:rsidR="0076689F" w:rsidRDefault="0076689F" w:rsidP="0076689F">
            <w:pPr>
              <w:ind w:firstLine="567"/>
              <w:jc w:val="both"/>
              <w:rPr>
                <w:rFonts w:cs="Arial"/>
                <w:color w:val="000000"/>
              </w:rPr>
            </w:pPr>
            <w:proofErr w:type="gramStart"/>
            <w:r w:rsidRPr="00F56AC9">
              <w:rPr>
                <w:rFonts w:cs="Arial"/>
                <w:color w:val="000000"/>
              </w:rPr>
              <w:t xml:space="preserve">Если в пункте 2 раздела II «Информационная карта» </w:t>
            </w:r>
            <w:r w:rsidRPr="0076689F">
              <w:rPr>
                <w:rFonts w:cs="Arial"/>
                <w:color w:val="000000"/>
              </w:rPr>
              <w:t xml:space="preserve">Извещения </w:t>
            </w:r>
            <w:r w:rsidRPr="00F56AC9">
              <w:rPr>
                <w:rFonts w:cs="Arial"/>
                <w:color w:val="000000"/>
              </w:rPr>
              <w:t>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F56AC9">
              <w:rPr>
                <w:rFonts w:cs="Arial"/>
                <w:color w:val="000000"/>
              </w:rPr>
              <w:t xml:space="preserve"> </w:t>
            </w:r>
            <w:proofErr w:type="gramStart"/>
            <w:r w:rsidRPr="00F56AC9">
              <w:rPr>
                <w:rFonts w:cs="Arial"/>
                <w:color w:val="000000"/>
              </w:rPr>
              <w:t>критериям отнесения к Субъектам МСП</w:t>
            </w:r>
            <w:r>
              <w:rPr>
                <w:rFonts w:cs="Arial"/>
                <w:color w:val="000000"/>
              </w:rPr>
              <w:t xml:space="preserve"> (</w:t>
            </w:r>
            <w:hyperlink w:anchor="_ФОРМА_5._ДЕКЛАРАЦИЯ" w:history="1">
              <w:r w:rsidRPr="00897F16">
                <w:rPr>
                  <w:color w:val="000000"/>
                </w:rPr>
                <w:t>Форма 5</w:t>
              </w:r>
            </w:hyperlink>
            <w:r w:rsidRPr="00897F16">
              <w:rPr>
                <w:rFonts w:cs="Arial"/>
                <w:color w:val="000000"/>
              </w:rPr>
              <w:t xml:space="preserve"> раздела</w:t>
            </w:r>
            <w:r>
              <w:rPr>
                <w:rFonts w:cs="Arial"/>
                <w:color w:val="000000"/>
              </w:rPr>
              <w:t xml:space="preserve"> </w:t>
            </w:r>
            <w:r w:rsidRPr="00897F16">
              <w:rPr>
                <w:rFonts w:cs="Arial"/>
                <w:color w:val="000000"/>
              </w:rPr>
              <w:t>III.</w:t>
            </w:r>
            <w:proofErr w:type="gramEnd"/>
            <w:r>
              <w:rPr>
                <w:rFonts w:cs="Arial"/>
                <w:color w:val="000000"/>
              </w:rPr>
              <w:t xml:space="preserve"> </w:t>
            </w:r>
            <w:proofErr w:type="gramStart"/>
            <w:r w:rsidRPr="00897F16">
              <w:rPr>
                <w:rFonts w:cs="Arial"/>
                <w:color w:val="000000"/>
              </w:rPr>
              <w:t>Формы для заполнения участниками закупки)</w:t>
            </w:r>
            <w:r w:rsidRPr="00F56AC9">
              <w:rPr>
                <w:rFonts w:cs="Arial"/>
                <w:color w:val="000000"/>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 xml:space="preserve">Отсутствие у участника закупки - физического лица либо у </w:t>
            </w:r>
            <w:r w:rsidRPr="0015184E">
              <w:rPr>
                <w:rFonts w:cs="Arial"/>
                <w:color w:val="000000"/>
              </w:rPr>
              <w:lastRenderedPageBreak/>
              <w:t>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w:t>
            </w:r>
            <w:r w:rsidRPr="0015184E">
              <w:lastRenderedPageBreak/>
              <w:t xml:space="preserve">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проводится комиссией по закупкам в </w:t>
            </w:r>
            <w:r>
              <w:rPr>
                <w:color w:val="000000"/>
              </w:rPr>
              <w:lastRenderedPageBreak/>
              <w:t>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r w:rsidR="00D53B01">
              <w:t>, оказания услуг, выполнения работ</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00702C82">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702C82" w:rsidRPr="0015184E" w:rsidTr="00757E2E">
        <w:tc>
          <w:tcPr>
            <w:tcW w:w="568" w:type="dxa"/>
            <w:tcBorders>
              <w:top w:val="single" w:sz="4" w:space="0" w:color="auto"/>
              <w:left w:val="single" w:sz="4" w:space="0" w:color="auto"/>
              <w:bottom w:val="single" w:sz="4" w:space="0" w:color="auto"/>
              <w:right w:val="single" w:sz="4" w:space="0" w:color="auto"/>
            </w:tcBorders>
          </w:tcPr>
          <w:p w:rsidR="00702C82" w:rsidRPr="0015184E" w:rsidRDefault="00702C82"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702C82" w:rsidRPr="007A461F" w:rsidRDefault="00702C82" w:rsidP="00702C82">
            <w:r w:rsidRPr="007A461F">
              <w:t xml:space="preserve">Возможность </w:t>
            </w:r>
            <w:r w:rsidRPr="007A461F">
              <w:lastRenderedPageBreak/>
              <w:t>проведения переторжки и порядок её проведения</w:t>
            </w:r>
          </w:p>
        </w:tc>
        <w:tc>
          <w:tcPr>
            <w:tcW w:w="7512" w:type="dxa"/>
            <w:tcBorders>
              <w:top w:val="single" w:sz="4" w:space="0" w:color="auto"/>
              <w:left w:val="single" w:sz="4" w:space="0" w:color="auto"/>
              <w:bottom w:val="single" w:sz="4" w:space="0" w:color="auto"/>
              <w:right w:val="single" w:sz="4" w:space="0" w:color="auto"/>
            </w:tcBorders>
          </w:tcPr>
          <w:p w:rsidR="00702C82" w:rsidRPr="007A461F" w:rsidRDefault="00702C82" w:rsidP="00702C82">
            <w:pPr>
              <w:ind w:firstLine="459"/>
              <w:jc w:val="both"/>
              <w:rPr>
                <w:sz w:val="10"/>
                <w:szCs w:val="10"/>
              </w:rPr>
            </w:pPr>
            <w:r w:rsidRPr="007A461F">
              <w:lastRenderedPageBreak/>
              <w:t xml:space="preserve">Комиссия по закупкам по результатам оценки и сопоставления </w:t>
            </w:r>
            <w:r w:rsidRPr="007A461F">
              <w:lastRenderedPageBreak/>
              <w:t xml:space="preserve">Заявок вправе принять решение о проведении переторжки, т.е. предоставлении </w:t>
            </w:r>
            <w:r w:rsidRPr="00702C82">
              <w:t>Участникам возможности повысить предпочтительность их заявок путем добровольного снижения первоначальных ценовых предложений.</w:t>
            </w:r>
          </w:p>
          <w:p w:rsidR="00702C82" w:rsidRPr="007A461F" w:rsidRDefault="00702C82" w:rsidP="00702C82">
            <w:pPr>
              <w:pStyle w:val="rvps9"/>
              <w:ind w:firstLine="459"/>
            </w:pPr>
            <w:r>
              <w:t xml:space="preserve">1. </w:t>
            </w:r>
            <w:r w:rsidRPr="007A461F">
              <w:t xml:space="preserve">Комиссия по закупкам вправе принять решение о проведении переторжки на ЭП в режиме реального времени, о чем указывается в протоколе оценки и сопоставления заявок. В </w:t>
            </w:r>
            <w:proofErr w:type="gramStart"/>
            <w:r w:rsidRPr="007A461F">
              <w:t>этом</w:t>
            </w:r>
            <w:proofErr w:type="gramEnd"/>
            <w:r w:rsidRPr="007A461F">
              <w:t xml:space="preserve"> случае Участники предоставляют улучшенные сведения Заявок посредством функционала ЭП по ценовому критерию. </w:t>
            </w:r>
          </w:p>
          <w:p w:rsidR="00702C82" w:rsidRPr="007A461F" w:rsidRDefault="00702C82" w:rsidP="00702C82">
            <w:pPr>
              <w:pStyle w:val="rvps9"/>
              <w:ind w:firstLine="459"/>
            </w:pPr>
            <w:r w:rsidRPr="007A461F">
              <w:t>При проведении переторжки на ЭП в режиме реального времени в протоколе оценки и сопоставления Заявок устанавливается: день проведения переторжки, время начала приема улучшенных предложений Участников</w:t>
            </w:r>
            <w:r>
              <w:t xml:space="preserve"> о цене предложения</w:t>
            </w:r>
            <w:r w:rsidRPr="007A461F">
              <w:t>,</w:t>
            </w:r>
            <w:r>
              <w:t xml:space="preserve"> диапазон </w:t>
            </w:r>
            <w:r w:rsidRPr="007A461F">
              <w:t>шаг</w:t>
            </w:r>
            <w:r>
              <w:t>а</w:t>
            </w:r>
            <w:r w:rsidRPr="007A461F">
              <w:t xml:space="preserve"> переторжки.</w:t>
            </w:r>
          </w:p>
          <w:p w:rsidR="00702C82" w:rsidRPr="007A461F" w:rsidRDefault="00702C82" w:rsidP="00702C82">
            <w:pPr>
              <w:pStyle w:val="rvps9"/>
              <w:ind w:firstLine="459"/>
            </w:pPr>
            <w:r w:rsidRPr="007A461F">
              <w:t>С момента начала переторжки участник процедуры, желающий повысить предпочтительность своей заявки, должен подать предложение о новой цене договора.</w:t>
            </w:r>
          </w:p>
          <w:p w:rsidR="00702C82" w:rsidRPr="007A461F" w:rsidRDefault="00702C82" w:rsidP="00702C82">
            <w:pPr>
              <w:pStyle w:val="rvps9"/>
              <w:ind w:firstLine="459"/>
            </w:pPr>
            <w:r w:rsidRPr="007A461F">
              <w:t>Если в течение времени приема предложений Участника о новой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rsidR="00702C82" w:rsidRPr="007A461F" w:rsidRDefault="00702C82" w:rsidP="00702C82">
            <w:pPr>
              <w:pStyle w:val="rvps9"/>
              <w:ind w:firstLine="459"/>
            </w:pPr>
            <w:r w:rsidRPr="007A461F">
              <w:t xml:space="preserve">В </w:t>
            </w:r>
            <w:proofErr w:type="gramStart"/>
            <w:r w:rsidRPr="007A461F">
              <w:t>случае</w:t>
            </w:r>
            <w:proofErr w:type="gramEnd"/>
            <w:r w:rsidRPr="007A461F">
              <w:t xml:space="preserve"> если Участником предложена цена договора, равная цене договора, предложенной другим Участником, лучшим признается предложение о цене договора, поступившее ранее.</w:t>
            </w:r>
          </w:p>
          <w:p w:rsidR="00702C82" w:rsidRPr="007A461F" w:rsidRDefault="00702C82" w:rsidP="00702C82">
            <w:pPr>
              <w:pStyle w:val="rvps9"/>
              <w:ind w:firstLine="459"/>
            </w:pPr>
            <w:r w:rsidRPr="007A461F">
              <w:t>По итогам переторжки на ЭП в режиме реального времени составляется протокол переторжки.</w:t>
            </w:r>
          </w:p>
          <w:p w:rsidR="00702C82" w:rsidRPr="007A461F" w:rsidRDefault="00702C82" w:rsidP="00702C82">
            <w:pPr>
              <w:pStyle w:val="rvps9"/>
              <w:ind w:firstLine="459"/>
            </w:pPr>
            <w:r w:rsidRPr="007A461F">
              <w:t xml:space="preserve">2. О проведении, форме проведения процедуры переторжки Комиссия по закупкам указывает в протоколе </w:t>
            </w:r>
            <w:r>
              <w:t xml:space="preserve">рассмотрения </w:t>
            </w:r>
            <w:r w:rsidRPr="007A461F">
              <w:t xml:space="preserve">оценки и сопоставления Заявок. </w:t>
            </w:r>
          </w:p>
          <w:p w:rsidR="00702C82" w:rsidRPr="007A461F" w:rsidRDefault="00702C82" w:rsidP="00702C82">
            <w:pPr>
              <w:ind w:firstLine="459"/>
              <w:jc w:val="both"/>
            </w:pPr>
            <w:r w:rsidRPr="007A461F">
              <w:t>3. Переторжка по решению Комиссии по закупкам может проводиться многократно.</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43380386"/>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02C82">
        <w:trPr>
          <w:trHeight w:val="1196"/>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702C82" w:rsidRPr="007A7B98" w:rsidRDefault="00702C82" w:rsidP="00702C82">
            <w:pPr>
              <w:pStyle w:val="rvps9"/>
              <w:ind w:firstLine="486"/>
            </w:pPr>
            <w:r w:rsidRPr="007A7B98">
              <w:t>Заявки подаются в форме электронных документов непосредственно на Электронную площадку.</w:t>
            </w:r>
          </w:p>
          <w:p w:rsidR="00217C26" w:rsidRPr="0015184E" w:rsidRDefault="00702C82" w:rsidP="00702C82">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lastRenderedPageBreak/>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 xml:space="preserve">Если от имени участника действует иное лицо, заявка должна включать и доверенность на осуществление действий от имени участника </w:t>
            </w:r>
            <w:r w:rsidRPr="0015184E">
              <w:lastRenderedPageBreak/>
              <w:t>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r w:rsidR="00BA0681" w:rsidRPr="00E74853">
              <w:t>форме 3</w:t>
            </w:r>
            <w:r w:rsidR="00BA0681" w:rsidRPr="00C67531">
              <w:t xml:space="preserve"> Раздела </w:t>
            </w:r>
            <w:r w:rsidR="00BA0681" w:rsidRPr="00C67531">
              <w:rPr>
                <w:lang w:val="en-US"/>
              </w:rPr>
              <w:t>III</w:t>
            </w:r>
            <w:r w:rsidR="00BA0681" w:rsidRPr="00C67531">
              <w:t xml:space="preserve"> настоящего Извещения</w:t>
            </w:r>
            <w:r w:rsidR="00E74853">
              <w:t>;</w:t>
            </w:r>
          </w:p>
          <w:p w:rsidR="00E74853" w:rsidRPr="004A476B" w:rsidRDefault="00E74853" w:rsidP="006116FA">
            <w:pPr>
              <w:autoSpaceDE w:val="0"/>
              <w:autoSpaceDN w:val="0"/>
              <w:adjustRightInd w:val="0"/>
              <w:ind w:firstLine="430"/>
              <w:jc w:val="both"/>
            </w:pPr>
            <w:r>
              <w:t xml:space="preserve">9) </w:t>
            </w:r>
            <w:r w:rsidRPr="00E74853">
              <w:t>согласие на оказание услуг в соответствии с условиями, установленными извещением о проведении запроса котировок в электронной форме;</w:t>
            </w:r>
          </w:p>
          <w:p w:rsidR="00C60B23" w:rsidRDefault="00E74853" w:rsidP="00C60B23">
            <w:pPr>
              <w:autoSpaceDE w:val="0"/>
              <w:autoSpaceDN w:val="0"/>
              <w:adjustRightInd w:val="0"/>
              <w:ind w:firstLine="459"/>
              <w:jc w:val="both"/>
            </w:pPr>
            <w:bookmarkStart w:id="46" w:name="_Ref313307290"/>
            <w:bookmarkStart w:id="47" w:name="_Ref314562291"/>
            <w:r>
              <w:t>10</w:t>
            </w:r>
            <w:r w:rsidR="00790AF7" w:rsidRPr="0015184E">
              <w:t xml:space="preserve">) </w:t>
            </w:r>
            <w:bookmarkEnd w:id="46"/>
            <w:bookmarkEnd w:id="47"/>
            <w:r w:rsidR="00C60B23">
              <w:t>Документы, которые подтверждают соответствие Участника требованиям, установленным в 16 разделе II “Информационная карта” Извещения:</w:t>
            </w:r>
          </w:p>
          <w:p w:rsidR="00C60B23" w:rsidRDefault="00E74853" w:rsidP="00C60B23">
            <w:pPr>
              <w:ind w:firstLine="567"/>
              <w:jc w:val="both"/>
              <w:rPr>
                <w:rFonts w:cs="Arial"/>
                <w:color w:val="000000"/>
              </w:rPr>
            </w:pPr>
            <w:proofErr w:type="gramStart"/>
            <w:r>
              <w:t>10</w:t>
            </w:r>
            <w:r w:rsidR="00C60B23">
              <w:t xml:space="preserve">.1. если </w:t>
            </w:r>
            <w:r w:rsidR="00C60B23" w:rsidRPr="00F56AC9">
              <w:rPr>
                <w:rFonts w:cs="Arial"/>
                <w:color w:val="000000"/>
              </w:rPr>
              <w:t>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C60B23">
              <w:rPr>
                <w:rFonts w:cs="Arial"/>
                <w:color w:val="000000"/>
              </w:rPr>
              <w:t xml:space="preserve"> (</w:t>
            </w:r>
            <w:hyperlink w:anchor="_ФОРМА_5._ДЕКЛАРАЦИЯ" w:history="1">
              <w:r w:rsidR="00C60B23" w:rsidRPr="00897F16">
                <w:rPr>
                  <w:color w:val="000000"/>
                </w:rPr>
                <w:t>Форма 5</w:t>
              </w:r>
            </w:hyperlink>
            <w:r w:rsidR="00C60B23" w:rsidRPr="00897F16">
              <w:rPr>
                <w:rFonts w:cs="Arial"/>
                <w:color w:val="000000"/>
              </w:rPr>
              <w:t xml:space="preserve"> раздела</w:t>
            </w:r>
            <w:r w:rsidR="00C60B23">
              <w:rPr>
                <w:rFonts w:cs="Arial"/>
                <w:color w:val="000000"/>
              </w:rPr>
              <w:t xml:space="preserve"> </w:t>
            </w:r>
            <w:r w:rsidR="00C60B23" w:rsidRPr="00897F16">
              <w:rPr>
                <w:rFonts w:cs="Arial"/>
                <w:color w:val="000000"/>
              </w:rPr>
              <w:t>III.</w:t>
            </w:r>
            <w:proofErr w:type="gramEnd"/>
            <w:r w:rsidR="00C60B23">
              <w:rPr>
                <w:rFonts w:cs="Arial"/>
                <w:color w:val="000000"/>
              </w:rPr>
              <w:t xml:space="preserve"> </w:t>
            </w:r>
            <w:proofErr w:type="gramStart"/>
            <w:r w:rsidR="00C60B23" w:rsidRPr="00897F16">
              <w:rPr>
                <w:rFonts w:cs="Arial"/>
                <w:color w:val="000000"/>
              </w:rPr>
              <w:t>Формы для заполнения участниками закупки)</w:t>
            </w:r>
            <w:r w:rsidR="00C60B23">
              <w:rPr>
                <w:rFonts w:cs="Arial"/>
                <w:color w:val="000000"/>
              </w:rPr>
              <w:t>;</w:t>
            </w:r>
            <w:proofErr w:type="gramEnd"/>
          </w:p>
          <w:p w:rsidR="00790AF7" w:rsidRPr="0015184E" w:rsidRDefault="00790AF7" w:rsidP="004601F6">
            <w:pPr>
              <w:ind w:firstLine="572"/>
              <w:jc w:val="both"/>
            </w:pPr>
            <w:bookmarkStart w:id="48" w:name="_Toc313349960"/>
            <w:bookmarkStart w:id="49" w:name="_Toc313350156"/>
            <w:r w:rsidRPr="0015184E">
              <w:t>1</w:t>
            </w:r>
            <w:r w:rsidR="00E74853">
              <w:t>1</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 xml:space="preserve">а) об участии на стороне одного Участника нескольких лиц, с указанием фирменного наименования, места нахождения, почтового </w:t>
            </w:r>
            <w:r w:rsidRPr="0015184E">
              <w:lastRenderedPageBreak/>
              <w:t>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74853">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w:t>
            </w:r>
            <w:r w:rsidRPr="0015184E">
              <w:lastRenderedPageBreak/>
              <w:t xml:space="preserve">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E74853">
              <w:t>2</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w:t>
            </w:r>
            <w:r w:rsidRPr="0015184E">
              <w:lastRenderedPageBreak/>
              <w:t>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D050D3" w:rsidP="006F10CF">
            <w:pPr>
              <w:ind w:firstLine="567"/>
              <w:jc w:val="both"/>
            </w:pPr>
            <w:r w:rsidRPr="00915CB8">
              <w:lastRenderedPageBreak/>
              <w:t>Описание осуществляется в соответствии с разделом IV извещения о проведении запроса котировок в электронной форме.</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w:t>
            </w:r>
            <w:proofErr w:type="gramStart"/>
            <w:r w:rsidRPr="0015184E">
              <w:t xml:space="preserve">Заявка должна содержать согласие Участника на </w:t>
            </w:r>
            <w:r>
              <w:t>поставку товаров</w:t>
            </w:r>
            <w:r w:rsidR="00D050D3">
              <w:t>, оказание услуг, выполнение работ</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roofErr w:type="gramEnd"/>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D050D3">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lastRenderedPageBreak/>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Комиссия по закупкам в срок, указанный в</w:t>
            </w:r>
            <w:r w:rsidR="00D53B01">
              <w:t xml:space="preserve"> пункте 10 раздела </w:t>
            </w:r>
            <w:r w:rsidR="00D53B01" w:rsidRPr="00D53B01">
              <w:t>II «Информационная карта»</w:t>
            </w:r>
            <w:r>
              <w:t xml:space="preserve"> Извещении о закупке</w:t>
            </w:r>
            <w:r w:rsidRPr="00727538">
              <w:rPr>
                <w:spacing w:val="-1"/>
              </w:rPr>
              <w:t xml:space="preserve">, осуществляет рассмотрение поданных Участниками Заявок на предмет их соответствия требованиям настоящего Извещения, и </w:t>
            </w:r>
            <w:proofErr w:type="gramStart"/>
            <w:r w:rsidRPr="00727538">
              <w:rPr>
                <w:spacing w:val="-1"/>
              </w:rPr>
              <w:t>определяет</w:t>
            </w:r>
            <w:proofErr w:type="gramEnd"/>
            <w:r w:rsidRPr="00727538">
              <w:rPr>
                <w:spacing w:val="-1"/>
              </w:rPr>
              <w:t xml:space="preserve">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w:t>
            </w:r>
            <w:r>
              <w:lastRenderedPageBreak/>
              <w:t>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D050D3">
            <w:pPr>
              <w:ind w:firstLine="572"/>
              <w:jc w:val="both"/>
            </w:pPr>
            <w:r>
              <w:t>Заказчик вправе запросить оригиналы или в нотариально</w:t>
            </w:r>
            <w:r>
              <w:br/>
              <w:t>заверенные копии документов, указанных в пункте 2</w:t>
            </w:r>
            <w:r w:rsidR="00D050D3">
              <w:t>7</w:t>
            </w:r>
            <w:r>
              <w:t xml:space="preserve">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43380387"/>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53B01">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53B01">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1F59AD" w:rsidRDefault="001F59AD" w:rsidP="001F59AD">
      <w:pPr>
        <w:ind w:firstLine="567"/>
        <w:jc w:val="both"/>
      </w:pPr>
      <w:r w:rsidRPr="00413E40">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w:t>
      </w:r>
      <w:proofErr w:type="gramStart"/>
      <w:r w:rsidRPr="00413E40">
        <w:t>сотрудников</w:t>
      </w:r>
      <w:proofErr w:type="gramEnd"/>
      <w:r w:rsidRPr="00413E40">
        <w:t xml:space="preserve"> вступают в противоречие с интересами СГМУП “ГТС” по адресу: gts@surgutgts.ru.</w:t>
      </w:r>
    </w:p>
    <w:p w:rsidR="001F59AD" w:rsidRDefault="001F59AD" w:rsidP="00F30F99">
      <w:pPr>
        <w:ind w:firstLine="567"/>
        <w:jc w:val="both"/>
      </w:pP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43380388"/>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43380389"/>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E44013" w:rsidRDefault="00E44013" w:rsidP="00E44013">
      <w:pPr>
        <w:ind w:firstLine="567"/>
        <w:jc w:val="both"/>
      </w:pPr>
      <w:proofErr w:type="gramStart"/>
      <w:r>
        <w:t xml:space="preserve">Настоящим подтверждаем, о возможности предоставить документы в соответствии с </w:t>
      </w:r>
      <w:proofErr w:type="spellStart"/>
      <w:r>
        <w:t>пп</w:t>
      </w:r>
      <w:proofErr w:type="spellEnd"/>
      <w:r>
        <w:t>. 12 п.27 Раздела II Извещения о проведении запроса котировок в электронной форме и п.8.3.2 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roofErr w:type="gramEnd"/>
    </w:p>
    <w:p w:rsidR="00E44013" w:rsidRDefault="00E44013" w:rsidP="00E44013">
      <w:pPr>
        <w:ind w:firstLine="567"/>
        <w:jc w:val="both"/>
      </w:pPr>
      <w:proofErr w:type="gramStart"/>
      <w:r>
        <w:t>Настоящим подтверждаем, что против ______________ (наименование Участника Запроса котировок в электронной форме) не проводится процедура ликвидации, арбитражным судом не принято решение о признании __________ (наименование Участника Запроса котировок в электронной форме) банкротом и об открытии конкурсного производства, деятельность ____________(наименование Участника  Запроса котировок в электронной форме) не приостановлена, на имущество не наложен арест по решению суда, административного органа, а также настоящим подтверждаем, что</w:t>
      </w:r>
      <w:proofErr w:type="gramEnd"/>
      <w:r>
        <w:t xml:space="preserve"> ознакомлены с условиями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E44013">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662A68">
        <w:rPr>
          <w:b/>
          <w:i/>
          <w:color w:val="FF0000"/>
        </w:rPr>
        <w:t>7</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227A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227A4B">
              <w:rPr>
                <w:sz w:val="22"/>
                <w:szCs w:val="22"/>
              </w:rPr>
              <w:t>7</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43380390"/>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43380391"/>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27A4B" w:rsidRPr="007A7B98" w:rsidRDefault="00227A4B" w:rsidP="00227A4B">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718272"/>
      <w:bookmarkStart w:id="73" w:name="_Toc43380392"/>
      <w:bookmarkEnd w:id="69"/>
      <w:r w:rsidRPr="007A7B98">
        <w:rPr>
          <w:rFonts w:ascii="Times New Roman" w:eastAsia="MS Mincho" w:hAnsi="Times New Roman"/>
          <w:color w:val="auto"/>
          <w:kern w:val="32"/>
          <w:szCs w:val="24"/>
        </w:rPr>
        <w:lastRenderedPageBreak/>
        <w:t xml:space="preserve">ФОРМА </w:t>
      </w:r>
      <w:bookmarkEnd w:id="70"/>
      <w:bookmarkEnd w:id="71"/>
      <w:r w:rsidRPr="007A7B98">
        <w:rPr>
          <w:rFonts w:ascii="Times New Roman" w:eastAsia="MS Mincho" w:hAnsi="Times New Roman"/>
          <w:color w:val="auto"/>
          <w:kern w:val="32"/>
          <w:szCs w:val="24"/>
        </w:rPr>
        <w:t>3. ЦЕНОВОЕ ПРЕДЛОЖЕНИЕ</w:t>
      </w:r>
      <w:bookmarkEnd w:id="72"/>
      <w:bookmarkEnd w:id="73"/>
    </w:p>
    <w:p w:rsidR="00227A4B" w:rsidRPr="007A7B98" w:rsidRDefault="00227A4B" w:rsidP="00227A4B">
      <w:pPr>
        <w:jc w:val="right"/>
      </w:pPr>
    </w:p>
    <w:p w:rsidR="00227A4B" w:rsidRPr="007A7B98" w:rsidRDefault="00227A4B" w:rsidP="00227A4B">
      <w:pPr>
        <w:ind w:left="5812"/>
        <w:jc w:val="right"/>
      </w:pPr>
      <w:r w:rsidRPr="007A7B98">
        <w:t>Приложение к Заявке на участие в запросе котировок в электронной форме</w:t>
      </w:r>
    </w:p>
    <w:p w:rsidR="00227A4B" w:rsidRPr="007A7B98" w:rsidRDefault="00227A4B" w:rsidP="00227A4B">
      <w:pPr>
        <w:ind w:left="5812"/>
      </w:pPr>
      <w:r w:rsidRPr="007A7B98">
        <w:t xml:space="preserve"> от «___» __________ 20___ г. № ______</w:t>
      </w:r>
    </w:p>
    <w:p w:rsidR="00227A4B" w:rsidRPr="007A7B98" w:rsidRDefault="00227A4B" w:rsidP="00227A4B"/>
    <w:p w:rsidR="00227A4B" w:rsidRPr="007A7B98" w:rsidRDefault="00227A4B" w:rsidP="00227A4B">
      <w:pPr>
        <w:pStyle w:val="rvps1"/>
      </w:pPr>
      <w:bookmarkStart w:id="74" w:name="_Техническое_предложение_(Форма"/>
      <w:bookmarkStart w:id="75" w:name="_Toc235439567"/>
      <w:bookmarkStart w:id="76" w:name="_Toc305665991"/>
      <w:bookmarkEnd w:id="74"/>
      <w:r w:rsidRPr="007A7B98">
        <w:t>ЦЕНОВОЕ ПРЕДЛОЖЕНИЕ</w:t>
      </w:r>
      <w:bookmarkEnd w:id="75"/>
      <w:bookmarkEnd w:id="76"/>
    </w:p>
    <w:p w:rsidR="00227A4B" w:rsidRPr="007A7B98" w:rsidRDefault="00227A4B" w:rsidP="00227A4B"/>
    <w:p w:rsidR="00227A4B" w:rsidRPr="007A7B98" w:rsidRDefault="00227A4B" w:rsidP="00227A4B">
      <w:r w:rsidRPr="007A7B98">
        <w:t>Участник</w:t>
      </w:r>
      <w:r>
        <w:t xml:space="preserve"> </w:t>
      </w:r>
      <w:r w:rsidRPr="007A7B98">
        <w:t xml:space="preserve">Запроса котировок в электронной форме: ________________________________ </w:t>
      </w:r>
    </w:p>
    <w:p w:rsidR="00227A4B" w:rsidRPr="007A7B98" w:rsidRDefault="00227A4B" w:rsidP="00227A4B">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w:t>
            </w:r>
          </w:p>
          <w:p w:rsidR="00227A4B" w:rsidRPr="007A7B98" w:rsidRDefault="00227A4B" w:rsidP="00347B51">
            <w:pPr>
              <w:rPr>
                <w:rFonts w:cs="Arial"/>
                <w:color w:val="000000"/>
              </w:rPr>
            </w:pPr>
            <w:proofErr w:type="gramStart"/>
            <w:r w:rsidRPr="007A7B98">
              <w:rPr>
                <w:rFonts w:cs="Arial"/>
                <w:color w:val="000000"/>
              </w:rPr>
              <w:t>п</w:t>
            </w:r>
            <w:proofErr w:type="gramEnd"/>
            <w:r w:rsidRPr="007A7B98">
              <w:rPr>
                <w:rFonts w:cs="Arial"/>
                <w:color w:val="000000"/>
              </w:rPr>
              <w:t>/п</w:t>
            </w:r>
          </w:p>
        </w:tc>
        <w:tc>
          <w:tcPr>
            <w:tcW w:w="3821" w:type="dxa"/>
            <w:shd w:val="clear" w:color="auto" w:fill="auto"/>
          </w:tcPr>
          <w:p w:rsidR="00227A4B" w:rsidRPr="007A7B98" w:rsidRDefault="00227A4B" w:rsidP="00347B5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227A4B" w:rsidRPr="007A7B98" w:rsidRDefault="00227A4B" w:rsidP="00347B51">
            <w:pPr>
              <w:rPr>
                <w:rFonts w:cs="Arial"/>
                <w:color w:val="000000"/>
              </w:rPr>
            </w:pPr>
            <w:r w:rsidRPr="007A7B98">
              <w:rPr>
                <w:rFonts w:cs="Arial"/>
                <w:color w:val="000000"/>
              </w:rPr>
              <w:t>Кол-во, мес.</w:t>
            </w:r>
          </w:p>
        </w:tc>
        <w:tc>
          <w:tcPr>
            <w:tcW w:w="2551" w:type="dxa"/>
          </w:tcPr>
          <w:p w:rsidR="00227A4B" w:rsidRPr="007A7B98" w:rsidRDefault="00227A4B" w:rsidP="00347B51">
            <w:pPr>
              <w:rPr>
                <w:rFonts w:cs="Arial"/>
                <w:color w:val="000000"/>
              </w:rPr>
            </w:pPr>
            <w:r w:rsidRPr="007A7B98">
              <w:rPr>
                <w:rFonts w:cs="Arial"/>
                <w:color w:val="000000"/>
              </w:rPr>
              <w:t>Цена за единицу с учетом НДС</w:t>
            </w:r>
          </w:p>
        </w:tc>
        <w:tc>
          <w:tcPr>
            <w:tcW w:w="2659" w:type="dxa"/>
          </w:tcPr>
          <w:p w:rsidR="00227A4B" w:rsidRPr="007A7B98" w:rsidRDefault="00227A4B" w:rsidP="00347B51">
            <w:pPr>
              <w:rPr>
                <w:rFonts w:cs="Arial"/>
                <w:color w:val="000000"/>
              </w:rPr>
            </w:pPr>
            <w:r w:rsidRPr="007A7B98">
              <w:rPr>
                <w:rFonts w:cs="Arial"/>
                <w:color w:val="000000"/>
              </w:rPr>
              <w:t>Общая цена с учетом НДС</w:t>
            </w:r>
          </w:p>
        </w:tc>
      </w:tr>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1</w:t>
            </w:r>
          </w:p>
        </w:tc>
        <w:tc>
          <w:tcPr>
            <w:tcW w:w="3821" w:type="dxa"/>
            <w:shd w:val="clear" w:color="auto" w:fill="auto"/>
          </w:tcPr>
          <w:p w:rsidR="00227A4B" w:rsidRPr="007A7B98" w:rsidRDefault="00227A4B" w:rsidP="00347B51">
            <w:pPr>
              <w:jc w:val="both"/>
              <w:rPr>
                <w:sz w:val="18"/>
                <w:szCs w:val="18"/>
              </w:rPr>
            </w:pPr>
          </w:p>
        </w:tc>
        <w:tc>
          <w:tcPr>
            <w:tcW w:w="993" w:type="dxa"/>
            <w:shd w:val="clear" w:color="auto" w:fill="auto"/>
            <w:vAlign w:val="center"/>
          </w:tcPr>
          <w:p w:rsidR="00227A4B" w:rsidRPr="007A7B98" w:rsidRDefault="00227A4B" w:rsidP="00347B51">
            <w:pPr>
              <w:jc w:val="center"/>
            </w:pPr>
          </w:p>
        </w:tc>
        <w:tc>
          <w:tcPr>
            <w:tcW w:w="2551" w:type="dxa"/>
          </w:tcPr>
          <w:p w:rsidR="00227A4B" w:rsidRPr="007A7B98" w:rsidRDefault="00227A4B" w:rsidP="00347B51">
            <w:pPr>
              <w:rPr>
                <w:rFonts w:cs="Arial"/>
                <w:color w:val="000000"/>
              </w:rPr>
            </w:pPr>
          </w:p>
        </w:tc>
        <w:tc>
          <w:tcPr>
            <w:tcW w:w="2659" w:type="dxa"/>
          </w:tcPr>
          <w:p w:rsidR="00227A4B" w:rsidRPr="007A7B98" w:rsidRDefault="00227A4B" w:rsidP="00347B51">
            <w:pPr>
              <w:rPr>
                <w:rFonts w:cs="Arial"/>
                <w:color w:val="000000"/>
              </w:rPr>
            </w:pPr>
          </w:p>
        </w:tc>
      </w:tr>
      <w:tr w:rsidR="00227A4B" w:rsidRPr="007A7B98" w:rsidTr="00347B51">
        <w:tc>
          <w:tcPr>
            <w:tcW w:w="7905" w:type="dxa"/>
            <w:gridSpan w:val="4"/>
            <w:shd w:val="clear" w:color="auto" w:fill="auto"/>
          </w:tcPr>
          <w:p w:rsidR="00227A4B" w:rsidRPr="007A7B98" w:rsidRDefault="00227A4B" w:rsidP="00347B5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227A4B" w:rsidRPr="007A7B98" w:rsidRDefault="00227A4B" w:rsidP="00347B51">
            <w:pPr>
              <w:rPr>
                <w:rFonts w:cs="Arial"/>
                <w:color w:val="000000"/>
              </w:rPr>
            </w:pPr>
          </w:p>
        </w:tc>
      </w:tr>
    </w:tbl>
    <w:p w:rsidR="00227A4B" w:rsidRPr="007A7B98" w:rsidRDefault="00227A4B" w:rsidP="00227A4B"/>
    <w:p w:rsidR="00227A4B" w:rsidRPr="007A7B98" w:rsidRDefault="00227A4B" w:rsidP="00227A4B">
      <w:pPr>
        <w:rPr>
          <w:i/>
        </w:rPr>
      </w:pPr>
      <w:r w:rsidRPr="007A7B98">
        <w:t>Таким образом, итоговая общая сумма ценового предложения составляет</w:t>
      </w:r>
      <w:proofErr w:type="gramStart"/>
      <w:r w:rsidRPr="007A7B98">
        <w:t xml:space="preserve"> __________________(_____________________________) </w:t>
      </w:r>
      <w:proofErr w:type="gramEnd"/>
      <w:r w:rsidRPr="007A7B98">
        <w:t xml:space="preserve">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227A4B" w:rsidRPr="007A7B98" w:rsidRDefault="00227A4B" w:rsidP="00227A4B"/>
    <w:p w:rsidR="00227A4B" w:rsidRPr="007A7B98" w:rsidRDefault="00227A4B" w:rsidP="00227A4B">
      <w:r w:rsidRPr="007A7B98">
        <w:t>___________________________________</w:t>
      </w:r>
      <w:r w:rsidRPr="007A7B98">
        <w:tab/>
        <w:t>__</w:t>
      </w:r>
      <w:r w:rsidRPr="007A7B98">
        <w:tab/>
      </w:r>
      <w:r w:rsidRPr="007A7B98">
        <w:tab/>
        <w:t xml:space="preserve">            ___________________________</w:t>
      </w:r>
    </w:p>
    <w:p w:rsidR="00227A4B" w:rsidRPr="007A7B98" w:rsidRDefault="00227A4B" w:rsidP="00227A4B">
      <w:r w:rsidRPr="007A7B98">
        <w:t>(Подпись уполномоченного представителя)</w:t>
      </w:r>
      <w:r w:rsidRPr="007A7B98">
        <w:tab/>
        <w:t xml:space="preserve">                   (Ф.И.О. и должность подписавшего)</w:t>
      </w:r>
    </w:p>
    <w:p w:rsidR="00227A4B" w:rsidRPr="007A7B98" w:rsidRDefault="00227A4B" w:rsidP="00227A4B">
      <w:r w:rsidRPr="007A7B98">
        <w:t>М.П.  (при наличии печати)</w:t>
      </w:r>
    </w:p>
    <w:p w:rsidR="00227A4B" w:rsidRPr="007A7B98" w:rsidRDefault="00227A4B" w:rsidP="00227A4B">
      <w:pPr>
        <w:pStyle w:val="af"/>
      </w:pPr>
    </w:p>
    <w:p w:rsidR="00227A4B" w:rsidRPr="007A7B98" w:rsidRDefault="00227A4B" w:rsidP="00227A4B">
      <w:pPr>
        <w:rPr>
          <w:color w:val="808080"/>
        </w:rPr>
      </w:pPr>
      <w:r w:rsidRPr="007A7B98">
        <w:rPr>
          <w:color w:val="808080"/>
        </w:rPr>
        <w:t>ИНСТРУКЦИИ ПО ЗАПОЛНЕНИЮ</w:t>
      </w:r>
    </w:p>
    <w:p w:rsidR="00227A4B" w:rsidRPr="007A7B98" w:rsidRDefault="00227A4B" w:rsidP="00227A4B">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227A4B" w:rsidRPr="007A7B98" w:rsidRDefault="00227A4B" w:rsidP="00227A4B">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227A4B" w:rsidRPr="007A7B98" w:rsidRDefault="00227A4B" w:rsidP="00227A4B">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227A4B" w:rsidRPr="007A7B98" w:rsidRDefault="00227A4B" w:rsidP="00227A4B">
      <w:pPr>
        <w:jc w:val="both"/>
        <w:rPr>
          <w:color w:val="808080"/>
        </w:rPr>
      </w:pPr>
      <w:r w:rsidRPr="007A7B98">
        <w:rPr>
          <w:color w:val="808080"/>
        </w:rPr>
        <w:t xml:space="preserve">4. В </w:t>
      </w:r>
      <w:proofErr w:type="gramStart"/>
      <w:r w:rsidRPr="007A7B98">
        <w:rPr>
          <w:color w:val="808080"/>
        </w:rPr>
        <w:t>случае</w:t>
      </w:r>
      <w:proofErr w:type="gramEnd"/>
      <w:r w:rsidRPr="007A7B98">
        <w:rPr>
          <w:color w:val="808080"/>
        </w:rPr>
        <w:t xml:space="preserve">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9A33A8" w:rsidRDefault="009A33A8" w:rsidP="009A33A8">
      <w:pPr>
        <w:keepNext/>
        <w:suppressAutoHyphens/>
      </w:pP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43380393"/>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43380394"/>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roofErr w:type="gramEnd"/>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2F3A3A" w:rsidRDefault="002F3A3A" w:rsidP="002F3A3A">
      <w:pPr>
        <w:ind w:firstLine="567"/>
        <w:jc w:val="both"/>
        <w:rPr>
          <w:color w:val="808080" w:themeColor="background1" w:themeShade="80"/>
        </w:rPr>
      </w:pPr>
    </w:p>
    <w:p w:rsidR="005E7FEE" w:rsidRDefault="005E7FEE" w:rsidP="005E7FEE">
      <w:pPr>
        <w:pStyle w:val="21"/>
        <w:ind w:right="-1"/>
        <w:jc w:val="center"/>
        <w:rPr>
          <w:rFonts w:ascii="Times New Roman" w:hAnsi="Times New Roman" w:cs="Times New Roman"/>
          <w:color w:val="auto"/>
        </w:rPr>
      </w:pPr>
      <w:bookmarkStart w:id="86" w:name="_Toc43380395"/>
      <w:r w:rsidRPr="002870A4">
        <w:rPr>
          <w:rFonts w:ascii="Times New Roman" w:hAnsi="Times New Roman" w:cs="Times New Roman"/>
          <w:color w:val="auto"/>
        </w:rPr>
        <w:t>РАЗДЕЛ IV. ТЕХНИЧЕСКОЕ ЗАДАНИЕ</w:t>
      </w:r>
      <w:bookmarkEnd w:id="86"/>
    </w:p>
    <w:p w:rsidR="005E7FEE" w:rsidRPr="00BA3954" w:rsidRDefault="005E7FEE" w:rsidP="005E7FEE">
      <w:pPr>
        <w:spacing w:line="276" w:lineRule="auto"/>
        <w:ind w:right="-1"/>
      </w:pPr>
    </w:p>
    <w:p w:rsidR="005E7FEE" w:rsidRDefault="005E7FEE" w:rsidP="005E7FEE">
      <w:pPr>
        <w:pStyle w:val="32"/>
        <w:jc w:val="both"/>
        <w:rPr>
          <w:sz w:val="24"/>
          <w:szCs w:val="24"/>
        </w:rPr>
      </w:pPr>
      <w:r w:rsidRPr="00BA3954">
        <w:rPr>
          <w:b/>
          <w:color w:val="000000"/>
          <w:sz w:val="24"/>
          <w:szCs w:val="24"/>
        </w:rPr>
        <w:t>Предмет запроса котировок в электронной форме:</w:t>
      </w:r>
      <w:r w:rsidRPr="00BA3954">
        <w:rPr>
          <w:color w:val="000000"/>
          <w:sz w:val="24"/>
          <w:szCs w:val="24"/>
        </w:rPr>
        <w:t xml:space="preserve"> </w:t>
      </w:r>
      <w:r w:rsidRPr="00BE06B1">
        <w:rPr>
          <w:sz w:val="24"/>
          <w:szCs w:val="24"/>
          <w:u w:val="single"/>
        </w:rPr>
        <w:t>Оказание услуг по приему и размещению (захоронению) отходов производства V класса опасности.</w:t>
      </w:r>
    </w:p>
    <w:p w:rsidR="005E7FEE" w:rsidRDefault="005E7FEE" w:rsidP="005E7FEE">
      <w:pPr>
        <w:shd w:val="clear" w:color="auto" w:fill="FFFFFF"/>
      </w:pPr>
      <w:r>
        <w:rPr>
          <w:b/>
        </w:rPr>
        <w:t>Срок и условия оказания услуг:</w:t>
      </w:r>
      <w:r>
        <w:t xml:space="preserve"> </w:t>
      </w:r>
      <w:proofErr w:type="gramStart"/>
      <w:r w:rsidRPr="001F6992">
        <w:t xml:space="preserve">с </w:t>
      </w:r>
      <w:r>
        <w:t>даты заключения</w:t>
      </w:r>
      <w:proofErr w:type="gramEnd"/>
      <w:r>
        <w:t xml:space="preserve"> договора</w:t>
      </w:r>
      <w:r w:rsidRPr="001F6992">
        <w:t xml:space="preserve">  по 31.12.2020 г.</w:t>
      </w:r>
    </w:p>
    <w:p w:rsidR="005E7FEE" w:rsidRDefault="005E7FEE" w:rsidP="005E7FEE">
      <w:pPr>
        <w:shd w:val="clear" w:color="auto" w:fill="FFFFFF"/>
        <w:jc w:val="both"/>
      </w:pPr>
      <w:r>
        <w:rPr>
          <w:b/>
        </w:rPr>
        <w:t>Место оказания услуг:</w:t>
      </w:r>
      <w:r>
        <w:t xml:space="preserve"> </w:t>
      </w:r>
      <w:r>
        <w:rPr>
          <w:spacing w:val="1"/>
        </w:rPr>
        <w:t>оказание услуг осуществляется по месту нахождения исполнителя в пределах г. Сургута и Сургутского района.</w:t>
      </w:r>
    </w:p>
    <w:p w:rsidR="005E7FEE" w:rsidRDefault="005E7FEE" w:rsidP="005E7FEE">
      <w:pPr>
        <w:pStyle w:val="32"/>
        <w:jc w:val="both"/>
        <w:rPr>
          <w:sz w:val="24"/>
          <w:szCs w:val="24"/>
        </w:rPr>
      </w:pPr>
    </w:p>
    <w:p w:rsidR="005E7FEE" w:rsidRDefault="005E7FEE" w:rsidP="005E7FEE">
      <w:pPr>
        <w:suppressAutoHyphens/>
        <w:ind w:firstLine="720"/>
        <w:jc w:val="center"/>
        <w:rPr>
          <w:b/>
          <w:sz w:val="12"/>
          <w:szCs w:val="12"/>
        </w:rPr>
      </w:pPr>
    </w:p>
    <w:p w:rsidR="005E7FEE" w:rsidRDefault="005E7FEE" w:rsidP="005E7FEE">
      <w:pPr>
        <w:suppressAutoHyphens/>
        <w:ind w:firstLine="720"/>
        <w:jc w:val="center"/>
        <w:rPr>
          <w:b/>
        </w:rPr>
      </w:pPr>
      <w:r>
        <w:rPr>
          <w:b/>
        </w:rPr>
        <w:t>ТРЕБОВАНИЯ К КАЧЕСТВУ И ТЕХНИЧЕСКИМ ХАРАКТЕРИСТИКАМ ОКАЗЫВАЕМЫХ УСЛУГ:</w:t>
      </w:r>
    </w:p>
    <w:p w:rsidR="005E7FEE" w:rsidRDefault="005E7FEE" w:rsidP="005E7FEE">
      <w:pPr>
        <w:suppressAutoHyphens/>
        <w:ind w:firstLine="720"/>
        <w:jc w:val="center"/>
        <w:rPr>
          <w:b/>
        </w:rPr>
      </w:pPr>
    </w:p>
    <w:p w:rsidR="005E7FEE" w:rsidRDefault="005E7FEE" w:rsidP="005E7FEE">
      <w:pPr>
        <w:ind w:firstLine="567"/>
        <w:jc w:val="both"/>
      </w:pPr>
      <w:r>
        <w:rPr>
          <w:color w:val="000000"/>
        </w:rPr>
        <w:t xml:space="preserve">Прием на </w:t>
      </w:r>
      <w:r>
        <w:t>размещение (захоронение) отходов производства V класса опасности</w:t>
      </w:r>
      <w:r>
        <w:rPr>
          <w:color w:val="000000"/>
        </w:rPr>
        <w:t xml:space="preserve"> осуществляется в рабочие дни ежедневно с 8-00 час</w:t>
      </w:r>
      <w:proofErr w:type="gramStart"/>
      <w:r>
        <w:rPr>
          <w:color w:val="000000"/>
        </w:rPr>
        <w:t>.</w:t>
      </w:r>
      <w:proofErr w:type="gramEnd"/>
      <w:r>
        <w:rPr>
          <w:color w:val="000000"/>
        </w:rPr>
        <w:t xml:space="preserve"> </w:t>
      </w:r>
      <w:proofErr w:type="gramStart"/>
      <w:r>
        <w:rPr>
          <w:color w:val="000000"/>
        </w:rPr>
        <w:t>д</w:t>
      </w:r>
      <w:proofErr w:type="gramEnd"/>
      <w:r>
        <w:rPr>
          <w:color w:val="000000"/>
        </w:rPr>
        <w:t>о 18-00 час</w:t>
      </w:r>
    </w:p>
    <w:p w:rsidR="005E7FEE" w:rsidRDefault="005E7FEE" w:rsidP="005E7FEE">
      <w:pPr>
        <w:ind w:firstLine="567"/>
        <w:jc w:val="both"/>
      </w:pPr>
      <w:r>
        <w:t>Исполнитель должен оказать услуги по приему и размещению (захоронению) отходов производства V класса опасности в полном соответствии с нижеперечисленными требованиями Заказчика.</w:t>
      </w:r>
    </w:p>
    <w:p w:rsidR="005E7FEE" w:rsidRDefault="005E7FEE" w:rsidP="005E7FEE">
      <w:pPr>
        <w:ind w:firstLine="360"/>
        <w:jc w:val="both"/>
      </w:pPr>
    </w:p>
    <w:p w:rsidR="005E7FEE" w:rsidRDefault="005E7FEE" w:rsidP="005E7FEE">
      <w:pPr>
        <w:numPr>
          <w:ilvl w:val="0"/>
          <w:numId w:val="45"/>
        </w:numPr>
        <w:shd w:val="clear" w:color="auto" w:fill="FFFFFF"/>
        <w:autoSpaceDN w:val="0"/>
        <w:ind w:left="0" w:firstLine="0"/>
        <w:jc w:val="both"/>
      </w:pPr>
      <w:r>
        <w:rPr>
          <w:b/>
        </w:rPr>
        <w:t xml:space="preserve">Объем услуг: </w:t>
      </w:r>
      <w:r>
        <w:t xml:space="preserve">объем отходов производства </w:t>
      </w:r>
      <w:r>
        <w:rPr>
          <w:lang w:val="en-US"/>
        </w:rPr>
        <w:t>V</w:t>
      </w:r>
      <w:r>
        <w:t xml:space="preserve"> класса опасности, подлежащий приему и размещению (захоронению) составляет: </w:t>
      </w: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290"/>
        <w:gridCol w:w="1925"/>
        <w:gridCol w:w="980"/>
        <w:gridCol w:w="1171"/>
        <w:gridCol w:w="1372"/>
      </w:tblGrid>
      <w:tr w:rsidR="005E7FEE" w:rsidRPr="003A3565" w:rsidTr="00E422E9">
        <w:trPr>
          <w:trHeight w:val="529"/>
        </w:trPr>
        <w:tc>
          <w:tcPr>
            <w:tcW w:w="956"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b/>
                <w:bCs/>
                <w:color w:val="000000"/>
              </w:rPr>
            </w:pPr>
            <w:r w:rsidRPr="003A3565">
              <w:rPr>
                <w:b/>
                <w:bCs/>
                <w:color w:val="000000"/>
              </w:rPr>
              <w:t xml:space="preserve">№ </w:t>
            </w:r>
            <w:proofErr w:type="gramStart"/>
            <w:r w:rsidRPr="003A3565">
              <w:rPr>
                <w:b/>
                <w:bCs/>
                <w:color w:val="000000"/>
              </w:rPr>
              <w:t>п</w:t>
            </w:r>
            <w:proofErr w:type="gramEnd"/>
            <w:r w:rsidRPr="003A3565">
              <w:rPr>
                <w:b/>
                <w:bCs/>
                <w:color w:val="000000"/>
              </w:rPr>
              <w:t>/п</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b/>
                <w:bCs/>
                <w:color w:val="000000"/>
              </w:rPr>
            </w:pPr>
            <w:r w:rsidRPr="003A3565">
              <w:rPr>
                <w:b/>
                <w:bCs/>
                <w:color w:val="000000"/>
              </w:rPr>
              <w:t xml:space="preserve">Наименование </w:t>
            </w:r>
          </w:p>
          <w:p w:rsidR="005E7FEE" w:rsidRPr="003A3565" w:rsidRDefault="005E7FEE" w:rsidP="003B6B38">
            <w:pPr>
              <w:jc w:val="center"/>
              <w:rPr>
                <w:b/>
                <w:bCs/>
                <w:color w:val="000000"/>
              </w:rPr>
            </w:pPr>
            <w:r w:rsidRPr="003A3565">
              <w:rPr>
                <w:b/>
                <w:bCs/>
                <w:color w:val="000000"/>
              </w:rPr>
              <w:t>вида отхода</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b/>
                <w:bCs/>
                <w:color w:val="000000"/>
              </w:rPr>
            </w:pPr>
            <w:r w:rsidRPr="003A3565">
              <w:rPr>
                <w:b/>
                <w:bCs/>
                <w:color w:val="000000"/>
              </w:rPr>
              <w:t xml:space="preserve">Код </w:t>
            </w:r>
          </w:p>
          <w:p w:rsidR="005E7FEE" w:rsidRPr="003A3565" w:rsidRDefault="005E7FEE" w:rsidP="003B6B38">
            <w:pPr>
              <w:jc w:val="center"/>
              <w:rPr>
                <w:b/>
                <w:bCs/>
                <w:color w:val="000000"/>
              </w:rPr>
            </w:pPr>
            <w:r w:rsidRPr="003A3565">
              <w:rPr>
                <w:b/>
                <w:bCs/>
                <w:color w:val="000000"/>
              </w:rPr>
              <w:t>по ФККО</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b/>
                <w:bCs/>
                <w:color w:val="000000"/>
              </w:rPr>
            </w:pPr>
            <w:r w:rsidRPr="003A3565">
              <w:rPr>
                <w:b/>
                <w:bCs/>
                <w:color w:val="000000"/>
              </w:rPr>
              <w:t>Класс оп-</w:t>
            </w:r>
            <w:proofErr w:type="spellStart"/>
            <w:r w:rsidRPr="003A3565">
              <w:rPr>
                <w:b/>
                <w:bCs/>
                <w:color w:val="000000"/>
              </w:rPr>
              <w:t>ти</w:t>
            </w:r>
            <w:proofErr w:type="spellEnd"/>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Pr="002D22B4" w:rsidRDefault="005E7FEE" w:rsidP="003B6B38">
            <w:pPr>
              <w:ind w:right="178"/>
              <w:jc w:val="center"/>
              <w:rPr>
                <w:b/>
                <w:vertAlign w:val="superscript"/>
              </w:rPr>
            </w:pPr>
            <w:r>
              <w:rPr>
                <w:b/>
              </w:rPr>
              <w:t>Объем, м</w:t>
            </w:r>
            <w:r>
              <w:rPr>
                <w:b/>
                <w:vertAlign w:val="superscript"/>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ind w:right="178"/>
              <w:jc w:val="center"/>
              <w:rPr>
                <w:b/>
              </w:rPr>
            </w:pPr>
            <w:r w:rsidRPr="003A3565">
              <w:rPr>
                <w:b/>
              </w:rPr>
              <w:t xml:space="preserve">Масса, </w:t>
            </w:r>
            <w:proofErr w:type="gramStart"/>
            <w:r w:rsidRPr="003A3565">
              <w:rPr>
                <w:b/>
              </w:rPr>
              <w:t>т</w:t>
            </w:r>
            <w:proofErr w:type="gramEnd"/>
            <w:r w:rsidRPr="003A3565">
              <w:rPr>
                <w:b/>
              </w:rPr>
              <w:t>.</w:t>
            </w:r>
          </w:p>
        </w:tc>
      </w:tr>
      <w:tr w:rsidR="005E7FEE" w:rsidRPr="003A3565" w:rsidTr="00E422E9">
        <w:trPr>
          <w:trHeight w:val="332"/>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1</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 xml:space="preserve">Смет с территории предприятия практически </w:t>
            </w:r>
            <w:proofErr w:type="gramStart"/>
            <w:r w:rsidRPr="003A3565">
              <w:rPr>
                <w:color w:val="000000"/>
              </w:rPr>
              <w:t>неопасный</w:t>
            </w:r>
            <w:proofErr w:type="gramEnd"/>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7 33 390 02 71 5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Default="005E7FEE" w:rsidP="003B6B38">
            <w:pPr>
              <w:jc w:val="center"/>
              <w:rPr>
                <w:color w:val="000000"/>
              </w:rPr>
            </w:pPr>
            <w:r>
              <w:rPr>
                <w:color w:val="000000"/>
              </w:rPr>
              <w:t>1467,075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Default="005E7FEE" w:rsidP="003B6B38">
            <w:pPr>
              <w:jc w:val="center"/>
              <w:rPr>
                <w:color w:val="000000"/>
              </w:rPr>
            </w:pPr>
            <w:r>
              <w:rPr>
                <w:color w:val="000000"/>
              </w:rPr>
              <w:t>146,7075</w:t>
            </w:r>
          </w:p>
        </w:tc>
      </w:tr>
      <w:tr w:rsidR="005E7FEE" w:rsidRPr="003A3565" w:rsidTr="00E422E9">
        <w:trPr>
          <w:trHeight w:val="475"/>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2</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Пищевые отходы кухонь и организаций общественного питания несортированные</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7 36 100 01 30 5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11,3464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1,13464</w:t>
            </w:r>
          </w:p>
        </w:tc>
      </w:tr>
      <w:tr w:rsidR="005E7FEE" w:rsidRPr="003A3565" w:rsidTr="00E422E9">
        <w:trPr>
          <w:trHeight w:val="159"/>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3</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Тара деревянная, утратившая потребительские свойства, незагрязненная</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4 04 140 00 51 5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18,5975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1,85975</w:t>
            </w:r>
          </w:p>
        </w:tc>
      </w:tr>
      <w:tr w:rsidR="005E7FEE" w:rsidRPr="003A3565" w:rsidTr="00E422E9">
        <w:trPr>
          <w:trHeight w:val="225"/>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4</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Стружка натуральной чистой древесины</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3 05 230 02 22 5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0,2562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0,02562</w:t>
            </w:r>
          </w:p>
        </w:tc>
      </w:tr>
      <w:tr w:rsidR="005E7FEE" w:rsidRPr="003A3565" w:rsidTr="00E422E9">
        <w:trPr>
          <w:trHeight w:val="271"/>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5</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Отходы стекловолокна</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3 41 400 01 20 5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Default="005E7FEE" w:rsidP="003B6B38">
            <w:pPr>
              <w:jc w:val="center"/>
              <w:rPr>
                <w:color w:val="000000"/>
              </w:rPr>
            </w:pPr>
            <w:r>
              <w:rPr>
                <w:color w:val="000000"/>
              </w:rPr>
              <w:t>397,705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Default="005E7FEE" w:rsidP="003B6B38">
            <w:pPr>
              <w:jc w:val="center"/>
              <w:rPr>
                <w:color w:val="000000"/>
              </w:rPr>
            </w:pPr>
            <w:r>
              <w:rPr>
                <w:color w:val="000000"/>
              </w:rPr>
              <w:t>39,7705</w:t>
            </w:r>
          </w:p>
        </w:tc>
      </w:tr>
      <w:tr w:rsidR="005E7FEE" w:rsidRPr="003A3565" w:rsidTr="00E422E9">
        <w:trPr>
          <w:trHeight w:val="247"/>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6</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Лом кирпичной кладки от сноса и разборки зданий</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8 12 201 01 20 5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Default="005E7FEE" w:rsidP="003B6B38">
            <w:pPr>
              <w:jc w:val="center"/>
              <w:rPr>
                <w:color w:val="000000"/>
              </w:rPr>
            </w:pPr>
            <w:r>
              <w:rPr>
                <w:color w:val="000000"/>
              </w:rPr>
              <w:t>797,505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Default="005E7FEE" w:rsidP="003B6B38">
            <w:pPr>
              <w:jc w:val="center"/>
              <w:rPr>
                <w:color w:val="000000"/>
              </w:rPr>
            </w:pPr>
            <w:r>
              <w:rPr>
                <w:color w:val="000000"/>
              </w:rPr>
              <w:t>79,7505</w:t>
            </w:r>
          </w:p>
        </w:tc>
      </w:tr>
      <w:tr w:rsidR="005E7FEE" w:rsidRPr="003A3565" w:rsidTr="00E422E9">
        <w:trPr>
          <w:trHeight w:val="180"/>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7</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Лом огнеупорного мертеля незагрязненный</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9 12 191 01 21 5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Default="005E7FEE" w:rsidP="003B6B38">
            <w:pPr>
              <w:jc w:val="center"/>
              <w:rPr>
                <w:color w:val="000000"/>
              </w:rPr>
            </w:pPr>
            <w:r>
              <w:rPr>
                <w:color w:val="000000"/>
              </w:rPr>
              <w:t>143,6525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Default="005E7FEE" w:rsidP="003B6B38">
            <w:pPr>
              <w:jc w:val="center"/>
              <w:rPr>
                <w:color w:val="000000"/>
              </w:rPr>
            </w:pPr>
            <w:r>
              <w:rPr>
                <w:color w:val="000000"/>
              </w:rPr>
              <w:t>14,36525</w:t>
            </w:r>
          </w:p>
        </w:tc>
      </w:tr>
      <w:tr w:rsidR="005E7FEE" w:rsidRPr="003A3565" w:rsidTr="00E422E9">
        <w:trPr>
          <w:trHeight w:val="340"/>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8</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Абразивные круги отработанные, лом отработанных абразивных кругов</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4 56 100 01 51 5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0,8523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0,08523</w:t>
            </w:r>
          </w:p>
        </w:tc>
      </w:tr>
      <w:tr w:rsidR="005E7FEE" w:rsidRPr="003A3565" w:rsidTr="00E422E9">
        <w:trPr>
          <w:trHeight w:val="24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9</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Шкурка шлифовальная отработанная</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4 56 200 01 29 5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34,7483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3,47483</w:t>
            </w:r>
          </w:p>
        </w:tc>
      </w:tr>
      <w:tr w:rsidR="005E7FEE" w:rsidRPr="003A3565" w:rsidTr="00E422E9">
        <w:trPr>
          <w:trHeight w:val="279"/>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10</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Отходы при очистке котлов от накипи</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6 18 901 01 20 5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0,7087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0,07087</w:t>
            </w:r>
          </w:p>
        </w:tc>
      </w:tr>
      <w:tr w:rsidR="005E7FEE" w:rsidRPr="003A3565" w:rsidTr="00E422E9">
        <w:trPr>
          <w:trHeight w:val="227"/>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11</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 xml:space="preserve">Ионообменные </w:t>
            </w:r>
            <w:proofErr w:type="gramStart"/>
            <w:r w:rsidRPr="003A3565">
              <w:rPr>
                <w:color w:val="000000"/>
              </w:rPr>
              <w:t>смолы</w:t>
            </w:r>
            <w:proofErr w:type="gramEnd"/>
            <w:r w:rsidRPr="003A3565">
              <w:rPr>
                <w:color w:val="000000"/>
              </w:rPr>
              <w:t xml:space="preserve"> отработанные при водоподготовке</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7 10 211 01 20 5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62,30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6,230</w:t>
            </w:r>
          </w:p>
        </w:tc>
      </w:tr>
      <w:tr w:rsidR="005E7FEE" w:rsidRPr="003A3565" w:rsidTr="00E422E9">
        <w:trPr>
          <w:trHeight w:val="17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12</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Обрезки и обрывки смешанных тканей</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3 03 111 09 23 5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0,1025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0,01025</w:t>
            </w:r>
          </w:p>
        </w:tc>
      </w:tr>
      <w:tr w:rsidR="005E7FEE" w:rsidRPr="003A3565" w:rsidTr="00E422E9">
        <w:trPr>
          <w:trHeight w:val="274"/>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sidRPr="003A3565">
              <w:rPr>
                <w:color w:val="000000"/>
              </w:rPr>
              <w:t>13</w:t>
            </w: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Лампы накаливания, утратившие потребительские свойства</w:t>
            </w:r>
          </w:p>
        </w:tc>
        <w:tc>
          <w:tcPr>
            <w:tcW w:w="1925"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color w:val="000000"/>
              </w:rPr>
            </w:pPr>
            <w:r w:rsidRPr="003A3565">
              <w:rPr>
                <w:color w:val="000000"/>
              </w:rPr>
              <w:t>4 82 411 00 52 5</w:t>
            </w: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jc w:val="center"/>
              <w:rPr>
                <w:color w:val="000000"/>
              </w:rPr>
            </w:pPr>
            <w:r w:rsidRPr="003A3565">
              <w:rPr>
                <w:color w:val="000000"/>
              </w:rPr>
              <w:t>V</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1,1982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r>
              <w:rPr>
                <w:color w:val="000000"/>
              </w:rPr>
              <w:t>0,11982</w:t>
            </w:r>
          </w:p>
        </w:tc>
      </w:tr>
      <w:tr w:rsidR="005E7FEE" w:rsidRPr="003A3565" w:rsidTr="00E422E9">
        <w:trPr>
          <w:trHeight w:val="253"/>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rPr>
                <w:b/>
                <w:bCs/>
                <w:color w:val="000000"/>
              </w:rPr>
            </w:pPr>
          </w:p>
        </w:tc>
        <w:tc>
          <w:tcPr>
            <w:tcW w:w="429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pPr>
              <w:rPr>
                <w:b/>
                <w:bCs/>
                <w:color w:val="000000"/>
              </w:rPr>
            </w:pPr>
            <w:r w:rsidRPr="003A3565">
              <w:rPr>
                <w:b/>
                <w:bCs/>
                <w:color w:val="000000"/>
              </w:rPr>
              <w:t> Всего</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color w:val="000000"/>
              </w:rPr>
            </w:pPr>
          </w:p>
        </w:tc>
        <w:tc>
          <w:tcPr>
            <w:tcW w:w="980" w:type="dxa"/>
            <w:tcBorders>
              <w:top w:val="single" w:sz="4" w:space="0" w:color="auto"/>
              <w:left w:val="single" w:sz="4" w:space="0" w:color="auto"/>
              <w:bottom w:val="single" w:sz="4" w:space="0" w:color="auto"/>
              <w:right w:val="single" w:sz="4" w:space="0" w:color="auto"/>
            </w:tcBorders>
            <w:shd w:val="clear" w:color="auto" w:fill="FFFFFF"/>
            <w:hideMark/>
          </w:tcPr>
          <w:p w:rsidR="005E7FEE" w:rsidRPr="003A3565" w:rsidRDefault="005E7FEE" w:rsidP="003B6B38"/>
        </w:tc>
        <w:tc>
          <w:tcPr>
            <w:tcW w:w="1171" w:type="dxa"/>
            <w:tcBorders>
              <w:top w:val="single" w:sz="4" w:space="0" w:color="auto"/>
              <w:left w:val="single" w:sz="4" w:space="0" w:color="auto"/>
              <w:bottom w:val="single" w:sz="4" w:space="0" w:color="auto"/>
              <w:right w:val="single" w:sz="4" w:space="0" w:color="auto"/>
            </w:tcBorders>
            <w:shd w:val="clear" w:color="auto" w:fill="FFFFFF"/>
          </w:tcPr>
          <w:p w:rsidR="005E7FEE" w:rsidRDefault="005E7FEE" w:rsidP="003B6B38">
            <w:pPr>
              <w:jc w:val="center"/>
              <w:rPr>
                <w:b/>
                <w:color w:val="000000"/>
              </w:rPr>
            </w:pPr>
            <w:r>
              <w:rPr>
                <w:b/>
                <w:color w:val="000000"/>
              </w:rPr>
              <w:t>2936,048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E7FEE" w:rsidRPr="003A3565" w:rsidRDefault="005E7FEE" w:rsidP="003B6B38">
            <w:pPr>
              <w:jc w:val="center"/>
              <w:rPr>
                <w:b/>
                <w:color w:val="000000"/>
              </w:rPr>
            </w:pPr>
            <w:r>
              <w:rPr>
                <w:b/>
                <w:color w:val="000000"/>
              </w:rPr>
              <w:t>293,6048</w:t>
            </w:r>
          </w:p>
        </w:tc>
      </w:tr>
    </w:tbl>
    <w:p w:rsidR="005E7FEE" w:rsidRDefault="005E7FEE" w:rsidP="005E7FEE">
      <w:pPr>
        <w:shd w:val="clear" w:color="auto" w:fill="FFFFFF"/>
        <w:jc w:val="both"/>
      </w:pPr>
    </w:p>
    <w:p w:rsidR="005E7FEE" w:rsidRDefault="005E7FEE" w:rsidP="005E7FEE">
      <w:pPr>
        <w:numPr>
          <w:ilvl w:val="0"/>
          <w:numId w:val="45"/>
        </w:numPr>
        <w:shd w:val="clear" w:color="auto" w:fill="FFFFFF"/>
        <w:autoSpaceDN w:val="0"/>
        <w:ind w:left="0" w:firstLine="0"/>
        <w:jc w:val="both"/>
        <w:rPr>
          <w:b/>
        </w:rPr>
      </w:pPr>
      <w:r>
        <w:rPr>
          <w:b/>
        </w:rPr>
        <w:t>Требования к качеству услуг:</w:t>
      </w:r>
    </w:p>
    <w:p w:rsidR="005E7FEE" w:rsidRDefault="005E7FEE" w:rsidP="005E7FEE">
      <w:pPr>
        <w:numPr>
          <w:ilvl w:val="1"/>
          <w:numId w:val="45"/>
        </w:numPr>
        <w:shd w:val="clear" w:color="auto" w:fill="FFFFFF"/>
        <w:autoSpaceDN w:val="0"/>
        <w:ind w:left="0" w:firstLine="0"/>
        <w:jc w:val="both"/>
      </w:pPr>
      <w:r>
        <w:t xml:space="preserve">Оказать услуги надлежащего качества в полном объеме и в установленные сроки. </w:t>
      </w:r>
    </w:p>
    <w:p w:rsidR="005E7FEE" w:rsidRDefault="005E7FEE" w:rsidP="005E7FEE">
      <w:pPr>
        <w:numPr>
          <w:ilvl w:val="1"/>
          <w:numId w:val="45"/>
        </w:numPr>
        <w:shd w:val="clear" w:color="auto" w:fill="FFFFFF"/>
        <w:autoSpaceDN w:val="0"/>
        <w:ind w:left="0" w:firstLine="0"/>
        <w:jc w:val="both"/>
      </w:pPr>
      <w:r>
        <w:lastRenderedPageBreak/>
        <w:t>Установить режим оказания услуг: рабочие дни ежедневно с 8-00 час</w:t>
      </w:r>
      <w:proofErr w:type="gramStart"/>
      <w:r>
        <w:t>.</w:t>
      </w:r>
      <w:proofErr w:type="gramEnd"/>
      <w:r>
        <w:t xml:space="preserve"> </w:t>
      </w:r>
      <w:proofErr w:type="gramStart"/>
      <w:r>
        <w:t>д</w:t>
      </w:r>
      <w:proofErr w:type="gramEnd"/>
      <w:r>
        <w:t>о 18-00 час.</w:t>
      </w:r>
    </w:p>
    <w:p w:rsidR="005E7FEE" w:rsidRDefault="005E7FEE" w:rsidP="005E7FEE">
      <w:pPr>
        <w:numPr>
          <w:ilvl w:val="1"/>
          <w:numId w:val="45"/>
        </w:numPr>
        <w:shd w:val="clear" w:color="auto" w:fill="FFFFFF"/>
        <w:autoSpaceDN w:val="0"/>
        <w:ind w:left="0" w:firstLine="0"/>
        <w:jc w:val="both"/>
      </w:pPr>
      <w:r>
        <w:t xml:space="preserve"> При оказании услуг Исполнитель должен руководствоваться Федеральным законом от 24.06.1998 № 89-ФЗ «Об отходах производства и потребления», Федеральным законом от 10.01.2002 №7-ФЗ «Об охране окружающей среды»</w:t>
      </w:r>
    </w:p>
    <w:p w:rsidR="005E7FEE" w:rsidRDefault="005E7FEE" w:rsidP="005E7FEE">
      <w:pPr>
        <w:shd w:val="clear" w:color="auto" w:fill="FFFFFF"/>
        <w:jc w:val="both"/>
      </w:pPr>
    </w:p>
    <w:p w:rsidR="005E7FEE" w:rsidRDefault="005E7FEE" w:rsidP="005E7FEE">
      <w:pPr>
        <w:numPr>
          <w:ilvl w:val="0"/>
          <w:numId w:val="45"/>
        </w:numPr>
        <w:shd w:val="clear" w:color="auto" w:fill="FFFFFF"/>
        <w:autoSpaceDN w:val="0"/>
        <w:ind w:left="0" w:firstLine="0"/>
        <w:jc w:val="both"/>
        <w:rPr>
          <w:b/>
        </w:rPr>
      </w:pPr>
      <w:r>
        <w:rPr>
          <w:b/>
        </w:rPr>
        <w:t>Требования к порядку оказания услуг:</w:t>
      </w:r>
    </w:p>
    <w:p w:rsidR="005E7FEE" w:rsidRDefault="005E7FEE" w:rsidP="005E7FEE">
      <w:pPr>
        <w:numPr>
          <w:ilvl w:val="1"/>
          <w:numId w:val="45"/>
        </w:numPr>
        <w:shd w:val="clear" w:color="auto" w:fill="FFFFFF"/>
        <w:autoSpaceDN w:val="0"/>
        <w:ind w:left="0" w:firstLine="0"/>
        <w:jc w:val="both"/>
      </w:pPr>
      <w:r>
        <w:t>Транспортировка отходов к месту приема и размещения (захоронения) осуществляется силами и специализированным транспортом Заказчика.</w:t>
      </w:r>
    </w:p>
    <w:p w:rsidR="005E7FEE" w:rsidRDefault="005E7FEE" w:rsidP="005E7FEE">
      <w:pPr>
        <w:numPr>
          <w:ilvl w:val="1"/>
          <w:numId w:val="45"/>
        </w:numPr>
        <w:shd w:val="clear" w:color="auto" w:fill="FFFFFF"/>
        <w:autoSpaceDN w:val="0"/>
        <w:ind w:left="0" w:firstLine="0"/>
        <w:jc w:val="both"/>
      </w:pPr>
      <w:r>
        <w:t>Количество машин транспортирующих отходы и грузоподъемность не ограничено и устанавливается по потребности Заказчика.</w:t>
      </w:r>
    </w:p>
    <w:p w:rsidR="005E7FEE" w:rsidRDefault="005E7FEE" w:rsidP="005E7FEE">
      <w:pPr>
        <w:numPr>
          <w:ilvl w:val="1"/>
          <w:numId w:val="45"/>
        </w:numPr>
        <w:shd w:val="clear" w:color="auto" w:fill="FFFFFF"/>
        <w:autoSpaceDN w:val="0"/>
        <w:ind w:left="0" w:firstLine="0"/>
        <w:jc w:val="both"/>
      </w:pPr>
      <w:r>
        <w:t>Количество машин транспортирующих отходы в день не ограничено и устанавливается по потребности Заказчика.</w:t>
      </w:r>
    </w:p>
    <w:p w:rsidR="005E7FEE" w:rsidRDefault="005E7FEE" w:rsidP="005E7FEE">
      <w:pPr>
        <w:numPr>
          <w:ilvl w:val="1"/>
          <w:numId w:val="45"/>
        </w:numPr>
        <w:shd w:val="clear" w:color="auto" w:fill="FFFFFF"/>
        <w:autoSpaceDN w:val="0"/>
        <w:ind w:left="0" w:firstLine="0"/>
        <w:jc w:val="both"/>
      </w:pPr>
      <w:r>
        <w:t>Приемка услуг на соответствие их объему, качеству и требованиям, установленным в Договоре, производится по факту оказания услуг.</w:t>
      </w:r>
    </w:p>
    <w:p w:rsidR="005E7FEE" w:rsidRPr="0063523E" w:rsidRDefault="005E7FEE" w:rsidP="005E7FEE">
      <w:pPr>
        <w:numPr>
          <w:ilvl w:val="1"/>
          <w:numId w:val="45"/>
        </w:numPr>
        <w:shd w:val="clear" w:color="auto" w:fill="FFFFFF"/>
        <w:autoSpaceDN w:val="0"/>
        <w:ind w:left="0" w:firstLine="0"/>
        <w:jc w:val="both"/>
      </w:pPr>
      <w:r w:rsidRPr="0063523E">
        <w:t>Выполнение установленных в настоящем разделе требований не освобождает исполнителя, оказывающего услуги по размещению отходов, от установленной законодательством ответственности за соблюдение иных, утвержденных в установленном порядке, норм и правил.</w:t>
      </w:r>
    </w:p>
    <w:p w:rsidR="005E7FEE" w:rsidRDefault="005E7FEE" w:rsidP="005E7FEE">
      <w:pPr>
        <w:shd w:val="clear" w:color="auto" w:fill="FFFFFF"/>
        <w:jc w:val="both"/>
      </w:pPr>
    </w:p>
    <w:p w:rsidR="005E7FEE" w:rsidRDefault="005E7FEE" w:rsidP="005E7FEE">
      <w:pPr>
        <w:numPr>
          <w:ilvl w:val="0"/>
          <w:numId w:val="45"/>
        </w:numPr>
        <w:shd w:val="clear" w:color="auto" w:fill="FFFFFF"/>
        <w:autoSpaceDN w:val="0"/>
        <w:ind w:left="0" w:firstLine="0"/>
        <w:jc w:val="both"/>
        <w:rPr>
          <w:b/>
        </w:rPr>
      </w:pPr>
      <w:r>
        <w:rPr>
          <w:b/>
        </w:rPr>
        <w:t>Обязанности и ответственность Исполнителя:</w:t>
      </w:r>
    </w:p>
    <w:p w:rsidR="005E7FEE" w:rsidRDefault="005E7FEE" w:rsidP="005E7FEE">
      <w:pPr>
        <w:numPr>
          <w:ilvl w:val="1"/>
          <w:numId w:val="45"/>
        </w:numPr>
        <w:shd w:val="clear" w:color="auto" w:fill="FFFFFF"/>
        <w:autoSpaceDN w:val="0"/>
        <w:ind w:left="0" w:firstLine="0"/>
        <w:jc w:val="both"/>
      </w:pPr>
      <w:r>
        <w:t>Исполнитель обязан:</w:t>
      </w:r>
    </w:p>
    <w:p w:rsidR="005E7FEE" w:rsidRDefault="005E7FEE" w:rsidP="005E7FEE">
      <w:pPr>
        <w:numPr>
          <w:ilvl w:val="1"/>
          <w:numId w:val="46"/>
        </w:numPr>
        <w:shd w:val="clear" w:color="auto" w:fill="FFFFFF"/>
        <w:autoSpaceDN w:val="0"/>
        <w:ind w:left="567" w:hanging="283"/>
        <w:jc w:val="both"/>
      </w:pPr>
      <w:r>
        <w:t>выдавать Заказчику талоны на размещение отходов, заверенные печатью Исполнителя и являющиеся основанием для размещения (захоронения) отходов на полигоне;</w:t>
      </w:r>
    </w:p>
    <w:p w:rsidR="005E7FEE" w:rsidRDefault="005E7FEE" w:rsidP="005E7FEE">
      <w:pPr>
        <w:numPr>
          <w:ilvl w:val="1"/>
          <w:numId w:val="46"/>
        </w:numPr>
        <w:shd w:val="clear" w:color="auto" w:fill="FFFFFF"/>
        <w:autoSpaceDN w:val="0"/>
        <w:ind w:left="567" w:hanging="283"/>
        <w:jc w:val="both"/>
      </w:pPr>
      <w:r>
        <w:t>ежемесячно до 5 числа, следующего за расчетным месяцем, выдавать Заказчику справку о сдаче отходов на основании талонов, поступивших на полигон;</w:t>
      </w:r>
    </w:p>
    <w:p w:rsidR="005E7FEE" w:rsidRDefault="005E7FEE" w:rsidP="005E7FEE">
      <w:pPr>
        <w:numPr>
          <w:ilvl w:val="1"/>
          <w:numId w:val="46"/>
        </w:numPr>
        <w:shd w:val="clear" w:color="auto" w:fill="FFFFFF"/>
        <w:autoSpaceDN w:val="0"/>
        <w:ind w:left="567" w:hanging="283"/>
        <w:jc w:val="both"/>
      </w:pPr>
      <w:proofErr w:type="gramStart"/>
      <w:r>
        <w:t>предоставлять Заказчику документы</w:t>
      </w:r>
      <w:proofErr w:type="gramEnd"/>
      <w:r>
        <w:t>, подтверждающие фактически оказанные услуги (Акт сдачи-приемки оказанных услуг, счет-фактуру, оформленные в соответствии с требованиями НК РФ).</w:t>
      </w:r>
    </w:p>
    <w:p w:rsidR="005E7FEE" w:rsidRDefault="005E7FEE" w:rsidP="005E7FEE">
      <w:pPr>
        <w:numPr>
          <w:ilvl w:val="1"/>
          <w:numId w:val="45"/>
        </w:numPr>
        <w:shd w:val="clear" w:color="auto" w:fill="FFFFFF"/>
        <w:autoSpaceDN w:val="0"/>
        <w:ind w:left="0" w:firstLine="0"/>
        <w:jc w:val="both"/>
      </w:pPr>
      <w:r>
        <w:t>Исполнитель несет полную ответственность за организацию работы на полигоне.</w:t>
      </w:r>
    </w:p>
    <w:p w:rsidR="005E7FEE" w:rsidRDefault="005E7FEE" w:rsidP="005E7FEE">
      <w:pPr>
        <w:numPr>
          <w:ilvl w:val="1"/>
          <w:numId w:val="45"/>
        </w:numPr>
        <w:shd w:val="clear" w:color="auto" w:fill="FFFFFF"/>
        <w:autoSpaceDN w:val="0"/>
        <w:ind w:left="0" w:firstLine="0"/>
        <w:jc w:val="both"/>
      </w:pPr>
      <w:r>
        <w:t xml:space="preserve">Исполнитель несет ответственность за содержание подъездных путей к полигону, </w:t>
      </w:r>
      <w:proofErr w:type="gramStart"/>
      <w:r>
        <w:t>согласно требований</w:t>
      </w:r>
      <w:proofErr w:type="gramEnd"/>
      <w:r>
        <w:t xml:space="preserve"> ПДД. </w:t>
      </w:r>
    </w:p>
    <w:p w:rsidR="005E7FEE" w:rsidRDefault="005E7FEE" w:rsidP="005E7FEE">
      <w:pPr>
        <w:numPr>
          <w:ilvl w:val="1"/>
          <w:numId w:val="45"/>
        </w:numPr>
        <w:shd w:val="clear" w:color="auto" w:fill="FFFFFF"/>
        <w:autoSpaceDN w:val="0"/>
        <w:ind w:left="0" w:firstLine="0"/>
        <w:jc w:val="both"/>
      </w:pPr>
      <w:r>
        <w:t>Исполнитель гарантирует бесперебойную работу в течение всего срока действия договора.</w:t>
      </w:r>
    </w:p>
    <w:p w:rsidR="005E7FEE" w:rsidRDefault="005E7FEE" w:rsidP="005E7FEE"/>
    <w:p w:rsidR="002C73DE" w:rsidRDefault="002C73DE" w:rsidP="0063523E">
      <w:pPr>
        <w:pStyle w:val="32"/>
        <w:jc w:val="both"/>
      </w:pPr>
    </w:p>
    <w:p w:rsidR="00E0216B" w:rsidRDefault="00E0216B" w:rsidP="002C73DE">
      <w:pPr>
        <w:pStyle w:val="32"/>
        <w:jc w:val="both"/>
        <w:sectPr w:rsidR="00E0216B" w:rsidSect="002C73DE">
          <w:pgSz w:w="11906" w:h="16838"/>
          <w:pgMar w:top="1134" w:right="851" w:bottom="1134" w:left="851" w:header="709" w:footer="709" w:gutter="0"/>
          <w:cols w:space="708"/>
          <w:docGrid w:linePitch="360"/>
        </w:sectPr>
      </w:pPr>
    </w:p>
    <w:p w:rsidR="00E0216B" w:rsidRDefault="00E0216B" w:rsidP="00E0216B">
      <w:pPr>
        <w:pStyle w:val="11"/>
        <w:pageBreakBefore/>
        <w:jc w:val="center"/>
        <w:rPr>
          <w:rFonts w:ascii="Times New Roman" w:hAnsi="Times New Roman" w:cs="Times New Roman"/>
          <w:color w:val="auto"/>
        </w:rPr>
      </w:pPr>
      <w:bookmarkStart w:id="87" w:name="_Toc529889389"/>
      <w:bookmarkStart w:id="88" w:name="_Toc43380396"/>
      <w:r>
        <w:rPr>
          <w:rFonts w:ascii="Times New Roman" w:hAnsi="Times New Roman" w:cs="Times New Roman"/>
          <w:b w:val="0"/>
          <w:bCs w:val="0"/>
          <w:color w:val="auto"/>
        </w:rPr>
        <w:lastRenderedPageBreak/>
        <w:t>РАЗДЕЛ V. ПРОЕКТ ДОГОВОРА</w:t>
      </w:r>
      <w:bookmarkEnd w:id="87"/>
      <w:bookmarkEnd w:id="88"/>
    </w:p>
    <w:p w:rsidR="00662A68" w:rsidRDefault="00662A68" w:rsidP="00662A68">
      <w:pPr>
        <w:jc w:val="center"/>
        <w:rPr>
          <w:b/>
          <w:caps/>
        </w:rPr>
      </w:pPr>
      <w:r>
        <w:rPr>
          <w:b/>
          <w:caps/>
        </w:rPr>
        <w:t>на оказание услуг № ___</w:t>
      </w:r>
    </w:p>
    <w:p w:rsidR="00662A68" w:rsidRDefault="00662A68" w:rsidP="00662A68">
      <w:pPr>
        <w:widowControl w:val="0"/>
        <w:tabs>
          <w:tab w:val="left" w:pos="6946"/>
        </w:tabs>
        <w:autoSpaceDE w:val="0"/>
        <w:autoSpaceDN w:val="0"/>
        <w:adjustRightInd w:val="0"/>
        <w:jc w:val="both"/>
      </w:pPr>
    </w:p>
    <w:p w:rsidR="007B0C32" w:rsidRDefault="007B0C32" w:rsidP="007B0C32">
      <w:pPr>
        <w:widowControl w:val="0"/>
        <w:tabs>
          <w:tab w:val="left" w:pos="6946"/>
        </w:tabs>
        <w:autoSpaceDE w:val="0"/>
        <w:autoSpaceDN w:val="0"/>
        <w:adjustRightInd w:val="0"/>
        <w:jc w:val="center"/>
      </w:pPr>
      <w:r>
        <w:t>г. Сургут                                                                                               «___»____________20__г.</w:t>
      </w:r>
    </w:p>
    <w:p w:rsidR="007B0C32" w:rsidRDefault="007B0C32" w:rsidP="007B0C32">
      <w:pPr>
        <w:jc w:val="both"/>
        <w:rPr>
          <w:b/>
        </w:rPr>
      </w:pPr>
    </w:p>
    <w:p w:rsidR="007B0C32" w:rsidRPr="00953A44" w:rsidRDefault="007B0C32" w:rsidP="007B0C32">
      <w:pPr>
        <w:ind w:firstLine="567"/>
        <w:jc w:val="both"/>
        <w:rPr>
          <w:i/>
        </w:rPr>
      </w:pPr>
      <w:proofErr w:type="gramStart"/>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 xml:space="preserve">№______________ </w:t>
      </w:r>
      <w:r>
        <w:rPr>
          <w:color w:val="000000"/>
          <w:kern w:val="16"/>
        </w:rPr>
        <w:t>от «__»__________ 20__</w:t>
      </w:r>
      <w:r w:rsidRPr="00953A44">
        <w:rPr>
          <w:color w:val="000000"/>
          <w:kern w:val="16"/>
        </w:rPr>
        <w:t>г. заключили настоящий Договор, о нижеследующем:</w:t>
      </w:r>
      <w:proofErr w:type="gramEnd"/>
    </w:p>
    <w:p w:rsidR="007B0C32" w:rsidRPr="009664C2" w:rsidRDefault="007B0C32" w:rsidP="007B0C32">
      <w:pPr>
        <w:ind w:firstLine="567"/>
        <w:jc w:val="both"/>
        <w:rPr>
          <w:color w:val="000000"/>
          <w:kern w:val="16"/>
        </w:rPr>
      </w:pPr>
    </w:p>
    <w:p w:rsidR="007B0C32" w:rsidRPr="009664C2" w:rsidRDefault="007B0C32" w:rsidP="007B0C32">
      <w:pPr>
        <w:ind w:firstLine="567"/>
        <w:jc w:val="center"/>
        <w:rPr>
          <w:b/>
        </w:rPr>
      </w:pPr>
      <w:r w:rsidRPr="009664C2">
        <w:rPr>
          <w:b/>
        </w:rPr>
        <w:t>1. Предмет Договора</w:t>
      </w:r>
    </w:p>
    <w:p w:rsidR="007B0C32" w:rsidRPr="00C9164B" w:rsidRDefault="007B0C32" w:rsidP="007B0C32">
      <w:pPr>
        <w:widowControl w:val="0"/>
        <w:tabs>
          <w:tab w:val="left" w:pos="993"/>
        </w:tabs>
        <w:suppressAutoHyphens/>
        <w:autoSpaceDE w:val="0"/>
        <w:autoSpaceDN w:val="0"/>
        <w:adjustRightInd w:val="0"/>
        <w:ind w:firstLine="567"/>
        <w:jc w:val="both"/>
      </w:pPr>
      <w:r w:rsidRPr="00C9164B">
        <w:t>1.1.</w:t>
      </w:r>
      <w:r w:rsidRPr="00C9164B">
        <w:tab/>
      </w:r>
      <w:r w:rsidRPr="00C9164B">
        <w:rPr>
          <w:bCs/>
        </w:rPr>
        <w:t>Исполнитель обязуется своевременно оказать услуги</w:t>
      </w:r>
      <w:r w:rsidRPr="00C9164B">
        <w:t xml:space="preserve"> </w:t>
      </w:r>
      <w:r w:rsidRPr="00C9164B">
        <w:rPr>
          <w:bCs/>
        </w:rPr>
        <w:t xml:space="preserve">на условиях Договора </w:t>
      </w:r>
      <w:r>
        <w:t xml:space="preserve">по приему и размещению (захоронению) отходов </w:t>
      </w:r>
      <w:r>
        <w:rPr>
          <w:lang w:val="en-US"/>
        </w:rPr>
        <w:t>V</w:t>
      </w:r>
      <w:r w:rsidRPr="005C4D43">
        <w:t xml:space="preserve"> </w:t>
      </w:r>
      <w:r>
        <w:t>класса опасности</w:t>
      </w:r>
      <w:r w:rsidRPr="00C9164B">
        <w:t xml:space="preserve"> (далее – услуги), а Заказчик обязуется принять и оплатить их.</w:t>
      </w:r>
    </w:p>
    <w:p w:rsidR="007B0C32" w:rsidRPr="009664C2" w:rsidRDefault="007B0C32" w:rsidP="007B0C32">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7B0C32" w:rsidRDefault="007B0C32" w:rsidP="007B0C32">
      <w:pPr>
        <w:ind w:firstLine="567"/>
        <w:jc w:val="both"/>
        <w:rPr>
          <w:color w:val="000000"/>
          <w:spacing w:val="1"/>
        </w:rPr>
      </w:pPr>
      <w:r w:rsidRPr="009664C2">
        <w:rPr>
          <w:color w:val="000000"/>
        </w:rPr>
        <w:t>1.3. Место оказания услуг</w:t>
      </w:r>
      <w:r>
        <w:rPr>
          <w:color w:val="000000"/>
        </w:rPr>
        <w:t>:</w:t>
      </w:r>
      <w:r w:rsidRPr="00A06AE6">
        <w:t xml:space="preserve"> </w:t>
      </w:r>
      <w:r>
        <w:t xml:space="preserve">по месту нахождения Исполнителя в пределах г. Сургута и Сургутского района. </w:t>
      </w:r>
    </w:p>
    <w:p w:rsidR="007B0C32" w:rsidRDefault="007B0C32" w:rsidP="007B0C32">
      <w:pPr>
        <w:ind w:firstLine="567"/>
        <w:jc w:val="both"/>
        <w:rPr>
          <w:b/>
        </w:rPr>
      </w:pPr>
    </w:p>
    <w:p w:rsidR="007B0C32" w:rsidRPr="009664C2" w:rsidRDefault="007B0C32" w:rsidP="007B0C32">
      <w:pPr>
        <w:ind w:firstLine="567"/>
        <w:jc w:val="center"/>
        <w:rPr>
          <w:b/>
        </w:rPr>
      </w:pPr>
      <w:r w:rsidRPr="009664C2">
        <w:rPr>
          <w:b/>
        </w:rPr>
        <w:t>2. Цена Договора и порядок расчетов</w:t>
      </w:r>
    </w:p>
    <w:p w:rsidR="007B0C32" w:rsidRPr="009664C2" w:rsidRDefault="007B0C32" w:rsidP="007B0C32">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7B0C32" w:rsidRDefault="007B0C32" w:rsidP="007B0C32">
      <w:pPr>
        <w:widowControl w:val="0"/>
        <w:autoSpaceDE w:val="0"/>
        <w:autoSpaceDN w:val="0"/>
        <w:adjustRightInd w:val="0"/>
        <w:ind w:firstLine="567"/>
        <w:jc w:val="both"/>
      </w:pPr>
      <w:r w:rsidRPr="009664C2">
        <w:t xml:space="preserve">2.2. </w:t>
      </w:r>
      <w:proofErr w:type="gramStart"/>
      <w:r w:rsidRPr="009664C2">
        <w:t xml:space="preserve">В общую цену Договора </w:t>
      </w:r>
      <w:r w:rsidRPr="007B0C32">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плату за негативное воздействие на окружающую среду при размещении отходов и другие обязательные платежи, а также все иные расходы, связанные с оказанием услуг</w:t>
      </w:r>
      <w:r w:rsidRPr="009664C2">
        <w:t>.</w:t>
      </w:r>
      <w:proofErr w:type="gramEnd"/>
    </w:p>
    <w:p w:rsidR="007B0C32" w:rsidRPr="009664C2" w:rsidRDefault="007B0C32" w:rsidP="007B0C32">
      <w:pPr>
        <w:widowControl w:val="0"/>
        <w:autoSpaceDE w:val="0"/>
        <w:autoSpaceDN w:val="0"/>
        <w:adjustRightInd w:val="0"/>
        <w:ind w:firstLine="567"/>
        <w:jc w:val="both"/>
      </w:pPr>
      <w:proofErr w:type="gramStart"/>
      <w:r>
        <w:t xml:space="preserve">Сумма, подлежащая уплате </w:t>
      </w:r>
      <w:r w:rsidRPr="00397D6D">
        <w:t>Исполнителю</w:t>
      </w:r>
      <w:r>
        <w:t xml:space="preserve">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B0C32" w:rsidRPr="009664C2" w:rsidRDefault="007B0C32" w:rsidP="007B0C32">
      <w:pPr>
        <w:widowControl w:val="0"/>
        <w:autoSpaceDE w:val="0"/>
        <w:autoSpaceDN w:val="0"/>
        <w:adjustRightInd w:val="0"/>
        <w:ind w:firstLine="567"/>
        <w:jc w:val="both"/>
      </w:pPr>
      <w:r w:rsidRPr="009664C2">
        <w:t>2.3.  Расчеты по Договору производятся в следующем порядке:</w:t>
      </w:r>
    </w:p>
    <w:p w:rsidR="007B0C32" w:rsidRPr="009664C2" w:rsidRDefault="007B0C32" w:rsidP="007B0C32">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7B0C32" w:rsidRPr="009664C2" w:rsidRDefault="007B0C32" w:rsidP="007B0C32">
      <w:pPr>
        <w:widowControl w:val="0"/>
        <w:autoSpaceDE w:val="0"/>
        <w:autoSpaceDN w:val="0"/>
        <w:adjustRightInd w:val="0"/>
        <w:ind w:firstLine="567"/>
        <w:jc w:val="both"/>
      </w:pPr>
      <w:r w:rsidRPr="009664C2">
        <w:t>2.3.2. Оплата производится в рублях Российской Федерации.</w:t>
      </w:r>
    </w:p>
    <w:p w:rsidR="007B0C32" w:rsidRPr="00C233A1" w:rsidRDefault="007B0C32" w:rsidP="007B0C32">
      <w:pPr>
        <w:ind w:firstLine="567"/>
        <w:jc w:val="both"/>
      </w:pPr>
      <w:r w:rsidRPr="009664C2">
        <w:t>2.3.3.</w:t>
      </w:r>
      <w:r>
        <w:t xml:space="preserve"> </w:t>
      </w:r>
      <w:proofErr w:type="gramStart"/>
      <w:r w:rsidRPr="009664C2">
        <w:t>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 основе</w:t>
      </w:r>
      <w:proofErr w:type="gramEnd"/>
      <w:r>
        <w:rPr>
          <w:color w:val="000000"/>
        </w:rPr>
        <w:t xml:space="preserve"> формы счета-фактуры»</w:t>
      </w:r>
      <w:r>
        <w:t>.</w:t>
      </w:r>
    </w:p>
    <w:p w:rsidR="007B0C32" w:rsidRPr="009664C2" w:rsidRDefault="007B0C32" w:rsidP="007B0C32">
      <w:pPr>
        <w:widowControl w:val="0"/>
        <w:autoSpaceDE w:val="0"/>
        <w:autoSpaceDN w:val="0"/>
        <w:adjustRightInd w:val="0"/>
        <w:ind w:firstLine="567"/>
        <w:jc w:val="both"/>
      </w:pPr>
      <w:r w:rsidRPr="009664C2">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7B0C32" w:rsidRDefault="007B0C32" w:rsidP="007B0C32">
      <w:pPr>
        <w:ind w:firstLine="567"/>
        <w:jc w:val="both"/>
      </w:pPr>
    </w:p>
    <w:p w:rsidR="007B0C32" w:rsidRPr="009664C2" w:rsidRDefault="007B0C32" w:rsidP="007B0C32">
      <w:pPr>
        <w:ind w:firstLine="567"/>
        <w:jc w:val="both"/>
      </w:pPr>
    </w:p>
    <w:p w:rsidR="007B0C32" w:rsidRPr="009664C2" w:rsidRDefault="007B0C32" w:rsidP="007B0C32">
      <w:pPr>
        <w:ind w:firstLine="567"/>
        <w:jc w:val="center"/>
        <w:rPr>
          <w:b/>
        </w:rPr>
      </w:pPr>
      <w:r w:rsidRPr="009664C2">
        <w:rPr>
          <w:b/>
        </w:rPr>
        <w:t>3. Права и обязанности сторон</w:t>
      </w:r>
    </w:p>
    <w:p w:rsidR="007B0C32" w:rsidRPr="009664C2" w:rsidRDefault="007B0C32" w:rsidP="007B0C32">
      <w:pPr>
        <w:pStyle w:val="affe"/>
        <w:ind w:firstLine="567"/>
        <w:rPr>
          <w:b/>
        </w:rPr>
      </w:pPr>
      <w:r w:rsidRPr="009664C2">
        <w:rPr>
          <w:b/>
        </w:rPr>
        <w:t>3.1. Заказчик имеет право:</w:t>
      </w:r>
    </w:p>
    <w:p w:rsidR="007B0C32" w:rsidRPr="009664C2" w:rsidRDefault="007B0C32" w:rsidP="007B0C32">
      <w:pPr>
        <w:pStyle w:val="affe"/>
        <w:ind w:firstLine="567"/>
      </w:pPr>
      <w:r w:rsidRPr="009664C2">
        <w:t>3.1.1. Досрочно принять и оплатить услуги в соответствии с условиями Договора.</w:t>
      </w:r>
    </w:p>
    <w:p w:rsidR="007B0C32" w:rsidRPr="009664C2" w:rsidRDefault="007B0C32" w:rsidP="007B0C32">
      <w:pPr>
        <w:pStyle w:val="affe"/>
        <w:ind w:firstLine="567"/>
      </w:pPr>
      <w:r w:rsidRPr="009664C2">
        <w:t>3.1.2. Требовать возмещения неустойки и (или) убытков, причиненных по вине Исполнителя.</w:t>
      </w:r>
    </w:p>
    <w:p w:rsidR="007B0C32" w:rsidRPr="009664C2" w:rsidRDefault="007B0C32" w:rsidP="007B0C32">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7B0C32" w:rsidRPr="009664C2" w:rsidRDefault="007B0C32" w:rsidP="007B0C32">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7B0C32" w:rsidRPr="009664C2" w:rsidRDefault="007B0C32" w:rsidP="007B0C32">
      <w:pPr>
        <w:pStyle w:val="affe"/>
        <w:ind w:firstLine="567"/>
        <w:rPr>
          <w:b/>
        </w:rPr>
      </w:pPr>
      <w:r w:rsidRPr="009664C2">
        <w:rPr>
          <w:b/>
        </w:rPr>
        <w:t>3.2. Заказчик обязан:</w:t>
      </w:r>
    </w:p>
    <w:p w:rsidR="007B0C32" w:rsidRPr="009664C2" w:rsidRDefault="007B0C32" w:rsidP="007B0C32">
      <w:pPr>
        <w:ind w:firstLine="567"/>
        <w:jc w:val="both"/>
      </w:pPr>
      <w:r w:rsidRPr="009664C2">
        <w:t>3.2.1. Обеспечить приемку оказанных по Договору услуг по объему и качеству.</w:t>
      </w:r>
    </w:p>
    <w:p w:rsidR="007B0C32" w:rsidRPr="009664C2" w:rsidRDefault="007B0C32" w:rsidP="007B0C32">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7B0C32" w:rsidRPr="003E4890" w:rsidRDefault="007B0C32" w:rsidP="007B0C32">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7B0C32" w:rsidRPr="009664C2" w:rsidRDefault="007B0C32" w:rsidP="007B0C32">
      <w:pPr>
        <w:shd w:val="clear" w:color="auto" w:fill="FFFFFF"/>
        <w:tabs>
          <w:tab w:val="left" w:pos="540"/>
        </w:tabs>
        <w:ind w:firstLine="567"/>
        <w:jc w:val="both"/>
        <w:rPr>
          <w:b/>
          <w:bCs/>
          <w:color w:val="000000"/>
        </w:rPr>
      </w:pPr>
      <w:r w:rsidRPr="009664C2">
        <w:rPr>
          <w:b/>
          <w:bCs/>
          <w:color w:val="000000"/>
        </w:rPr>
        <w:t>3.3. Исполнитель обязан:</w:t>
      </w:r>
    </w:p>
    <w:p w:rsidR="007B0C32" w:rsidRDefault="007B0C32" w:rsidP="007B0C32">
      <w:pPr>
        <w:pStyle w:val="aff5"/>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w:t>
      </w:r>
      <w:r w:rsidRPr="009664C2">
        <w:rPr>
          <w:i w:val="0"/>
          <w:sz w:val="24"/>
          <w:szCs w:val="24"/>
        </w:rPr>
        <w:t xml:space="preserve"> (Приложение №1 к договору) и в сроки, предусмотренные настоящим Договором.</w:t>
      </w:r>
    </w:p>
    <w:p w:rsidR="007B0C32" w:rsidRDefault="007B0C32" w:rsidP="007B0C32">
      <w:pPr>
        <w:pStyle w:val="aff5"/>
        <w:tabs>
          <w:tab w:val="num" w:pos="2443"/>
        </w:tabs>
        <w:ind w:firstLine="567"/>
        <w:jc w:val="both"/>
        <w:rPr>
          <w:i w:val="0"/>
          <w:sz w:val="24"/>
          <w:szCs w:val="24"/>
        </w:rPr>
      </w:pPr>
      <w:r>
        <w:rPr>
          <w:i w:val="0"/>
          <w:sz w:val="24"/>
          <w:szCs w:val="24"/>
        </w:rPr>
        <w:t xml:space="preserve">3.3.2. </w:t>
      </w:r>
      <w:r w:rsidRPr="00C46530">
        <w:rPr>
          <w:i w:val="0"/>
          <w:sz w:val="24"/>
          <w:szCs w:val="24"/>
        </w:rPr>
        <w:t xml:space="preserve">При оказании услуг руководствоваться Федеральным законом от 24.06.1998 </w:t>
      </w:r>
      <w:r>
        <w:rPr>
          <w:i w:val="0"/>
          <w:sz w:val="24"/>
          <w:szCs w:val="24"/>
        </w:rPr>
        <w:t xml:space="preserve">   </w:t>
      </w:r>
      <w:r w:rsidRPr="00C46530">
        <w:rPr>
          <w:i w:val="0"/>
          <w:sz w:val="24"/>
          <w:szCs w:val="24"/>
        </w:rPr>
        <w:t>№ 89-ФЗ «Об отходах производства и потребления», Федеральным законом от 10.01.2002 №7-ФЗ «Об охране окружающей среды».</w:t>
      </w:r>
    </w:p>
    <w:p w:rsidR="007B0C32" w:rsidRDefault="007B0C32" w:rsidP="007B0C32">
      <w:pPr>
        <w:shd w:val="clear" w:color="auto" w:fill="FFFFFF"/>
        <w:autoSpaceDN w:val="0"/>
        <w:ind w:firstLine="567"/>
        <w:jc w:val="both"/>
      </w:pPr>
      <w:r>
        <w:t>3.3.3</w:t>
      </w:r>
      <w:r w:rsidRPr="00A726DA">
        <w:t>. </w:t>
      </w:r>
      <w:r>
        <w:t>В</w:t>
      </w:r>
      <w:r w:rsidRPr="00C46530">
        <w:t>ыдавать Заказчику талоны на размещение отходов, заверенные печатью Исполнителя и являющиеся</w:t>
      </w:r>
      <w:r>
        <w:t xml:space="preserve"> основанием для размещения (захоронения) отходов на полигоне.</w:t>
      </w:r>
    </w:p>
    <w:p w:rsidR="007B0C32" w:rsidRDefault="007B0C32" w:rsidP="007B0C32">
      <w:pPr>
        <w:shd w:val="clear" w:color="auto" w:fill="FFFFFF"/>
        <w:autoSpaceDN w:val="0"/>
        <w:ind w:firstLine="567"/>
        <w:jc w:val="both"/>
      </w:pPr>
      <w:r>
        <w:t>3.3.4. Ежемесячно до 5 числа, следующего за расчетным месяцем, выдавать Заказчику справку о сдаче отходов на основании талонов, поступивших на полигон.</w:t>
      </w:r>
    </w:p>
    <w:p w:rsidR="007B0C32" w:rsidRPr="009664C2" w:rsidRDefault="007B0C32" w:rsidP="007B0C32">
      <w:pPr>
        <w:pStyle w:val="aff5"/>
        <w:tabs>
          <w:tab w:val="num" w:pos="2443"/>
        </w:tabs>
        <w:ind w:firstLine="567"/>
        <w:jc w:val="both"/>
        <w:rPr>
          <w:i w:val="0"/>
          <w:sz w:val="24"/>
          <w:szCs w:val="24"/>
        </w:rPr>
      </w:pPr>
      <w:r>
        <w:rPr>
          <w:i w:val="0"/>
          <w:sz w:val="24"/>
          <w:szCs w:val="24"/>
        </w:rPr>
        <w:t>3.3.5</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7B0C32" w:rsidRDefault="007B0C32" w:rsidP="007B0C32">
      <w:pPr>
        <w:autoSpaceDE w:val="0"/>
        <w:autoSpaceDN w:val="0"/>
        <w:adjustRightInd w:val="0"/>
        <w:ind w:firstLine="567"/>
        <w:jc w:val="both"/>
      </w:pPr>
      <w:r>
        <w:t>3.3.6</w:t>
      </w:r>
      <w:r w:rsidRPr="009664C2">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7B0C32" w:rsidRPr="00617422" w:rsidRDefault="007B0C32" w:rsidP="007B0C32">
      <w:pPr>
        <w:pStyle w:val="aff5"/>
        <w:tabs>
          <w:tab w:val="num" w:pos="2443"/>
        </w:tabs>
        <w:ind w:firstLine="567"/>
        <w:jc w:val="both"/>
        <w:rPr>
          <w:i w:val="0"/>
          <w:sz w:val="24"/>
          <w:szCs w:val="24"/>
        </w:rPr>
      </w:pPr>
      <w:r>
        <w:rPr>
          <w:i w:val="0"/>
          <w:sz w:val="24"/>
          <w:szCs w:val="24"/>
        </w:rPr>
        <w:t>3.3.7</w:t>
      </w:r>
      <w:r w:rsidRPr="009664C2">
        <w:rPr>
          <w:i w:val="0"/>
          <w:sz w:val="24"/>
          <w:szCs w:val="24"/>
        </w:rPr>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7B0C32" w:rsidRDefault="007B0C32" w:rsidP="007B0C32">
      <w:pPr>
        <w:widowControl w:val="0"/>
        <w:ind w:left="20" w:right="20" w:firstLine="547"/>
        <w:jc w:val="both"/>
        <w:rPr>
          <w:rFonts w:eastAsia="Calibri"/>
          <w:color w:val="000000"/>
          <w:lang w:bidi="ru-RU"/>
        </w:rPr>
      </w:pPr>
      <w:r>
        <w:t>3.3.8</w:t>
      </w:r>
      <w:r w:rsidRPr="009664C2">
        <w:t xml:space="preserve">. </w:t>
      </w:r>
      <w:r>
        <w:rPr>
          <w:rFonts w:eastAsia="Calibri"/>
          <w:color w:val="000000"/>
          <w:lang w:bidi="ru-RU"/>
        </w:rPr>
        <w:t>В течение гарантийного срока Исполнитель обязан по заявке Заказчика устранить повторную неисправность оборудования без дополнительной оплаты в объеме оказанных услуг.</w:t>
      </w:r>
    </w:p>
    <w:p w:rsidR="007B0C32" w:rsidRPr="00EB2D4F" w:rsidRDefault="007B0C32" w:rsidP="007B0C32">
      <w:pPr>
        <w:tabs>
          <w:tab w:val="left" w:pos="284"/>
          <w:tab w:val="left" w:pos="360"/>
        </w:tabs>
        <w:ind w:left="20" w:firstLine="547"/>
        <w:jc w:val="both"/>
        <w:rPr>
          <w:rFonts w:eastAsia="Times New Roman CYR"/>
        </w:rPr>
      </w:pPr>
      <w:r>
        <w:rPr>
          <w:rFonts w:eastAsia="Calibri"/>
          <w:color w:val="000000"/>
          <w:lang w:bidi="ru-RU"/>
        </w:rPr>
        <w:t xml:space="preserve">Срок гарантии на оказываемые услуги определяется не менее одного месяца. </w:t>
      </w:r>
      <w:proofErr w:type="gramStart"/>
      <w:r>
        <w:rPr>
          <w:rFonts w:eastAsia="Calibri"/>
          <w:color w:val="000000"/>
          <w:lang w:bidi="ru-RU"/>
        </w:rPr>
        <w:t>Срок гарантии на комплектующие, имеющие ограниченный эксплуатационный ресурс, определяется изготовителем и указан в технической документации на изделие.</w:t>
      </w:r>
      <w:proofErr w:type="gramEnd"/>
    </w:p>
    <w:p w:rsidR="007B0C32" w:rsidRPr="009664C2" w:rsidRDefault="007B0C32" w:rsidP="007B0C32">
      <w:pPr>
        <w:pStyle w:val="aff5"/>
        <w:tabs>
          <w:tab w:val="num" w:pos="2443"/>
        </w:tabs>
        <w:ind w:firstLine="567"/>
        <w:jc w:val="both"/>
        <w:rPr>
          <w:i w:val="0"/>
          <w:sz w:val="24"/>
          <w:szCs w:val="24"/>
        </w:rPr>
      </w:pPr>
      <w:r>
        <w:rPr>
          <w:i w:val="0"/>
          <w:sz w:val="24"/>
          <w:szCs w:val="24"/>
        </w:rPr>
        <w:t>3.3.9</w:t>
      </w:r>
      <w:r w:rsidRPr="009664C2">
        <w:rPr>
          <w:i w:val="0"/>
          <w:sz w:val="24"/>
          <w:szCs w:val="24"/>
        </w:rPr>
        <w:t>. Выполнять иные обязанности, предусмотренные настоящим Договором.</w:t>
      </w:r>
    </w:p>
    <w:p w:rsidR="007B0C32" w:rsidRPr="009664C2" w:rsidRDefault="007B0C32" w:rsidP="007B0C32">
      <w:pPr>
        <w:pStyle w:val="affe"/>
        <w:ind w:firstLine="567"/>
        <w:rPr>
          <w:b/>
        </w:rPr>
      </w:pPr>
      <w:r w:rsidRPr="009664C2">
        <w:rPr>
          <w:b/>
        </w:rPr>
        <w:t>3.4. Исполнитель вправе:</w:t>
      </w:r>
    </w:p>
    <w:p w:rsidR="007B0C32" w:rsidRPr="009664C2" w:rsidRDefault="007B0C32" w:rsidP="007B0C32">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7B0C32" w:rsidRPr="009D2047" w:rsidRDefault="007B0C32" w:rsidP="007B0C32">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7B0C32" w:rsidRDefault="007B0C32" w:rsidP="007B0C32">
      <w:pPr>
        <w:ind w:firstLine="567"/>
        <w:jc w:val="center"/>
        <w:rPr>
          <w:b/>
        </w:rPr>
      </w:pPr>
    </w:p>
    <w:p w:rsidR="007B0C32" w:rsidRPr="009664C2" w:rsidRDefault="007B0C32" w:rsidP="007B0C32">
      <w:pPr>
        <w:ind w:firstLine="567"/>
        <w:jc w:val="center"/>
        <w:rPr>
          <w:b/>
        </w:rPr>
      </w:pPr>
      <w:r w:rsidRPr="009664C2">
        <w:rPr>
          <w:b/>
        </w:rPr>
        <w:t>4. Сроки оказания услуг</w:t>
      </w:r>
    </w:p>
    <w:p w:rsidR="007B0C32" w:rsidRDefault="007B0C32" w:rsidP="007B0C32">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proofErr w:type="gramStart"/>
      <w:r>
        <w:t>с даты заключения</w:t>
      </w:r>
      <w:proofErr w:type="gramEnd"/>
      <w:r>
        <w:t xml:space="preserve"> Договора по 31.12.2020.</w:t>
      </w:r>
    </w:p>
    <w:p w:rsidR="007B0C32" w:rsidRPr="005905F4" w:rsidRDefault="007B0C32" w:rsidP="007B0C32">
      <w:pPr>
        <w:ind w:firstLine="567"/>
        <w:jc w:val="both"/>
      </w:pPr>
      <w:r>
        <w:rPr>
          <w:color w:val="000000"/>
        </w:rPr>
        <w:t xml:space="preserve">Прием на </w:t>
      </w:r>
      <w:r>
        <w:t>размещение (захоронение) отходов производства V класса опасности</w:t>
      </w:r>
      <w:r>
        <w:rPr>
          <w:color w:val="000000"/>
        </w:rPr>
        <w:t xml:space="preserve"> осуществляется в рабочие дни ежедневно с 8-00 часов до 18-00 часов.</w:t>
      </w:r>
    </w:p>
    <w:p w:rsidR="007B0C32" w:rsidRPr="009664C2" w:rsidRDefault="007B0C32" w:rsidP="007B0C32">
      <w:pPr>
        <w:widowControl w:val="0"/>
        <w:suppressAutoHyphens/>
        <w:autoSpaceDE w:val="0"/>
        <w:autoSpaceDN w:val="0"/>
        <w:adjustRightInd w:val="0"/>
        <w:ind w:firstLine="567"/>
        <w:jc w:val="both"/>
        <w:rPr>
          <w:color w:val="000000"/>
          <w:kern w:val="16"/>
        </w:rPr>
      </w:pPr>
      <w:r w:rsidRPr="009664C2">
        <w:rPr>
          <w:color w:val="000000"/>
          <w:kern w:val="16"/>
        </w:rPr>
        <w:lastRenderedPageBreak/>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w:t>
      </w:r>
      <w:proofErr w:type="gramStart"/>
      <w:r w:rsidRPr="009664C2">
        <w:rPr>
          <w:color w:val="000000"/>
          <w:kern w:val="16"/>
        </w:rPr>
        <w:t>случае</w:t>
      </w:r>
      <w:proofErr w:type="gramEnd"/>
      <w:r w:rsidRPr="009664C2">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7B0C32" w:rsidRPr="009664C2" w:rsidRDefault="007B0C32" w:rsidP="007B0C32">
      <w:pPr>
        <w:widowControl w:val="0"/>
        <w:autoSpaceDE w:val="0"/>
        <w:autoSpaceDN w:val="0"/>
        <w:adjustRightInd w:val="0"/>
        <w:ind w:firstLine="567"/>
        <w:jc w:val="both"/>
      </w:pPr>
      <w:r w:rsidRPr="009664C2">
        <w:rPr>
          <w:color w:val="000000"/>
          <w:kern w:val="16"/>
        </w:rPr>
        <w:t xml:space="preserve">4.3. </w:t>
      </w:r>
      <w:proofErr w:type="gramStart"/>
      <w:r w:rsidRPr="009664C2">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9664C2">
        <w:t xml:space="preserve"> При наступлении указанной даты (в случае, если она установлена), Заказчиком в двух экземплярах составляется Акт </w:t>
      </w:r>
      <w:proofErr w:type="spellStart"/>
      <w:r w:rsidRPr="009664C2">
        <w:t>взаимосверки</w:t>
      </w:r>
      <w:proofErr w:type="spellEnd"/>
      <w:r w:rsidRPr="009664C2">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B0C32" w:rsidRPr="009664C2" w:rsidRDefault="007B0C32" w:rsidP="007B0C32">
      <w:pPr>
        <w:widowControl w:val="0"/>
        <w:autoSpaceDE w:val="0"/>
        <w:autoSpaceDN w:val="0"/>
        <w:adjustRightInd w:val="0"/>
        <w:ind w:firstLine="567"/>
        <w:jc w:val="both"/>
      </w:pPr>
      <w:r w:rsidRPr="009664C2">
        <w:t xml:space="preserve">Исполнитель обязан подписать Акт </w:t>
      </w:r>
      <w:proofErr w:type="spellStart"/>
      <w:r w:rsidRPr="009664C2">
        <w:t>взаимосверки</w:t>
      </w:r>
      <w:proofErr w:type="spellEnd"/>
      <w:r w:rsidRPr="009664C2">
        <w:t xml:space="preserve"> обязательств. В </w:t>
      </w:r>
      <w:proofErr w:type="gramStart"/>
      <w:r w:rsidRPr="009664C2">
        <w:t>случае</w:t>
      </w:r>
      <w:proofErr w:type="gramEnd"/>
      <w:r w:rsidRPr="009664C2">
        <w:t xml:space="preserve"> уклонения Исполнителя от подписания данного акта Заказчик проставляет в нем соответствующую отметку. Акт </w:t>
      </w:r>
      <w:proofErr w:type="spellStart"/>
      <w:r w:rsidRPr="009664C2">
        <w:t>взаимосверки</w:t>
      </w:r>
      <w:proofErr w:type="spellEnd"/>
      <w:r w:rsidRPr="009664C2">
        <w:t xml:space="preserve"> обязательств является основанием для проведения взаиморасчетов между Сторонами. </w:t>
      </w:r>
    </w:p>
    <w:p w:rsidR="007B0C32" w:rsidRPr="009664C2" w:rsidRDefault="007B0C32" w:rsidP="007B0C32">
      <w:pPr>
        <w:widowControl w:val="0"/>
        <w:autoSpaceDE w:val="0"/>
        <w:autoSpaceDN w:val="0"/>
        <w:adjustRightInd w:val="0"/>
        <w:ind w:firstLine="567"/>
        <w:jc w:val="both"/>
      </w:pPr>
      <w:r w:rsidRPr="009664C2">
        <w:t xml:space="preserve">4.4. В </w:t>
      </w:r>
      <w:proofErr w:type="gramStart"/>
      <w:r w:rsidRPr="009664C2">
        <w:t>случае</w:t>
      </w:r>
      <w:proofErr w:type="gramEnd"/>
      <w:r w:rsidRPr="009664C2">
        <w:t xml:space="preserve">, установленном в п. 4.3. Договора акт </w:t>
      </w:r>
      <w:proofErr w:type="spellStart"/>
      <w:r w:rsidRPr="009664C2">
        <w:t>взаимосверки</w:t>
      </w:r>
      <w:proofErr w:type="spellEnd"/>
      <w:r w:rsidRPr="009664C2">
        <w:t xml:space="preserve">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7B0C32" w:rsidRDefault="007B0C32" w:rsidP="007B0C32">
      <w:pPr>
        <w:shd w:val="clear" w:color="auto" w:fill="FFFFFF"/>
        <w:tabs>
          <w:tab w:val="left" w:pos="1498"/>
        </w:tabs>
        <w:rPr>
          <w:b/>
        </w:rPr>
      </w:pPr>
    </w:p>
    <w:p w:rsidR="007B0C32" w:rsidRPr="009664C2" w:rsidRDefault="007B0C32" w:rsidP="007B0C32">
      <w:pPr>
        <w:shd w:val="clear" w:color="auto" w:fill="FFFFFF"/>
        <w:tabs>
          <w:tab w:val="left" w:pos="1498"/>
        </w:tabs>
        <w:ind w:firstLine="567"/>
        <w:jc w:val="center"/>
        <w:rPr>
          <w:b/>
          <w:color w:val="000000"/>
        </w:rPr>
      </w:pPr>
      <w:r w:rsidRPr="009664C2">
        <w:rPr>
          <w:b/>
        </w:rPr>
        <w:t>5. Порядок сдачи и приемки услуг</w:t>
      </w:r>
    </w:p>
    <w:p w:rsidR="007B0C32" w:rsidRDefault="007B0C32" w:rsidP="007B0C32">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7B0C32" w:rsidRDefault="007B0C32" w:rsidP="007B0C32">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7B0C32" w:rsidRPr="009664C2" w:rsidRDefault="007B0C32" w:rsidP="007B0C32">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 xml:space="preserve">твляется Заказчиком в течение </w:t>
      </w:r>
      <w:r w:rsidRPr="00D05494">
        <w:t>5 (Пяти)</w:t>
      </w:r>
      <w:r w:rsidRPr="009664C2">
        <w:t xml:space="preserve"> рабочих дней </w:t>
      </w:r>
      <w:proofErr w:type="gramStart"/>
      <w:r w:rsidRPr="009664C2">
        <w:t>с даты</w:t>
      </w:r>
      <w:proofErr w:type="gramEnd"/>
      <w:r w:rsidRPr="009664C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7B0C32" w:rsidRPr="00941C04" w:rsidRDefault="007B0C32" w:rsidP="007B0C32">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7B0C32" w:rsidRPr="009664C2" w:rsidRDefault="007B0C32" w:rsidP="007B0C32">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proofErr w:type="gramStart"/>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7B0C32" w:rsidRDefault="007B0C32" w:rsidP="007B0C32">
      <w:pPr>
        <w:ind w:firstLine="567"/>
        <w:jc w:val="both"/>
        <w:rPr>
          <w:kern w:val="16"/>
        </w:rPr>
      </w:pPr>
      <w:r w:rsidRPr="009664C2">
        <w:rPr>
          <w:kern w:val="16"/>
        </w:rPr>
        <w:t>5.</w:t>
      </w:r>
      <w:r>
        <w:rPr>
          <w:kern w:val="16"/>
        </w:rPr>
        <w:t>6</w:t>
      </w:r>
      <w:r w:rsidRPr="009664C2">
        <w:rPr>
          <w:kern w:val="16"/>
        </w:rPr>
        <w:t xml:space="preserve">. В </w:t>
      </w:r>
      <w:proofErr w:type="gramStart"/>
      <w:r w:rsidRPr="009664C2">
        <w:rPr>
          <w:kern w:val="16"/>
        </w:rPr>
        <w:t>случае</w:t>
      </w:r>
      <w:proofErr w:type="gramEnd"/>
      <w:r w:rsidRPr="009664C2">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7B0C32" w:rsidRPr="00E2554F" w:rsidRDefault="007B0C32" w:rsidP="007B0C32">
      <w:pPr>
        <w:ind w:firstLine="567"/>
        <w:jc w:val="both"/>
        <w:rPr>
          <w:kern w:val="16"/>
        </w:rPr>
      </w:pPr>
      <w:r>
        <w:rPr>
          <w:kern w:val="16"/>
        </w:rPr>
        <w:lastRenderedPageBreak/>
        <w:t xml:space="preserve">5.7. Плательщиком платы за негативное воздействие на окружающую среду при оказании услуг по настоящему договору является Исполнитель. Право собственности на твердо-бытовые отходы переходит </w:t>
      </w:r>
      <w:proofErr w:type="gramStart"/>
      <w:r>
        <w:rPr>
          <w:kern w:val="16"/>
        </w:rPr>
        <w:t>от Заказчика к Исполнителю на основании акта приема-передачи твердо-бытовых отходов в момент передачи твердо-бытовых отходов для последующего их размещения</w:t>
      </w:r>
      <w:proofErr w:type="gramEnd"/>
      <w:r>
        <w:rPr>
          <w:kern w:val="16"/>
        </w:rPr>
        <w:t xml:space="preserve"> Исполнителем в соответствии с требованиями действующего законодательства РФ и условиями настоящего договора.</w:t>
      </w:r>
    </w:p>
    <w:p w:rsidR="007B0C32" w:rsidRDefault="007B0C32" w:rsidP="007B0C32">
      <w:pPr>
        <w:ind w:firstLine="567"/>
        <w:jc w:val="center"/>
        <w:rPr>
          <w:b/>
        </w:rPr>
      </w:pPr>
    </w:p>
    <w:p w:rsidR="007B0C32" w:rsidRPr="009664C2" w:rsidRDefault="007B0C32" w:rsidP="007B0C32">
      <w:pPr>
        <w:ind w:firstLine="567"/>
        <w:jc w:val="center"/>
        <w:rPr>
          <w:b/>
        </w:rPr>
      </w:pPr>
      <w:r w:rsidRPr="009664C2">
        <w:rPr>
          <w:b/>
        </w:rPr>
        <w:t>6. Ответственность сторон</w:t>
      </w:r>
    </w:p>
    <w:p w:rsidR="007B0C32" w:rsidRDefault="007B0C32" w:rsidP="007B0C32">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7B0C32" w:rsidRDefault="007B0C32" w:rsidP="007B0C32">
      <w:pPr>
        <w:ind w:firstLine="567"/>
        <w:jc w:val="both"/>
      </w:pPr>
      <w:r>
        <w:t xml:space="preserve">6.2. </w:t>
      </w:r>
      <w:r w:rsidRPr="003224CA">
        <w:t xml:space="preserve">В </w:t>
      </w:r>
      <w:proofErr w:type="gramStart"/>
      <w:r w:rsidRPr="003224CA">
        <w:t>случае</w:t>
      </w:r>
      <w:proofErr w:type="gramEnd"/>
      <w:r w:rsidRPr="003224CA">
        <w:t xml:space="preserve">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7B0C32" w:rsidRDefault="007B0C32" w:rsidP="007B0C32">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7B0C32" w:rsidRDefault="007B0C32" w:rsidP="007B0C32">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7B0C32" w:rsidRPr="00A23214" w:rsidRDefault="007B0C32" w:rsidP="007B0C32">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7B0C32" w:rsidRDefault="007B0C32" w:rsidP="007B0C32">
      <w:pPr>
        <w:ind w:firstLine="567"/>
        <w:jc w:val="both"/>
      </w:pPr>
      <w:r>
        <w:t>6.4.</w:t>
      </w:r>
      <w:r>
        <w:rPr>
          <w:i/>
        </w:rPr>
        <w:t xml:space="preserve"> </w:t>
      </w:r>
      <w:r>
        <w:t xml:space="preserve">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7B0C32" w:rsidRDefault="007B0C32" w:rsidP="007B0C32">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7B0C32" w:rsidRDefault="007B0C32" w:rsidP="007B0C32">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7B0C32" w:rsidRDefault="007B0C32" w:rsidP="007B0C3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w:t>
      </w:r>
      <w:r>
        <w:rPr>
          <w:rFonts w:ascii="Times New Roman" w:hAnsi="Times New Roman" w:cs="Times New Roman"/>
          <w:sz w:val="24"/>
          <w:szCs w:val="24"/>
        </w:rPr>
        <w:t>3</w:t>
      </w:r>
      <w:r w:rsidRPr="007F7467">
        <w:rPr>
          <w:rFonts w:ascii="Times New Roman" w:hAnsi="Times New Roman" w:cs="Times New Roman"/>
          <w:sz w:val="24"/>
          <w:szCs w:val="24"/>
        </w:rPr>
        <w:t>., 3.3.</w:t>
      </w:r>
      <w:r>
        <w:rPr>
          <w:rFonts w:ascii="Times New Roman" w:hAnsi="Times New Roman" w:cs="Times New Roman"/>
          <w:sz w:val="24"/>
          <w:szCs w:val="24"/>
        </w:rPr>
        <w:t>4., 3.3.5. Заказчик вправе потребовать уплаты штрафа в размере 5000 (Пять тысяч) рублей.</w:t>
      </w:r>
    </w:p>
    <w:p w:rsidR="007B0C32" w:rsidRDefault="007B0C32" w:rsidP="007B0C32">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7B0C32" w:rsidRDefault="007B0C32" w:rsidP="007B0C32">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7B0C32" w:rsidRDefault="007B0C32" w:rsidP="007B0C32">
      <w:pPr>
        <w:autoSpaceDE w:val="0"/>
        <w:autoSpaceDN w:val="0"/>
        <w:adjustRightInd w:val="0"/>
        <w:ind w:firstLine="567"/>
        <w:jc w:val="both"/>
      </w:pPr>
      <w:r>
        <w:lastRenderedPageBreak/>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7B0C32" w:rsidRDefault="007B0C32" w:rsidP="007B0C32">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7B0C32" w:rsidRDefault="007B0C32" w:rsidP="007B0C32">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B0C32" w:rsidRDefault="007B0C32" w:rsidP="007B0C32">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7B0C32" w:rsidRDefault="007B0C32" w:rsidP="007B0C32">
      <w:pPr>
        <w:ind w:firstLine="567"/>
        <w:jc w:val="center"/>
        <w:rPr>
          <w:b/>
        </w:rPr>
      </w:pPr>
    </w:p>
    <w:p w:rsidR="007B0C32" w:rsidRPr="009664C2" w:rsidRDefault="007B0C32" w:rsidP="007B0C32">
      <w:pPr>
        <w:ind w:firstLine="567"/>
        <w:jc w:val="center"/>
        <w:rPr>
          <w:b/>
        </w:rPr>
      </w:pPr>
      <w:r w:rsidRPr="009664C2">
        <w:rPr>
          <w:b/>
        </w:rPr>
        <w:t>7. Форс-мажорные обстоятельства</w:t>
      </w:r>
    </w:p>
    <w:p w:rsidR="007B0C32" w:rsidRPr="007C281B" w:rsidRDefault="007B0C32" w:rsidP="007B0C32">
      <w:pPr>
        <w:pStyle w:val="affe"/>
        <w:ind w:firstLine="567"/>
      </w:pPr>
      <w:r>
        <w:t>7</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7B0C32" w:rsidRPr="007C281B" w:rsidRDefault="007B0C32" w:rsidP="007B0C32">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7B0C32" w:rsidRPr="009D2047" w:rsidRDefault="007B0C32" w:rsidP="007B0C32">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7B0C32" w:rsidRDefault="007B0C32" w:rsidP="007B0C32">
      <w:pPr>
        <w:keepNext/>
        <w:ind w:firstLine="567"/>
        <w:jc w:val="center"/>
        <w:rPr>
          <w:b/>
        </w:rPr>
      </w:pPr>
    </w:p>
    <w:p w:rsidR="007B0C32" w:rsidRPr="009664C2" w:rsidRDefault="007B0C32" w:rsidP="007B0C32">
      <w:pPr>
        <w:keepNext/>
        <w:ind w:firstLine="567"/>
        <w:jc w:val="center"/>
        <w:rPr>
          <w:b/>
        </w:rPr>
      </w:pPr>
      <w:r w:rsidRPr="009664C2">
        <w:rPr>
          <w:b/>
        </w:rPr>
        <w:t>8. Порядок разрешения споров</w:t>
      </w:r>
    </w:p>
    <w:p w:rsidR="007B0C32" w:rsidRPr="009664C2" w:rsidRDefault="007B0C32" w:rsidP="007B0C32">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7B0C32" w:rsidRPr="009664C2" w:rsidRDefault="007B0C32" w:rsidP="007B0C32">
      <w:pPr>
        <w:pStyle w:val="affe"/>
        <w:ind w:firstLine="567"/>
      </w:pPr>
      <w:bookmarkStart w:id="89"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89"/>
    <w:p w:rsidR="007B0C32" w:rsidRPr="009D2047" w:rsidRDefault="007B0C32" w:rsidP="007B0C32">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0" w:name="_Hlk523771630"/>
    </w:p>
    <w:p w:rsidR="007B0C32" w:rsidRDefault="007B0C32" w:rsidP="007B0C32">
      <w:pPr>
        <w:ind w:firstLine="567"/>
        <w:jc w:val="center"/>
        <w:rPr>
          <w:b/>
        </w:rPr>
      </w:pPr>
    </w:p>
    <w:p w:rsidR="007B0C32" w:rsidRDefault="007B0C32" w:rsidP="007B0C32">
      <w:pPr>
        <w:ind w:firstLine="567"/>
        <w:jc w:val="center"/>
        <w:rPr>
          <w:b/>
        </w:rPr>
      </w:pPr>
    </w:p>
    <w:p w:rsidR="007B0C32" w:rsidRPr="009664C2" w:rsidRDefault="007B0C32" w:rsidP="007B0C32">
      <w:pPr>
        <w:ind w:firstLine="567"/>
        <w:jc w:val="center"/>
        <w:rPr>
          <w:b/>
        </w:rPr>
      </w:pPr>
      <w:r w:rsidRPr="009664C2">
        <w:rPr>
          <w:b/>
        </w:rPr>
        <w:t>9. Изменение и расторжение Договора</w:t>
      </w:r>
    </w:p>
    <w:p w:rsidR="007B0C32" w:rsidRPr="009664C2" w:rsidRDefault="007B0C32" w:rsidP="007B0C32">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7B0C32" w:rsidRPr="009664C2" w:rsidRDefault="007B0C32" w:rsidP="007B0C32">
      <w:pPr>
        <w:widowControl w:val="0"/>
        <w:tabs>
          <w:tab w:val="decimal" w:pos="0"/>
        </w:tabs>
        <w:autoSpaceDE w:val="0"/>
        <w:autoSpaceDN w:val="0"/>
        <w:adjustRightInd w:val="0"/>
        <w:ind w:firstLine="567"/>
        <w:jc w:val="both"/>
      </w:pPr>
      <w:r w:rsidRPr="009664C2">
        <w:t xml:space="preserve">9.2. </w:t>
      </w:r>
      <w:proofErr w:type="gramStart"/>
      <w:r w:rsidRPr="009664C2">
        <w:t xml:space="preserve">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rsidR="00F45C75">
        <w:t>объёме, указанном в Извещении</w:t>
      </w:r>
      <w:r>
        <w:t xml:space="preserve"> </w:t>
      </w:r>
      <w:r w:rsidRPr="009664C2">
        <w:t xml:space="preserve">о закупке, а также при выявлении потребности в дополнительном объёме, услуг, не предусмотренных Договором, но связанных с такими, услугами, </w:t>
      </w:r>
      <w:r w:rsidRPr="009664C2">
        <w:lastRenderedPageBreak/>
        <w:t>предусмотренными Договором.</w:t>
      </w:r>
      <w:proofErr w:type="gramEnd"/>
    </w:p>
    <w:p w:rsidR="007B0C32" w:rsidRPr="009664C2" w:rsidRDefault="007B0C32" w:rsidP="007B0C32">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7B0C32" w:rsidRPr="009664C2" w:rsidRDefault="007B0C32" w:rsidP="007B0C32">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7B0C32" w:rsidRPr="00174B25" w:rsidRDefault="007B0C32" w:rsidP="007B0C32">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0"/>
    <w:p w:rsidR="007B0C32" w:rsidRPr="00E00048" w:rsidRDefault="007B0C32" w:rsidP="007B0C32">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7B0C32" w:rsidRDefault="007B0C32" w:rsidP="007B0C32">
      <w:pPr>
        <w:ind w:firstLine="567"/>
        <w:jc w:val="center"/>
        <w:rPr>
          <w:b/>
        </w:rPr>
      </w:pPr>
    </w:p>
    <w:p w:rsidR="007B0C32" w:rsidRPr="009664C2" w:rsidRDefault="007B0C32" w:rsidP="007B0C32">
      <w:pPr>
        <w:ind w:firstLine="567"/>
        <w:jc w:val="center"/>
        <w:rPr>
          <w:b/>
        </w:rPr>
      </w:pPr>
      <w:r w:rsidRPr="009664C2">
        <w:rPr>
          <w:b/>
        </w:rPr>
        <w:t>10.Срок действия Договора</w:t>
      </w:r>
    </w:p>
    <w:p w:rsidR="007B0C32" w:rsidRPr="009D2047" w:rsidRDefault="007B0C32" w:rsidP="007B0C32">
      <w:pPr>
        <w:autoSpaceDE w:val="0"/>
        <w:autoSpaceDN w:val="0"/>
        <w:adjustRightInd w:val="0"/>
        <w:ind w:firstLine="567"/>
        <w:jc w:val="both"/>
        <w:rPr>
          <w:color w:val="FF0000"/>
        </w:rPr>
      </w:pPr>
      <w:r w:rsidRPr="009664C2">
        <w:t xml:space="preserve">10.1. Договор вступает в силу </w:t>
      </w:r>
      <w:proofErr w:type="gramStart"/>
      <w:r w:rsidRPr="009664C2">
        <w:t>с д</w:t>
      </w:r>
      <w:r>
        <w:t>аты заключения</w:t>
      </w:r>
      <w:proofErr w:type="gramEnd"/>
      <w:r>
        <w:t xml:space="preserve"> и действует </w:t>
      </w:r>
      <w:r w:rsidRPr="00D05494">
        <w:t xml:space="preserve">по </w:t>
      </w:r>
      <w:r>
        <w:t>28</w:t>
      </w:r>
      <w:r w:rsidRPr="00D05494">
        <w:t>.0</w:t>
      </w:r>
      <w:r>
        <w:t>2</w:t>
      </w:r>
      <w:r w:rsidRPr="00D05494">
        <w:t>.2021. С 01.0</w:t>
      </w:r>
      <w:r>
        <w:t>3</w:t>
      </w:r>
      <w:r w:rsidRPr="00D05494">
        <w:t>.2021.</w:t>
      </w:r>
      <w:r w:rsidRPr="00515041">
        <w:t xml:space="preserve">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7B0C32" w:rsidRDefault="007B0C32" w:rsidP="007B0C32">
      <w:pPr>
        <w:pStyle w:val="ConsPlusNormal"/>
        <w:widowControl/>
        <w:ind w:firstLine="567"/>
        <w:jc w:val="center"/>
        <w:rPr>
          <w:rFonts w:ascii="Times New Roman" w:hAnsi="Times New Roman" w:cs="Times New Roman"/>
          <w:b/>
          <w:sz w:val="24"/>
          <w:szCs w:val="24"/>
        </w:rPr>
      </w:pPr>
    </w:p>
    <w:p w:rsidR="007B0C32" w:rsidRPr="009664C2" w:rsidRDefault="007B0C32" w:rsidP="007B0C32">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7B0C32" w:rsidRPr="009664C2" w:rsidRDefault="007B0C32" w:rsidP="007B0C32">
      <w:pPr>
        <w:pStyle w:val="ConsPlusNormal"/>
        <w:widowControl/>
        <w:ind w:firstLine="567"/>
        <w:jc w:val="both"/>
        <w:rPr>
          <w:rFonts w:ascii="Times New Roman" w:hAnsi="Times New Roman" w:cs="Times New Roman"/>
          <w:sz w:val="24"/>
          <w:szCs w:val="24"/>
        </w:rPr>
      </w:pPr>
      <w:bookmarkStart w:id="91"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7B0C32" w:rsidRPr="009664C2" w:rsidRDefault="007B0C32" w:rsidP="007B0C32">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7B0C32" w:rsidRPr="009664C2" w:rsidRDefault="007B0C32" w:rsidP="007B0C32">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 xml:space="preserve">о обмена оригиналами в течение </w:t>
      </w:r>
      <w:r w:rsidR="00F45C75">
        <w:rPr>
          <w:color w:val="000000"/>
        </w:rPr>
        <w:t>3</w:t>
      </w:r>
      <w:bookmarkStart w:id="92" w:name="_GoBack"/>
      <w:bookmarkEnd w:id="92"/>
      <w:r w:rsidRPr="009664C2">
        <w:rPr>
          <w:color w:val="000000"/>
        </w:rPr>
        <w:t>0 календарных дней.</w:t>
      </w:r>
    </w:p>
    <w:p w:rsidR="007B0C32" w:rsidRPr="009664C2" w:rsidRDefault="007B0C32" w:rsidP="007B0C32">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7B0C32" w:rsidRPr="009664C2" w:rsidRDefault="007B0C32" w:rsidP="007B0C32">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11.4. В </w:t>
      </w:r>
      <w:proofErr w:type="gramStart"/>
      <w:r w:rsidRPr="009664C2">
        <w:rPr>
          <w:rFonts w:ascii="Times New Roman" w:hAnsi="Times New Roman" w:cs="Times New Roman"/>
          <w:sz w:val="24"/>
          <w:szCs w:val="24"/>
        </w:rPr>
        <w:t>случае</w:t>
      </w:r>
      <w:proofErr w:type="gramEnd"/>
      <w:r w:rsidRPr="009664C2">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7B0C32" w:rsidRPr="009664C2" w:rsidRDefault="007B0C32" w:rsidP="007B0C32">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1"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7B0C32" w:rsidRPr="009664C2" w:rsidRDefault="007B0C32" w:rsidP="007B0C32">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lastRenderedPageBreak/>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1"/>
    <w:p w:rsidR="007B0C32" w:rsidRPr="009664C2" w:rsidRDefault="007B0C32" w:rsidP="007B0C32">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7B0C32" w:rsidRPr="009664C2" w:rsidRDefault="007B0C32" w:rsidP="007B0C32">
      <w:pPr>
        <w:widowControl w:val="0"/>
        <w:autoSpaceDE w:val="0"/>
        <w:autoSpaceDN w:val="0"/>
        <w:adjustRightInd w:val="0"/>
        <w:ind w:firstLine="567"/>
        <w:jc w:val="both"/>
      </w:pPr>
      <w:r w:rsidRPr="009664C2">
        <w:t>- Техническое задание (Приложение №1 к договору);</w:t>
      </w:r>
    </w:p>
    <w:p w:rsidR="007B0C32" w:rsidRPr="009664C2" w:rsidRDefault="007B0C32" w:rsidP="007B0C32">
      <w:pPr>
        <w:widowControl w:val="0"/>
        <w:autoSpaceDE w:val="0"/>
        <w:autoSpaceDN w:val="0"/>
        <w:adjustRightInd w:val="0"/>
        <w:ind w:firstLine="567"/>
        <w:jc w:val="both"/>
      </w:pPr>
      <w:r w:rsidRPr="009664C2">
        <w:t>- Расчет стоимости услуг (Приложение №2 к договору).</w:t>
      </w:r>
    </w:p>
    <w:p w:rsidR="007B0C32" w:rsidRPr="009664C2" w:rsidRDefault="007B0C32" w:rsidP="007B0C32">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7B0C32" w:rsidRPr="009664C2" w:rsidTr="00E75173">
        <w:trPr>
          <w:trHeight w:val="3725"/>
        </w:trPr>
        <w:tc>
          <w:tcPr>
            <w:tcW w:w="4672" w:type="dxa"/>
          </w:tcPr>
          <w:p w:rsidR="007B0C32" w:rsidRDefault="007B0C32" w:rsidP="00E75173">
            <w:pPr>
              <w:widowControl w:val="0"/>
              <w:autoSpaceDE w:val="0"/>
              <w:autoSpaceDN w:val="0"/>
              <w:adjustRightInd w:val="0"/>
              <w:jc w:val="both"/>
              <w:rPr>
                <w:b/>
                <w:color w:val="000000"/>
              </w:rPr>
            </w:pPr>
            <w:bookmarkStart w:id="93" w:name="_Hlk523772111"/>
          </w:p>
          <w:p w:rsidR="007B0C32" w:rsidRPr="009664C2" w:rsidRDefault="007B0C32" w:rsidP="00E75173">
            <w:pPr>
              <w:widowControl w:val="0"/>
              <w:autoSpaceDE w:val="0"/>
              <w:autoSpaceDN w:val="0"/>
              <w:adjustRightInd w:val="0"/>
              <w:jc w:val="both"/>
              <w:rPr>
                <w:color w:val="000000"/>
              </w:rPr>
            </w:pPr>
            <w:r w:rsidRPr="009664C2">
              <w:rPr>
                <w:b/>
                <w:color w:val="000000"/>
                <w:sz w:val="22"/>
                <w:szCs w:val="22"/>
              </w:rPr>
              <w:t>Заказчик:</w:t>
            </w:r>
          </w:p>
          <w:p w:rsidR="007B0C32" w:rsidRPr="005F1CBB" w:rsidRDefault="007B0C32" w:rsidP="00E75173">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7B0C32" w:rsidRPr="005F1CBB" w:rsidRDefault="007B0C32" w:rsidP="00E75173">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7B0C32" w:rsidRPr="005F1CBB" w:rsidRDefault="007B0C32" w:rsidP="00E75173">
            <w:pPr>
              <w:autoSpaceDE w:val="0"/>
              <w:autoSpaceDN w:val="0"/>
              <w:jc w:val="both"/>
              <w:rPr>
                <w:color w:val="000000"/>
              </w:rPr>
            </w:pPr>
            <w:r w:rsidRPr="005F1CBB">
              <w:rPr>
                <w:color w:val="000000"/>
              </w:rPr>
              <w:t xml:space="preserve">ОГРН 1028600587069     </w:t>
            </w:r>
          </w:p>
          <w:p w:rsidR="007B0C32" w:rsidRPr="005F1CBB" w:rsidRDefault="007B0C32" w:rsidP="00E75173">
            <w:pPr>
              <w:autoSpaceDE w:val="0"/>
              <w:autoSpaceDN w:val="0"/>
              <w:jc w:val="both"/>
              <w:rPr>
                <w:color w:val="000000"/>
              </w:rPr>
            </w:pPr>
            <w:proofErr w:type="gramStart"/>
            <w:r w:rsidRPr="005F1CBB">
              <w:rPr>
                <w:color w:val="000000"/>
              </w:rPr>
              <w:t>Р</w:t>
            </w:r>
            <w:proofErr w:type="gramEnd"/>
            <w:r w:rsidRPr="005F1CBB">
              <w:rPr>
                <w:color w:val="000000"/>
              </w:rPr>
              <w:t>/с 40702810167170101356  </w:t>
            </w:r>
          </w:p>
          <w:p w:rsidR="007B0C32" w:rsidRDefault="007B0C32" w:rsidP="00E75173">
            <w:pPr>
              <w:autoSpaceDE w:val="0"/>
              <w:autoSpaceDN w:val="0"/>
              <w:jc w:val="both"/>
            </w:pPr>
            <w:proofErr w:type="gramStart"/>
            <w:r w:rsidRPr="005F1CBB">
              <w:t>ЗАПАДНО-СИБИРСКОЕ</w:t>
            </w:r>
            <w:proofErr w:type="gramEnd"/>
            <w:r>
              <w:t xml:space="preserve"> ОТДЕЛЕНИЕ</w:t>
            </w:r>
          </w:p>
          <w:p w:rsidR="007B0C32" w:rsidRPr="005F1CBB" w:rsidRDefault="007B0C32" w:rsidP="00E75173">
            <w:pPr>
              <w:autoSpaceDE w:val="0"/>
              <w:autoSpaceDN w:val="0"/>
              <w:jc w:val="both"/>
              <w:rPr>
                <w:color w:val="000000"/>
              </w:rPr>
            </w:pPr>
            <w:r w:rsidRPr="005F1CBB">
              <w:t>№ 8647 ПАО СБЕРБАНК г. Тюмень</w:t>
            </w:r>
            <w:r w:rsidRPr="005F1CBB">
              <w:rPr>
                <w:color w:val="000000"/>
              </w:rPr>
              <w:t xml:space="preserve">         </w:t>
            </w:r>
          </w:p>
          <w:p w:rsidR="007B0C32" w:rsidRPr="005F1CBB" w:rsidRDefault="007B0C32" w:rsidP="00E75173">
            <w:pPr>
              <w:autoSpaceDE w:val="0"/>
              <w:autoSpaceDN w:val="0"/>
              <w:jc w:val="both"/>
              <w:rPr>
                <w:color w:val="000000"/>
              </w:rPr>
            </w:pPr>
            <w:r w:rsidRPr="005F1CBB">
              <w:rPr>
                <w:color w:val="000000"/>
              </w:rPr>
              <w:t xml:space="preserve">к/с 30101810800000000651        </w:t>
            </w:r>
          </w:p>
          <w:p w:rsidR="007B0C32" w:rsidRPr="005F1CBB" w:rsidRDefault="007B0C32" w:rsidP="00E75173">
            <w:pPr>
              <w:jc w:val="both"/>
              <w:rPr>
                <w:color w:val="000000"/>
              </w:rPr>
            </w:pPr>
            <w:r w:rsidRPr="005F1CBB">
              <w:rPr>
                <w:color w:val="000000"/>
              </w:rPr>
              <w:t xml:space="preserve">БИК 047102651         </w:t>
            </w:r>
          </w:p>
          <w:p w:rsidR="007B0C32" w:rsidRPr="005F1CBB" w:rsidRDefault="007B0C32" w:rsidP="00E75173">
            <w:pPr>
              <w:jc w:val="both"/>
              <w:rPr>
                <w:color w:val="000000"/>
              </w:rPr>
            </w:pPr>
            <w:r>
              <w:rPr>
                <w:color w:val="000000"/>
              </w:rPr>
              <w:t>Адрес (м</w:t>
            </w:r>
            <w:r w:rsidRPr="005F1CBB">
              <w:rPr>
                <w:color w:val="000000"/>
              </w:rPr>
              <w:t>есто нахождения</w:t>
            </w:r>
            <w:r>
              <w:rPr>
                <w:color w:val="000000"/>
              </w:rPr>
              <w:t>)</w:t>
            </w:r>
            <w:r w:rsidRPr="005F1CBB">
              <w:rPr>
                <w:color w:val="000000"/>
              </w:rPr>
              <w:t xml:space="preserve">: 628403, Ханты-Мансийский автономный округ-Югра, город Сургут, улица Маяковского, </w:t>
            </w:r>
            <w:r>
              <w:rPr>
                <w:color w:val="000000"/>
              </w:rPr>
              <w:t xml:space="preserve">д.  </w:t>
            </w:r>
            <w:r w:rsidRPr="005F1CBB">
              <w:rPr>
                <w:color w:val="000000"/>
              </w:rPr>
              <w:t>15</w:t>
            </w:r>
          </w:p>
          <w:p w:rsidR="007B0C32" w:rsidRPr="005F1CBB" w:rsidRDefault="007B0C32" w:rsidP="00E75173">
            <w:pPr>
              <w:jc w:val="both"/>
              <w:rPr>
                <w:lang w:val="en-US"/>
              </w:rPr>
            </w:pPr>
            <w:r w:rsidRPr="005F1CBB">
              <w:rPr>
                <w:lang w:val="en-US"/>
              </w:rPr>
              <w:t>E-mail: gts@surgutgts.ru</w:t>
            </w:r>
          </w:p>
          <w:p w:rsidR="007B0C32" w:rsidRPr="0012214C" w:rsidRDefault="007B0C32" w:rsidP="00E75173">
            <w:pPr>
              <w:jc w:val="both"/>
              <w:rPr>
                <w:color w:val="000000"/>
                <w:lang w:val="en-US"/>
              </w:rPr>
            </w:pPr>
            <w:r w:rsidRPr="005F1CBB">
              <w:t>Тел</w:t>
            </w:r>
            <w:r w:rsidRPr="005F1CBB">
              <w:rPr>
                <w:lang w:val="en-US"/>
              </w:rPr>
              <w:t xml:space="preserve">: 8 (3462) </w:t>
            </w:r>
            <w:r w:rsidRPr="0012214C">
              <w:rPr>
                <w:color w:val="000000"/>
                <w:lang w:val="en-US"/>
              </w:rPr>
              <w:t>52-43-11</w:t>
            </w:r>
          </w:p>
          <w:p w:rsidR="007B0C32" w:rsidRPr="00EB2D4F" w:rsidRDefault="007B0C32" w:rsidP="00E75173">
            <w:pPr>
              <w:jc w:val="both"/>
              <w:rPr>
                <w:color w:val="000000"/>
                <w:lang w:val="en-US"/>
              </w:rPr>
            </w:pPr>
          </w:p>
        </w:tc>
        <w:tc>
          <w:tcPr>
            <w:tcW w:w="4672" w:type="dxa"/>
          </w:tcPr>
          <w:p w:rsidR="007B0C32" w:rsidRDefault="007B0C32" w:rsidP="00E75173">
            <w:pPr>
              <w:jc w:val="both"/>
              <w:rPr>
                <w:b/>
              </w:rPr>
            </w:pPr>
          </w:p>
          <w:p w:rsidR="007B0C32" w:rsidRPr="009664C2" w:rsidRDefault="007B0C32" w:rsidP="00E75173">
            <w:pPr>
              <w:jc w:val="both"/>
              <w:rPr>
                <w:b/>
              </w:rPr>
            </w:pPr>
            <w:r w:rsidRPr="009664C2">
              <w:rPr>
                <w:b/>
                <w:sz w:val="22"/>
                <w:szCs w:val="22"/>
              </w:rPr>
              <w:t>Исполнитель:</w:t>
            </w:r>
          </w:p>
          <w:p w:rsidR="007B0C32" w:rsidRPr="009664C2" w:rsidRDefault="007B0C32" w:rsidP="00E75173">
            <w:pPr>
              <w:jc w:val="both"/>
            </w:pPr>
          </w:p>
        </w:tc>
      </w:tr>
      <w:bookmarkEnd w:id="93"/>
    </w:tbl>
    <w:p w:rsidR="007B0C32" w:rsidRDefault="007B0C32" w:rsidP="007B0C32">
      <w:pPr>
        <w:jc w:val="both"/>
      </w:pPr>
    </w:p>
    <w:p w:rsidR="007B0C32" w:rsidRPr="009664C2" w:rsidRDefault="007B0C32" w:rsidP="007B0C32">
      <w:pPr>
        <w:jc w:val="both"/>
      </w:pPr>
      <w:r w:rsidRPr="009664C2">
        <w:t>Директор</w:t>
      </w:r>
      <w:proofErr w:type="gramStart"/>
      <w:r w:rsidRPr="009664C2">
        <w:t xml:space="preserve">:                                                             ___________: </w:t>
      </w:r>
      <w:proofErr w:type="gramEnd"/>
    </w:p>
    <w:p w:rsidR="007B0C32" w:rsidRPr="009664C2" w:rsidRDefault="007B0C32" w:rsidP="007B0C32">
      <w:pPr>
        <w:jc w:val="both"/>
      </w:pPr>
    </w:p>
    <w:p w:rsidR="007B0C32" w:rsidRPr="009664C2" w:rsidRDefault="007B0C32" w:rsidP="007B0C32">
      <w:pPr>
        <w:jc w:val="both"/>
      </w:pPr>
      <w:r w:rsidRPr="009664C2">
        <w:t>______________/В.Н.</w:t>
      </w:r>
      <w:r>
        <w:t xml:space="preserve"> </w:t>
      </w:r>
      <w:r w:rsidRPr="009664C2">
        <w:t>Юркин/                           ______________/______________/</w:t>
      </w:r>
    </w:p>
    <w:p w:rsidR="007B0C32" w:rsidRPr="009664C2" w:rsidRDefault="007B0C32" w:rsidP="007B0C32">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7B0C32" w:rsidRPr="009664C2" w:rsidRDefault="007B0C32" w:rsidP="007B0C32">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7B0C32" w:rsidRPr="009664C2" w:rsidRDefault="007B0C32" w:rsidP="007B0C32">
      <w:pPr>
        <w:jc w:val="right"/>
      </w:pPr>
      <w:r w:rsidRPr="009664C2">
        <w:t>№ ____ от «___» _______ 20__ г.</w:t>
      </w:r>
    </w:p>
    <w:p w:rsidR="007B0C32" w:rsidRPr="009664C2" w:rsidRDefault="007B0C32" w:rsidP="007B0C32">
      <w:pPr>
        <w:jc w:val="both"/>
        <w:rPr>
          <w:bCs/>
        </w:rPr>
      </w:pPr>
    </w:p>
    <w:p w:rsidR="007B0C32" w:rsidRPr="009664C2" w:rsidRDefault="007B0C32" w:rsidP="007B0C32">
      <w:pPr>
        <w:jc w:val="both"/>
        <w:rPr>
          <w:bCs/>
        </w:rPr>
      </w:pPr>
    </w:p>
    <w:p w:rsidR="007B0C32" w:rsidRPr="009664C2" w:rsidRDefault="007B0C32" w:rsidP="007B0C32">
      <w:pPr>
        <w:jc w:val="center"/>
      </w:pPr>
      <w:r w:rsidRPr="009664C2">
        <w:t>ТЕХНИЧЕСКОЕ ЗАДАНИЕ*</w:t>
      </w:r>
    </w:p>
    <w:p w:rsidR="007B0C32" w:rsidRPr="009664C2" w:rsidRDefault="007B0C32" w:rsidP="007B0C32">
      <w:pPr>
        <w:jc w:val="both"/>
      </w:pPr>
    </w:p>
    <w:p w:rsidR="007B0C32" w:rsidRPr="009664C2" w:rsidRDefault="007B0C32" w:rsidP="007B0C32">
      <w:pPr>
        <w:tabs>
          <w:tab w:val="left" w:pos="4366"/>
        </w:tabs>
        <w:ind w:firstLine="539"/>
        <w:jc w:val="both"/>
        <w:rPr>
          <w:color w:val="000000"/>
        </w:rPr>
      </w:pPr>
    </w:p>
    <w:p w:rsidR="007B0C32" w:rsidRPr="009664C2" w:rsidRDefault="007B0C32" w:rsidP="007B0C32">
      <w:pPr>
        <w:jc w:val="both"/>
      </w:pPr>
    </w:p>
    <w:p w:rsidR="007B0C32" w:rsidRPr="00BD270C" w:rsidRDefault="007B0C32" w:rsidP="007B0C32">
      <w:pPr>
        <w:pStyle w:val="Default"/>
        <w:jc w:val="both"/>
        <w:rPr>
          <w:rFonts w:eastAsia="Times New Roman"/>
          <w:bCs/>
          <w:i/>
          <w:color w:val="auto"/>
          <w:lang w:eastAsia="ru-RU"/>
        </w:rPr>
      </w:pPr>
      <w:r w:rsidRPr="00BD270C">
        <w:t xml:space="preserve">*Оформляется в соответствии с Разделом </w:t>
      </w:r>
      <w:r w:rsidRPr="00BD270C">
        <w:rPr>
          <w:lang w:val="en-US"/>
        </w:rPr>
        <w:t>V</w:t>
      </w:r>
      <w:r w:rsidRPr="00BD270C">
        <w:t xml:space="preserve"> к извещению и документации </w:t>
      </w:r>
      <w:proofErr w:type="gramStart"/>
      <w:r w:rsidRPr="00B37302">
        <w:t xml:space="preserve">о проведении запроса котировок в электронной форме на право заключения </w:t>
      </w:r>
      <w:r w:rsidRPr="00EE3C41">
        <w:t xml:space="preserve">договора на </w:t>
      </w:r>
      <w:r>
        <w:t>о</w:t>
      </w:r>
      <w:r w:rsidRPr="00EE3C41">
        <w:t>казание услуг по приему</w:t>
      </w:r>
      <w:proofErr w:type="gramEnd"/>
      <w:r w:rsidRPr="00EE3C41">
        <w:t xml:space="preserve"> и размещению (захоронению) отходов производства V класса опасности.</w:t>
      </w:r>
    </w:p>
    <w:p w:rsidR="007B0C32" w:rsidRPr="00462C32" w:rsidRDefault="007B0C32" w:rsidP="007B0C32">
      <w:pPr>
        <w:pStyle w:val="Default"/>
        <w:jc w:val="both"/>
        <w:rPr>
          <w:iCs/>
          <w:color w:val="auto"/>
          <w:sz w:val="22"/>
          <w:szCs w:val="22"/>
        </w:rPr>
      </w:pPr>
    </w:p>
    <w:p w:rsidR="007B0C32" w:rsidRPr="009664C2" w:rsidRDefault="007B0C32" w:rsidP="007B0C32">
      <w:pPr>
        <w:tabs>
          <w:tab w:val="left" w:pos="4366"/>
        </w:tabs>
        <w:ind w:firstLine="539"/>
        <w:jc w:val="both"/>
        <w:rPr>
          <w:color w:val="000000"/>
        </w:rPr>
      </w:pPr>
    </w:p>
    <w:p w:rsidR="007B0C32" w:rsidRPr="009664C2" w:rsidRDefault="007B0C32" w:rsidP="007B0C32">
      <w:pPr>
        <w:tabs>
          <w:tab w:val="left" w:pos="4366"/>
        </w:tabs>
        <w:ind w:firstLine="539"/>
        <w:jc w:val="both"/>
        <w:rPr>
          <w:color w:val="000000"/>
        </w:rPr>
      </w:pPr>
    </w:p>
    <w:p w:rsidR="007B0C32" w:rsidRPr="009664C2" w:rsidRDefault="007B0C32" w:rsidP="007B0C32">
      <w:pPr>
        <w:tabs>
          <w:tab w:val="left" w:pos="4366"/>
        </w:tabs>
        <w:ind w:firstLine="539"/>
        <w:jc w:val="both"/>
        <w:rPr>
          <w:b/>
          <w:bCs/>
        </w:rPr>
      </w:pPr>
    </w:p>
    <w:p w:rsidR="007B0C32" w:rsidRPr="009664C2" w:rsidRDefault="007B0C32" w:rsidP="007B0C32">
      <w:pPr>
        <w:tabs>
          <w:tab w:val="left" w:pos="5430"/>
        </w:tabs>
        <w:jc w:val="both"/>
      </w:pPr>
      <w:r w:rsidRPr="009664C2">
        <w:t>ЗАКАЗЧИК</w:t>
      </w:r>
      <w:r w:rsidRPr="009664C2">
        <w:tab/>
        <w:t>ИСПОЛНИТЕЛЬ:</w:t>
      </w:r>
    </w:p>
    <w:p w:rsidR="007B0C32" w:rsidRPr="009664C2" w:rsidRDefault="007B0C32" w:rsidP="007B0C32">
      <w:pPr>
        <w:jc w:val="both"/>
      </w:pPr>
    </w:p>
    <w:p w:rsidR="007B0C32" w:rsidRPr="009664C2" w:rsidRDefault="007B0C32" w:rsidP="007B0C32">
      <w:pPr>
        <w:jc w:val="both"/>
      </w:pPr>
      <w:r w:rsidRPr="009664C2">
        <w:t>Директор</w:t>
      </w:r>
      <w:proofErr w:type="gramStart"/>
      <w:r w:rsidRPr="009664C2">
        <w:t xml:space="preserve">:                                                                          _____________: </w:t>
      </w:r>
      <w:proofErr w:type="gramEnd"/>
    </w:p>
    <w:p w:rsidR="007B0C32" w:rsidRPr="009664C2" w:rsidRDefault="007B0C32" w:rsidP="007B0C32">
      <w:pPr>
        <w:jc w:val="both"/>
      </w:pPr>
    </w:p>
    <w:p w:rsidR="007B0C32" w:rsidRPr="009664C2" w:rsidRDefault="007B0C32" w:rsidP="007B0C32">
      <w:pPr>
        <w:jc w:val="both"/>
      </w:pPr>
    </w:p>
    <w:p w:rsidR="007B0C32" w:rsidRPr="009664C2" w:rsidRDefault="007B0C32" w:rsidP="007B0C32">
      <w:pPr>
        <w:jc w:val="both"/>
        <w:rPr>
          <w:kern w:val="16"/>
        </w:rPr>
      </w:pPr>
      <w:r w:rsidRPr="009664C2">
        <w:t>______________/В.Н.</w:t>
      </w:r>
      <w:r>
        <w:t xml:space="preserve"> </w:t>
      </w:r>
      <w:r w:rsidRPr="009664C2">
        <w:t xml:space="preserve">Юркин/                                         ______________/______________ /   </w:t>
      </w:r>
    </w:p>
    <w:p w:rsidR="007B0C32" w:rsidRPr="009664C2" w:rsidRDefault="007B0C32" w:rsidP="007B0C32">
      <w:pPr>
        <w:ind w:firstLine="540"/>
        <w:jc w:val="both"/>
        <w:rPr>
          <w:kern w:val="16"/>
        </w:rPr>
      </w:pPr>
    </w:p>
    <w:p w:rsidR="007B0C32" w:rsidRPr="009664C2" w:rsidRDefault="007B0C32" w:rsidP="007B0C32">
      <w:pPr>
        <w:ind w:firstLine="540"/>
        <w:jc w:val="both"/>
        <w:rPr>
          <w:kern w:val="16"/>
        </w:rPr>
      </w:pPr>
    </w:p>
    <w:p w:rsidR="007B0C32" w:rsidRPr="009664C2" w:rsidRDefault="007B0C32" w:rsidP="007B0C32">
      <w:pPr>
        <w:ind w:firstLine="540"/>
        <w:jc w:val="both"/>
        <w:rPr>
          <w:kern w:val="16"/>
        </w:rPr>
      </w:pPr>
    </w:p>
    <w:p w:rsidR="007B0C32" w:rsidRPr="009664C2" w:rsidRDefault="007B0C32" w:rsidP="007B0C32">
      <w:pPr>
        <w:ind w:firstLine="540"/>
        <w:jc w:val="both"/>
        <w:rPr>
          <w:kern w:val="16"/>
        </w:rPr>
      </w:pPr>
    </w:p>
    <w:p w:rsidR="007B0C32" w:rsidRPr="009664C2" w:rsidRDefault="007B0C32" w:rsidP="007B0C32">
      <w:pPr>
        <w:ind w:firstLine="540"/>
        <w:jc w:val="both"/>
        <w:rPr>
          <w:kern w:val="16"/>
        </w:rPr>
      </w:pPr>
    </w:p>
    <w:p w:rsidR="007B0C32" w:rsidRPr="009664C2" w:rsidRDefault="007B0C32" w:rsidP="007B0C32">
      <w:pPr>
        <w:ind w:firstLine="540"/>
        <w:jc w:val="both"/>
        <w:rPr>
          <w:kern w:val="16"/>
        </w:rPr>
      </w:pPr>
    </w:p>
    <w:p w:rsidR="007B0C32" w:rsidRPr="009664C2" w:rsidRDefault="007B0C32" w:rsidP="007B0C32">
      <w:pPr>
        <w:ind w:firstLine="540"/>
        <w:jc w:val="both"/>
        <w:rPr>
          <w:kern w:val="16"/>
        </w:rPr>
      </w:pPr>
    </w:p>
    <w:p w:rsidR="007B0C32" w:rsidRPr="009664C2" w:rsidRDefault="007B0C32" w:rsidP="007B0C32">
      <w:pPr>
        <w:widowControl w:val="0"/>
        <w:autoSpaceDE w:val="0"/>
        <w:autoSpaceDN w:val="0"/>
        <w:adjustRightInd w:val="0"/>
        <w:jc w:val="both"/>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Default="007B0C32" w:rsidP="007B0C32">
      <w:pPr>
        <w:pStyle w:val="ConsPlusNormal"/>
        <w:widowControl/>
        <w:ind w:firstLine="0"/>
        <w:jc w:val="both"/>
        <w:rPr>
          <w:rFonts w:ascii="Times New Roman" w:hAnsi="Times New Roman" w:cs="Times New Roman"/>
          <w:sz w:val="24"/>
          <w:szCs w:val="24"/>
        </w:rPr>
      </w:pPr>
    </w:p>
    <w:p w:rsidR="007B0C32" w:rsidRDefault="007B0C32" w:rsidP="007B0C32">
      <w:pPr>
        <w:pStyle w:val="ConsPlusNormal"/>
        <w:widowControl/>
        <w:ind w:firstLine="0"/>
        <w:jc w:val="both"/>
        <w:rPr>
          <w:rFonts w:ascii="Times New Roman" w:hAnsi="Times New Roman" w:cs="Times New Roman"/>
          <w:sz w:val="24"/>
          <w:szCs w:val="24"/>
        </w:rPr>
      </w:pPr>
    </w:p>
    <w:p w:rsidR="007B0C32" w:rsidRDefault="007B0C32" w:rsidP="007B0C32">
      <w:pPr>
        <w:pStyle w:val="ConsPlusNormal"/>
        <w:widowControl/>
        <w:ind w:firstLine="0"/>
        <w:jc w:val="both"/>
        <w:rPr>
          <w:rFonts w:ascii="Times New Roman" w:hAnsi="Times New Roman" w:cs="Times New Roman"/>
          <w:sz w:val="24"/>
          <w:szCs w:val="24"/>
        </w:rPr>
      </w:pPr>
    </w:p>
    <w:p w:rsidR="007B0C32" w:rsidRDefault="007B0C32" w:rsidP="007B0C32">
      <w:pPr>
        <w:pStyle w:val="ConsPlusNormal"/>
        <w:widowControl/>
        <w:ind w:firstLine="0"/>
        <w:jc w:val="both"/>
        <w:rPr>
          <w:rFonts w:ascii="Times New Roman" w:hAnsi="Times New Roman" w:cs="Times New Roman"/>
          <w:sz w:val="24"/>
          <w:szCs w:val="24"/>
        </w:rPr>
      </w:pPr>
    </w:p>
    <w:p w:rsidR="007B0C32" w:rsidRDefault="007B0C32" w:rsidP="007B0C32">
      <w:pPr>
        <w:pStyle w:val="ConsPlusNormal"/>
        <w:widowControl/>
        <w:ind w:firstLine="0"/>
        <w:jc w:val="right"/>
        <w:rPr>
          <w:rFonts w:ascii="Times New Roman" w:hAnsi="Times New Roman" w:cs="Times New Roman"/>
          <w:sz w:val="24"/>
          <w:szCs w:val="24"/>
        </w:rPr>
      </w:pPr>
    </w:p>
    <w:p w:rsidR="007B0C32" w:rsidRDefault="007B0C32" w:rsidP="007B0C32">
      <w:pPr>
        <w:pStyle w:val="ConsPlusNormal"/>
        <w:widowControl/>
        <w:ind w:firstLine="0"/>
        <w:jc w:val="right"/>
        <w:rPr>
          <w:rFonts w:ascii="Times New Roman" w:hAnsi="Times New Roman" w:cs="Times New Roman"/>
          <w:sz w:val="24"/>
          <w:szCs w:val="24"/>
        </w:rPr>
      </w:pPr>
    </w:p>
    <w:p w:rsidR="007B0C32" w:rsidRPr="009664C2" w:rsidRDefault="007B0C32" w:rsidP="007B0C32">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7B0C32" w:rsidRPr="009664C2" w:rsidRDefault="007B0C32" w:rsidP="007B0C32">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lastRenderedPageBreak/>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7B0C32" w:rsidRPr="009664C2" w:rsidRDefault="007B0C32" w:rsidP="007B0C32">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7B0C32" w:rsidRPr="009664C2" w:rsidTr="00E75173">
        <w:trPr>
          <w:trHeight w:val="938"/>
          <w:jc w:val="center"/>
        </w:trPr>
        <w:tc>
          <w:tcPr>
            <w:tcW w:w="636" w:type="dxa"/>
            <w:vAlign w:val="center"/>
          </w:tcPr>
          <w:p w:rsidR="007B0C32" w:rsidRPr="009664C2" w:rsidRDefault="007B0C32" w:rsidP="00E75173">
            <w:pPr>
              <w:pStyle w:val="ConsPlusNormal"/>
              <w:ind w:firstLine="0"/>
              <w:jc w:val="both"/>
              <w:rPr>
                <w:rFonts w:ascii="Times New Roman" w:hAnsi="Times New Roman" w:cs="Times New Roman"/>
                <w:kern w:val="16"/>
                <w:sz w:val="24"/>
                <w:szCs w:val="24"/>
              </w:rPr>
            </w:pPr>
            <w:proofErr w:type="gramStart"/>
            <w:r w:rsidRPr="009664C2">
              <w:rPr>
                <w:rFonts w:ascii="Times New Roman" w:hAnsi="Times New Roman" w:cs="Times New Roman"/>
                <w:kern w:val="16"/>
                <w:sz w:val="24"/>
                <w:szCs w:val="24"/>
              </w:rPr>
              <w:t>п</w:t>
            </w:r>
            <w:proofErr w:type="gramEnd"/>
            <w:r w:rsidRPr="009664C2">
              <w:rPr>
                <w:rFonts w:ascii="Times New Roman" w:hAnsi="Times New Roman" w:cs="Times New Roman"/>
                <w:kern w:val="16"/>
                <w:sz w:val="24"/>
                <w:szCs w:val="24"/>
              </w:rPr>
              <w:t>/п</w:t>
            </w:r>
          </w:p>
        </w:tc>
        <w:tc>
          <w:tcPr>
            <w:tcW w:w="3200" w:type="dxa"/>
            <w:vAlign w:val="center"/>
          </w:tcPr>
          <w:p w:rsidR="007B0C32" w:rsidRPr="009664C2" w:rsidRDefault="007B0C32" w:rsidP="00E75173">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7B0C32" w:rsidRPr="009664C2" w:rsidRDefault="007B0C32" w:rsidP="00E75173">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Ед.</w:t>
            </w:r>
            <w:r>
              <w:rPr>
                <w:rFonts w:ascii="Times New Roman" w:hAnsi="Times New Roman" w:cs="Times New Roman"/>
                <w:kern w:val="16"/>
                <w:sz w:val="24"/>
                <w:szCs w:val="24"/>
              </w:rPr>
              <w:t xml:space="preserve"> </w:t>
            </w:r>
            <w:r w:rsidRPr="009664C2">
              <w:rPr>
                <w:rFonts w:ascii="Times New Roman" w:hAnsi="Times New Roman" w:cs="Times New Roman"/>
                <w:kern w:val="16"/>
                <w:sz w:val="24"/>
                <w:szCs w:val="24"/>
              </w:rPr>
              <w:t>изм.</w:t>
            </w:r>
          </w:p>
        </w:tc>
        <w:tc>
          <w:tcPr>
            <w:tcW w:w="906" w:type="dxa"/>
            <w:vAlign w:val="center"/>
          </w:tcPr>
          <w:p w:rsidR="007B0C32" w:rsidRPr="009664C2" w:rsidRDefault="007B0C32" w:rsidP="00E75173">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7B0C32" w:rsidRPr="009664C2" w:rsidRDefault="007B0C32" w:rsidP="00E75173">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7B0C32" w:rsidRPr="009664C2" w:rsidRDefault="007B0C32" w:rsidP="00E75173">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7B0C32" w:rsidRPr="009664C2" w:rsidRDefault="007B0C32" w:rsidP="00E75173">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7B0C32" w:rsidRPr="009664C2" w:rsidTr="00E75173">
        <w:trPr>
          <w:trHeight w:val="369"/>
          <w:jc w:val="center"/>
        </w:trPr>
        <w:tc>
          <w:tcPr>
            <w:tcW w:w="636" w:type="dxa"/>
            <w:vAlign w:val="center"/>
          </w:tcPr>
          <w:p w:rsidR="007B0C32" w:rsidRPr="009664C2" w:rsidRDefault="007B0C32" w:rsidP="00E75173">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7B0C32" w:rsidRPr="009664C2" w:rsidRDefault="007B0C32" w:rsidP="00E75173">
            <w:pPr>
              <w:tabs>
                <w:tab w:val="left" w:pos="4366"/>
              </w:tabs>
              <w:jc w:val="both"/>
              <w:rPr>
                <w:color w:val="000000"/>
              </w:rPr>
            </w:pPr>
          </w:p>
        </w:tc>
        <w:tc>
          <w:tcPr>
            <w:tcW w:w="1208" w:type="dxa"/>
            <w:vAlign w:val="center"/>
          </w:tcPr>
          <w:p w:rsidR="007B0C32" w:rsidRPr="009664C2" w:rsidRDefault="007B0C32" w:rsidP="00E75173">
            <w:pPr>
              <w:ind w:hanging="108"/>
              <w:jc w:val="both"/>
            </w:pPr>
          </w:p>
        </w:tc>
        <w:tc>
          <w:tcPr>
            <w:tcW w:w="906" w:type="dxa"/>
            <w:vAlign w:val="center"/>
          </w:tcPr>
          <w:p w:rsidR="007B0C32" w:rsidRPr="009664C2" w:rsidRDefault="007B0C32" w:rsidP="00E75173">
            <w:pPr>
              <w:tabs>
                <w:tab w:val="left" w:pos="4366"/>
              </w:tabs>
              <w:jc w:val="both"/>
              <w:rPr>
                <w:color w:val="000000"/>
              </w:rPr>
            </w:pPr>
          </w:p>
        </w:tc>
        <w:tc>
          <w:tcPr>
            <w:tcW w:w="1813" w:type="dxa"/>
            <w:vAlign w:val="center"/>
          </w:tcPr>
          <w:p w:rsidR="007B0C32" w:rsidRPr="009664C2" w:rsidRDefault="007B0C32" w:rsidP="00E75173">
            <w:pPr>
              <w:jc w:val="both"/>
              <w:rPr>
                <w:kern w:val="16"/>
              </w:rPr>
            </w:pPr>
          </w:p>
        </w:tc>
        <w:tc>
          <w:tcPr>
            <w:tcW w:w="1662" w:type="dxa"/>
            <w:vAlign w:val="center"/>
          </w:tcPr>
          <w:p w:rsidR="007B0C32" w:rsidRPr="009664C2" w:rsidRDefault="007B0C32" w:rsidP="00E75173">
            <w:pPr>
              <w:pStyle w:val="ConsPlusNormal"/>
              <w:ind w:firstLine="0"/>
              <w:jc w:val="both"/>
              <w:rPr>
                <w:rFonts w:ascii="Times New Roman" w:hAnsi="Times New Roman" w:cs="Times New Roman"/>
                <w:kern w:val="16"/>
                <w:sz w:val="24"/>
                <w:szCs w:val="24"/>
              </w:rPr>
            </w:pPr>
          </w:p>
        </w:tc>
      </w:tr>
      <w:tr w:rsidR="007B0C32" w:rsidRPr="009664C2" w:rsidTr="00E75173">
        <w:trPr>
          <w:trHeight w:val="496"/>
          <w:jc w:val="center"/>
        </w:trPr>
        <w:tc>
          <w:tcPr>
            <w:tcW w:w="636" w:type="dxa"/>
            <w:vAlign w:val="center"/>
          </w:tcPr>
          <w:p w:rsidR="007B0C32" w:rsidRPr="009664C2" w:rsidRDefault="007B0C32" w:rsidP="00E75173">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7B0C32" w:rsidRPr="009664C2" w:rsidRDefault="007B0C32" w:rsidP="00E75173">
            <w:pPr>
              <w:tabs>
                <w:tab w:val="left" w:pos="4366"/>
              </w:tabs>
              <w:jc w:val="both"/>
              <w:rPr>
                <w:color w:val="000000"/>
              </w:rPr>
            </w:pPr>
          </w:p>
        </w:tc>
        <w:tc>
          <w:tcPr>
            <w:tcW w:w="1208" w:type="dxa"/>
            <w:vAlign w:val="center"/>
          </w:tcPr>
          <w:p w:rsidR="007B0C32" w:rsidRPr="009664C2" w:rsidRDefault="007B0C32" w:rsidP="00E75173">
            <w:pPr>
              <w:ind w:hanging="108"/>
              <w:jc w:val="both"/>
            </w:pPr>
          </w:p>
        </w:tc>
        <w:tc>
          <w:tcPr>
            <w:tcW w:w="906" w:type="dxa"/>
            <w:vAlign w:val="center"/>
          </w:tcPr>
          <w:p w:rsidR="007B0C32" w:rsidRPr="009664C2" w:rsidRDefault="007B0C32" w:rsidP="00E75173">
            <w:pPr>
              <w:ind w:hanging="108"/>
              <w:jc w:val="both"/>
            </w:pPr>
          </w:p>
        </w:tc>
        <w:tc>
          <w:tcPr>
            <w:tcW w:w="1813" w:type="dxa"/>
            <w:vAlign w:val="center"/>
          </w:tcPr>
          <w:p w:rsidR="007B0C32" w:rsidRPr="009664C2" w:rsidRDefault="007B0C32" w:rsidP="00E75173">
            <w:pPr>
              <w:jc w:val="both"/>
              <w:rPr>
                <w:kern w:val="16"/>
              </w:rPr>
            </w:pPr>
          </w:p>
        </w:tc>
        <w:tc>
          <w:tcPr>
            <w:tcW w:w="1662" w:type="dxa"/>
            <w:vAlign w:val="center"/>
          </w:tcPr>
          <w:p w:rsidR="007B0C32" w:rsidRPr="009664C2" w:rsidRDefault="007B0C32" w:rsidP="00E75173">
            <w:pPr>
              <w:pStyle w:val="ConsPlusNormal"/>
              <w:ind w:firstLine="0"/>
              <w:jc w:val="both"/>
              <w:rPr>
                <w:rFonts w:ascii="Times New Roman" w:hAnsi="Times New Roman" w:cs="Times New Roman"/>
                <w:kern w:val="16"/>
                <w:sz w:val="24"/>
                <w:szCs w:val="24"/>
              </w:rPr>
            </w:pPr>
          </w:p>
        </w:tc>
      </w:tr>
      <w:tr w:rsidR="007B0C32" w:rsidRPr="009664C2" w:rsidTr="00E75173">
        <w:trPr>
          <w:trHeight w:val="283"/>
          <w:jc w:val="center"/>
        </w:trPr>
        <w:tc>
          <w:tcPr>
            <w:tcW w:w="7765" w:type="dxa"/>
            <w:gridSpan w:val="5"/>
            <w:vAlign w:val="center"/>
          </w:tcPr>
          <w:p w:rsidR="007B0C32" w:rsidRPr="009664C2" w:rsidRDefault="007B0C32" w:rsidP="00E75173">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7B0C32" w:rsidRPr="009664C2" w:rsidRDefault="007B0C32" w:rsidP="00E75173">
            <w:pPr>
              <w:pStyle w:val="ConsPlusNormal"/>
              <w:ind w:firstLine="0"/>
              <w:jc w:val="both"/>
              <w:rPr>
                <w:rFonts w:ascii="Times New Roman" w:hAnsi="Times New Roman" w:cs="Times New Roman"/>
                <w:b/>
                <w:kern w:val="16"/>
                <w:sz w:val="24"/>
                <w:szCs w:val="24"/>
              </w:rPr>
            </w:pPr>
          </w:p>
        </w:tc>
      </w:tr>
      <w:tr w:rsidR="007B0C32" w:rsidRPr="009664C2" w:rsidTr="00E75173">
        <w:trPr>
          <w:trHeight w:val="189"/>
          <w:jc w:val="center"/>
        </w:trPr>
        <w:tc>
          <w:tcPr>
            <w:tcW w:w="7765" w:type="dxa"/>
            <w:gridSpan w:val="5"/>
            <w:vAlign w:val="center"/>
          </w:tcPr>
          <w:p w:rsidR="007B0C32" w:rsidRPr="009664C2" w:rsidRDefault="007B0C32" w:rsidP="00E75173">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7B0C32" w:rsidRPr="009664C2" w:rsidRDefault="007B0C32" w:rsidP="00E75173">
            <w:pPr>
              <w:pStyle w:val="ConsPlusNormal"/>
              <w:ind w:firstLine="0"/>
              <w:jc w:val="both"/>
              <w:rPr>
                <w:rFonts w:ascii="Times New Roman" w:hAnsi="Times New Roman" w:cs="Times New Roman"/>
                <w:b/>
                <w:kern w:val="16"/>
                <w:sz w:val="24"/>
                <w:szCs w:val="24"/>
              </w:rPr>
            </w:pPr>
          </w:p>
        </w:tc>
      </w:tr>
    </w:tbl>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pStyle w:val="ConsPlusNormal"/>
        <w:widowControl/>
        <w:ind w:firstLine="0"/>
        <w:jc w:val="both"/>
        <w:rPr>
          <w:rFonts w:ascii="Times New Roman" w:hAnsi="Times New Roman" w:cs="Times New Roman"/>
          <w:sz w:val="24"/>
          <w:szCs w:val="24"/>
        </w:rPr>
      </w:pPr>
    </w:p>
    <w:p w:rsidR="007B0C32" w:rsidRPr="009664C2" w:rsidRDefault="007B0C32" w:rsidP="007B0C32">
      <w:pPr>
        <w:tabs>
          <w:tab w:val="left" w:pos="5520"/>
        </w:tabs>
        <w:jc w:val="both"/>
      </w:pPr>
      <w:r w:rsidRPr="009664C2">
        <w:t>ЗАКАЗЧИК</w:t>
      </w:r>
      <w:r w:rsidRPr="009664C2">
        <w:tab/>
        <w:t>ИСПОЛНИТЕЛЬ:</w:t>
      </w:r>
    </w:p>
    <w:p w:rsidR="007B0C32" w:rsidRPr="009664C2" w:rsidRDefault="007B0C32" w:rsidP="007B0C32">
      <w:pPr>
        <w:jc w:val="both"/>
      </w:pPr>
    </w:p>
    <w:p w:rsidR="007B0C32" w:rsidRPr="009664C2" w:rsidRDefault="007B0C32" w:rsidP="007B0C32">
      <w:pPr>
        <w:jc w:val="both"/>
      </w:pPr>
      <w:r w:rsidRPr="009664C2">
        <w:t>Директор</w:t>
      </w:r>
      <w:proofErr w:type="gramStart"/>
      <w:r w:rsidRPr="009664C2">
        <w:t xml:space="preserve">:                                                                          _____________: </w:t>
      </w:r>
      <w:proofErr w:type="gramEnd"/>
    </w:p>
    <w:p w:rsidR="007B0C32" w:rsidRDefault="007B0C32" w:rsidP="007B0C32">
      <w:pPr>
        <w:pStyle w:val="ConsPlusNormal"/>
        <w:widowControl/>
        <w:ind w:firstLine="0"/>
        <w:jc w:val="both"/>
        <w:rPr>
          <w:rFonts w:ascii="Times New Roman" w:hAnsi="Times New Roman" w:cs="Times New Roman"/>
          <w:sz w:val="24"/>
          <w:szCs w:val="24"/>
        </w:rPr>
      </w:pPr>
    </w:p>
    <w:p w:rsidR="00735411" w:rsidRDefault="00735411" w:rsidP="00D85354">
      <w:pPr>
        <w:pStyle w:val="affe"/>
        <w:spacing w:line="360" w:lineRule="auto"/>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81A" w:rsidRDefault="004C281A" w:rsidP="00534E1F">
      <w:r>
        <w:separator/>
      </w:r>
    </w:p>
  </w:endnote>
  <w:endnote w:type="continuationSeparator" w:id="0">
    <w:p w:rsidR="004C281A" w:rsidRDefault="004C281A"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4C281A" w:rsidRDefault="004C281A">
        <w:pPr>
          <w:pStyle w:val="a5"/>
          <w:jc w:val="center"/>
        </w:pPr>
        <w:r>
          <w:rPr>
            <w:noProof/>
          </w:rPr>
          <w:fldChar w:fldCharType="begin"/>
        </w:r>
        <w:r>
          <w:rPr>
            <w:noProof/>
          </w:rPr>
          <w:instrText xml:space="preserve"> PAGE   \* MERGEFORMAT </w:instrText>
        </w:r>
        <w:r>
          <w:rPr>
            <w:noProof/>
          </w:rPr>
          <w:fldChar w:fldCharType="separate"/>
        </w:r>
        <w:r w:rsidR="00F45C75">
          <w:rPr>
            <w:noProof/>
          </w:rPr>
          <w:t>44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4C281A" w:rsidRDefault="00F45C75">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81A" w:rsidRDefault="004C281A" w:rsidP="00534E1F">
      <w:r>
        <w:separator/>
      </w:r>
    </w:p>
  </w:footnote>
  <w:footnote w:type="continuationSeparator" w:id="0">
    <w:p w:rsidR="004C281A" w:rsidRDefault="004C281A"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6">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lvl>
    <w:lvl w:ilvl="3">
      <w:start w:val="1"/>
      <w:numFmt w:val="decimal"/>
      <w:isLgl/>
      <w:lvlText w:val="%1.%2.%3.%4."/>
      <w:lvlJc w:val="left"/>
      <w:pPr>
        <w:ind w:left="2266" w:hanging="1080"/>
      </w:pPr>
    </w:lvl>
    <w:lvl w:ilvl="4">
      <w:start w:val="1"/>
      <w:numFmt w:val="decimal"/>
      <w:isLgl/>
      <w:lvlText w:val="%1.%2.%3.%4.%5."/>
      <w:lvlJc w:val="left"/>
      <w:pPr>
        <w:ind w:left="2614" w:hanging="1080"/>
      </w:pPr>
    </w:lvl>
    <w:lvl w:ilvl="5">
      <w:start w:val="1"/>
      <w:numFmt w:val="decimal"/>
      <w:isLgl/>
      <w:lvlText w:val="%1.%2.%3.%4.%5.%6."/>
      <w:lvlJc w:val="left"/>
      <w:pPr>
        <w:ind w:left="3322" w:hanging="1440"/>
      </w:pPr>
    </w:lvl>
    <w:lvl w:ilvl="6">
      <w:start w:val="1"/>
      <w:numFmt w:val="decimal"/>
      <w:isLgl/>
      <w:lvlText w:val="%1.%2.%3.%4.%5.%6.%7."/>
      <w:lvlJc w:val="left"/>
      <w:pPr>
        <w:ind w:left="4030" w:hanging="1800"/>
      </w:pPr>
    </w:lvl>
    <w:lvl w:ilvl="7">
      <w:start w:val="1"/>
      <w:numFmt w:val="decimal"/>
      <w:isLgl/>
      <w:lvlText w:val="%1.%2.%3.%4.%5.%6.%7.%8."/>
      <w:lvlJc w:val="left"/>
      <w:pPr>
        <w:ind w:left="4378" w:hanging="1800"/>
      </w:pPr>
    </w:lvl>
    <w:lvl w:ilvl="8">
      <w:start w:val="1"/>
      <w:numFmt w:val="decimal"/>
      <w:isLgl/>
      <w:lvlText w:val="%1.%2.%3.%4.%5.%6.%7.%8.%9."/>
      <w:lvlJc w:val="left"/>
      <w:pPr>
        <w:ind w:left="5086" w:hanging="2160"/>
      </w:pPr>
    </w:lvl>
  </w:abstractNum>
  <w:abstractNum w:abstractNumId="31">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lvl>
    <w:lvl w:ilvl="2">
      <w:start w:val="1"/>
      <w:numFmt w:val="decimal"/>
      <w:isLgl/>
      <w:lvlText w:val="%1.%2.%3."/>
      <w:lvlJc w:val="left"/>
      <w:pPr>
        <w:ind w:left="1558" w:hanging="720"/>
      </w:pPr>
    </w:lvl>
    <w:lvl w:ilvl="3">
      <w:start w:val="1"/>
      <w:numFmt w:val="decimal"/>
      <w:isLgl/>
      <w:lvlText w:val="%1.%2.%3.%4."/>
      <w:lvlJc w:val="left"/>
      <w:pPr>
        <w:ind w:left="2266" w:hanging="1080"/>
      </w:pPr>
    </w:lvl>
    <w:lvl w:ilvl="4">
      <w:start w:val="1"/>
      <w:numFmt w:val="decimal"/>
      <w:isLgl/>
      <w:lvlText w:val="%1.%2.%3.%4.%5."/>
      <w:lvlJc w:val="left"/>
      <w:pPr>
        <w:ind w:left="2614" w:hanging="1080"/>
      </w:pPr>
    </w:lvl>
    <w:lvl w:ilvl="5">
      <w:start w:val="1"/>
      <w:numFmt w:val="decimal"/>
      <w:isLgl/>
      <w:lvlText w:val="%1.%2.%3.%4.%5.%6."/>
      <w:lvlJc w:val="left"/>
      <w:pPr>
        <w:ind w:left="3322" w:hanging="1440"/>
      </w:pPr>
    </w:lvl>
    <w:lvl w:ilvl="6">
      <w:start w:val="1"/>
      <w:numFmt w:val="decimal"/>
      <w:isLgl/>
      <w:lvlText w:val="%1.%2.%3.%4.%5.%6.%7."/>
      <w:lvlJc w:val="left"/>
      <w:pPr>
        <w:ind w:left="4030" w:hanging="1800"/>
      </w:pPr>
    </w:lvl>
    <w:lvl w:ilvl="7">
      <w:start w:val="1"/>
      <w:numFmt w:val="decimal"/>
      <w:isLgl/>
      <w:lvlText w:val="%1.%2.%3.%4.%5.%6.%7.%8."/>
      <w:lvlJc w:val="left"/>
      <w:pPr>
        <w:ind w:left="4378" w:hanging="1800"/>
      </w:pPr>
    </w:lvl>
    <w:lvl w:ilvl="8">
      <w:start w:val="1"/>
      <w:numFmt w:val="decimal"/>
      <w:isLgl/>
      <w:lvlText w:val="%1.%2.%3.%4.%5.%6.%7.%8.%9."/>
      <w:lvlJc w:val="left"/>
      <w:pPr>
        <w:ind w:left="5086" w:hanging="2160"/>
      </w:pPr>
    </w:lvl>
  </w:abstractNum>
  <w:abstractNum w:abstractNumId="35">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6">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1"/>
  </w:num>
  <w:num w:numId="4">
    <w:abstractNumId w:val="40"/>
  </w:num>
  <w:num w:numId="5">
    <w:abstractNumId w:val="0"/>
  </w:num>
  <w:num w:numId="6">
    <w:abstractNumId w:val="37"/>
  </w:num>
  <w:num w:numId="7">
    <w:abstractNumId w:val="19"/>
  </w:num>
  <w:num w:numId="8">
    <w:abstractNumId w:val="2"/>
  </w:num>
  <w:num w:numId="9">
    <w:abstractNumId w:val="12"/>
  </w:num>
  <w:num w:numId="10">
    <w:abstractNumId w:val="28"/>
  </w:num>
  <w:num w:numId="11">
    <w:abstractNumId w:val="8"/>
  </w:num>
  <w:num w:numId="12">
    <w:abstractNumId w:val="7"/>
  </w:num>
  <w:num w:numId="13">
    <w:abstractNumId w:val="33"/>
  </w:num>
  <w:num w:numId="14">
    <w:abstractNumId w:val="9"/>
  </w:num>
  <w:num w:numId="15">
    <w:abstractNumId w:val="3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9"/>
  </w:num>
  <w:num w:numId="19">
    <w:abstractNumId w:val="25"/>
  </w:num>
  <w:num w:numId="20">
    <w:abstractNumId w:val="14"/>
  </w:num>
  <w:num w:numId="21">
    <w:abstractNumId w:val="42"/>
  </w:num>
  <w:num w:numId="22">
    <w:abstractNumId w:val="39"/>
  </w:num>
  <w:num w:numId="23">
    <w:abstractNumId w:val="20"/>
  </w:num>
  <w:num w:numId="24">
    <w:abstractNumId w:val="43"/>
  </w:num>
  <w:num w:numId="25">
    <w:abstractNumId w:val="32"/>
  </w:num>
  <w:num w:numId="26">
    <w:abstractNumId w:val="22"/>
  </w:num>
  <w:num w:numId="27">
    <w:abstractNumId w:val="2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1"/>
  </w:num>
  <w:num w:numId="32">
    <w:abstractNumId w:val="27"/>
  </w:num>
  <w:num w:numId="33">
    <w:abstractNumId w:val="16"/>
  </w:num>
  <w:num w:numId="34">
    <w:abstractNumId w:val="24"/>
  </w:num>
  <w:num w:numId="35">
    <w:abstractNumId w:val="44"/>
  </w:num>
  <w:num w:numId="36">
    <w:abstractNumId w:val="13"/>
  </w:num>
  <w:num w:numId="37">
    <w:abstractNumId w:val="26"/>
  </w:num>
  <w:num w:numId="38">
    <w:abstractNumId w:val="4"/>
  </w:num>
  <w:num w:numId="39">
    <w:abstractNumId w:val="5"/>
  </w:num>
  <w:num w:numId="40">
    <w:abstractNumId w:val="11"/>
  </w:num>
  <w:num w:numId="41">
    <w:abstractNumId w:val="36"/>
  </w:num>
  <w:num w:numId="42">
    <w:abstractNumId w:val="17"/>
  </w:num>
  <w:num w:numId="43">
    <w:abstractNumId w:val="6"/>
  </w:num>
  <w:num w:numId="44">
    <w:abstractNumId w:val="38"/>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37EF"/>
    <w:rsid w:val="000A4B55"/>
    <w:rsid w:val="000B36EF"/>
    <w:rsid w:val="000B6747"/>
    <w:rsid w:val="000B7A21"/>
    <w:rsid w:val="000C7AE4"/>
    <w:rsid w:val="000D119F"/>
    <w:rsid w:val="000D41B9"/>
    <w:rsid w:val="000D639E"/>
    <w:rsid w:val="000E15FC"/>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70492"/>
    <w:rsid w:val="00171666"/>
    <w:rsid w:val="001721AD"/>
    <w:rsid w:val="001736F6"/>
    <w:rsid w:val="00173ACE"/>
    <w:rsid w:val="00173CC9"/>
    <w:rsid w:val="00175691"/>
    <w:rsid w:val="00180AD8"/>
    <w:rsid w:val="00182067"/>
    <w:rsid w:val="001867A6"/>
    <w:rsid w:val="00187EE8"/>
    <w:rsid w:val="001905BB"/>
    <w:rsid w:val="00193718"/>
    <w:rsid w:val="00193CB1"/>
    <w:rsid w:val="00197E83"/>
    <w:rsid w:val="001A1466"/>
    <w:rsid w:val="001A20BE"/>
    <w:rsid w:val="001A3306"/>
    <w:rsid w:val="001B0F3C"/>
    <w:rsid w:val="001B1427"/>
    <w:rsid w:val="001B19A9"/>
    <w:rsid w:val="001B5C7B"/>
    <w:rsid w:val="001C1653"/>
    <w:rsid w:val="001C178E"/>
    <w:rsid w:val="001C672E"/>
    <w:rsid w:val="001D12A5"/>
    <w:rsid w:val="001D4F33"/>
    <w:rsid w:val="001E3353"/>
    <w:rsid w:val="001E55B3"/>
    <w:rsid w:val="001E65E2"/>
    <w:rsid w:val="001F1A5F"/>
    <w:rsid w:val="001F3697"/>
    <w:rsid w:val="001F59AD"/>
    <w:rsid w:val="001F5A08"/>
    <w:rsid w:val="001F79B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27A4B"/>
    <w:rsid w:val="00231877"/>
    <w:rsid w:val="00231E97"/>
    <w:rsid w:val="00232596"/>
    <w:rsid w:val="0023326B"/>
    <w:rsid w:val="00233739"/>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8F8"/>
    <w:rsid w:val="002B0A85"/>
    <w:rsid w:val="002B0DC1"/>
    <w:rsid w:val="002B299B"/>
    <w:rsid w:val="002B7D79"/>
    <w:rsid w:val="002C25DA"/>
    <w:rsid w:val="002C28D9"/>
    <w:rsid w:val="002C4A6C"/>
    <w:rsid w:val="002C66E1"/>
    <w:rsid w:val="002C73D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02A"/>
    <w:rsid w:val="0033397C"/>
    <w:rsid w:val="003347EB"/>
    <w:rsid w:val="00337295"/>
    <w:rsid w:val="00340090"/>
    <w:rsid w:val="00340839"/>
    <w:rsid w:val="00345BF8"/>
    <w:rsid w:val="00345D59"/>
    <w:rsid w:val="00347B51"/>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5D7E"/>
    <w:rsid w:val="003778B3"/>
    <w:rsid w:val="00380DD9"/>
    <w:rsid w:val="003853EB"/>
    <w:rsid w:val="00386A7B"/>
    <w:rsid w:val="00394BE7"/>
    <w:rsid w:val="003A52E5"/>
    <w:rsid w:val="003B20A4"/>
    <w:rsid w:val="003B646A"/>
    <w:rsid w:val="003B77C4"/>
    <w:rsid w:val="003C0255"/>
    <w:rsid w:val="003C0F73"/>
    <w:rsid w:val="003C291C"/>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08DC"/>
    <w:rsid w:val="00413DA9"/>
    <w:rsid w:val="004145C6"/>
    <w:rsid w:val="004145FE"/>
    <w:rsid w:val="00415693"/>
    <w:rsid w:val="00416807"/>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A638C"/>
    <w:rsid w:val="004B09E3"/>
    <w:rsid w:val="004B09F8"/>
    <w:rsid w:val="004B1952"/>
    <w:rsid w:val="004B1DA2"/>
    <w:rsid w:val="004B2D89"/>
    <w:rsid w:val="004B49DF"/>
    <w:rsid w:val="004B6CD7"/>
    <w:rsid w:val="004B6EFF"/>
    <w:rsid w:val="004C281A"/>
    <w:rsid w:val="004C36B0"/>
    <w:rsid w:val="004C3C7D"/>
    <w:rsid w:val="004C5616"/>
    <w:rsid w:val="004C6BE6"/>
    <w:rsid w:val="004D1C06"/>
    <w:rsid w:val="004D3575"/>
    <w:rsid w:val="004D3B82"/>
    <w:rsid w:val="004E0E01"/>
    <w:rsid w:val="004E0F51"/>
    <w:rsid w:val="004E10F8"/>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424BD"/>
    <w:rsid w:val="00552AF9"/>
    <w:rsid w:val="00554856"/>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135A"/>
    <w:rsid w:val="005A2F3D"/>
    <w:rsid w:val="005A4C8A"/>
    <w:rsid w:val="005A52FD"/>
    <w:rsid w:val="005A5C8C"/>
    <w:rsid w:val="005A6CBC"/>
    <w:rsid w:val="005A71D1"/>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5E7FEE"/>
    <w:rsid w:val="006040CD"/>
    <w:rsid w:val="00604596"/>
    <w:rsid w:val="0060513E"/>
    <w:rsid w:val="006056A9"/>
    <w:rsid w:val="006116FA"/>
    <w:rsid w:val="0061349A"/>
    <w:rsid w:val="006154EF"/>
    <w:rsid w:val="00616DC2"/>
    <w:rsid w:val="00617A5D"/>
    <w:rsid w:val="00624FD9"/>
    <w:rsid w:val="00627B17"/>
    <w:rsid w:val="00630153"/>
    <w:rsid w:val="00630A56"/>
    <w:rsid w:val="00632C1C"/>
    <w:rsid w:val="00632CAE"/>
    <w:rsid w:val="0063523E"/>
    <w:rsid w:val="0063563F"/>
    <w:rsid w:val="00637F9F"/>
    <w:rsid w:val="00642EB3"/>
    <w:rsid w:val="00645770"/>
    <w:rsid w:val="0064601B"/>
    <w:rsid w:val="00646F5E"/>
    <w:rsid w:val="006518CF"/>
    <w:rsid w:val="00655877"/>
    <w:rsid w:val="00655F69"/>
    <w:rsid w:val="00662A68"/>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B61EB"/>
    <w:rsid w:val="006C0AE3"/>
    <w:rsid w:val="006C13CA"/>
    <w:rsid w:val="006C44EB"/>
    <w:rsid w:val="006D099E"/>
    <w:rsid w:val="006D16DC"/>
    <w:rsid w:val="006D465A"/>
    <w:rsid w:val="006E3015"/>
    <w:rsid w:val="006E654D"/>
    <w:rsid w:val="006E66A6"/>
    <w:rsid w:val="006E7C8D"/>
    <w:rsid w:val="006F0716"/>
    <w:rsid w:val="006F0E6A"/>
    <w:rsid w:val="006F10CF"/>
    <w:rsid w:val="006F4E84"/>
    <w:rsid w:val="006F57D6"/>
    <w:rsid w:val="006F61C6"/>
    <w:rsid w:val="006F6DD1"/>
    <w:rsid w:val="0070023B"/>
    <w:rsid w:val="00702C82"/>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6C2B"/>
    <w:rsid w:val="00757E2E"/>
    <w:rsid w:val="00757F74"/>
    <w:rsid w:val="007601CA"/>
    <w:rsid w:val="0076046D"/>
    <w:rsid w:val="00760E8D"/>
    <w:rsid w:val="007646ED"/>
    <w:rsid w:val="0076481B"/>
    <w:rsid w:val="00764DA5"/>
    <w:rsid w:val="0076689F"/>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0C32"/>
    <w:rsid w:val="007B1F79"/>
    <w:rsid w:val="007B2877"/>
    <w:rsid w:val="007B5A14"/>
    <w:rsid w:val="007B73BD"/>
    <w:rsid w:val="007C0FBB"/>
    <w:rsid w:val="007C20F8"/>
    <w:rsid w:val="007C365C"/>
    <w:rsid w:val="007C4129"/>
    <w:rsid w:val="007C738A"/>
    <w:rsid w:val="007D06D2"/>
    <w:rsid w:val="007D19B9"/>
    <w:rsid w:val="007D40AF"/>
    <w:rsid w:val="007D4DE8"/>
    <w:rsid w:val="007E6C13"/>
    <w:rsid w:val="007E6DFB"/>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2721A"/>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1AC8"/>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7F70"/>
    <w:rsid w:val="00931CC0"/>
    <w:rsid w:val="0093221F"/>
    <w:rsid w:val="00933E7B"/>
    <w:rsid w:val="00936CC3"/>
    <w:rsid w:val="00937570"/>
    <w:rsid w:val="0094404F"/>
    <w:rsid w:val="00945726"/>
    <w:rsid w:val="00954600"/>
    <w:rsid w:val="00955AC0"/>
    <w:rsid w:val="00960CAB"/>
    <w:rsid w:val="00961357"/>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E70E4"/>
    <w:rsid w:val="009F0127"/>
    <w:rsid w:val="009F0E44"/>
    <w:rsid w:val="009F11E2"/>
    <w:rsid w:val="009F318B"/>
    <w:rsid w:val="009F34B3"/>
    <w:rsid w:val="009F401B"/>
    <w:rsid w:val="009F4725"/>
    <w:rsid w:val="009F5241"/>
    <w:rsid w:val="009F6B02"/>
    <w:rsid w:val="00A02BDA"/>
    <w:rsid w:val="00A04D70"/>
    <w:rsid w:val="00A076CF"/>
    <w:rsid w:val="00A1213F"/>
    <w:rsid w:val="00A131DB"/>
    <w:rsid w:val="00A137F1"/>
    <w:rsid w:val="00A14BD9"/>
    <w:rsid w:val="00A14C13"/>
    <w:rsid w:val="00A15B1B"/>
    <w:rsid w:val="00A175B6"/>
    <w:rsid w:val="00A2394A"/>
    <w:rsid w:val="00A24776"/>
    <w:rsid w:val="00A24848"/>
    <w:rsid w:val="00A24DF6"/>
    <w:rsid w:val="00A304EC"/>
    <w:rsid w:val="00A30EB3"/>
    <w:rsid w:val="00A32980"/>
    <w:rsid w:val="00A334EA"/>
    <w:rsid w:val="00A36463"/>
    <w:rsid w:val="00A365CC"/>
    <w:rsid w:val="00A36E07"/>
    <w:rsid w:val="00A50649"/>
    <w:rsid w:val="00A5442A"/>
    <w:rsid w:val="00A61060"/>
    <w:rsid w:val="00A6202F"/>
    <w:rsid w:val="00A6288C"/>
    <w:rsid w:val="00A65989"/>
    <w:rsid w:val="00A71B2C"/>
    <w:rsid w:val="00A7246B"/>
    <w:rsid w:val="00A735E8"/>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00BE"/>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562D"/>
    <w:rsid w:val="00B90E14"/>
    <w:rsid w:val="00BA0128"/>
    <w:rsid w:val="00BA0681"/>
    <w:rsid w:val="00BA2DDD"/>
    <w:rsid w:val="00BA3954"/>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60B23"/>
    <w:rsid w:val="00C62BE5"/>
    <w:rsid w:val="00C62C72"/>
    <w:rsid w:val="00C63832"/>
    <w:rsid w:val="00C6457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3E18"/>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50D3"/>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3B01"/>
    <w:rsid w:val="00D5731B"/>
    <w:rsid w:val="00D5737F"/>
    <w:rsid w:val="00D61A92"/>
    <w:rsid w:val="00D64DE0"/>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788C"/>
    <w:rsid w:val="00E41ABC"/>
    <w:rsid w:val="00E41E6E"/>
    <w:rsid w:val="00E422E9"/>
    <w:rsid w:val="00E44013"/>
    <w:rsid w:val="00E4768D"/>
    <w:rsid w:val="00E47E4A"/>
    <w:rsid w:val="00E5396E"/>
    <w:rsid w:val="00E54F3A"/>
    <w:rsid w:val="00E6007E"/>
    <w:rsid w:val="00E61D98"/>
    <w:rsid w:val="00E638F0"/>
    <w:rsid w:val="00E6486C"/>
    <w:rsid w:val="00E66725"/>
    <w:rsid w:val="00E71EEC"/>
    <w:rsid w:val="00E74621"/>
    <w:rsid w:val="00E74853"/>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6D93"/>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36E5A"/>
    <w:rsid w:val="00F45C75"/>
    <w:rsid w:val="00F47435"/>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5F96"/>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consultantplus://offline/ref=FE11679EE451C649F01C56AA18B7C54B7EB5355F9DDBCFFF317C004586C2D1DD1E0F6514923B799Cv4h4F"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B4F0E-6D43-4CB4-A15C-1251C0FE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47</Pages>
  <Words>16656</Words>
  <Characters>94943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466</cp:revision>
  <cp:lastPrinted>2020-06-18T08:46:00Z</cp:lastPrinted>
  <dcterms:created xsi:type="dcterms:W3CDTF">2019-02-18T11:16:00Z</dcterms:created>
  <dcterms:modified xsi:type="dcterms:W3CDTF">2020-06-18T11:38:00Z</dcterms:modified>
</cp:coreProperties>
</file>