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14165E"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34075" cy="8277225"/>
            <wp:effectExtent l="0" t="0" r="0" b="0"/>
            <wp:docPr id="2" name="Рисунок 2" descr="\\nas-oz\oz\2020г -223-ФЗ\6. Неразмещено\Поставка\Постака тех.газов\тит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oz\oz\2020г -223-ФЗ\6. Неразмещено\Поставка\Постака тех.газов\тит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277225"/>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B8281E"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5479425" w:history="1">
            <w:r w:rsidR="00B8281E" w:rsidRPr="00AE4740">
              <w:rPr>
                <w:rStyle w:val="a7"/>
                <w:noProof/>
              </w:rPr>
              <w:t>ИЗВЕЩЕНИЕ О ЗАКУПКЕ</w:t>
            </w:r>
            <w:r w:rsidR="00B8281E">
              <w:rPr>
                <w:noProof/>
                <w:webHidden/>
              </w:rPr>
              <w:tab/>
            </w:r>
            <w:r w:rsidR="00B8281E">
              <w:rPr>
                <w:noProof/>
                <w:webHidden/>
              </w:rPr>
              <w:fldChar w:fldCharType="begin"/>
            </w:r>
            <w:r w:rsidR="00B8281E">
              <w:rPr>
                <w:noProof/>
                <w:webHidden/>
              </w:rPr>
              <w:instrText xml:space="preserve"> PAGEREF _Toc55479425 \h </w:instrText>
            </w:r>
            <w:r w:rsidR="00B8281E">
              <w:rPr>
                <w:noProof/>
                <w:webHidden/>
              </w:rPr>
            </w:r>
            <w:r w:rsidR="00B8281E">
              <w:rPr>
                <w:noProof/>
                <w:webHidden/>
              </w:rPr>
              <w:fldChar w:fldCharType="separate"/>
            </w:r>
            <w:r w:rsidR="00B8281E">
              <w:rPr>
                <w:noProof/>
                <w:webHidden/>
              </w:rPr>
              <w:t>3</w:t>
            </w:r>
            <w:r w:rsidR="00B8281E">
              <w:rPr>
                <w:noProof/>
                <w:webHidden/>
              </w:rPr>
              <w:fldChar w:fldCharType="end"/>
            </w:r>
          </w:hyperlink>
        </w:p>
        <w:p w:rsidR="00B8281E" w:rsidRDefault="00B8281E">
          <w:pPr>
            <w:pStyle w:val="13"/>
            <w:tabs>
              <w:tab w:val="right" w:leader="dot" w:pos="10055"/>
            </w:tabs>
            <w:rPr>
              <w:rFonts w:asciiTheme="minorHAnsi" w:eastAsiaTheme="minorEastAsia" w:hAnsiTheme="minorHAnsi" w:cstheme="minorBidi"/>
              <w:noProof/>
              <w:sz w:val="22"/>
              <w:szCs w:val="22"/>
            </w:rPr>
          </w:pPr>
          <w:hyperlink w:anchor="_Toc55479426" w:history="1">
            <w:r w:rsidRPr="00AE4740">
              <w:rPr>
                <w:rStyle w:val="a7"/>
                <w:noProof/>
              </w:rPr>
              <w:t>РАЗДЕЛ I. ТЕРМИНЫ И ОПРЕДЕЛЕНИЯ</w:t>
            </w:r>
            <w:r>
              <w:rPr>
                <w:noProof/>
                <w:webHidden/>
              </w:rPr>
              <w:tab/>
            </w:r>
            <w:r>
              <w:rPr>
                <w:noProof/>
                <w:webHidden/>
              </w:rPr>
              <w:fldChar w:fldCharType="begin"/>
            </w:r>
            <w:r>
              <w:rPr>
                <w:noProof/>
                <w:webHidden/>
              </w:rPr>
              <w:instrText xml:space="preserve"> PAGEREF _Toc55479426 \h </w:instrText>
            </w:r>
            <w:r>
              <w:rPr>
                <w:noProof/>
                <w:webHidden/>
              </w:rPr>
            </w:r>
            <w:r>
              <w:rPr>
                <w:noProof/>
                <w:webHidden/>
              </w:rPr>
              <w:fldChar w:fldCharType="separate"/>
            </w:r>
            <w:r>
              <w:rPr>
                <w:noProof/>
                <w:webHidden/>
              </w:rPr>
              <w:t>3</w:t>
            </w:r>
            <w:r>
              <w:rPr>
                <w:noProof/>
                <w:webHidden/>
              </w:rPr>
              <w:fldChar w:fldCharType="end"/>
            </w:r>
          </w:hyperlink>
        </w:p>
        <w:p w:rsidR="00B8281E" w:rsidRDefault="00B8281E">
          <w:pPr>
            <w:pStyle w:val="13"/>
            <w:tabs>
              <w:tab w:val="right" w:leader="dot" w:pos="10055"/>
            </w:tabs>
            <w:rPr>
              <w:rFonts w:asciiTheme="minorHAnsi" w:eastAsiaTheme="minorEastAsia" w:hAnsiTheme="minorHAnsi" w:cstheme="minorBidi"/>
              <w:noProof/>
              <w:sz w:val="22"/>
              <w:szCs w:val="22"/>
            </w:rPr>
          </w:pPr>
          <w:hyperlink w:anchor="_Toc55479427" w:history="1">
            <w:r w:rsidRPr="00AE4740">
              <w:rPr>
                <w:rStyle w:val="a7"/>
                <w:noProof/>
              </w:rPr>
              <w:t>РАЗДЕЛ II. ИНФОРМАЦИОННАЯ КАРТА</w:t>
            </w:r>
            <w:r>
              <w:rPr>
                <w:noProof/>
                <w:webHidden/>
              </w:rPr>
              <w:tab/>
            </w:r>
            <w:r>
              <w:rPr>
                <w:noProof/>
                <w:webHidden/>
              </w:rPr>
              <w:fldChar w:fldCharType="begin"/>
            </w:r>
            <w:r>
              <w:rPr>
                <w:noProof/>
                <w:webHidden/>
              </w:rPr>
              <w:instrText xml:space="preserve"> PAGEREF _Toc55479427 \h </w:instrText>
            </w:r>
            <w:r>
              <w:rPr>
                <w:noProof/>
                <w:webHidden/>
              </w:rPr>
            </w:r>
            <w:r>
              <w:rPr>
                <w:noProof/>
                <w:webHidden/>
              </w:rPr>
              <w:fldChar w:fldCharType="separate"/>
            </w:r>
            <w:r>
              <w:rPr>
                <w:noProof/>
                <w:webHidden/>
              </w:rPr>
              <w:t>5</w:t>
            </w:r>
            <w:r>
              <w:rPr>
                <w:noProof/>
                <w:webHidden/>
              </w:rPr>
              <w:fldChar w:fldCharType="end"/>
            </w:r>
          </w:hyperlink>
        </w:p>
        <w:p w:rsidR="00B8281E" w:rsidRDefault="00B8281E">
          <w:pPr>
            <w:pStyle w:val="23"/>
            <w:rPr>
              <w:rFonts w:asciiTheme="minorHAnsi" w:eastAsiaTheme="minorEastAsia" w:hAnsiTheme="minorHAnsi" w:cstheme="minorBidi"/>
              <w:noProof/>
              <w:sz w:val="22"/>
              <w:szCs w:val="22"/>
            </w:rPr>
          </w:pPr>
          <w:hyperlink w:anchor="_Toc55479428" w:history="1">
            <w:r w:rsidRPr="00AE4740">
              <w:rPr>
                <w:rStyle w:val="a7"/>
                <w:noProof/>
              </w:rPr>
              <w:t>2.1. Общие сведения о закупке</w:t>
            </w:r>
            <w:r>
              <w:rPr>
                <w:noProof/>
                <w:webHidden/>
              </w:rPr>
              <w:tab/>
            </w:r>
            <w:r>
              <w:rPr>
                <w:noProof/>
                <w:webHidden/>
              </w:rPr>
              <w:fldChar w:fldCharType="begin"/>
            </w:r>
            <w:r>
              <w:rPr>
                <w:noProof/>
                <w:webHidden/>
              </w:rPr>
              <w:instrText xml:space="preserve"> PAGEREF _Toc55479428 \h </w:instrText>
            </w:r>
            <w:r>
              <w:rPr>
                <w:noProof/>
                <w:webHidden/>
              </w:rPr>
            </w:r>
            <w:r>
              <w:rPr>
                <w:noProof/>
                <w:webHidden/>
              </w:rPr>
              <w:fldChar w:fldCharType="separate"/>
            </w:r>
            <w:r>
              <w:rPr>
                <w:noProof/>
                <w:webHidden/>
              </w:rPr>
              <w:t>5</w:t>
            </w:r>
            <w:r>
              <w:rPr>
                <w:noProof/>
                <w:webHidden/>
              </w:rPr>
              <w:fldChar w:fldCharType="end"/>
            </w:r>
          </w:hyperlink>
        </w:p>
        <w:p w:rsidR="00B8281E" w:rsidRDefault="00B8281E">
          <w:pPr>
            <w:pStyle w:val="23"/>
            <w:rPr>
              <w:rFonts w:asciiTheme="minorHAnsi" w:eastAsiaTheme="minorEastAsia" w:hAnsiTheme="minorHAnsi" w:cstheme="minorBidi"/>
              <w:noProof/>
              <w:sz w:val="22"/>
              <w:szCs w:val="22"/>
            </w:rPr>
          </w:pPr>
          <w:hyperlink w:anchor="_Toc55479429" w:history="1">
            <w:r w:rsidRPr="00AE4740">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_Toc55479429 \h </w:instrText>
            </w:r>
            <w:r>
              <w:rPr>
                <w:noProof/>
                <w:webHidden/>
              </w:rPr>
            </w:r>
            <w:r>
              <w:rPr>
                <w:noProof/>
                <w:webHidden/>
              </w:rPr>
              <w:fldChar w:fldCharType="separate"/>
            </w:r>
            <w:r>
              <w:rPr>
                <w:noProof/>
                <w:webHidden/>
              </w:rPr>
              <w:t>15</w:t>
            </w:r>
            <w:r>
              <w:rPr>
                <w:noProof/>
                <w:webHidden/>
              </w:rPr>
              <w:fldChar w:fldCharType="end"/>
            </w:r>
          </w:hyperlink>
        </w:p>
        <w:p w:rsidR="00B8281E" w:rsidRDefault="00B8281E">
          <w:pPr>
            <w:pStyle w:val="23"/>
            <w:rPr>
              <w:rFonts w:asciiTheme="minorHAnsi" w:eastAsiaTheme="minorEastAsia" w:hAnsiTheme="minorHAnsi" w:cstheme="minorBidi"/>
              <w:noProof/>
              <w:sz w:val="22"/>
              <w:szCs w:val="22"/>
            </w:rPr>
          </w:pPr>
          <w:hyperlink w:anchor="_Toc55479430" w:history="1">
            <w:r w:rsidRPr="00AE4740">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_Toc55479430 \h </w:instrText>
            </w:r>
            <w:r>
              <w:rPr>
                <w:noProof/>
                <w:webHidden/>
              </w:rPr>
            </w:r>
            <w:r>
              <w:rPr>
                <w:noProof/>
                <w:webHidden/>
              </w:rPr>
              <w:fldChar w:fldCharType="separate"/>
            </w:r>
            <w:r>
              <w:rPr>
                <w:noProof/>
                <w:webHidden/>
              </w:rPr>
              <w:t>24</w:t>
            </w:r>
            <w:r>
              <w:rPr>
                <w:noProof/>
                <w:webHidden/>
              </w:rPr>
              <w:fldChar w:fldCharType="end"/>
            </w:r>
          </w:hyperlink>
        </w:p>
        <w:p w:rsidR="00B8281E" w:rsidRDefault="00B8281E">
          <w:pPr>
            <w:pStyle w:val="13"/>
            <w:tabs>
              <w:tab w:val="right" w:leader="dot" w:pos="10055"/>
            </w:tabs>
            <w:rPr>
              <w:rFonts w:asciiTheme="minorHAnsi" w:eastAsiaTheme="minorEastAsia" w:hAnsiTheme="minorHAnsi" w:cstheme="minorBidi"/>
              <w:noProof/>
              <w:sz w:val="22"/>
              <w:szCs w:val="22"/>
            </w:rPr>
          </w:pPr>
          <w:hyperlink w:anchor="_Toc55479431" w:history="1">
            <w:r w:rsidRPr="00AE4740">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_Toc55479431 \h </w:instrText>
            </w:r>
            <w:r>
              <w:rPr>
                <w:noProof/>
                <w:webHidden/>
              </w:rPr>
            </w:r>
            <w:r>
              <w:rPr>
                <w:noProof/>
                <w:webHidden/>
              </w:rPr>
              <w:fldChar w:fldCharType="separate"/>
            </w:r>
            <w:r>
              <w:rPr>
                <w:noProof/>
                <w:webHidden/>
              </w:rPr>
              <w:t>27</w:t>
            </w:r>
            <w:r>
              <w:rPr>
                <w:noProof/>
                <w:webHidden/>
              </w:rPr>
              <w:fldChar w:fldCharType="end"/>
            </w:r>
          </w:hyperlink>
        </w:p>
        <w:p w:rsidR="00B8281E" w:rsidRDefault="00B8281E">
          <w:pPr>
            <w:pStyle w:val="23"/>
            <w:rPr>
              <w:rFonts w:asciiTheme="minorHAnsi" w:eastAsiaTheme="minorEastAsia" w:hAnsiTheme="minorHAnsi" w:cstheme="minorBidi"/>
              <w:noProof/>
              <w:sz w:val="22"/>
              <w:szCs w:val="22"/>
            </w:rPr>
          </w:pPr>
          <w:hyperlink w:anchor="_Toc55479432" w:history="1">
            <w:r w:rsidRPr="00AE4740">
              <w:rPr>
                <w:rStyle w:val="a7"/>
                <w:noProof/>
              </w:rPr>
              <w:t>ФОРМА 1. ЗАЯВКА НА УЧАСТИЕ</w:t>
            </w:r>
            <w:r>
              <w:rPr>
                <w:noProof/>
                <w:webHidden/>
              </w:rPr>
              <w:tab/>
            </w:r>
            <w:r>
              <w:rPr>
                <w:noProof/>
                <w:webHidden/>
              </w:rPr>
              <w:fldChar w:fldCharType="begin"/>
            </w:r>
            <w:r>
              <w:rPr>
                <w:noProof/>
                <w:webHidden/>
              </w:rPr>
              <w:instrText xml:space="preserve"> PAGEREF _Toc55479432 \h </w:instrText>
            </w:r>
            <w:r>
              <w:rPr>
                <w:noProof/>
                <w:webHidden/>
              </w:rPr>
            </w:r>
            <w:r>
              <w:rPr>
                <w:noProof/>
                <w:webHidden/>
              </w:rPr>
              <w:fldChar w:fldCharType="separate"/>
            </w:r>
            <w:r>
              <w:rPr>
                <w:noProof/>
                <w:webHidden/>
              </w:rPr>
              <w:t>27</w:t>
            </w:r>
            <w:r>
              <w:rPr>
                <w:noProof/>
                <w:webHidden/>
              </w:rPr>
              <w:fldChar w:fldCharType="end"/>
            </w:r>
          </w:hyperlink>
        </w:p>
        <w:p w:rsidR="00B8281E" w:rsidRDefault="00B8281E">
          <w:pPr>
            <w:pStyle w:val="23"/>
            <w:rPr>
              <w:rFonts w:asciiTheme="minorHAnsi" w:eastAsiaTheme="minorEastAsia" w:hAnsiTheme="minorHAnsi" w:cstheme="minorBidi"/>
              <w:noProof/>
              <w:sz w:val="22"/>
              <w:szCs w:val="22"/>
            </w:rPr>
          </w:pPr>
          <w:hyperlink w:anchor="_Toc55479433" w:history="1">
            <w:r w:rsidRPr="00AE4740">
              <w:rPr>
                <w:rStyle w:val="a7"/>
                <w:noProof/>
              </w:rPr>
              <w:t>ФОРМА 2. АНКЕТА УЧАСТНИКА ЗАПРОСА КОТИРОВОК</w:t>
            </w:r>
            <w:r>
              <w:rPr>
                <w:noProof/>
                <w:webHidden/>
              </w:rPr>
              <w:tab/>
            </w:r>
            <w:r>
              <w:rPr>
                <w:noProof/>
                <w:webHidden/>
              </w:rPr>
              <w:fldChar w:fldCharType="begin"/>
            </w:r>
            <w:r>
              <w:rPr>
                <w:noProof/>
                <w:webHidden/>
              </w:rPr>
              <w:instrText xml:space="preserve"> PAGEREF _Toc55479433 \h </w:instrText>
            </w:r>
            <w:r>
              <w:rPr>
                <w:noProof/>
                <w:webHidden/>
              </w:rPr>
            </w:r>
            <w:r>
              <w:rPr>
                <w:noProof/>
                <w:webHidden/>
              </w:rPr>
              <w:fldChar w:fldCharType="separate"/>
            </w:r>
            <w:r>
              <w:rPr>
                <w:noProof/>
                <w:webHidden/>
              </w:rPr>
              <w:t>30</w:t>
            </w:r>
            <w:r>
              <w:rPr>
                <w:noProof/>
                <w:webHidden/>
              </w:rPr>
              <w:fldChar w:fldCharType="end"/>
            </w:r>
          </w:hyperlink>
        </w:p>
        <w:p w:rsidR="00B8281E" w:rsidRDefault="00B8281E">
          <w:pPr>
            <w:pStyle w:val="35"/>
            <w:tabs>
              <w:tab w:val="right" w:leader="dot" w:pos="10055"/>
            </w:tabs>
            <w:rPr>
              <w:rFonts w:asciiTheme="minorHAnsi" w:eastAsiaTheme="minorEastAsia" w:hAnsiTheme="minorHAnsi" w:cstheme="minorBidi"/>
              <w:noProof/>
            </w:rPr>
          </w:pPr>
          <w:hyperlink w:anchor="_Toc55479434" w:history="1">
            <w:r w:rsidRPr="00AE4740">
              <w:rPr>
                <w:rStyle w:val="a7"/>
                <w:rFonts w:ascii="Times New Roman" w:eastAsiaTheme="majorEastAsia" w:hAnsi="Times New Roman"/>
                <w:iCs/>
                <w:noProof/>
              </w:rPr>
              <w:t>В ЭЛЕКТРОННОЙ ФОРМЕ</w:t>
            </w:r>
            <w:r>
              <w:rPr>
                <w:noProof/>
                <w:webHidden/>
              </w:rPr>
              <w:tab/>
            </w:r>
            <w:r>
              <w:rPr>
                <w:noProof/>
                <w:webHidden/>
              </w:rPr>
              <w:fldChar w:fldCharType="begin"/>
            </w:r>
            <w:r>
              <w:rPr>
                <w:noProof/>
                <w:webHidden/>
              </w:rPr>
              <w:instrText xml:space="preserve"> PAGEREF _Toc55479434 \h </w:instrText>
            </w:r>
            <w:r>
              <w:rPr>
                <w:noProof/>
                <w:webHidden/>
              </w:rPr>
            </w:r>
            <w:r>
              <w:rPr>
                <w:noProof/>
                <w:webHidden/>
              </w:rPr>
              <w:fldChar w:fldCharType="separate"/>
            </w:r>
            <w:r>
              <w:rPr>
                <w:noProof/>
                <w:webHidden/>
              </w:rPr>
              <w:t>30</w:t>
            </w:r>
            <w:r>
              <w:rPr>
                <w:noProof/>
                <w:webHidden/>
              </w:rPr>
              <w:fldChar w:fldCharType="end"/>
            </w:r>
          </w:hyperlink>
        </w:p>
        <w:p w:rsidR="00B8281E" w:rsidRDefault="00B8281E">
          <w:pPr>
            <w:pStyle w:val="23"/>
            <w:rPr>
              <w:rFonts w:asciiTheme="minorHAnsi" w:eastAsiaTheme="minorEastAsia" w:hAnsiTheme="minorHAnsi" w:cstheme="minorBidi"/>
              <w:noProof/>
              <w:sz w:val="22"/>
              <w:szCs w:val="22"/>
            </w:rPr>
          </w:pPr>
          <w:hyperlink w:anchor="_Toc55479435" w:history="1">
            <w:r w:rsidRPr="00AE4740">
              <w:rPr>
                <w:rStyle w:val="a7"/>
                <w:rFonts w:eastAsia="MS Mincho"/>
                <w:noProof/>
                <w:kern w:val="32"/>
              </w:rPr>
              <w:t>ФОРМА 3. ТЕХНИКО-КОММЕРЧЕСКОЕ ПРЕДЛОЖЕНИЕ</w:t>
            </w:r>
            <w:r>
              <w:rPr>
                <w:noProof/>
                <w:webHidden/>
              </w:rPr>
              <w:tab/>
            </w:r>
            <w:r>
              <w:rPr>
                <w:noProof/>
                <w:webHidden/>
              </w:rPr>
              <w:fldChar w:fldCharType="begin"/>
            </w:r>
            <w:r>
              <w:rPr>
                <w:noProof/>
                <w:webHidden/>
              </w:rPr>
              <w:instrText xml:space="preserve"> PAGEREF _Toc55479435 \h </w:instrText>
            </w:r>
            <w:r>
              <w:rPr>
                <w:noProof/>
                <w:webHidden/>
              </w:rPr>
            </w:r>
            <w:r>
              <w:rPr>
                <w:noProof/>
                <w:webHidden/>
              </w:rPr>
              <w:fldChar w:fldCharType="separate"/>
            </w:r>
            <w:r>
              <w:rPr>
                <w:noProof/>
                <w:webHidden/>
              </w:rPr>
              <w:t>32</w:t>
            </w:r>
            <w:r>
              <w:rPr>
                <w:noProof/>
                <w:webHidden/>
              </w:rPr>
              <w:fldChar w:fldCharType="end"/>
            </w:r>
          </w:hyperlink>
        </w:p>
        <w:p w:rsidR="00B8281E" w:rsidRDefault="00B8281E">
          <w:pPr>
            <w:pStyle w:val="23"/>
            <w:rPr>
              <w:rFonts w:asciiTheme="minorHAnsi" w:eastAsiaTheme="minorEastAsia" w:hAnsiTheme="minorHAnsi" w:cstheme="minorBidi"/>
              <w:noProof/>
              <w:sz w:val="22"/>
              <w:szCs w:val="22"/>
            </w:rPr>
          </w:pPr>
          <w:hyperlink w:anchor="_Toc55479436" w:history="1">
            <w:r w:rsidRPr="00AE4740">
              <w:rPr>
                <w:rStyle w:val="a7"/>
                <w:rFonts w:eastAsia="MS Mincho"/>
                <w:noProof/>
                <w:kern w:val="32"/>
              </w:rPr>
              <w:t>ФОРМА 3.1. ЦЕНОВОЕ ПРЕДЛОЖЕНИЕ</w:t>
            </w:r>
            <w:r>
              <w:rPr>
                <w:noProof/>
                <w:webHidden/>
              </w:rPr>
              <w:tab/>
            </w:r>
            <w:r>
              <w:rPr>
                <w:noProof/>
                <w:webHidden/>
              </w:rPr>
              <w:fldChar w:fldCharType="begin"/>
            </w:r>
            <w:r>
              <w:rPr>
                <w:noProof/>
                <w:webHidden/>
              </w:rPr>
              <w:instrText xml:space="preserve"> PAGEREF _Toc55479436 \h </w:instrText>
            </w:r>
            <w:r>
              <w:rPr>
                <w:noProof/>
                <w:webHidden/>
              </w:rPr>
            </w:r>
            <w:r>
              <w:rPr>
                <w:noProof/>
                <w:webHidden/>
              </w:rPr>
              <w:fldChar w:fldCharType="separate"/>
            </w:r>
            <w:r>
              <w:rPr>
                <w:noProof/>
                <w:webHidden/>
              </w:rPr>
              <w:t>33</w:t>
            </w:r>
            <w:r>
              <w:rPr>
                <w:noProof/>
                <w:webHidden/>
              </w:rPr>
              <w:fldChar w:fldCharType="end"/>
            </w:r>
          </w:hyperlink>
        </w:p>
        <w:p w:rsidR="00B8281E" w:rsidRDefault="00B8281E">
          <w:pPr>
            <w:pStyle w:val="23"/>
            <w:rPr>
              <w:rFonts w:asciiTheme="minorHAnsi" w:eastAsiaTheme="minorEastAsia" w:hAnsiTheme="minorHAnsi" w:cstheme="minorBidi"/>
              <w:noProof/>
              <w:sz w:val="22"/>
              <w:szCs w:val="22"/>
            </w:rPr>
          </w:pPr>
          <w:hyperlink w:anchor="_Toc55479437" w:history="1">
            <w:r w:rsidRPr="00AE4740">
              <w:rPr>
                <w:rStyle w:val="a7"/>
                <w:rFonts w:eastAsia="MS Mincho"/>
                <w:noProof/>
                <w:kern w:val="32"/>
              </w:rPr>
              <w:t>ФОРМА 4. РЕКОМЕНДУЕМАЯ ФОРМА ЗАПРОСА РАЗЪЯСНЕНИЙ ИЗВЕЩЕНИЯ О ЗАКУПКЕ</w:t>
            </w:r>
            <w:r>
              <w:rPr>
                <w:noProof/>
                <w:webHidden/>
              </w:rPr>
              <w:tab/>
            </w:r>
            <w:r>
              <w:rPr>
                <w:noProof/>
                <w:webHidden/>
              </w:rPr>
              <w:fldChar w:fldCharType="begin"/>
            </w:r>
            <w:r>
              <w:rPr>
                <w:noProof/>
                <w:webHidden/>
              </w:rPr>
              <w:instrText xml:space="preserve"> PAGEREF _Toc55479437 \h </w:instrText>
            </w:r>
            <w:r>
              <w:rPr>
                <w:noProof/>
                <w:webHidden/>
              </w:rPr>
            </w:r>
            <w:r>
              <w:rPr>
                <w:noProof/>
                <w:webHidden/>
              </w:rPr>
              <w:fldChar w:fldCharType="separate"/>
            </w:r>
            <w:r>
              <w:rPr>
                <w:noProof/>
                <w:webHidden/>
              </w:rPr>
              <w:t>34</w:t>
            </w:r>
            <w:r>
              <w:rPr>
                <w:noProof/>
                <w:webHidden/>
              </w:rPr>
              <w:fldChar w:fldCharType="end"/>
            </w:r>
          </w:hyperlink>
        </w:p>
        <w:p w:rsidR="00B8281E" w:rsidRDefault="00B8281E">
          <w:pPr>
            <w:pStyle w:val="23"/>
            <w:rPr>
              <w:rFonts w:asciiTheme="minorHAnsi" w:eastAsiaTheme="minorEastAsia" w:hAnsiTheme="minorHAnsi" w:cstheme="minorBidi"/>
              <w:noProof/>
              <w:sz w:val="22"/>
              <w:szCs w:val="22"/>
            </w:rPr>
          </w:pPr>
          <w:hyperlink w:anchor="_Toc55479438" w:history="1">
            <w:r w:rsidRPr="00AE4740">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Pr="00AE4740">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AE4740">
              <w:rPr>
                <w:rStyle w:val="a7"/>
                <w:noProof/>
              </w:rPr>
              <w:t>)</w:t>
            </w:r>
            <w:r>
              <w:rPr>
                <w:noProof/>
                <w:webHidden/>
              </w:rPr>
              <w:tab/>
            </w:r>
            <w:r>
              <w:rPr>
                <w:noProof/>
                <w:webHidden/>
              </w:rPr>
              <w:fldChar w:fldCharType="begin"/>
            </w:r>
            <w:r>
              <w:rPr>
                <w:noProof/>
                <w:webHidden/>
              </w:rPr>
              <w:instrText xml:space="preserve"> PAGEREF _Toc55479438 \h </w:instrText>
            </w:r>
            <w:r>
              <w:rPr>
                <w:noProof/>
                <w:webHidden/>
              </w:rPr>
            </w:r>
            <w:r>
              <w:rPr>
                <w:noProof/>
                <w:webHidden/>
              </w:rPr>
              <w:fldChar w:fldCharType="separate"/>
            </w:r>
            <w:r>
              <w:rPr>
                <w:noProof/>
                <w:webHidden/>
              </w:rPr>
              <w:t>35</w:t>
            </w:r>
            <w:r>
              <w:rPr>
                <w:noProof/>
                <w:webHidden/>
              </w:rPr>
              <w:fldChar w:fldCharType="end"/>
            </w:r>
          </w:hyperlink>
        </w:p>
        <w:p w:rsidR="00B8281E" w:rsidRDefault="00B8281E">
          <w:pPr>
            <w:pStyle w:val="23"/>
            <w:rPr>
              <w:rFonts w:asciiTheme="minorHAnsi" w:eastAsiaTheme="minorEastAsia" w:hAnsiTheme="minorHAnsi" w:cstheme="minorBidi"/>
              <w:noProof/>
              <w:sz w:val="22"/>
              <w:szCs w:val="22"/>
            </w:rPr>
          </w:pPr>
          <w:hyperlink w:anchor="_Toc55479439" w:history="1">
            <w:r w:rsidRPr="00AE4740">
              <w:rPr>
                <w:rStyle w:val="a7"/>
                <w:noProof/>
              </w:rPr>
              <w:t>РАЗДЕЛ IV. ТЕХНИЧЕСКОЕ ЗАДАНИЕ</w:t>
            </w:r>
            <w:r>
              <w:rPr>
                <w:noProof/>
                <w:webHidden/>
              </w:rPr>
              <w:tab/>
            </w:r>
            <w:r>
              <w:rPr>
                <w:noProof/>
                <w:webHidden/>
              </w:rPr>
              <w:fldChar w:fldCharType="begin"/>
            </w:r>
            <w:r>
              <w:rPr>
                <w:noProof/>
                <w:webHidden/>
              </w:rPr>
              <w:instrText xml:space="preserve"> PAGEREF _Toc55479439 \h </w:instrText>
            </w:r>
            <w:r>
              <w:rPr>
                <w:noProof/>
                <w:webHidden/>
              </w:rPr>
            </w:r>
            <w:r>
              <w:rPr>
                <w:noProof/>
                <w:webHidden/>
              </w:rPr>
              <w:fldChar w:fldCharType="separate"/>
            </w:r>
            <w:r>
              <w:rPr>
                <w:noProof/>
                <w:webHidden/>
              </w:rPr>
              <w:t>39</w:t>
            </w:r>
            <w:r>
              <w:rPr>
                <w:noProof/>
                <w:webHidden/>
              </w:rPr>
              <w:fldChar w:fldCharType="end"/>
            </w:r>
          </w:hyperlink>
        </w:p>
        <w:p w:rsidR="00B8281E" w:rsidRDefault="00B8281E">
          <w:pPr>
            <w:pStyle w:val="13"/>
            <w:tabs>
              <w:tab w:val="right" w:leader="dot" w:pos="10055"/>
            </w:tabs>
            <w:rPr>
              <w:rFonts w:asciiTheme="minorHAnsi" w:eastAsiaTheme="minorEastAsia" w:hAnsiTheme="minorHAnsi" w:cstheme="minorBidi"/>
              <w:noProof/>
              <w:sz w:val="22"/>
              <w:szCs w:val="22"/>
            </w:rPr>
          </w:pPr>
          <w:hyperlink w:anchor="_Toc55479440" w:history="1">
            <w:r w:rsidRPr="00AE4740">
              <w:rPr>
                <w:rStyle w:val="a7"/>
                <w:noProof/>
              </w:rPr>
              <w:t>РАЗДЕЛ V. ПРОЕКТ ДОГОВОРА</w:t>
            </w:r>
            <w:r>
              <w:rPr>
                <w:noProof/>
                <w:webHidden/>
              </w:rPr>
              <w:tab/>
            </w:r>
            <w:r>
              <w:rPr>
                <w:noProof/>
                <w:webHidden/>
              </w:rPr>
              <w:fldChar w:fldCharType="begin"/>
            </w:r>
            <w:r>
              <w:rPr>
                <w:noProof/>
                <w:webHidden/>
              </w:rPr>
              <w:instrText xml:space="preserve"> PAGEREF _Toc55479440 \h </w:instrText>
            </w:r>
            <w:r>
              <w:rPr>
                <w:noProof/>
                <w:webHidden/>
              </w:rPr>
            </w:r>
            <w:r>
              <w:rPr>
                <w:noProof/>
                <w:webHidden/>
              </w:rPr>
              <w:fldChar w:fldCharType="separate"/>
            </w:r>
            <w:r>
              <w:rPr>
                <w:noProof/>
                <w:webHidden/>
              </w:rPr>
              <w:t>42</w:t>
            </w:r>
            <w:r>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5479425"/>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5479426"/>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5479427"/>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5479428"/>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E23E9B" w:rsidRPr="00C75FA4" w:rsidRDefault="00E23E9B" w:rsidP="00E23E9B">
            <w:pPr>
              <w:pStyle w:val="Default"/>
              <w:ind w:firstLine="459"/>
              <w:jc w:val="both"/>
              <w:rPr>
                <w:bCs/>
              </w:rPr>
            </w:pPr>
            <w:r>
              <w:rPr>
                <w:lang w:eastAsia="ru-RU"/>
              </w:rPr>
              <w:t xml:space="preserve"> Лебедев Евгений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Pr>
                <w:bCs/>
              </w:rPr>
              <w:t>52-43-70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8281E"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703529">
            <w:pPr>
              <w:ind w:firstLine="567"/>
              <w:jc w:val="both"/>
              <w:rPr>
                <w:b/>
              </w:rPr>
            </w:pPr>
            <w:r w:rsidRPr="00182067">
              <w:rPr>
                <w:b/>
              </w:rPr>
              <w:t>«</w:t>
            </w:r>
            <w:r w:rsidR="00703529">
              <w:rPr>
                <w:b/>
              </w:rPr>
              <w:t>05</w:t>
            </w:r>
            <w:r w:rsidRPr="00182067">
              <w:rPr>
                <w:b/>
              </w:rPr>
              <w:t>»</w:t>
            </w:r>
            <w:r w:rsidR="00441073">
              <w:rPr>
                <w:b/>
              </w:rPr>
              <w:t xml:space="preserve"> </w:t>
            </w:r>
            <w:r w:rsidR="00FC6BC7">
              <w:rPr>
                <w:b/>
              </w:rPr>
              <w:t>ноября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FC6BC7" w:rsidRPr="00182067">
              <w:rPr>
                <w:b/>
              </w:rPr>
              <w:t>«</w:t>
            </w:r>
            <w:r w:rsidR="00703529">
              <w:rPr>
                <w:b/>
              </w:rPr>
              <w:t>05</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703529">
              <w:rPr>
                <w:b/>
              </w:rPr>
              <w:t>12</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00FC6BC7" w:rsidRPr="005E761C">
              <w:rPr>
                <w:b/>
              </w:rPr>
              <w:t xml:space="preserve"> </w:t>
            </w:r>
            <w:r w:rsidRPr="005E761C">
              <w:rPr>
                <w:b/>
              </w:rPr>
              <w:t xml:space="preserve">(время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703529">
              <w:rPr>
                <w:b/>
              </w:rPr>
              <w:t>13</w:t>
            </w:r>
            <w:r w:rsidRPr="00182067">
              <w:rPr>
                <w:b/>
              </w:rPr>
              <w:t>»</w:t>
            </w:r>
            <w:r>
              <w:rPr>
                <w:b/>
              </w:rPr>
              <w:t xml:space="preserve"> ноября</w:t>
            </w:r>
            <w:r w:rsidRPr="00D179E3">
              <w:rPr>
                <w:b/>
              </w:rPr>
              <w:t xml:space="preserve"> </w:t>
            </w:r>
            <w:r>
              <w:rPr>
                <w:b/>
              </w:rPr>
              <w:t>2020</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703529">
              <w:rPr>
                <w:b/>
              </w:rPr>
              <w:t>18</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703529">
              <w:rPr>
                <w:b/>
              </w:rPr>
              <w:t>20</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703529">
              <w:rPr>
                <w:b/>
              </w:rPr>
              <w:t>05</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703529">
              <w:rPr>
                <w:b/>
              </w:rPr>
              <w:t>09</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945E29" w:rsidRPr="00945E29">
              <w:rPr>
                <w:b/>
                <w:bCs/>
              </w:rPr>
              <w:t xml:space="preserve">Поставка </w:t>
            </w:r>
            <w:r w:rsidR="00FC6BC7">
              <w:rPr>
                <w:b/>
                <w:bCs/>
              </w:rPr>
              <w:t>технических газов</w:t>
            </w:r>
            <w:r w:rsidR="00945E29" w:rsidRPr="00945E29">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E23E9B" w:rsidRDefault="00FC6BC7" w:rsidP="00E23E9B">
            <w:pPr>
              <w:widowControl w:val="0"/>
              <w:autoSpaceDE w:val="0"/>
              <w:autoSpaceDN w:val="0"/>
              <w:adjustRightInd w:val="0"/>
              <w:ind w:firstLine="567"/>
              <w:jc w:val="both"/>
              <w:rPr>
                <w:b/>
                <w:color w:val="000000"/>
              </w:rPr>
            </w:pPr>
            <w:r w:rsidRPr="00FC6BC7">
              <w:rPr>
                <w:b/>
                <w:color w:val="000000"/>
              </w:rPr>
              <w:t xml:space="preserve">747 713 </w:t>
            </w:r>
            <w:r w:rsidR="00E23E9B">
              <w:rPr>
                <w:b/>
                <w:color w:val="000000"/>
              </w:rPr>
              <w:t>(</w:t>
            </w:r>
            <w:r>
              <w:rPr>
                <w:b/>
                <w:color w:val="000000"/>
              </w:rPr>
              <w:t>Семьсот сорок семь тысяч семьсот тринадцать</w:t>
            </w:r>
            <w:r w:rsidR="00E23E9B">
              <w:rPr>
                <w:b/>
                <w:color w:val="000000"/>
              </w:rPr>
              <w:t xml:space="preserve">) рублей </w:t>
            </w:r>
            <w:r>
              <w:rPr>
                <w:b/>
                <w:color w:val="000000"/>
              </w:rPr>
              <w:t>31</w:t>
            </w:r>
            <w:r w:rsidR="00E23E9B">
              <w:rPr>
                <w:b/>
                <w:color w:val="000000"/>
              </w:rPr>
              <w:t xml:space="preserve"> </w:t>
            </w:r>
            <w:r>
              <w:rPr>
                <w:b/>
                <w:color w:val="000000"/>
              </w:rPr>
              <w:t>копейка</w:t>
            </w:r>
            <w:r w:rsidR="00E23E9B" w:rsidRPr="009F4D03">
              <w:rPr>
                <w:b/>
                <w:color w:val="000000"/>
              </w:rPr>
              <w:t xml:space="preserve"> c учетом НДС (20%)</w:t>
            </w:r>
            <w:r w:rsidR="00E23E9B">
              <w:rPr>
                <w:b/>
                <w:color w:val="000000"/>
              </w:rPr>
              <w:t>.</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9F5D0C">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w:t>
            </w:r>
            <w:r w:rsidR="00EE6483">
              <w:t>я</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7" w:name="_Ref377141801"/>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8" w:name="_Ref378865603"/>
          </w:p>
        </w:tc>
        <w:bookmarkEnd w:id="28"/>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 xml:space="preserve">Заказчик вправе принять решение о продлении срока окончания </w:t>
            </w:r>
            <w:r w:rsidRPr="0015184E">
              <w:lastRenderedPageBreak/>
              <w:t>подачи Заявок в любое время до даты истечения такого срока.</w:t>
            </w:r>
          </w:p>
          <w:p w:rsidR="000F11AE" w:rsidRPr="0015184E" w:rsidRDefault="000F11AE"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5547942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proofErr w:type="gramStart"/>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proofErr w:type="gramEnd"/>
            <w:r w:rsidR="004601F6">
              <w:rPr>
                <w:rFonts w:cs="Arial"/>
              </w:rPr>
              <w:t xml:space="preserve"> </w:t>
            </w:r>
            <w:proofErr w:type="gramStart"/>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w:t>
            </w:r>
            <w:r w:rsidRPr="0015184E">
              <w:lastRenderedPageBreak/>
              <w:t>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w:t>
            </w:r>
            <w:r w:rsidRPr="0015184E">
              <w:lastRenderedPageBreak/>
              <w:t>«ФОРМЫ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xml:space="preserve">., обеспечивающем сохранение </w:t>
            </w:r>
            <w:r w:rsidRPr="0015184E">
              <w:lastRenderedPageBreak/>
              <w:t>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lastRenderedPageBreak/>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55479430"/>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55479431"/>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55479432"/>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55479433"/>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55479434"/>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55479435"/>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55479436"/>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55479437"/>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55479438"/>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proofErr w:type="gramStart"/>
            <w:r w:rsidRPr="0034261D">
              <w:rPr>
                <w:sz w:val="22"/>
                <w:szCs w:val="22"/>
              </w:rPr>
              <w:t>инновационной</w:t>
            </w:r>
            <w:proofErr w:type="gramEnd"/>
            <w:r w:rsidRPr="0034261D">
              <w:rPr>
                <w:sz w:val="22"/>
                <w:szCs w:val="22"/>
              </w:rPr>
              <w:t xml:space="preserve">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roofErr w:type="gramEnd"/>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E23E9B" w:rsidRDefault="00E23E9B" w:rsidP="002F3A3A">
      <w:pPr>
        <w:ind w:firstLine="567"/>
        <w:jc w:val="both"/>
        <w:rPr>
          <w:color w:val="808080" w:themeColor="background1" w:themeShade="80"/>
        </w:rPr>
        <w:sectPr w:rsidR="00E23E9B" w:rsidSect="00FB4E00">
          <w:type w:val="continuous"/>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86" w:name="_Toc55479439"/>
      <w:r w:rsidRPr="002870A4">
        <w:rPr>
          <w:rFonts w:ascii="Times New Roman" w:hAnsi="Times New Roman" w:cs="Times New Roman"/>
          <w:color w:val="auto"/>
        </w:rPr>
        <w:lastRenderedPageBreak/>
        <w:t>РАЗДЕЛ IV. ТЕХНИЧЕСКОЕ ЗАДАНИЕ</w:t>
      </w:r>
      <w:bookmarkEnd w:id="86"/>
    </w:p>
    <w:p w:rsidR="00C616CD" w:rsidRDefault="00C616CD" w:rsidP="00C616CD">
      <w:pPr>
        <w:pStyle w:val="32"/>
        <w:rPr>
          <w:b/>
          <w:color w:val="000000"/>
          <w:sz w:val="24"/>
          <w:szCs w:val="24"/>
        </w:rPr>
      </w:pPr>
    </w:p>
    <w:p w:rsidR="00FC6BC7" w:rsidRPr="007C7D13" w:rsidRDefault="00FC6BC7" w:rsidP="00FC6BC7">
      <w:pPr>
        <w:pStyle w:val="32"/>
        <w:jc w:val="both"/>
        <w:rPr>
          <w:color w:val="000000"/>
          <w:sz w:val="24"/>
          <w:szCs w:val="24"/>
        </w:rPr>
      </w:pPr>
      <w:r w:rsidRPr="007C7D13">
        <w:rPr>
          <w:b/>
          <w:color w:val="000000"/>
          <w:sz w:val="24"/>
          <w:szCs w:val="24"/>
        </w:rPr>
        <w:t>Предмет:</w:t>
      </w:r>
      <w:r w:rsidRPr="007C7D13">
        <w:rPr>
          <w:color w:val="000000"/>
          <w:sz w:val="24"/>
          <w:szCs w:val="24"/>
        </w:rPr>
        <w:t xml:space="preserve"> Поставка технических газов.</w:t>
      </w:r>
    </w:p>
    <w:p w:rsidR="00FC6BC7" w:rsidRPr="007C7D13" w:rsidRDefault="00FC6BC7" w:rsidP="00FC6BC7">
      <w:pPr>
        <w:pStyle w:val="32"/>
        <w:jc w:val="both"/>
        <w:rPr>
          <w:color w:val="000000"/>
          <w:sz w:val="24"/>
          <w:szCs w:val="24"/>
        </w:rPr>
      </w:pPr>
      <w:r w:rsidRPr="007C7D13">
        <w:rPr>
          <w:b/>
          <w:sz w:val="24"/>
          <w:szCs w:val="24"/>
        </w:rPr>
        <w:t>Срок и условия поставки товара</w:t>
      </w:r>
      <w:r w:rsidRPr="007C7D13">
        <w:rPr>
          <w:b/>
          <w:color w:val="000000"/>
          <w:sz w:val="24"/>
          <w:szCs w:val="24"/>
        </w:rPr>
        <w:t>:</w:t>
      </w:r>
      <w:r w:rsidRPr="007C7D13">
        <w:rPr>
          <w:color w:val="000000"/>
          <w:sz w:val="24"/>
          <w:szCs w:val="24"/>
        </w:rPr>
        <w:t xml:space="preserve"> </w:t>
      </w:r>
      <w:r w:rsidR="00737273">
        <w:rPr>
          <w:color w:val="000000"/>
          <w:spacing w:val="1"/>
          <w:sz w:val="24"/>
          <w:szCs w:val="24"/>
        </w:rPr>
        <w:t>С</w:t>
      </w:r>
      <w:r>
        <w:rPr>
          <w:color w:val="000000"/>
          <w:spacing w:val="1"/>
          <w:sz w:val="24"/>
          <w:szCs w:val="24"/>
        </w:rPr>
        <w:t xml:space="preserve"> даты</w:t>
      </w:r>
      <w:r w:rsidRPr="007C7D13">
        <w:rPr>
          <w:color w:val="000000"/>
          <w:spacing w:val="1"/>
          <w:sz w:val="24"/>
          <w:szCs w:val="24"/>
        </w:rPr>
        <w:t xml:space="preserve"> заключения договора </w:t>
      </w:r>
      <w:r>
        <w:rPr>
          <w:color w:val="000000"/>
          <w:spacing w:val="1"/>
          <w:sz w:val="24"/>
          <w:szCs w:val="24"/>
        </w:rPr>
        <w:t>п</w:t>
      </w:r>
      <w:r w:rsidRPr="007C7D13">
        <w:rPr>
          <w:color w:val="000000"/>
          <w:spacing w:val="1"/>
          <w:sz w:val="24"/>
          <w:szCs w:val="24"/>
        </w:rPr>
        <w:t>о 31декабря 2021г.</w:t>
      </w:r>
    </w:p>
    <w:p w:rsidR="00FC6BC7" w:rsidRPr="007C7D13" w:rsidRDefault="00FC6BC7" w:rsidP="00FC6BC7">
      <w:pPr>
        <w:tabs>
          <w:tab w:val="left" w:pos="993"/>
        </w:tabs>
        <w:spacing w:line="276" w:lineRule="auto"/>
        <w:rPr>
          <w:color w:val="000000"/>
          <w:lang w:eastAsia="x-none"/>
        </w:rPr>
      </w:pPr>
      <w:r w:rsidRPr="007C7D13">
        <w:rPr>
          <w:b/>
        </w:rPr>
        <w:t>Место поставки товара</w:t>
      </w:r>
      <w:r w:rsidRPr="00213B8E">
        <w:rPr>
          <w:b/>
        </w:rPr>
        <w:t>:</w:t>
      </w:r>
      <w:r w:rsidRPr="00213B8E">
        <w:rPr>
          <w:color w:val="000000"/>
          <w:lang w:val="x-none" w:eastAsia="x-none"/>
        </w:rPr>
        <w:t xml:space="preserve"> объекты </w:t>
      </w:r>
      <w:r w:rsidRPr="00213B8E">
        <w:rPr>
          <w:color w:val="000000"/>
          <w:lang w:eastAsia="x-none"/>
        </w:rPr>
        <w:t>СГМУП «ГТС»</w:t>
      </w:r>
      <w:r w:rsidR="00213B8E" w:rsidRPr="00213B8E">
        <w:rPr>
          <w:color w:val="000000"/>
          <w:lang w:eastAsia="x-none"/>
        </w:rPr>
        <w:t>, указанные в п.4 Технического задания.</w:t>
      </w:r>
    </w:p>
    <w:p w:rsidR="00FC6BC7" w:rsidRPr="007C7D13" w:rsidRDefault="00FC6BC7" w:rsidP="00FC6BC7">
      <w:pPr>
        <w:ind w:firstLine="539"/>
        <w:jc w:val="center"/>
        <w:rPr>
          <w:b/>
        </w:rPr>
      </w:pPr>
    </w:p>
    <w:p w:rsidR="00FC6BC7" w:rsidRPr="007C7D13" w:rsidRDefault="00FC6BC7" w:rsidP="00FC6BC7">
      <w:pPr>
        <w:ind w:firstLine="539"/>
        <w:jc w:val="center"/>
        <w:rPr>
          <w:b/>
        </w:rPr>
      </w:pPr>
      <w:r w:rsidRPr="007C7D13">
        <w:rPr>
          <w:b/>
        </w:rPr>
        <w:t>ТРЕБОВАНИЯ К КАЧЕСТВУ, ТЕХНИЧЕСКИМ И ФУНКЦИОНАЛЬНЫМ ХАРАКТЕРИСТИКАМ (ПОТРЕБИТЕЛЬСКИМ СВОЙСТВАМ) ПОСТАВЛЯЕМОГО ТОВАРА:</w:t>
      </w:r>
    </w:p>
    <w:p w:rsidR="00FC6BC7" w:rsidRPr="007C7D13" w:rsidRDefault="00FC6BC7" w:rsidP="00FC6BC7">
      <w:pPr>
        <w:ind w:firstLine="539"/>
        <w:jc w:val="center"/>
        <w:rPr>
          <w:b/>
        </w:rPr>
      </w:pPr>
    </w:p>
    <w:p w:rsidR="00FC6BC7" w:rsidRPr="007C7D13" w:rsidRDefault="00FC6BC7" w:rsidP="00FC6BC7">
      <w:pPr>
        <w:spacing w:line="360" w:lineRule="auto"/>
        <w:jc w:val="both"/>
        <w:rPr>
          <w:color w:val="000000"/>
        </w:rPr>
      </w:pPr>
      <w:r w:rsidRPr="007C7D13">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FC6BC7" w:rsidRPr="007C7D13" w:rsidRDefault="00FC6BC7" w:rsidP="00FC6BC7">
      <w:pPr>
        <w:widowControl w:val="0"/>
        <w:numPr>
          <w:ilvl w:val="0"/>
          <w:numId w:val="15"/>
        </w:numPr>
        <w:autoSpaceDE w:val="0"/>
        <w:autoSpaceDN w:val="0"/>
        <w:adjustRightInd w:val="0"/>
        <w:spacing w:line="360" w:lineRule="auto"/>
        <w:ind w:left="785"/>
        <w:jc w:val="both"/>
      </w:pPr>
      <w:r w:rsidRPr="007C7D13">
        <w:rPr>
          <w:b/>
        </w:rPr>
        <w:t xml:space="preserve">Требования к качеству товара:  </w:t>
      </w:r>
      <w:r w:rsidRPr="007C7D13">
        <w:t>Поставщик гарантирует Заказчику, что Товар, поставляемый в рамках Договора, является новым, не находится в залоге, под арестом или под иным обременением.   Технические газы должны быть изготовлены в соответствии с требованиями ГОСТ по технологическому регламенту, утвержденному в установленном порядке.</w:t>
      </w:r>
    </w:p>
    <w:p w:rsidR="00FC6BC7" w:rsidRPr="007C7D13" w:rsidRDefault="00FC6BC7" w:rsidP="00FC6BC7">
      <w:pPr>
        <w:tabs>
          <w:tab w:val="left" w:pos="284"/>
        </w:tabs>
        <w:spacing w:line="360" w:lineRule="auto"/>
        <w:jc w:val="both"/>
      </w:pPr>
      <w:r w:rsidRPr="007C7D13">
        <w:t xml:space="preserve">Технические газы должны быть предназначены для использования в качестве горючего газа при газопламенной обработке металлов. </w:t>
      </w:r>
    </w:p>
    <w:p w:rsidR="00FC6BC7" w:rsidRPr="007C7D13" w:rsidRDefault="00FC6BC7" w:rsidP="00FC6BC7">
      <w:pPr>
        <w:tabs>
          <w:tab w:val="left" w:pos="284"/>
        </w:tabs>
        <w:spacing w:line="360" w:lineRule="auto"/>
        <w:jc w:val="both"/>
      </w:pPr>
      <w:r w:rsidRPr="007C7D13">
        <w:t xml:space="preserve">В ходе исполнения Договора Поставщик обязан </w:t>
      </w:r>
      <w:proofErr w:type="gramStart"/>
      <w:r w:rsidRPr="007C7D13">
        <w:t>предоставить следующие документы</w:t>
      </w:r>
      <w:proofErr w:type="gramEnd"/>
      <w:r w:rsidRPr="007C7D13">
        <w:t>, подтверждающие качество товара:</w:t>
      </w:r>
    </w:p>
    <w:p w:rsidR="00FC6BC7" w:rsidRPr="007C7D13" w:rsidRDefault="00FC6BC7" w:rsidP="00FC6BC7">
      <w:pPr>
        <w:tabs>
          <w:tab w:val="left" w:pos="284"/>
        </w:tabs>
        <w:spacing w:line="360" w:lineRule="auto"/>
        <w:jc w:val="both"/>
      </w:pPr>
      <w:r w:rsidRPr="007C7D13">
        <w:t>- паспорта качества на каждую партию технических газов;</w:t>
      </w:r>
    </w:p>
    <w:p w:rsidR="00FC6BC7" w:rsidRPr="007C7D13" w:rsidRDefault="00FC6BC7" w:rsidP="00FC6BC7">
      <w:pPr>
        <w:tabs>
          <w:tab w:val="left" w:pos="284"/>
        </w:tabs>
        <w:spacing w:line="360" w:lineRule="auto"/>
        <w:jc w:val="both"/>
      </w:pPr>
      <w:proofErr w:type="gramStart"/>
      <w:r w:rsidRPr="007C7D13">
        <w:t>- сертификат соответствия (декларация о соответствии), подтверждающих качество и безопасность  товара согласно постановлению Правительства РФ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случае если закупаемый товар входит в единый перечень продукции подлежащей обязательной сертификации или единый перечень продукции, подтверждение</w:t>
      </w:r>
      <w:proofErr w:type="gramEnd"/>
      <w:r w:rsidRPr="007C7D13">
        <w:t xml:space="preserve"> </w:t>
      </w:r>
      <w:proofErr w:type="gramStart"/>
      <w:r w:rsidRPr="007C7D13">
        <w:t>соответствия</w:t>
      </w:r>
      <w:proofErr w:type="gramEnd"/>
      <w:r w:rsidRPr="007C7D13">
        <w:t xml:space="preserve"> которой осуществляется в форме принятия декларации о соответствии.</w:t>
      </w:r>
    </w:p>
    <w:p w:rsidR="00FC6BC7" w:rsidRPr="007C7D13" w:rsidRDefault="00FC6BC7" w:rsidP="00FC6BC7">
      <w:pPr>
        <w:widowControl w:val="0"/>
        <w:numPr>
          <w:ilvl w:val="0"/>
          <w:numId w:val="15"/>
        </w:numPr>
        <w:tabs>
          <w:tab w:val="num" w:pos="284"/>
        </w:tabs>
        <w:autoSpaceDE w:val="0"/>
        <w:autoSpaceDN w:val="0"/>
        <w:adjustRightInd w:val="0"/>
        <w:ind w:left="785"/>
        <w:jc w:val="both"/>
        <w:rPr>
          <w:b/>
        </w:rPr>
      </w:pPr>
      <w:r w:rsidRPr="007C7D13">
        <w:rPr>
          <w:b/>
        </w:rPr>
        <w:t>Спецификация товара:</w:t>
      </w:r>
    </w:p>
    <w:p w:rsidR="00FC6BC7" w:rsidRPr="007C7D13" w:rsidRDefault="00FC6BC7" w:rsidP="00FC6BC7">
      <w:pPr>
        <w:widowControl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424"/>
        <w:gridCol w:w="1701"/>
        <w:gridCol w:w="3053"/>
        <w:gridCol w:w="675"/>
        <w:gridCol w:w="936"/>
        <w:gridCol w:w="1071"/>
      </w:tblGrid>
      <w:tr w:rsidR="00FC6BC7" w:rsidRPr="007C7D13" w:rsidTr="00E878EA">
        <w:tc>
          <w:tcPr>
            <w:tcW w:w="269" w:type="pct"/>
            <w:tcBorders>
              <w:top w:val="single" w:sz="4" w:space="0" w:color="auto"/>
              <w:bottom w:val="single" w:sz="4" w:space="0" w:color="auto"/>
            </w:tcBorders>
          </w:tcPr>
          <w:p w:rsidR="00FC6BC7" w:rsidRPr="007C7D13" w:rsidRDefault="00FC6BC7" w:rsidP="00213B8E">
            <w:pPr>
              <w:widowControl w:val="0"/>
              <w:autoSpaceDE w:val="0"/>
              <w:autoSpaceDN w:val="0"/>
              <w:adjustRightInd w:val="0"/>
              <w:jc w:val="center"/>
              <w:rPr>
                <w:b/>
              </w:rPr>
            </w:pPr>
            <w:r w:rsidRPr="007C7D13">
              <w:rPr>
                <w:b/>
              </w:rPr>
              <w:t xml:space="preserve">№ </w:t>
            </w:r>
            <w:proofErr w:type="gramStart"/>
            <w:r w:rsidRPr="007C7D13">
              <w:rPr>
                <w:b/>
              </w:rPr>
              <w:t>п</w:t>
            </w:r>
            <w:proofErr w:type="gramEnd"/>
            <w:r w:rsidRPr="007C7D13">
              <w:rPr>
                <w:b/>
              </w:rPr>
              <w:t>/п</w:t>
            </w:r>
          </w:p>
        </w:tc>
        <w:tc>
          <w:tcPr>
            <w:tcW w:w="1163" w:type="pct"/>
            <w:tcBorders>
              <w:top w:val="single" w:sz="4" w:space="0" w:color="auto"/>
              <w:bottom w:val="single" w:sz="4" w:space="0" w:color="auto"/>
            </w:tcBorders>
          </w:tcPr>
          <w:p w:rsidR="00FC6BC7" w:rsidRPr="007C7D13" w:rsidRDefault="00FC6BC7" w:rsidP="00213B8E">
            <w:pPr>
              <w:widowControl w:val="0"/>
              <w:autoSpaceDE w:val="0"/>
              <w:autoSpaceDN w:val="0"/>
              <w:adjustRightInd w:val="0"/>
              <w:jc w:val="center"/>
              <w:rPr>
                <w:b/>
              </w:rPr>
            </w:pPr>
            <w:r w:rsidRPr="007C7D13">
              <w:rPr>
                <w:b/>
              </w:rPr>
              <w:t xml:space="preserve">Наименование </w:t>
            </w:r>
          </w:p>
        </w:tc>
        <w:tc>
          <w:tcPr>
            <w:tcW w:w="816" w:type="pct"/>
            <w:tcBorders>
              <w:top w:val="single" w:sz="4" w:space="0" w:color="auto"/>
              <w:bottom w:val="single" w:sz="4" w:space="0" w:color="auto"/>
            </w:tcBorders>
          </w:tcPr>
          <w:p w:rsidR="00FC6BC7" w:rsidRPr="007C7D13" w:rsidRDefault="00FC6BC7" w:rsidP="00213B8E">
            <w:pPr>
              <w:widowControl w:val="0"/>
              <w:autoSpaceDE w:val="0"/>
              <w:autoSpaceDN w:val="0"/>
              <w:adjustRightInd w:val="0"/>
              <w:jc w:val="center"/>
              <w:rPr>
                <w:b/>
              </w:rPr>
            </w:pPr>
            <w:r w:rsidRPr="007C7D13">
              <w:rPr>
                <w:b/>
              </w:rPr>
              <w:t>Соответствие ГОСТ</w:t>
            </w:r>
          </w:p>
        </w:tc>
        <w:tc>
          <w:tcPr>
            <w:tcW w:w="1465" w:type="pct"/>
            <w:tcBorders>
              <w:top w:val="single" w:sz="4" w:space="0" w:color="auto"/>
              <w:bottom w:val="single" w:sz="4" w:space="0" w:color="auto"/>
            </w:tcBorders>
          </w:tcPr>
          <w:p w:rsidR="00FC6BC7" w:rsidRPr="007C7D13" w:rsidRDefault="00FC6BC7" w:rsidP="00213B8E">
            <w:pPr>
              <w:widowControl w:val="0"/>
              <w:autoSpaceDE w:val="0"/>
              <w:autoSpaceDN w:val="0"/>
              <w:adjustRightInd w:val="0"/>
              <w:jc w:val="center"/>
              <w:rPr>
                <w:b/>
              </w:rPr>
            </w:pPr>
            <w:r w:rsidRPr="007C7D13">
              <w:rPr>
                <w:b/>
              </w:rPr>
              <w:t>Технические характеристики</w:t>
            </w:r>
          </w:p>
          <w:p w:rsidR="00FC6BC7" w:rsidRPr="007C7D13" w:rsidRDefault="00FC6BC7" w:rsidP="00213B8E">
            <w:pPr>
              <w:widowControl w:val="0"/>
              <w:autoSpaceDE w:val="0"/>
              <w:autoSpaceDN w:val="0"/>
              <w:adjustRightInd w:val="0"/>
              <w:jc w:val="center"/>
              <w:rPr>
                <w:b/>
              </w:rPr>
            </w:pPr>
            <w:r w:rsidRPr="007C7D13">
              <w:rPr>
                <w:b/>
              </w:rPr>
              <w:t>Значения показателей</w:t>
            </w:r>
            <w:r w:rsidR="00213B8E">
              <w:rPr>
                <w:b/>
              </w:rPr>
              <w:t>,</w:t>
            </w:r>
            <w:r w:rsidRPr="007C7D13">
              <w:rPr>
                <w:b/>
              </w:rPr>
              <w:t xml:space="preserve"> которые не могут изменяться (</w:t>
            </w:r>
            <w:proofErr w:type="gramStart"/>
            <w:r w:rsidRPr="007C7D13">
              <w:rPr>
                <w:b/>
              </w:rPr>
              <w:t>неизменяемое</w:t>
            </w:r>
            <w:proofErr w:type="gramEnd"/>
            <w:r w:rsidRPr="007C7D13">
              <w:rPr>
                <w:b/>
              </w:rPr>
              <w:t>)</w:t>
            </w:r>
          </w:p>
        </w:tc>
        <w:tc>
          <w:tcPr>
            <w:tcW w:w="324" w:type="pct"/>
            <w:tcBorders>
              <w:top w:val="single" w:sz="4" w:space="0" w:color="auto"/>
              <w:bottom w:val="single" w:sz="4" w:space="0" w:color="auto"/>
            </w:tcBorders>
          </w:tcPr>
          <w:p w:rsidR="00FC6BC7" w:rsidRPr="007C7D13" w:rsidRDefault="00FC6BC7" w:rsidP="00213B8E">
            <w:pPr>
              <w:widowControl w:val="0"/>
              <w:autoSpaceDE w:val="0"/>
              <w:autoSpaceDN w:val="0"/>
              <w:adjustRightInd w:val="0"/>
              <w:jc w:val="center"/>
              <w:rPr>
                <w:b/>
              </w:rPr>
            </w:pPr>
            <w:r w:rsidRPr="007C7D13">
              <w:rPr>
                <w:b/>
              </w:rPr>
              <w:t>Ед. изм.</w:t>
            </w:r>
          </w:p>
        </w:tc>
        <w:tc>
          <w:tcPr>
            <w:tcW w:w="449" w:type="pct"/>
            <w:tcBorders>
              <w:top w:val="single" w:sz="4" w:space="0" w:color="auto"/>
              <w:bottom w:val="single" w:sz="4" w:space="0" w:color="auto"/>
            </w:tcBorders>
          </w:tcPr>
          <w:p w:rsidR="00FC6BC7" w:rsidRPr="007C7D13" w:rsidRDefault="00FC6BC7" w:rsidP="00213B8E">
            <w:pPr>
              <w:widowControl w:val="0"/>
              <w:autoSpaceDE w:val="0"/>
              <w:autoSpaceDN w:val="0"/>
              <w:adjustRightInd w:val="0"/>
              <w:jc w:val="center"/>
              <w:rPr>
                <w:b/>
              </w:rPr>
            </w:pPr>
            <w:r w:rsidRPr="007C7D13">
              <w:rPr>
                <w:b/>
              </w:rPr>
              <w:t>Кол-во</w:t>
            </w:r>
          </w:p>
        </w:tc>
        <w:tc>
          <w:tcPr>
            <w:tcW w:w="514" w:type="pct"/>
            <w:tcBorders>
              <w:top w:val="single" w:sz="4" w:space="0" w:color="auto"/>
              <w:bottom w:val="single" w:sz="4" w:space="0" w:color="auto"/>
            </w:tcBorders>
          </w:tcPr>
          <w:p w:rsidR="00FC6BC7" w:rsidRPr="007C7D13" w:rsidRDefault="00FC6BC7" w:rsidP="00213B8E">
            <w:pPr>
              <w:widowControl w:val="0"/>
              <w:autoSpaceDE w:val="0"/>
              <w:autoSpaceDN w:val="0"/>
              <w:adjustRightInd w:val="0"/>
              <w:jc w:val="center"/>
              <w:rPr>
                <w:b/>
              </w:rPr>
            </w:pPr>
            <w:r w:rsidRPr="006D527B">
              <w:rPr>
                <w:b/>
                <w:sz w:val="22"/>
                <w:szCs w:val="22"/>
              </w:rPr>
              <w:t>Средняя цена за ед., руб. с НДС</w:t>
            </w:r>
          </w:p>
        </w:tc>
      </w:tr>
      <w:tr w:rsidR="00E878EA" w:rsidRPr="007C7D13" w:rsidTr="00E878EA">
        <w:tc>
          <w:tcPr>
            <w:tcW w:w="269" w:type="pct"/>
            <w:tcBorders>
              <w:top w:val="single" w:sz="4" w:space="0" w:color="auto"/>
              <w:bottom w:val="single" w:sz="4" w:space="0" w:color="auto"/>
            </w:tcBorders>
          </w:tcPr>
          <w:p w:rsidR="00E878EA" w:rsidRPr="007C7D13" w:rsidRDefault="00E878EA" w:rsidP="00213B8E">
            <w:pPr>
              <w:widowControl w:val="0"/>
              <w:autoSpaceDE w:val="0"/>
              <w:autoSpaceDN w:val="0"/>
              <w:adjustRightInd w:val="0"/>
              <w:jc w:val="center"/>
            </w:pPr>
            <w:r w:rsidRPr="007C7D13">
              <w:t>1</w:t>
            </w:r>
          </w:p>
        </w:tc>
        <w:tc>
          <w:tcPr>
            <w:tcW w:w="1163" w:type="pct"/>
            <w:tcBorders>
              <w:top w:val="single" w:sz="4" w:space="0" w:color="auto"/>
              <w:bottom w:val="single" w:sz="4" w:space="0" w:color="auto"/>
            </w:tcBorders>
          </w:tcPr>
          <w:p w:rsidR="00E878EA" w:rsidRPr="007C7D13" w:rsidRDefault="00E878EA" w:rsidP="00213B8E">
            <w:pPr>
              <w:widowControl w:val="0"/>
              <w:autoSpaceDE w:val="0"/>
              <w:autoSpaceDN w:val="0"/>
              <w:adjustRightInd w:val="0"/>
            </w:pPr>
            <w:r w:rsidRPr="007C7D13">
              <w:t xml:space="preserve">Кислород газообразный технический  </w:t>
            </w:r>
          </w:p>
        </w:tc>
        <w:tc>
          <w:tcPr>
            <w:tcW w:w="816" w:type="pct"/>
            <w:tcBorders>
              <w:top w:val="single" w:sz="4" w:space="0" w:color="auto"/>
              <w:bottom w:val="single" w:sz="4" w:space="0" w:color="auto"/>
            </w:tcBorders>
          </w:tcPr>
          <w:p w:rsidR="00E878EA" w:rsidRPr="007C7D13" w:rsidRDefault="00E878EA" w:rsidP="00213B8E">
            <w:pPr>
              <w:widowControl w:val="0"/>
              <w:autoSpaceDE w:val="0"/>
              <w:autoSpaceDN w:val="0"/>
              <w:adjustRightInd w:val="0"/>
            </w:pPr>
            <w:r w:rsidRPr="007C7D13">
              <w:t>ГОСТ 5583-78</w:t>
            </w:r>
          </w:p>
        </w:tc>
        <w:tc>
          <w:tcPr>
            <w:tcW w:w="1465" w:type="pct"/>
            <w:tcBorders>
              <w:top w:val="single" w:sz="4" w:space="0" w:color="auto"/>
              <w:bottom w:val="single" w:sz="4" w:space="0" w:color="auto"/>
            </w:tcBorders>
            <w:vAlign w:val="center"/>
          </w:tcPr>
          <w:p w:rsidR="00E878EA" w:rsidRPr="007C7D13" w:rsidRDefault="00E878EA" w:rsidP="00213B8E">
            <w:pPr>
              <w:widowControl w:val="0"/>
              <w:autoSpaceDE w:val="0"/>
              <w:autoSpaceDN w:val="0"/>
              <w:adjustRightInd w:val="0"/>
              <w:ind w:firstLine="170"/>
            </w:pPr>
            <w:r w:rsidRPr="007C7D13">
              <w:t>Сорт 1. Объем баллона – 40 литров</w:t>
            </w:r>
          </w:p>
        </w:tc>
        <w:tc>
          <w:tcPr>
            <w:tcW w:w="324" w:type="pct"/>
            <w:tcBorders>
              <w:top w:val="single" w:sz="4" w:space="0" w:color="auto"/>
              <w:bottom w:val="single" w:sz="4" w:space="0" w:color="auto"/>
            </w:tcBorders>
            <w:vAlign w:val="center"/>
          </w:tcPr>
          <w:p w:rsidR="00E878EA" w:rsidRPr="007C7D13" w:rsidRDefault="00E878EA" w:rsidP="00213B8E">
            <w:pPr>
              <w:widowControl w:val="0"/>
              <w:autoSpaceDE w:val="0"/>
              <w:autoSpaceDN w:val="0"/>
              <w:adjustRightInd w:val="0"/>
              <w:ind w:firstLine="170"/>
              <w:jc w:val="center"/>
            </w:pPr>
            <w:proofErr w:type="gramStart"/>
            <w:r w:rsidRPr="007C7D13">
              <w:t>м</w:t>
            </w:r>
            <w:proofErr w:type="gramEnd"/>
            <w:r w:rsidRPr="007C7D13">
              <w:t>³</w:t>
            </w:r>
          </w:p>
        </w:tc>
        <w:tc>
          <w:tcPr>
            <w:tcW w:w="449" w:type="pct"/>
            <w:tcBorders>
              <w:top w:val="single" w:sz="4" w:space="0" w:color="auto"/>
              <w:bottom w:val="single" w:sz="4" w:space="0" w:color="auto"/>
            </w:tcBorders>
            <w:vAlign w:val="center"/>
          </w:tcPr>
          <w:p w:rsidR="00E878EA" w:rsidRPr="007C7D13" w:rsidRDefault="00E878EA" w:rsidP="00213B8E">
            <w:pPr>
              <w:widowControl w:val="0"/>
              <w:autoSpaceDE w:val="0"/>
              <w:autoSpaceDN w:val="0"/>
              <w:adjustRightInd w:val="0"/>
              <w:jc w:val="center"/>
            </w:pPr>
            <w:r w:rsidRPr="007C7D13">
              <w:t xml:space="preserve">5 100,0 </w:t>
            </w:r>
          </w:p>
        </w:tc>
        <w:tc>
          <w:tcPr>
            <w:tcW w:w="514" w:type="pct"/>
            <w:tcBorders>
              <w:top w:val="single" w:sz="4" w:space="0" w:color="auto"/>
              <w:bottom w:val="single" w:sz="4" w:space="0" w:color="auto"/>
            </w:tcBorders>
            <w:vAlign w:val="center"/>
          </w:tcPr>
          <w:p w:rsidR="00E878EA" w:rsidRPr="0045188A" w:rsidRDefault="00E878EA" w:rsidP="00E878EA">
            <w:pPr>
              <w:widowControl w:val="0"/>
              <w:autoSpaceDE w:val="0"/>
              <w:autoSpaceDN w:val="0"/>
              <w:adjustRightInd w:val="0"/>
              <w:jc w:val="center"/>
            </w:pPr>
            <w:r w:rsidRPr="0045188A">
              <w:t>107,86</w:t>
            </w:r>
          </w:p>
        </w:tc>
      </w:tr>
      <w:tr w:rsidR="00E878EA" w:rsidRPr="007C7D13" w:rsidTr="00E878EA">
        <w:trPr>
          <w:trHeight w:val="299"/>
        </w:trPr>
        <w:tc>
          <w:tcPr>
            <w:tcW w:w="269" w:type="pct"/>
            <w:tcBorders>
              <w:top w:val="single" w:sz="4" w:space="0" w:color="auto"/>
              <w:bottom w:val="single" w:sz="4" w:space="0" w:color="auto"/>
            </w:tcBorders>
          </w:tcPr>
          <w:p w:rsidR="00E878EA" w:rsidRPr="007C7D13" w:rsidRDefault="00E878EA" w:rsidP="00213B8E">
            <w:pPr>
              <w:widowControl w:val="0"/>
              <w:autoSpaceDE w:val="0"/>
              <w:autoSpaceDN w:val="0"/>
              <w:adjustRightInd w:val="0"/>
              <w:jc w:val="center"/>
            </w:pPr>
            <w:r w:rsidRPr="007C7D13">
              <w:t>2</w:t>
            </w:r>
          </w:p>
        </w:tc>
        <w:tc>
          <w:tcPr>
            <w:tcW w:w="1163" w:type="pct"/>
            <w:tcBorders>
              <w:top w:val="single" w:sz="4" w:space="0" w:color="auto"/>
              <w:bottom w:val="single" w:sz="4" w:space="0" w:color="auto"/>
            </w:tcBorders>
          </w:tcPr>
          <w:p w:rsidR="00E878EA" w:rsidRPr="007C7D13" w:rsidRDefault="00E878EA" w:rsidP="00213B8E">
            <w:pPr>
              <w:widowControl w:val="0"/>
              <w:autoSpaceDE w:val="0"/>
              <w:autoSpaceDN w:val="0"/>
              <w:adjustRightInd w:val="0"/>
            </w:pPr>
            <w:r w:rsidRPr="007C7D13">
              <w:t>Пропан технический</w:t>
            </w:r>
          </w:p>
        </w:tc>
        <w:tc>
          <w:tcPr>
            <w:tcW w:w="816" w:type="pct"/>
            <w:tcBorders>
              <w:top w:val="single" w:sz="4" w:space="0" w:color="auto"/>
              <w:bottom w:val="single" w:sz="4" w:space="0" w:color="auto"/>
            </w:tcBorders>
          </w:tcPr>
          <w:p w:rsidR="00E878EA" w:rsidRPr="007C7D13" w:rsidRDefault="00E878EA" w:rsidP="00213B8E">
            <w:pPr>
              <w:widowControl w:val="0"/>
              <w:autoSpaceDE w:val="0"/>
              <w:autoSpaceDN w:val="0"/>
              <w:adjustRightInd w:val="0"/>
            </w:pPr>
            <w:r w:rsidRPr="007C7D13">
              <w:t>ГОСТ 52087-2018</w:t>
            </w:r>
          </w:p>
        </w:tc>
        <w:tc>
          <w:tcPr>
            <w:tcW w:w="1465" w:type="pct"/>
            <w:tcBorders>
              <w:top w:val="single" w:sz="4" w:space="0" w:color="auto"/>
              <w:bottom w:val="single" w:sz="4" w:space="0" w:color="auto"/>
            </w:tcBorders>
          </w:tcPr>
          <w:p w:rsidR="00E878EA" w:rsidRPr="007C7D13" w:rsidRDefault="00E878EA" w:rsidP="00213B8E">
            <w:pPr>
              <w:widowControl w:val="0"/>
              <w:autoSpaceDE w:val="0"/>
              <w:autoSpaceDN w:val="0"/>
              <w:adjustRightInd w:val="0"/>
              <w:ind w:firstLine="170"/>
            </w:pPr>
            <w:r w:rsidRPr="007C7D13">
              <w:t>Марка ПТ. Объем баллона – 50 литров</w:t>
            </w:r>
          </w:p>
        </w:tc>
        <w:tc>
          <w:tcPr>
            <w:tcW w:w="324" w:type="pct"/>
            <w:tcBorders>
              <w:top w:val="single" w:sz="4" w:space="0" w:color="auto"/>
              <w:bottom w:val="single" w:sz="4" w:space="0" w:color="auto"/>
            </w:tcBorders>
          </w:tcPr>
          <w:p w:rsidR="00E878EA" w:rsidRPr="007C7D13" w:rsidRDefault="00E878EA" w:rsidP="00213B8E">
            <w:pPr>
              <w:widowControl w:val="0"/>
              <w:autoSpaceDE w:val="0"/>
              <w:autoSpaceDN w:val="0"/>
              <w:adjustRightInd w:val="0"/>
              <w:ind w:firstLine="170"/>
            </w:pPr>
            <w:r w:rsidRPr="007C7D13">
              <w:t>кг</w:t>
            </w:r>
          </w:p>
        </w:tc>
        <w:tc>
          <w:tcPr>
            <w:tcW w:w="449" w:type="pct"/>
            <w:tcBorders>
              <w:top w:val="single" w:sz="4" w:space="0" w:color="auto"/>
              <w:bottom w:val="single" w:sz="4" w:space="0" w:color="auto"/>
            </w:tcBorders>
            <w:vAlign w:val="center"/>
          </w:tcPr>
          <w:p w:rsidR="00E878EA" w:rsidRPr="007C7D13" w:rsidRDefault="00E878EA" w:rsidP="00213B8E">
            <w:pPr>
              <w:widowControl w:val="0"/>
              <w:autoSpaceDE w:val="0"/>
              <w:autoSpaceDN w:val="0"/>
              <w:adjustRightInd w:val="0"/>
              <w:jc w:val="center"/>
            </w:pPr>
            <w:r w:rsidRPr="007C7D13">
              <w:t>2 309,0</w:t>
            </w:r>
          </w:p>
        </w:tc>
        <w:tc>
          <w:tcPr>
            <w:tcW w:w="514" w:type="pct"/>
            <w:tcBorders>
              <w:top w:val="single" w:sz="4" w:space="0" w:color="auto"/>
              <w:bottom w:val="single" w:sz="4" w:space="0" w:color="auto"/>
            </w:tcBorders>
            <w:vAlign w:val="center"/>
          </w:tcPr>
          <w:p w:rsidR="00E878EA" w:rsidRPr="0045188A" w:rsidRDefault="00E878EA" w:rsidP="00E878EA">
            <w:pPr>
              <w:widowControl w:val="0"/>
              <w:autoSpaceDE w:val="0"/>
              <w:autoSpaceDN w:val="0"/>
              <w:adjustRightInd w:val="0"/>
              <w:jc w:val="center"/>
            </w:pPr>
            <w:r w:rsidRPr="0045188A">
              <w:t>85,59</w:t>
            </w:r>
          </w:p>
        </w:tc>
      </w:tr>
    </w:tbl>
    <w:p w:rsidR="00FC6BC7" w:rsidRPr="007C7D13" w:rsidRDefault="00FC6BC7" w:rsidP="00FC6BC7">
      <w:pPr>
        <w:widowControl w:val="0"/>
        <w:autoSpaceDE w:val="0"/>
        <w:autoSpaceDN w:val="0"/>
        <w:adjustRightInd w:val="0"/>
        <w:rPr>
          <w:b/>
        </w:rPr>
      </w:pPr>
    </w:p>
    <w:p w:rsidR="00FC6BC7" w:rsidRPr="007C7D13" w:rsidRDefault="00FC6BC7" w:rsidP="00FC6BC7">
      <w:pPr>
        <w:widowControl w:val="0"/>
        <w:numPr>
          <w:ilvl w:val="0"/>
          <w:numId w:val="15"/>
        </w:numPr>
        <w:shd w:val="clear" w:color="auto" w:fill="FFFFFF"/>
        <w:autoSpaceDE w:val="0"/>
        <w:autoSpaceDN w:val="0"/>
        <w:adjustRightInd w:val="0"/>
        <w:spacing w:line="360" w:lineRule="auto"/>
        <w:ind w:left="785"/>
        <w:jc w:val="both"/>
        <w:rPr>
          <w:b/>
          <w:color w:val="000000"/>
        </w:rPr>
      </w:pPr>
      <w:r w:rsidRPr="007C7D13">
        <w:rPr>
          <w:b/>
          <w:color w:val="000000"/>
        </w:rPr>
        <w:t>Время и условия поставки:</w:t>
      </w:r>
    </w:p>
    <w:p w:rsidR="00FC6BC7" w:rsidRPr="007C7D13" w:rsidRDefault="00FC6BC7" w:rsidP="00FC6BC7">
      <w:pPr>
        <w:widowControl w:val="0"/>
        <w:numPr>
          <w:ilvl w:val="1"/>
          <w:numId w:val="15"/>
        </w:numPr>
        <w:shd w:val="clear" w:color="auto" w:fill="FFFFFF"/>
        <w:autoSpaceDE w:val="0"/>
        <w:autoSpaceDN w:val="0"/>
        <w:adjustRightInd w:val="0"/>
        <w:spacing w:line="360" w:lineRule="auto"/>
        <w:ind w:left="830" w:hanging="405"/>
        <w:jc w:val="both"/>
        <w:rPr>
          <w:color w:val="000000"/>
        </w:rPr>
      </w:pPr>
      <w:r w:rsidRPr="007C7D13">
        <w:rPr>
          <w:color w:val="000000"/>
        </w:rPr>
        <w:t>Баллоны Заказчика.</w:t>
      </w:r>
    </w:p>
    <w:p w:rsidR="00FC6BC7" w:rsidRPr="007C7D13" w:rsidRDefault="00FC6BC7" w:rsidP="00FC6BC7">
      <w:pPr>
        <w:widowControl w:val="0"/>
        <w:numPr>
          <w:ilvl w:val="1"/>
          <w:numId w:val="15"/>
        </w:numPr>
        <w:shd w:val="clear" w:color="auto" w:fill="FFFFFF"/>
        <w:autoSpaceDE w:val="0"/>
        <w:autoSpaceDN w:val="0"/>
        <w:adjustRightInd w:val="0"/>
        <w:spacing w:line="360" w:lineRule="auto"/>
        <w:ind w:left="830" w:hanging="405"/>
        <w:jc w:val="both"/>
        <w:rPr>
          <w:rFonts w:eastAsia="Arial"/>
        </w:rPr>
      </w:pPr>
      <w:r w:rsidRPr="007C7D13">
        <w:rPr>
          <w:color w:val="222222"/>
        </w:rPr>
        <w:t xml:space="preserve">Поставка Товара </w:t>
      </w:r>
      <w:r w:rsidRPr="007C7D13">
        <w:rPr>
          <w:rFonts w:eastAsia="Arial"/>
        </w:rPr>
        <w:t>осуществляется специализированным автомобильным транспортом Поставщика.</w:t>
      </w:r>
    </w:p>
    <w:p w:rsidR="00FC6BC7" w:rsidRPr="007C7D13" w:rsidRDefault="00FC6BC7" w:rsidP="00FC6BC7">
      <w:pPr>
        <w:widowControl w:val="0"/>
        <w:numPr>
          <w:ilvl w:val="1"/>
          <w:numId w:val="15"/>
        </w:numPr>
        <w:autoSpaceDE w:val="0"/>
        <w:autoSpaceDN w:val="0"/>
        <w:adjustRightInd w:val="0"/>
        <w:spacing w:line="360" w:lineRule="auto"/>
        <w:ind w:left="830" w:hanging="405"/>
        <w:jc w:val="both"/>
        <w:rPr>
          <w:color w:val="000000"/>
        </w:rPr>
      </w:pPr>
      <w:r w:rsidRPr="007C7D13">
        <w:rPr>
          <w:rFonts w:eastAsia="Arial"/>
        </w:rPr>
        <w:t xml:space="preserve">Поставка осуществляется по заявке от заказчика в течение 24-х часов, ежедневно </w:t>
      </w:r>
      <w:r w:rsidRPr="007C7D13">
        <w:t>за исключением праздничных дней.</w:t>
      </w:r>
    </w:p>
    <w:p w:rsidR="00FC6BC7" w:rsidRPr="007C7D13" w:rsidRDefault="00FC6BC7" w:rsidP="00FC6BC7">
      <w:pPr>
        <w:widowControl w:val="0"/>
        <w:numPr>
          <w:ilvl w:val="0"/>
          <w:numId w:val="15"/>
        </w:numPr>
        <w:shd w:val="clear" w:color="auto" w:fill="FFFFFF"/>
        <w:tabs>
          <w:tab w:val="left" w:pos="284"/>
          <w:tab w:val="left" w:pos="426"/>
        </w:tabs>
        <w:autoSpaceDE w:val="0"/>
        <w:autoSpaceDN w:val="0"/>
        <w:adjustRightInd w:val="0"/>
        <w:spacing w:line="360" w:lineRule="auto"/>
        <w:ind w:left="785"/>
        <w:jc w:val="both"/>
      </w:pPr>
      <w:r w:rsidRPr="007C7D13">
        <w:rPr>
          <w:b/>
          <w:color w:val="000000"/>
        </w:rPr>
        <w:t>Адреса объектов СГМУП «</w:t>
      </w:r>
      <w:r>
        <w:rPr>
          <w:b/>
          <w:color w:val="000000"/>
        </w:rPr>
        <w:t>ГТС</w:t>
      </w:r>
      <w:r w:rsidRPr="007C7D13">
        <w:rPr>
          <w:b/>
          <w:color w:val="000000"/>
        </w:rPr>
        <w:t xml:space="preserve">»: </w:t>
      </w:r>
    </w:p>
    <w:p w:rsidR="00FC6BC7" w:rsidRPr="007C7D13" w:rsidRDefault="00FC6BC7" w:rsidP="00FC6BC7">
      <w:pPr>
        <w:widowControl w:val="0"/>
        <w:shd w:val="clear" w:color="auto" w:fill="FFFFFF"/>
        <w:autoSpaceDE w:val="0"/>
        <w:autoSpaceDN w:val="0"/>
        <w:adjustRightInd w:val="0"/>
        <w:spacing w:line="360" w:lineRule="auto"/>
        <w:jc w:val="both"/>
        <w:rPr>
          <w:color w:val="000000"/>
        </w:rPr>
      </w:pPr>
      <w:r w:rsidRPr="007C7D13">
        <w:rPr>
          <w:rFonts w:eastAsia="Arial"/>
        </w:rPr>
        <w:t xml:space="preserve">Периодичность поставок партий продукции определяется заявкой Покупателя посредством телефонной связи и осуществляется специализированным автомобильным транспортом Поставщика </w:t>
      </w:r>
      <w:r w:rsidRPr="007C7D13">
        <w:rPr>
          <w:color w:val="000000"/>
        </w:rPr>
        <w:t>на объекты СГМУП «ГТС», расположенным по следующим адресам: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5973"/>
        <w:gridCol w:w="3701"/>
      </w:tblGrid>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 xml:space="preserve">№ </w:t>
            </w:r>
            <w:proofErr w:type="gramStart"/>
            <w:r w:rsidRPr="007C7D13">
              <w:t>п</w:t>
            </w:r>
            <w:proofErr w:type="gramEnd"/>
            <w:r w:rsidRPr="007C7D13">
              <w:t>/п</w:t>
            </w:r>
          </w:p>
        </w:tc>
        <w:tc>
          <w:tcPr>
            <w:tcW w:w="5974" w:type="dxa"/>
          </w:tcPr>
          <w:p w:rsidR="00FC6BC7" w:rsidRPr="007C7D13" w:rsidRDefault="00FC6BC7" w:rsidP="00213B8E">
            <w:pPr>
              <w:widowControl w:val="0"/>
              <w:autoSpaceDE w:val="0"/>
              <w:autoSpaceDN w:val="0"/>
              <w:adjustRightInd w:val="0"/>
              <w:spacing w:line="360" w:lineRule="auto"/>
            </w:pPr>
            <w:r w:rsidRPr="007C7D13">
              <w:t>Наименование объекта</w:t>
            </w:r>
          </w:p>
        </w:tc>
        <w:tc>
          <w:tcPr>
            <w:tcW w:w="3701" w:type="dxa"/>
          </w:tcPr>
          <w:p w:rsidR="00FC6BC7" w:rsidRPr="007C7D13" w:rsidRDefault="00FC6BC7" w:rsidP="00213B8E">
            <w:pPr>
              <w:widowControl w:val="0"/>
              <w:autoSpaceDE w:val="0"/>
              <w:autoSpaceDN w:val="0"/>
              <w:adjustRightInd w:val="0"/>
              <w:spacing w:line="360" w:lineRule="auto"/>
            </w:pPr>
            <w:r w:rsidRPr="007C7D13">
              <w:t>Адрес объекта</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1</w:t>
            </w:r>
          </w:p>
        </w:tc>
        <w:tc>
          <w:tcPr>
            <w:tcW w:w="5974" w:type="dxa"/>
          </w:tcPr>
          <w:p w:rsidR="00FC6BC7" w:rsidRPr="007C7D13" w:rsidRDefault="00FC6BC7" w:rsidP="00213B8E">
            <w:pPr>
              <w:widowControl w:val="0"/>
              <w:autoSpaceDE w:val="0"/>
              <w:autoSpaceDN w:val="0"/>
              <w:adjustRightInd w:val="0"/>
              <w:spacing w:line="360" w:lineRule="auto"/>
            </w:pPr>
            <w:r w:rsidRPr="007C7D13">
              <w:t xml:space="preserve">Котельная №1, 2 </w:t>
            </w:r>
          </w:p>
        </w:tc>
        <w:tc>
          <w:tcPr>
            <w:tcW w:w="3701" w:type="dxa"/>
          </w:tcPr>
          <w:p w:rsidR="00FC6BC7" w:rsidRPr="007C7D13" w:rsidRDefault="00FC6BC7" w:rsidP="00213B8E">
            <w:pPr>
              <w:widowControl w:val="0"/>
              <w:autoSpaceDE w:val="0"/>
              <w:autoSpaceDN w:val="0"/>
              <w:adjustRightInd w:val="0"/>
              <w:spacing w:line="360" w:lineRule="auto"/>
            </w:pPr>
            <w:r w:rsidRPr="007C7D13">
              <w:t>ул. Нефтяников,24</w:t>
            </w:r>
          </w:p>
        </w:tc>
      </w:tr>
      <w:tr w:rsidR="00FC6BC7" w:rsidRPr="007C7D13" w:rsidTr="00213B8E">
        <w:trPr>
          <w:trHeight w:val="70"/>
        </w:trPr>
        <w:tc>
          <w:tcPr>
            <w:tcW w:w="638" w:type="dxa"/>
          </w:tcPr>
          <w:p w:rsidR="00FC6BC7" w:rsidRPr="007C7D13" w:rsidRDefault="00FC6BC7" w:rsidP="00213B8E">
            <w:pPr>
              <w:widowControl w:val="0"/>
              <w:autoSpaceDE w:val="0"/>
              <w:autoSpaceDN w:val="0"/>
              <w:adjustRightInd w:val="0"/>
              <w:spacing w:line="360" w:lineRule="auto"/>
            </w:pPr>
            <w:r w:rsidRPr="007C7D13">
              <w:t>2</w:t>
            </w:r>
          </w:p>
        </w:tc>
        <w:tc>
          <w:tcPr>
            <w:tcW w:w="5974" w:type="dxa"/>
          </w:tcPr>
          <w:p w:rsidR="00FC6BC7" w:rsidRPr="007C7D13" w:rsidRDefault="00FC6BC7" w:rsidP="00213B8E">
            <w:pPr>
              <w:widowControl w:val="0"/>
              <w:autoSpaceDE w:val="0"/>
              <w:autoSpaceDN w:val="0"/>
              <w:adjustRightInd w:val="0"/>
              <w:spacing w:line="360" w:lineRule="auto"/>
            </w:pPr>
            <w:r w:rsidRPr="007C7D13">
              <w:t>Котельная №3</w:t>
            </w:r>
          </w:p>
        </w:tc>
        <w:tc>
          <w:tcPr>
            <w:tcW w:w="3701" w:type="dxa"/>
          </w:tcPr>
          <w:p w:rsidR="00FC6BC7" w:rsidRPr="007C7D13" w:rsidRDefault="00FC6BC7" w:rsidP="00213B8E">
            <w:pPr>
              <w:widowControl w:val="0"/>
              <w:autoSpaceDE w:val="0"/>
              <w:autoSpaceDN w:val="0"/>
              <w:adjustRightInd w:val="0"/>
              <w:spacing w:line="360" w:lineRule="auto"/>
            </w:pPr>
            <w:r w:rsidRPr="007C7D13">
              <w:t>ул. Майская,10/2</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3</w:t>
            </w:r>
          </w:p>
        </w:tc>
        <w:tc>
          <w:tcPr>
            <w:tcW w:w="5974" w:type="dxa"/>
          </w:tcPr>
          <w:p w:rsidR="00FC6BC7" w:rsidRPr="007C7D13" w:rsidRDefault="00FC6BC7" w:rsidP="00213B8E">
            <w:pPr>
              <w:widowControl w:val="0"/>
              <w:autoSpaceDE w:val="0"/>
              <w:autoSpaceDN w:val="0"/>
              <w:adjustRightInd w:val="0"/>
              <w:spacing w:line="360" w:lineRule="auto"/>
            </w:pPr>
            <w:r w:rsidRPr="007C7D13">
              <w:t>Котельная №4</w:t>
            </w:r>
          </w:p>
        </w:tc>
        <w:tc>
          <w:tcPr>
            <w:tcW w:w="3701" w:type="dxa"/>
          </w:tcPr>
          <w:p w:rsidR="00FC6BC7" w:rsidRPr="007C7D13" w:rsidRDefault="00FC6BC7" w:rsidP="00213B8E">
            <w:pPr>
              <w:widowControl w:val="0"/>
              <w:autoSpaceDE w:val="0"/>
              <w:autoSpaceDN w:val="0"/>
              <w:adjustRightInd w:val="0"/>
              <w:spacing w:line="360" w:lineRule="auto"/>
            </w:pPr>
            <w:r w:rsidRPr="007C7D13">
              <w:t>ул. Маяковского, 15</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4</w:t>
            </w:r>
          </w:p>
        </w:tc>
        <w:tc>
          <w:tcPr>
            <w:tcW w:w="5974" w:type="dxa"/>
          </w:tcPr>
          <w:p w:rsidR="00FC6BC7" w:rsidRPr="007C7D13" w:rsidRDefault="00FC6BC7" w:rsidP="00213B8E">
            <w:pPr>
              <w:widowControl w:val="0"/>
              <w:autoSpaceDE w:val="0"/>
              <w:autoSpaceDN w:val="0"/>
              <w:adjustRightInd w:val="0"/>
              <w:spacing w:line="360" w:lineRule="auto"/>
            </w:pPr>
            <w:r w:rsidRPr="007C7D13">
              <w:t>Котельная №5</w:t>
            </w:r>
          </w:p>
        </w:tc>
        <w:tc>
          <w:tcPr>
            <w:tcW w:w="3701" w:type="dxa"/>
          </w:tcPr>
          <w:p w:rsidR="00FC6BC7" w:rsidRPr="007C7D13" w:rsidRDefault="00FC6BC7" w:rsidP="00213B8E">
            <w:pPr>
              <w:widowControl w:val="0"/>
              <w:autoSpaceDE w:val="0"/>
              <w:autoSpaceDN w:val="0"/>
              <w:adjustRightInd w:val="0"/>
              <w:spacing w:line="360" w:lineRule="auto"/>
            </w:pPr>
            <w:r w:rsidRPr="007C7D13">
              <w:t>п. Дорожный</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5</w:t>
            </w:r>
          </w:p>
        </w:tc>
        <w:tc>
          <w:tcPr>
            <w:tcW w:w="5974" w:type="dxa"/>
          </w:tcPr>
          <w:p w:rsidR="00FC6BC7" w:rsidRPr="007C7D13" w:rsidRDefault="00FC6BC7" w:rsidP="00213B8E">
            <w:pPr>
              <w:widowControl w:val="0"/>
              <w:autoSpaceDE w:val="0"/>
              <w:autoSpaceDN w:val="0"/>
              <w:adjustRightInd w:val="0"/>
              <w:spacing w:line="360" w:lineRule="auto"/>
            </w:pPr>
            <w:r w:rsidRPr="007C7D13">
              <w:t>Котельная №6</w:t>
            </w:r>
          </w:p>
        </w:tc>
        <w:tc>
          <w:tcPr>
            <w:tcW w:w="3701" w:type="dxa"/>
          </w:tcPr>
          <w:p w:rsidR="00FC6BC7" w:rsidRPr="007C7D13" w:rsidRDefault="00FC6BC7" w:rsidP="00213B8E">
            <w:pPr>
              <w:widowControl w:val="0"/>
              <w:autoSpaceDE w:val="0"/>
              <w:autoSpaceDN w:val="0"/>
              <w:adjustRightInd w:val="0"/>
              <w:spacing w:line="360" w:lineRule="auto"/>
            </w:pPr>
            <w:r w:rsidRPr="007C7D13">
              <w:t>Заячий остров</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6</w:t>
            </w:r>
          </w:p>
        </w:tc>
        <w:tc>
          <w:tcPr>
            <w:tcW w:w="5974" w:type="dxa"/>
          </w:tcPr>
          <w:p w:rsidR="00FC6BC7" w:rsidRPr="007C7D13" w:rsidRDefault="00FC6BC7" w:rsidP="00213B8E">
            <w:pPr>
              <w:widowControl w:val="0"/>
              <w:autoSpaceDE w:val="0"/>
              <w:autoSpaceDN w:val="0"/>
              <w:adjustRightInd w:val="0"/>
              <w:spacing w:line="360" w:lineRule="auto"/>
            </w:pPr>
            <w:r w:rsidRPr="007C7D13">
              <w:t>Котельная №7</w:t>
            </w:r>
          </w:p>
        </w:tc>
        <w:tc>
          <w:tcPr>
            <w:tcW w:w="3701" w:type="dxa"/>
          </w:tcPr>
          <w:p w:rsidR="00FC6BC7" w:rsidRPr="007C7D13" w:rsidRDefault="00FC6BC7" w:rsidP="00213B8E">
            <w:pPr>
              <w:widowControl w:val="0"/>
              <w:autoSpaceDE w:val="0"/>
              <w:autoSpaceDN w:val="0"/>
              <w:adjustRightInd w:val="0"/>
              <w:spacing w:line="360" w:lineRule="auto"/>
            </w:pPr>
            <w:r w:rsidRPr="007C7D13">
              <w:t xml:space="preserve">ул. Индустриальная  </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7</w:t>
            </w:r>
          </w:p>
        </w:tc>
        <w:tc>
          <w:tcPr>
            <w:tcW w:w="5974" w:type="dxa"/>
          </w:tcPr>
          <w:p w:rsidR="00FC6BC7" w:rsidRPr="007C7D13" w:rsidRDefault="00FC6BC7" w:rsidP="00213B8E">
            <w:pPr>
              <w:widowControl w:val="0"/>
              <w:autoSpaceDE w:val="0"/>
              <w:autoSpaceDN w:val="0"/>
              <w:adjustRightInd w:val="0"/>
              <w:spacing w:line="360" w:lineRule="auto"/>
            </w:pPr>
            <w:r w:rsidRPr="007C7D13">
              <w:t>Котельная №9</w:t>
            </w:r>
          </w:p>
        </w:tc>
        <w:tc>
          <w:tcPr>
            <w:tcW w:w="3701" w:type="dxa"/>
          </w:tcPr>
          <w:p w:rsidR="00FC6BC7" w:rsidRPr="007C7D13" w:rsidRDefault="00FC6BC7" w:rsidP="00213B8E">
            <w:pPr>
              <w:widowControl w:val="0"/>
              <w:autoSpaceDE w:val="0"/>
              <w:autoSpaceDN w:val="0"/>
              <w:adjustRightInd w:val="0"/>
              <w:spacing w:line="360" w:lineRule="auto"/>
            </w:pPr>
            <w:r w:rsidRPr="007C7D13">
              <w:t>ул. Буровая</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8</w:t>
            </w:r>
          </w:p>
        </w:tc>
        <w:tc>
          <w:tcPr>
            <w:tcW w:w="5974" w:type="dxa"/>
          </w:tcPr>
          <w:p w:rsidR="00FC6BC7" w:rsidRPr="007C7D13" w:rsidRDefault="00FC6BC7" w:rsidP="00213B8E">
            <w:pPr>
              <w:widowControl w:val="0"/>
              <w:autoSpaceDE w:val="0"/>
              <w:autoSpaceDN w:val="0"/>
              <w:adjustRightInd w:val="0"/>
              <w:spacing w:line="360" w:lineRule="auto"/>
            </w:pPr>
            <w:r w:rsidRPr="007C7D13">
              <w:t>Котельная № 13, 14</w:t>
            </w:r>
          </w:p>
        </w:tc>
        <w:tc>
          <w:tcPr>
            <w:tcW w:w="3701" w:type="dxa"/>
          </w:tcPr>
          <w:p w:rsidR="00FC6BC7" w:rsidRPr="007C7D13" w:rsidRDefault="00FC6BC7" w:rsidP="00213B8E">
            <w:pPr>
              <w:widowControl w:val="0"/>
              <w:autoSpaceDE w:val="0"/>
              <w:autoSpaceDN w:val="0"/>
              <w:adjustRightInd w:val="0"/>
              <w:spacing w:line="360" w:lineRule="auto"/>
            </w:pPr>
            <w:r w:rsidRPr="007C7D13">
              <w:t>ул. Западная, 1/1</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9</w:t>
            </w:r>
          </w:p>
        </w:tc>
        <w:tc>
          <w:tcPr>
            <w:tcW w:w="5974" w:type="dxa"/>
          </w:tcPr>
          <w:p w:rsidR="00FC6BC7" w:rsidRPr="007C7D13" w:rsidRDefault="00FC6BC7" w:rsidP="00213B8E">
            <w:pPr>
              <w:widowControl w:val="0"/>
              <w:autoSpaceDE w:val="0"/>
              <w:autoSpaceDN w:val="0"/>
              <w:adjustRightInd w:val="0"/>
              <w:spacing w:line="360" w:lineRule="auto"/>
            </w:pPr>
            <w:r w:rsidRPr="007C7D13">
              <w:t>Котельная № 22</w:t>
            </w:r>
          </w:p>
        </w:tc>
        <w:tc>
          <w:tcPr>
            <w:tcW w:w="3701" w:type="dxa"/>
          </w:tcPr>
          <w:p w:rsidR="00FC6BC7" w:rsidRPr="007C7D13" w:rsidRDefault="00FC6BC7" w:rsidP="00213B8E">
            <w:pPr>
              <w:widowControl w:val="0"/>
              <w:autoSpaceDE w:val="0"/>
              <w:autoSpaceDN w:val="0"/>
              <w:adjustRightInd w:val="0"/>
              <w:spacing w:line="360" w:lineRule="auto"/>
            </w:pPr>
            <w:r w:rsidRPr="007C7D13">
              <w:t xml:space="preserve">п. Барсово, </w:t>
            </w:r>
            <w:proofErr w:type="spellStart"/>
            <w:r w:rsidRPr="007C7D13">
              <w:t>ул</w:t>
            </w:r>
            <w:proofErr w:type="gramStart"/>
            <w:r w:rsidRPr="007C7D13">
              <w:t>.О</w:t>
            </w:r>
            <w:proofErr w:type="gramEnd"/>
            <w:r w:rsidRPr="007C7D13">
              <w:t>лимпийская</w:t>
            </w:r>
            <w:proofErr w:type="spellEnd"/>
            <w:r w:rsidRPr="007C7D13">
              <w:t xml:space="preserve"> 2/3</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10</w:t>
            </w:r>
          </w:p>
        </w:tc>
        <w:tc>
          <w:tcPr>
            <w:tcW w:w="5974" w:type="dxa"/>
          </w:tcPr>
          <w:p w:rsidR="00FC6BC7" w:rsidRPr="007C7D13" w:rsidRDefault="00FC6BC7" w:rsidP="00213B8E">
            <w:pPr>
              <w:widowControl w:val="0"/>
              <w:autoSpaceDE w:val="0"/>
              <w:autoSpaceDN w:val="0"/>
              <w:adjustRightInd w:val="0"/>
              <w:spacing w:line="360" w:lineRule="auto"/>
            </w:pPr>
            <w:r w:rsidRPr="007C7D13">
              <w:t>ЦТП-30</w:t>
            </w:r>
          </w:p>
        </w:tc>
        <w:tc>
          <w:tcPr>
            <w:tcW w:w="3701" w:type="dxa"/>
          </w:tcPr>
          <w:p w:rsidR="00FC6BC7" w:rsidRPr="007C7D13" w:rsidRDefault="00FC6BC7" w:rsidP="00213B8E">
            <w:pPr>
              <w:widowControl w:val="0"/>
              <w:autoSpaceDE w:val="0"/>
              <w:autoSpaceDN w:val="0"/>
              <w:adjustRightInd w:val="0"/>
              <w:spacing w:line="360" w:lineRule="auto"/>
            </w:pPr>
            <w:r w:rsidRPr="007C7D13">
              <w:t>ул. Ленина, 69</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11</w:t>
            </w:r>
          </w:p>
        </w:tc>
        <w:tc>
          <w:tcPr>
            <w:tcW w:w="5974" w:type="dxa"/>
          </w:tcPr>
          <w:p w:rsidR="00FC6BC7" w:rsidRPr="007C7D13" w:rsidRDefault="00FC6BC7" w:rsidP="00213B8E">
            <w:pPr>
              <w:widowControl w:val="0"/>
              <w:autoSpaceDE w:val="0"/>
              <w:autoSpaceDN w:val="0"/>
              <w:adjustRightInd w:val="0"/>
              <w:spacing w:line="360" w:lineRule="auto"/>
            </w:pPr>
            <w:r w:rsidRPr="007C7D13">
              <w:t>ЦТП-32</w:t>
            </w:r>
          </w:p>
        </w:tc>
        <w:tc>
          <w:tcPr>
            <w:tcW w:w="3701" w:type="dxa"/>
          </w:tcPr>
          <w:p w:rsidR="00FC6BC7" w:rsidRPr="007C7D13" w:rsidRDefault="00FC6BC7" w:rsidP="00213B8E">
            <w:pPr>
              <w:widowControl w:val="0"/>
              <w:autoSpaceDE w:val="0"/>
              <w:autoSpaceDN w:val="0"/>
              <w:adjustRightInd w:val="0"/>
              <w:spacing w:line="360" w:lineRule="auto"/>
            </w:pPr>
            <w:r w:rsidRPr="007C7D13">
              <w:t>Ул. Лермонтова,3</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12</w:t>
            </w:r>
          </w:p>
        </w:tc>
        <w:tc>
          <w:tcPr>
            <w:tcW w:w="5974" w:type="dxa"/>
          </w:tcPr>
          <w:p w:rsidR="00FC6BC7" w:rsidRPr="007C7D13" w:rsidRDefault="00FC6BC7" w:rsidP="00213B8E">
            <w:pPr>
              <w:widowControl w:val="0"/>
              <w:autoSpaceDE w:val="0"/>
              <w:autoSpaceDN w:val="0"/>
              <w:adjustRightInd w:val="0"/>
              <w:spacing w:line="360" w:lineRule="auto"/>
            </w:pPr>
            <w:r w:rsidRPr="007C7D13">
              <w:t>ЦТП-37</w:t>
            </w:r>
          </w:p>
        </w:tc>
        <w:tc>
          <w:tcPr>
            <w:tcW w:w="3701" w:type="dxa"/>
          </w:tcPr>
          <w:p w:rsidR="00FC6BC7" w:rsidRPr="007C7D13" w:rsidRDefault="00FC6BC7" w:rsidP="00213B8E">
            <w:pPr>
              <w:widowControl w:val="0"/>
              <w:autoSpaceDE w:val="0"/>
              <w:autoSpaceDN w:val="0"/>
              <w:adjustRightInd w:val="0"/>
              <w:spacing w:line="360" w:lineRule="auto"/>
            </w:pPr>
            <w:r w:rsidRPr="007C7D13">
              <w:t>ул. 50 лет ВЛКСМ, 10</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13</w:t>
            </w:r>
          </w:p>
        </w:tc>
        <w:tc>
          <w:tcPr>
            <w:tcW w:w="5974" w:type="dxa"/>
          </w:tcPr>
          <w:p w:rsidR="00FC6BC7" w:rsidRPr="007C7D13" w:rsidRDefault="00FC6BC7" w:rsidP="00213B8E">
            <w:pPr>
              <w:widowControl w:val="0"/>
              <w:autoSpaceDE w:val="0"/>
              <w:autoSpaceDN w:val="0"/>
              <w:adjustRightInd w:val="0"/>
              <w:spacing w:line="360" w:lineRule="auto"/>
            </w:pPr>
            <w:r w:rsidRPr="007C7D13">
              <w:t>ЦТП-81</w:t>
            </w:r>
          </w:p>
        </w:tc>
        <w:tc>
          <w:tcPr>
            <w:tcW w:w="3701" w:type="dxa"/>
          </w:tcPr>
          <w:p w:rsidR="00FC6BC7" w:rsidRPr="007C7D13" w:rsidRDefault="00FC6BC7" w:rsidP="00213B8E">
            <w:pPr>
              <w:widowControl w:val="0"/>
              <w:autoSpaceDE w:val="0"/>
              <w:autoSpaceDN w:val="0"/>
              <w:adjustRightInd w:val="0"/>
              <w:spacing w:line="360" w:lineRule="auto"/>
            </w:pPr>
            <w:r w:rsidRPr="007C7D13">
              <w:t>ул. Привокзальная, 10</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14</w:t>
            </w:r>
          </w:p>
        </w:tc>
        <w:tc>
          <w:tcPr>
            <w:tcW w:w="5974" w:type="dxa"/>
          </w:tcPr>
          <w:p w:rsidR="00FC6BC7" w:rsidRPr="007C7D13" w:rsidRDefault="00FC6BC7" w:rsidP="00213B8E">
            <w:pPr>
              <w:widowControl w:val="0"/>
              <w:autoSpaceDE w:val="0"/>
              <w:autoSpaceDN w:val="0"/>
              <w:adjustRightInd w:val="0"/>
              <w:spacing w:line="360" w:lineRule="auto"/>
            </w:pPr>
            <w:r w:rsidRPr="007C7D13">
              <w:t>ЦТП-86</w:t>
            </w:r>
          </w:p>
        </w:tc>
        <w:tc>
          <w:tcPr>
            <w:tcW w:w="3701" w:type="dxa"/>
          </w:tcPr>
          <w:p w:rsidR="00FC6BC7" w:rsidRPr="007C7D13" w:rsidRDefault="00FC6BC7" w:rsidP="00213B8E">
            <w:pPr>
              <w:widowControl w:val="0"/>
              <w:autoSpaceDE w:val="0"/>
              <w:autoSpaceDN w:val="0"/>
              <w:adjustRightInd w:val="0"/>
              <w:spacing w:line="360" w:lineRule="auto"/>
            </w:pPr>
            <w:r w:rsidRPr="007C7D13">
              <w:t>пр. Комсомольский, 6б</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15</w:t>
            </w:r>
          </w:p>
        </w:tc>
        <w:tc>
          <w:tcPr>
            <w:tcW w:w="5974" w:type="dxa"/>
          </w:tcPr>
          <w:p w:rsidR="00FC6BC7" w:rsidRPr="007C7D13" w:rsidRDefault="00FC6BC7" w:rsidP="00213B8E">
            <w:pPr>
              <w:widowControl w:val="0"/>
              <w:autoSpaceDE w:val="0"/>
              <w:autoSpaceDN w:val="0"/>
              <w:adjustRightInd w:val="0"/>
              <w:spacing w:line="360" w:lineRule="auto"/>
            </w:pPr>
            <w:r w:rsidRPr="007C7D13">
              <w:t>ЦТП-15</w:t>
            </w:r>
          </w:p>
        </w:tc>
        <w:tc>
          <w:tcPr>
            <w:tcW w:w="3701" w:type="dxa"/>
          </w:tcPr>
          <w:p w:rsidR="00FC6BC7" w:rsidRPr="007C7D13" w:rsidRDefault="00FC6BC7" w:rsidP="00213B8E">
            <w:pPr>
              <w:widowControl w:val="0"/>
              <w:autoSpaceDE w:val="0"/>
              <w:autoSpaceDN w:val="0"/>
              <w:adjustRightInd w:val="0"/>
              <w:spacing w:line="360" w:lineRule="auto"/>
            </w:pPr>
            <w:r w:rsidRPr="007C7D13">
              <w:t>ул. Губкина, 15</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16</w:t>
            </w:r>
          </w:p>
        </w:tc>
        <w:tc>
          <w:tcPr>
            <w:tcW w:w="5974" w:type="dxa"/>
          </w:tcPr>
          <w:p w:rsidR="00FC6BC7" w:rsidRPr="007C7D13" w:rsidRDefault="00FC6BC7" w:rsidP="00213B8E">
            <w:pPr>
              <w:widowControl w:val="0"/>
              <w:autoSpaceDE w:val="0"/>
              <w:autoSpaceDN w:val="0"/>
              <w:adjustRightInd w:val="0"/>
              <w:spacing w:line="360" w:lineRule="auto"/>
            </w:pPr>
            <w:r w:rsidRPr="007C7D13">
              <w:t>ЦТП-90</w:t>
            </w:r>
          </w:p>
        </w:tc>
        <w:tc>
          <w:tcPr>
            <w:tcW w:w="3701" w:type="dxa"/>
          </w:tcPr>
          <w:p w:rsidR="00FC6BC7" w:rsidRPr="007C7D13" w:rsidRDefault="00FC6BC7" w:rsidP="00213B8E">
            <w:pPr>
              <w:widowControl w:val="0"/>
              <w:autoSpaceDE w:val="0"/>
              <w:autoSpaceDN w:val="0"/>
              <w:adjustRightInd w:val="0"/>
              <w:spacing w:line="360" w:lineRule="auto"/>
            </w:pPr>
            <w:r w:rsidRPr="007C7D13">
              <w:t xml:space="preserve">ул. Сосновая 13, </w:t>
            </w:r>
            <w:proofErr w:type="spellStart"/>
            <w:r w:rsidRPr="007C7D13">
              <w:t>сооруж</w:t>
            </w:r>
            <w:proofErr w:type="spellEnd"/>
            <w:r w:rsidRPr="007C7D13">
              <w:t>. 2</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17</w:t>
            </w:r>
          </w:p>
        </w:tc>
        <w:tc>
          <w:tcPr>
            <w:tcW w:w="5974" w:type="dxa"/>
          </w:tcPr>
          <w:p w:rsidR="00FC6BC7" w:rsidRPr="007C7D13" w:rsidRDefault="00FC6BC7" w:rsidP="00213B8E">
            <w:pPr>
              <w:widowControl w:val="0"/>
              <w:autoSpaceDE w:val="0"/>
              <w:autoSpaceDN w:val="0"/>
              <w:adjustRightInd w:val="0"/>
              <w:spacing w:line="360" w:lineRule="auto"/>
            </w:pPr>
            <w:r w:rsidRPr="007C7D13">
              <w:t>ЦТП-74</w:t>
            </w:r>
          </w:p>
        </w:tc>
        <w:tc>
          <w:tcPr>
            <w:tcW w:w="3701" w:type="dxa"/>
          </w:tcPr>
          <w:p w:rsidR="00FC6BC7" w:rsidRPr="007C7D13" w:rsidRDefault="00FC6BC7" w:rsidP="00213B8E">
            <w:pPr>
              <w:widowControl w:val="0"/>
              <w:autoSpaceDE w:val="0"/>
              <w:autoSpaceDN w:val="0"/>
              <w:adjustRightInd w:val="0"/>
              <w:spacing w:line="360" w:lineRule="auto"/>
            </w:pPr>
            <w:r w:rsidRPr="007C7D13">
              <w:t>ул. Республики, 71</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18</w:t>
            </w:r>
          </w:p>
        </w:tc>
        <w:tc>
          <w:tcPr>
            <w:tcW w:w="5974" w:type="dxa"/>
          </w:tcPr>
          <w:p w:rsidR="00FC6BC7" w:rsidRPr="007C7D13" w:rsidRDefault="00FC6BC7" w:rsidP="00213B8E">
            <w:pPr>
              <w:widowControl w:val="0"/>
              <w:autoSpaceDE w:val="0"/>
              <w:autoSpaceDN w:val="0"/>
              <w:adjustRightInd w:val="0"/>
              <w:spacing w:line="360" w:lineRule="auto"/>
            </w:pPr>
            <w:r w:rsidRPr="007C7D13">
              <w:t>ЦТП-64</w:t>
            </w:r>
          </w:p>
        </w:tc>
        <w:tc>
          <w:tcPr>
            <w:tcW w:w="3701" w:type="dxa"/>
          </w:tcPr>
          <w:p w:rsidR="00FC6BC7" w:rsidRPr="007C7D13" w:rsidRDefault="00FC6BC7" w:rsidP="00213B8E">
            <w:pPr>
              <w:widowControl w:val="0"/>
              <w:autoSpaceDE w:val="0"/>
              <w:autoSpaceDN w:val="0"/>
              <w:adjustRightInd w:val="0"/>
              <w:spacing w:line="360" w:lineRule="auto"/>
            </w:pPr>
            <w:r w:rsidRPr="007C7D13">
              <w:t>ул. 30 лет Победы (р-н ГАИ)</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19</w:t>
            </w:r>
          </w:p>
        </w:tc>
        <w:tc>
          <w:tcPr>
            <w:tcW w:w="5974" w:type="dxa"/>
          </w:tcPr>
          <w:p w:rsidR="00FC6BC7" w:rsidRPr="007C7D13" w:rsidRDefault="00FC6BC7" w:rsidP="00213B8E">
            <w:pPr>
              <w:widowControl w:val="0"/>
              <w:autoSpaceDE w:val="0"/>
              <w:autoSpaceDN w:val="0"/>
              <w:adjustRightInd w:val="0"/>
              <w:spacing w:line="360" w:lineRule="auto"/>
            </w:pPr>
            <w:r w:rsidRPr="007C7D13">
              <w:t>ЦТП-73</w:t>
            </w:r>
          </w:p>
        </w:tc>
        <w:tc>
          <w:tcPr>
            <w:tcW w:w="3701" w:type="dxa"/>
          </w:tcPr>
          <w:p w:rsidR="00FC6BC7" w:rsidRPr="007C7D13" w:rsidRDefault="00FC6BC7" w:rsidP="00213B8E">
            <w:pPr>
              <w:widowControl w:val="0"/>
              <w:autoSpaceDE w:val="0"/>
              <w:autoSpaceDN w:val="0"/>
              <w:adjustRightInd w:val="0"/>
              <w:spacing w:line="360" w:lineRule="auto"/>
            </w:pPr>
            <w:r w:rsidRPr="007C7D13">
              <w:t>Пр. Набережный</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20</w:t>
            </w:r>
          </w:p>
        </w:tc>
        <w:tc>
          <w:tcPr>
            <w:tcW w:w="5974" w:type="dxa"/>
          </w:tcPr>
          <w:p w:rsidR="00FC6BC7" w:rsidRPr="007C7D13" w:rsidRDefault="00FC6BC7" w:rsidP="00213B8E">
            <w:pPr>
              <w:widowControl w:val="0"/>
              <w:autoSpaceDE w:val="0"/>
              <w:autoSpaceDN w:val="0"/>
              <w:adjustRightInd w:val="0"/>
              <w:spacing w:line="360" w:lineRule="auto"/>
            </w:pPr>
            <w:r w:rsidRPr="007C7D13">
              <w:t>Котельная № 28</w:t>
            </w:r>
          </w:p>
        </w:tc>
        <w:tc>
          <w:tcPr>
            <w:tcW w:w="3701" w:type="dxa"/>
          </w:tcPr>
          <w:p w:rsidR="00FC6BC7" w:rsidRPr="007C7D13" w:rsidRDefault="00FC6BC7" w:rsidP="00213B8E">
            <w:pPr>
              <w:widowControl w:val="0"/>
              <w:autoSpaceDE w:val="0"/>
              <w:autoSpaceDN w:val="0"/>
              <w:adjustRightInd w:val="0"/>
              <w:spacing w:line="360" w:lineRule="auto"/>
            </w:pPr>
            <w:r w:rsidRPr="007C7D13">
              <w:t>п. Юность</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21</w:t>
            </w:r>
          </w:p>
        </w:tc>
        <w:tc>
          <w:tcPr>
            <w:tcW w:w="5974" w:type="dxa"/>
          </w:tcPr>
          <w:p w:rsidR="00FC6BC7" w:rsidRPr="007C7D13" w:rsidRDefault="00FC6BC7" w:rsidP="00213B8E">
            <w:pPr>
              <w:widowControl w:val="0"/>
              <w:autoSpaceDE w:val="0"/>
              <w:autoSpaceDN w:val="0"/>
              <w:adjustRightInd w:val="0"/>
              <w:spacing w:line="360" w:lineRule="auto"/>
            </w:pPr>
            <w:r w:rsidRPr="007C7D13">
              <w:t>Котельная № 29</w:t>
            </w:r>
          </w:p>
        </w:tc>
        <w:tc>
          <w:tcPr>
            <w:tcW w:w="3701" w:type="dxa"/>
          </w:tcPr>
          <w:p w:rsidR="00FC6BC7" w:rsidRPr="007C7D13" w:rsidRDefault="00FC6BC7" w:rsidP="00213B8E">
            <w:pPr>
              <w:widowControl w:val="0"/>
              <w:autoSpaceDE w:val="0"/>
              <w:autoSpaceDN w:val="0"/>
              <w:adjustRightInd w:val="0"/>
              <w:spacing w:line="360" w:lineRule="auto"/>
            </w:pPr>
            <w:r w:rsidRPr="007C7D13">
              <w:t>п. Таежный</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22</w:t>
            </w:r>
          </w:p>
        </w:tc>
        <w:tc>
          <w:tcPr>
            <w:tcW w:w="5974" w:type="dxa"/>
          </w:tcPr>
          <w:p w:rsidR="00FC6BC7" w:rsidRPr="007C7D13" w:rsidRDefault="00FC6BC7" w:rsidP="00213B8E">
            <w:pPr>
              <w:widowControl w:val="0"/>
              <w:autoSpaceDE w:val="0"/>
              <w:autoSpaceDN w:val="0"/>
              <w:adjustRightInd w:val="0"/>
              <w:spacing w:line="360" w:lineRule="auto"/>
            </w:pPr>
            <w:r w:rsidRPr="007C7D13">
              <w:t>Котельная № 30</w:t>
            </w:r>
          </w:p>
        </w:tc>
        <w:tc>
          <w:tcPr>
            <w:tcW w:w="3701" w:type="dxa"/>
          </w:tcPr>
          <w:p w:rsidR="00FC6BC7" w:rsidRPr="007C7D13" w:rsidRDefault="00FC6BC7" w:rsidP="00213B8E">
            <w:pPr>
              <w:widowControl w:val="0"/>
              <w:autoSpaceDE w:val="0"/>
              <w:autoSpaceDN w:val="0"/>
              <w:adjustRightInd w:val="0"/>
              <w:spacing w:line="360" w:lineRule="auto"/>
            </w:pPr>
            <w:r w:rsidRPr="007C7D13">
              <w:t>п. Лунный</w:t>
            </w:r>
          </w:p>
        </w:tc>
      </w:tr>
      <w:tr w:rsidR="00FC6BC7" w:rsidRPr="007C7D13" w:rsidTr="00213B8E">
        <w:tc>
          <w:tcPr>
            <w:tcW w:w="638" w:type="dxa"/>
          </w:tcPr>
          <w:p w:rsidR="00FC6BC7" w:rsidRPr="007C7D13" w:rsidRDefault="00FC6BC7" w:rsidP="00213B8E">
            <w:pPr>
              <w:widowControl w:val="0"/>
              <w:autoSpaceDE w:val="0"/>
              <w:autoSpaceDN w:val="0"/>
              <w:adjustRightInd w:val="0"/>
              <w:spacing w:line="360" w:lineRule="auto"/>
            </w:pPr>
            <w:r w:rsidRPr="007C7D13">
              <w:t>23</w:t>
            </w:r>
          </w:p>
        </w:tc>
        <w:tc>
          <w:tcPr>
            <w:tcW w:w="5974" w:type="dxa"/>
          </w:tcPr>
          <w:p w:rsidR="00FC6BC7" w:rsidRPr="007C7D13" w:rsidRDefault="00FC6BC7" w:rsidP="00213B8E">
            <w:pPr>
              <w:widowControl w:val="0"/>
              <w:autoSpaceDE w:val="0"/>
              <w:autoSpaceDN w:val="0"/>
              <w:adjustRightInd w:val="0"/>
              <w:spacing w:line="360" w:lineRule="auto"/>
            </w:pPr>
            <w:r w:rsidRPr="007C7D13">
              <w:t>Котельная № 33</w:t>
            </w:r>
          </w:p>
        </w:tc>
        <w:tc>
          <w:tcPr>
            <w:tcW w:w="3701" w:type="dxa"/>
          </w:tcPr>
          <w:p w:rsidR="00FC6BC7" w:rsidRPr="007C7D13" w:rsidRDefault="00FC6BC7" w:rsidP="00213B8E">
            <w:pPr>
              <w:widowControl w:val="0"/>
              <w:autoSpaceDE w:val="0"/>
              <w:autoSpaceDN w:val="0"/>
              <w:adjustRightInd w:val="0"/>
              <w:spacing w:line="360" w:lineRule="auto"/>
            </w:pPr>
            <w:r w:rsidRPr="007C7D13">
              <w:t>п. Снежный</w:t>
            </w:r>
          </w:p>
        </w:tc>
      </w:tr>
    </w:tbl>
    <w:p w:rsidR="00FC6BC7" w:rsidRPr="007C7D13" w:rsidRDefault="00FC6BC7" w:rsidP="00FC6BC7">
      <w:pPr>
        <w:widowControl w:val="0"/>
        <w:shd w:val="clear" w:color="auto" w:fill="FFFFFF"/>
        <w:tabs>
          <w:tab w:val="left" w:pos="284"/>
          <w:tab w:val="left" w:pos="426"/>
        </w:tabs>
        <w:jc w:val="both"/>
      </w:pPr>
    </w:p>
    <w:p w:rsidR="00FC6BC7" w:rsidRPr="007C7D13" w:rsidRDefault="00FC6BC7" w:rsidP="00FC6BC7">
      <w:pPr>
        <w:tabs>
          <w:tab w:val="left" w:pos="142"/>
          <w:tab w:val="left" w:pos="284"/>
          <w:tab w:val="left" w:pos="709"/>
        </w:tabs>
        <w:suppressAutoHyphens/>
        <w:spacing w:line="360" w:lineRule="auto"/>
        <w:jc w:val="both"/>
      </w:pPr>
      <w:r w:rsidRPr="007C7D13">
        <w:rPr>
          <w:b/>
        </w:rPr>
        <w:t xml:space="preserve">      5. Требования к безопасности: </w:t>
      </w:r>
      <w:r w:rsidRPr="007C7D13">
        <w:t>Безопасность технических газов в баллонах должна соответствовать «Правилам устройства и безопасной эксплуатации сосудов, работающих под давлением».</w:t>
      </w:r>
    </w:p>
    <w:p w:rsidR="00FC6BC7" w:rsidRPr="007C7D13" w:rsidRDefault="00FC6BC7" w:rsidP="00FC6BC7">
      <w:pPr>
        <w:tabs>
          <w:tab w:val="left" w:pos="142"/>
          <w:tab w:val="left" w:pos="284"/>
          <w:tab w:val="left" w:pos="709"/>
        </w:tabs>
        <w:suppressAutoHyphens/>
        <w:spacing w:line="360" w:lineRule="auto"/>
        <w:jc w:val="both"/>
        <w:rPr>
          <w:b/>
        </w:rPr>
      </w:pPr>
      <w:r w:rsidRPr="007C7D13">
        <w:t xml:space="preserve">При поставке должны быть соблюдены установленные для данных баллонов с техническими газами требования к обращению (по правилам безопасности, температурному режиму, по правилам перевозки и т.д.) </w:t>
      </w:r>
    </w:p>
    <w:p w:rsidR="00FC6BC7" w:rsidRPr="007C7D13" w:rsidRDefault="00FC6BC7" w:rsidP="00FC6BC7">
      <w:pPr>
        <w:widowControl w:val="0"/>
        <w:autoSpaceDE w:val="0"/>
        <w:autoSpaceDN w:val="0"/>
        <w:adjustRightInd w:val="0"/>
        <w:spacing w:line="360" w:lineRule="auto"/>
      </w:pPr>
      <w:r w:rsidRPr="007C7D13">
        <w:t xml:space="preserve">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w:t>
      </w:r>
      <w:proofErr w:type="gramStart"/>
      <w:r w:rsidRPr="007C7D13">
        <w:t>случаях</w:t>
      </w:r>
      <w:proofErr w:type="gramEnd"/>
      <w:r w:rsidRPr="007C7D13">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FC6BC7" w:rsidRPr="007C7D13" w:rsidRDefault="00FC6BC7" w:rsidP="00FC6BC7">
      <w:pPr>
        <w:widowControl w:val="0"/>
        <w:autoSpaceDE w:val="0"/>
        <w:autoSpaceDN w:val="0"/>
        <w:adjustRightInd w:val="0"/>
        <w:spacing w:line="360" w:lineRule="auto"/>
        <w:rPr>
          <w:color w:val="FF0000"/>
        </w:rPr>
      </w:pPr>
      <w:r w:rsidRPr="007C7D13">
        <w:t xml:space="preserve">Гарантийный срок должен составлять не менее 12 месяцев. </w:t>
      </w:r>
    </w:p>
    <w:p w:rsidR="00FC6BC7" w:rsidRPr="007C7D13" w:rsidRDefault="00FC6BC7" w:rsidP="00FC6BC7">
      <w:pPr>
        <w:tabs>
          <w:tab w:val="left" w:pos="142"/>
          <w:tab w:val="left" w:pos="284"/>
          <w:tab w:val="left" w:pos="709"/>
        </w:tabs>
        <w:suppressAutoHyphens/>
        <w:spacing w:line="360" w:lineRule="auto"/>
        <w:jc w:val="both"/>
        <w:rPr>
          <w:b/>
        </w:rPr>
      </w:pPr>
      <w:r w:rsidRPr="007C7D13">
        <w:t xml:space="preserve">Гарантийный срок начинает исчисляться с момента подписания Заказчиком </w:t>
      </w:r>
      <w:r w:rsidRPr="007C7D13">
        <w:rPr>
          <w:color w:val="000000"/>
        </w:rPr>
        <w:t>товарной накладной, товарно-транспортной накладной, счета-фактуры или универсального передаточного документа.</w:t>
      </w:r>
    </w:p>
    <w:p w:rsidR="00F875A0" w:rsidRPr="008853FA" w:rsidRDefault="00F875A0" w:rsidP="002A08FA">
      <w:pPr>
        <w:pStyle w:val="32"/>
        <w:sectPr w:rsidR="00F875A0" w:rsidRPr="008853FA" w:rsidSect="00FC6BC7">
          <w:pgSz w:w="11906" w:h="16838"/>
          <w:pgMar w:top="680" w:right="851" w:bottom="1134" w:left="851" w:header="709" w:footer="709" w:gutter="0"/>
          <w:cols w:space="708"/>
          <w:docGrid w:linePitch="360"/>
        </w:sectPr>
      </w:pPr>
    </w:p>
    <w:p w:rsidR="00213B8E" w:rsidRDefault="00213B8E" w:rsidP="00213B8E">
      <w:pPr>
        <w:pStyle w:val="11"/>
        <w:pageBreakBefore/>
        <w:jc w:val="center"/>
        <w:rPr>
          <w:rFonts w:ascii="Times New Roman" w:hAnsi="Times New Roman" w:cs="Times New Roman"/>
          <w:color w:val="auto"/>
        </w:rPr>
      </w:pPr>
      <w:bookmarkStart w:id="87" w:name="_Toc529889389"/>
      <w:bookmarkStart w:id="88" w:name="_Toc1476125"/>
      <w:bookmarkStart w:id="89" w:name="_Toc6590324"/>
      <w:bookmarkStart w:id="90" w:name="_Toc33176769"/>
      <w:bookmarkStart w:id="91" w:name="_Toc55479440"/>
      <w:bookmarkStart w:id="92" w:name="_GoBack"/>
      <w:bookmarkEnd w:id="92"/>
      <w:r w:rsidRPr="00F34233">
        <w:rPr>
          <w:rFonts w:ascii="Times New Roman" w:hAnsi="Times New Roman" w:cs="Times New Roman"/>
          <w:color w:val="auto"/>
        </w:rPr>
        <w:lastRenderedPageBreak/>
        <w:t>РАЗДЕЛ V. ПРОЕКТ ДОГОВОРА</w:t>
      </w:r>
      <w:bookmarkEnd w:id="87"/>
      <w:bookmarkEnd w:id="88"/>
      <w:bookmarkEnd w:id="89"/>
      <w:bookmarkEnd w:id="90"/>
      <w:bookmarkEnd w:id="91"/>
    </w:p>
    <w:p w:rsidR="00213B8E" w:rsidRDefault="00213B8E" w:rsidP="00213B8E">
      <w:pPr>
        <w:widowControl w:val="0"/>
        <w:autoSpaceDE w:val="0"/>
        <w:autoSpaceDN w:val="0"/>
        <w:adjustRightInd w:val="0"/>
        <w:jc w:val="center"/>
        <w:rPr>
          <w:b/>
          <w:caps/>
        </w:rPr>
      </w:pPr>
      <w:r>
        <w:rPr>
          <w:b/>
          <w:caps/>
        </w:rPr>
        <w:t>поставкИ товаров № ______</w:t>
      </w:r>
    </w:p>
    <w:p w:rsidR="00213B8E" w:rsidRDefault="00213B8E" w:rsidP="00213B8E">
      <w:pPr>
        <w:pStyle w:val="affe"/>
        <w:tabs>
          <w:tab w:val="left" w:pos="5409"/>
          <w:tab w:val="left" w:pos="7162"/>
        </w:tabs>
        <w:jc w:val="center"/>
      </w:pPr>
    </w:p>
    <w:p w:rsidR="00213B8E" w:rsidRDefault="00213B8E" w:rsidP="00213B8E">
      <w:pPr>
        <w:pStyle w:val="affe"/>
        <w:tabs>
          <w:tab w:val="left" w:pos="5409"/>
          <w:tab w:val="left" w:pos="7162"/>
        </w:tabs>
        <w:jc w:val="center"/>
      </w:pPr>
    </w:p>
    <w:p w:rsidR="00213B8E" w:rsidRDefault="00213B8E" w:rsidP="00213B8E">
      <w:pPr>
        <w:pStyle w:val="affe"/>
        <w:spacing w:line="360" w:lineRule="auto"/>
      </w:pPr>
      <w:r>
        <w:t>г. Сургут</w:t>
      </w:r>
      <w:r>
        <w:tab/>
      </w:r>
      <w:r>
        <w:tab/>
      </w:r>
      <w:r>
        <w:tab/>
      </w:r>
      <w:r>
        <w:tab/>
      </w:r>
      <w:r>
        <w:tab/>
      </w:r>
      <w:r>
        <w:tab/>
      </w:r>
      <w:r>
        <w:tab/>
      </w:r>
      <w:r>
        <w:tab/>
        <w:t xml:space="preserve">      «___» _______________20</w:t>
      </w:r>
      <w:r>
        <w:softHyphen/>
        <w:t>__ г.</w:t>
      </w:r>
    </w:p>
    <w:p w:rsidR="00213B8E" w:rsidRPr="00663BB7" w:rsidRDefault="00213B8E" w:rsidP="00213B8E">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351F13">
        <w:rPr>
          <w:rFonts w:ascii="Times New Roman" w:hAnsi="Times New Roman" w:cs="Times New Roman"/>
          <w:color w:val="000000"/>
          <w:sz w:val="24"/>
          <w:szCs w:val="24"/>
          <w:u w:val="single"/>
          <w:lang w:eastAsia="x-none"/>
        </w:rPr>
        <w:t>СГМУП «ГТС»)</w:t>
      </w:r>
      <w:r w:rsidRPr="00663BB7">
        <w:rPr>
          <w:rFonts w:ascii="Times New Roman" w:hAnsi="Times New Roman" w:cs="Times New Roman"/>
          <w:spacing w:val="-4"/>
          <w:sz w:val="24"/>
          <w:szCs w:val="24"/>
        </w:rPr>
        <w:t>,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213B8E" w:rsidRDefault="00213B8E" w:rsidP="00213B8E">
      <w:pPr>
        <w:ind w:firstLine="567"/>
        <w:jc w:val="center"/>
        <w:rPr>
          <w:b/>
        </w:rPr>
      </w:pPr>
    </w:p>
    <w:p w:rsidR="00213B8E" w:rsidRDefault="00213B8E" w:rsidP="00213B8E">
      <w:pPr>
        <w:ind w:firstLine="567"/>
        <w:jc w:val="center"/>
        <w:rPr>
          <w:b/>
        </w:rPr>
      </w:pPr>
      <w:r>
        <w:rPr>
          <w:b/>
        </w:rPr>
        <w:t>1. Предмет Договора</w:t>
      </w:r>
    </w:p>
    <w:p w:rsidR="00213B8E" w:rsidRDefault="00213B8E" w:rsidP="00213B8E">
      <w:pPr>
        <w:pStyle w:val="Default"/>
        <w:ind w:firstLine="567"/>
        <w:jc w:val="both"/>
        <w:rPr>
          <w:bCs/>
          <w:szCs w:val="28"/>
        </w:rPr>
      </w:pPr>
      <w:r>
        <w:t xml:space="preserve">1.1. Поставщик обязуется осуществить </w:t>
      </w:r>
      <w:r w:rsidRPr="00223203">
        <w:t xml:space="preserve">поставку </w:t>
      </w:r>
      <w:r>
        <w:t>технических газов</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213B8E" w:rsidRDefault="00213B8E" w:rsidP="00213B8E">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213B8E" w:rsidRDefault="00213B8E" w:rsidP="00213B8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13B8E" w:rsidRDefault="00213B8E" w:rsidP="00213B8E">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свободен от любых притязаний третьих лиц, не находится под запретом (арестом), в залоге.</w:t>
      </w:r>
    </w:p>
    <w:p w:rsidR="00213B8E" w:rsidRDefault="00213B8E" w:rsidP="00213B8E">
      <w:pPr>
        <w:widowControl w:val="0"/>
        <w:autoSpaceDE w:val="0"/>
        <w:autoSpaceDN w:val="0"/>
        <w:adjustRightInd w:val="0"/>
        <w:ind w:firstLine="567"/>
        <w:jc w:val="both"/>
      </w:pPr>
      <w:proofErr w:type="gramStart"/>
      <w:r>
        <w:t xml:space="preserve">Подтверждением качества поставляемого товара со стороны Поставщика являются следующие документы: установленного образца </w:t>
      </w:r>
      <w:r w:rsidRPr="007C7D13">
        <w:t>паспорта качества на каждую партию технических газов</w:t>
      </w:r>
      <w:r>
        <w:t>, сертификат соответствия и т.п.) в случае установления действующим законодательством соответствующих требований.</w:t>
      </w:r>
      <w:proofErr w:type="gramEnd"/>
    </w:p>
    <w:p w:rsidR="00213B8E" w:rsidRDefault="00213B8E" w:rsidP="00213B8E">
      <w:pPr>
        <w:widowControl w:val="0"/>
        <w:autoSpaceDE w:val="0"/>
        <w:autoSpaceDN w:val="0"/>
        <w:adjustRightInd w:val="0"/>
        <w:ind w:firstLine="567"/>
        <w:jc w:val="both"/>
      </w:pPr>
      <w:r>
        <w:t>1.5. Товар поставляется в соответствии с требованиями «Правил</w:t>
      </w:r>
      <w:r w:rsidRPr="007C7D13">
        <w:t xml:space="preserve"> устройства и безопасной эксплуатации сосудов, работающих под давлением»</w:t>
      </w:r>
      <w:r>
        <w:t>, п</w:t>
      </w:r>
      <w:r w:rsidRPr="00E53A42">
        <w:t>ри поставке должны быть соблюдены установленные для данных баллонов с техническими газами требования к обращению (по правилам безопасности, температурному режиму, по правилам перевозки и т.д.)</w:t>
      </w:r>
      <w:r>
        <w:t>.</w:t>
      </w:r>
    </w:p>
    <w:p w:rsidR="00213B8E" w:rsidRDefault="00213B8E" w:rsidP="00213B8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13B8E" w:rsidRDefault="00213B8E" w:rsidP="00213B8E">
      <w:pPr>
        <w:ind w:firstLine="567"/>
        <w:jc w:val="both"/>
      </w:pPr>
      <w:r>
        <w:t>1.7. Место поставки товара</w:t>
      </w:r>
      <w:r w:rsidRPr="00351F13">
        <w:t xml:space="preserve">: </w:t>
      </w:r>
      <w:r w:rsidRPr="00351F13">
        <w:rPr>
          <w:color w:val="000000"/>
          <w:lang w:val="x-none" w:eastAsia="x-none"/>
        </w:rPr>
        <w:t xml:space="preserve">объекты </w:t>
      </w:r>
      <w:r w:rsidRPr="00351F13">
        <w:rPr>
          <w:color w:val="000000"/>
          <w:lang w:eastAsia="x-none"/>
        </w:rPr>
        <w:t>СГМУП «ГТС»</w:t>
      </w:r>
      <w:r>
        <w:rPr>
          <w:color w:val="000000"/>
          <w:lang w:eastAsia="x-none"/>
        </w:rPr>
        <w:t xml:space="preserve"> по адресам, указанные в п.4 Технического задани</w:t>
      </w:r>
      <w:r w:rsidR="00035898">
        <w:rPr>
          <w:color w:val="000000"/>
          <w:lang w:eastAsia="x-none"/>
        </w:rPr>
        <w:t>я</w:t>
      </w:r>
      <w:r>
        <w:rPr>
          <w:color w:val="000000"/>
          <w:lang w:eastAsia="x-none"/>
        </w:rPr>
        <w:t xml:space="preserve"> (Приложение №2 к договору).</w:t>
      </w:r>
    </w:p>
    <w:p w:rsidR="00213B8E" w:rsidRDefault="00213B8E" w:rsidP="00213B8E">
      <w:pPr>
        <w:widowControl w:val="0"/>
        <w:autoSpaceDE w:val="0"/>
        <w:autoSpaceDN w:val="0"/>
        <w:adjustRightInd w:val="0"/>
        <w:ind w:firstLine="567"/>
        <w:jc w:val="both"/>
      </w:pPr>
    </w:p>
    <w:p w:rsidR="00213B8E" w:rsidRDefault="00213B8E" w:rsidP="00213B8E">
      <w:pPr>
        <w:widowControl w:val="0"/>
        <w:autoSpaceDE w:val="0"/>
        <w:autoSpaceDN w:val="0"/>
        <w:adjustRightInd w:val="0"/>
        <w:ind w:firstLine="567"/>
        <w:jc w:val="center"/>
        <w:rPr>
          <w:b/>
        </w:rPr>
      </w:pPr>
      <w:r>
        <w:rPr>
          <w:b/>
        </w:rPr>
        <w:t>2. Цена Договора и порядок расчетов</w:t>
      </w:r>
    </w:p>
    <w:p w:rsidR="00213B8E" w:rsidRDefault="00213B8E" w:rsidP="00213B8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213B8E" w:rsidRDefault="00213B8E" w:rsidP="00213B8E">
      <w:pPr>
        <w:widowControl w:val="0"/>
        <w:autoSpaceDE w:val="0"/>
        <w:autoSpaceDN w:val="0"/>
        <w:adjustRightInd w:val="0"/>
        <w:ind w:firstLine="567"/>
        <w:jc w:val="both"/>
      </w:pPr>
      <w:r>
        <w:lastRenderedPageBreak/>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213B8E" w:rsidRDefault="00213B8E" w:rsidP="00213B8E">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3B8E" w:rsidRDefault="00213B8E" w:rsidP="00213B8E">
      <w:pPr>
        <w:widowControl w:val="0"/>
        <w:autoSpaceDE w:val="0"/>
        <w:autoSpaceDN w:val="0"/>
        <w:adjustRightInd w:val="0"/>
        <w:ind w:firstLine="567"/>
        <w:jc w:val="both"/>
      </w:pPr>
      <w:r>
        <w:t>2.3. Расчеты по Договору производятся в следующем порядке:</w:t>
      </w:r>
    </w:p>
    <w:p w:rsidR="00213B8E" w:rsidRDefault="00213B8E" w:rsidP="00213B8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13B8E" w:rsidRDefault="00213B8E" w:rsidP="00213B8E">
      <w:pPr>
        <w:autoSpaceDE w:val="0"/>
        <w:autoSpaceDN w:val="0"/>
        <w:adjustRightInd w:val="0"/>
        <w:ind w:firstLine="567"/>
        <w:jc w:val="both"/>
      </w:pPr>
      <w:r>
        <w:t>2.3.2. Оплата производится в рублях Российской Федерации.</w:t>
      </w:r>
    </w:p>
    <w:p w:rsidR="00213B8E" w:rsidRDefault="00213B8E" w:rsidP="00213B8E">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213B8E" w:rsidRPr="000D1BF8" w:rsidRDefault="00213B8E" w:rsidP="00213B8E">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213B8E" w:rsidRDefault="00213B8E" w:rsidP="00213B8E">
      <w:pPr>
        <w:ind w:firstLine="567"/>
        <w:jc w:val="center"/>
        <w:rPr>
          <w:b/>
        </w:rPr>
      </w:pPr>
    </w:p>
    <w:p w:rsidR="00213B8E" w:rsidRDefault="00213B8E" w:rsidP="00213B8E">
      <w:pPr>
        <w:ind w:firstLine="567"/>
        <w:jc w:val="center"/>
        <w:rPr>
          <w:b/>
        </w:rPr>
      </w:pPr>
      <w:r>
        <w:rPr>
          <w:b/>
        </w:rPr>
        <w:t>3. Права и обязанности сторон</w:t>
      </w:r>
    </w:p>
    <w:p w:rsidR="00213B8E" w:rsidRDefault="00213B8E" w:rsidP="00213B8E">
      <w:pPr>
        <w:pStyle w:val="affe"/>
        <w:ind w:firstLine="567"/>
      </w:pPr>
      <w:r>
        <w:t>3.1. Заказчик имеет право:</w:t>
      </w:r>
    </w:p>
    <w:p w:rsidR="00213B8E" w:rsidRDefault="00213B8E" w:rsidP="00213B8E">
      <w:pPr>
        <w:ind w:firstLine="567"/>
        <w:jc w:val="both"/>
      </w:pPr>
      <w:r>
        <w:t>3.1.1. Досрочно принять и оплатить товар.</w:t>
      </w:r>
    </w:p>
    <w:p w:rsidR="00213B8E" w:rsidRDefault="00213B8E" w:rsidP="00213B8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13B8E" w:rsidRDefault="00213B8E" w:rsidP="00213B8E">
      <w:pPr>
        <w:ind w:firstLine="567"/>
        <w:jc w:val="both"/>
      </w:pPr>
      <w:r>
        <w:t>3.1.3. Требовать возмещения неустойки (штрафа, пени) и (или) убытков, причиненных по вине Поставщика.</w:t>
      </w:r>
    </w:p>
    <w:p w:rsidR="00213B8E" w:rsidRDefault="00213B8E" w:rsidP="00213B8E">
      <w:pPr>
        <w:pStyle w:val="affe"/>
        <w:ind w:firstLine="567"/>
      </w:pPr>
      <w:r>
        <w:t>3.2. Заказчик обязан:</w:t>
      </w:r>
    </w:p>
    <w:p w:rsidR="00213B8E" w:rsidRDefault="00213B8E" w:rsidP="00213B8E">
      <w:pPr>
        <w:ind w:firstLine="567"/>
        <w:jc w:val="both"/>
      </w:pPr>
      <w:r>
        <w:t>3.2.1. Обеспечить приемку поставляемого по Договору товара в соответствии с условиями Договора.</w:t>
      </w:r>
    </w:p>
    <w:p w:rsidR="00213B8E" w:rsidRDefault="00213B8E" w:rsidP="00213B8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213B8E" w:rsidRDefault="00213B8E" w:rsidP="00213B8E">
      <w:pPr>
        <w:pStyle w:val="affe"/>
        <w:ind w:firstLine="567"/>
      </w:pPr>
      <w:r>
        <w:t>3.3. Поставщик обязан:</w:t>
      </w:r>
    </w:p>
    <w:p w:rsidR="00213B8E" w:rsidRDefault="00213B8E" w:rsidP="00213B8E">
      <w:pPr>
        <w:shd w:val="clear" w:color="auto" w:fill="FFFFFF"/>
        <w:ind w:firstLine="567"/>
        <w:jc w:val="both"/>
      </w:pPr>
      <w:r>
        <w:t>3.3.1. Поставить товар в сроки, предусмотренные Договором.</w:t>
      </w:r>
    </w:p>
    <w:p w:rsidR="00213B8E" w:rsidRDefault="00213B8E" w:rsidP="00213B8E">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13B8E" w:rsidRDefault="00213B8E" w:rsidP="00213B8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13B8E" w:rsidRPr="0066452F" w:rsidRDefault="00213B8E" w:rsidP="00213B8E">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E53A42">
        <w:rPr>
          <w:i w:val="0"/>
          <w:sz w:val="24"/>
          <w:szCs w:val="24"/>
        </w:rPr>
        <w:t>составлять не менее 12 месяцев</w:t>
      </w:r>
      <w:r w:rsidRPr="007B4FB3">
        <w:rPr>
          <w:bCs/>
          <w:i w:val="0"/>
          <w:iCs/>
          <w:color w:val="000000"/>
          <w:sz w:val="24"/>
          <w:szCs w:val="24"/>
          <w:lang w:eastAsia="x-none"/>
        </w:rPr>
        <w:t>.</w:t>
      </w:r>
      <w:r w:rsidRPr="0066452F">
        <w:rPr>
          <w:i w:val="0"/>
          <w:sz w:val="24"/>
          <w:szCs w:val="24"/>
        </w:rPr>
        <w:t xml:space="preserve"> Гарантийный срок начинает </w:t>
      </w:r>
      <w:r w:rsidRPr="0066452F">
        <w:rPr>
          <w:i w:val="0"/>
          <w:sz w:val="24"/>
          <w:szCs w:val="24"/>
        </w:rPr>
        <w:lastRenderedPageBreak/>
        <w:t xml:space="preserve">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213B8E" w:rsidRDefault="00213B8E" w:rsidP="00213B8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213B8E" w:rsidRDefault="00213B8E" w:rsidP="00213B8E">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213B8E" w:rsidRDefault="00213B8E" w:rsidP="00213B8E">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13B8E" w:rsidRDefault="00213B8E" w:rsidP="00213B8E">
      <w:pPr>
        <w:pStyle w:val="affe"/>
        <w:ind w:firstLine="567"/>
      </w:pPr>
      <w:r>
        <w:t>3.3.7. Выполнять иные обязанности, предусмотренные Договором.</w:t>
      </w:r>
    </w:p>
    <w:p w:rsidR="00213B8E" w:rsidRDefault="00213B8E" w:rsidP="00213B8E">
      <w:pPr>
        <w:pStyle w:val="affe"/>
        <w:ind w:firstLine="567"/>
      </w:pPr>
      <w:r>
        <w:t>3.4. Поставщик вправе:</w:t>
      </w:r>
    </w:p>
    <w:p w:rsidR="00213B8E" w:rsidRDefault="00213B8E" w:rsidP="00213B8E">
      <w:pPr>
        <w:pStyle w:val="affe"/>
        <w:ind w:firstLine="567"/>
      </w:pPr>
      <w:r>
        <w:t>3.4.1. Требовать приемки и оплаты товара в объеме, порядке, сроки и на условиях, предусмотренных Договором.</w:t>
      </w:r>
    </w:p>
    <w:p w:rsidR="00213B8E" w:rsidRPr="000D1BF8" w:rsidRDefault="00213B8E" w:rsidP="00213B8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213B8E" w:rsidRDefault="00213B8E" w:rsidP="00213B8E">
      <w:pPr>
        <w:widowControl w:val="0"/>
        <w:autoSpaceDE w:val="0"/>
        <w:autoSpaceDN w:val="0"/>
        <w:adjustRightInd w:val="0"/>
        <w:ind w:firstLine="567"/>
        <w:jc w:val="center"/>
        <w:rPr>
          <w:b/>
        </w:rPr>
      </w:pPr>
    </w:p>
    <w:p w:rsidR="00213B8E" w:rsidRDefault="00213B8E" w:rsidP="00213B8E">
      <w:pPr>
        <w:widowControl w:val="0"/>
        <w:autoSpaceDE w:val="0"/>
        <w:autoSpaceDN w:val="0"/>
        <w:adjustRightInd w:val="0"/>
        <w:ind w:firstLine="567"/>
        <w:jc w:val="center"/>
        <w:rPr>
          <w:b/>
        </w:rPr>
      </w:pPr>
      <w:r>
        <w:rPr>
          <w:b/>
        </w:rPr>
        <w:t>4. Порядок и сроки поставки товара</w:t>
      </w:r>
    </w:p>
    <w:p w:rsidR="00213B8E" w:rsidRPr="00AE7061" w:rsidRDefault="00213B8E" w:rsidP="00213B8E">
      <w:pPr>
        <w:pStyle w:val="32"/>
        <w:ind w:firstLine="567"/>
        <w:jc w:val="both"/>
        <w:rPr>
          <w:sz w:val="24"/>
          <w:szCs w:val="24"/>
        </w:rPr>
      </w:pPr>
      <w:r w:rsidRPr="00313277">
        <w:rPr>
          <w:sz w:val="24"/>
          <w:szCs w:val="24"/>
        </w:rPr>
        <w:t xml:space="preserve">4.1. Поставка товара должна </w:t>
      </w:r>
      <w:r>
        <w:rPr>
          <w:sz w:val="24"/>
          <w:szCs w:val="24"/>
        </w:rPr>
        <w:t>осуществляется</w:t>
      </w:r>
      <w:r w:rsidRPr="00313277">
        <w:rPr>
          <w:sz w:val="24"/>
          <w:szCs w:val="24"/>
        </w:rPr>
        <w:t xml:space="preserve"> </w:t>
      </w:r>
      <w:r>
        <w:rPr>
          <w:sz w:val="24"/>
          <w:szCs w:val="24"/>
        </w:rPr>
        <w:t xml:space="preserve">партиями в период </w:t>
      </w:r>
      <w:proofErr w:type="gramStart"/>
      <w:r w:rsidRPr="00E53A42">
        <w:rPr>
          <w:sz w:val="24"/>
          <w:szCs w:val="24"/>
        </w:rPr>
        <w:t>с даты заключ</w:t>
      </w:r>
      <w:r>
        <w:rPr>
          <w:sz w:val="24"/>
          <w:szCs w:val="24"/>
        </w:rPr>
        <w:t>ения</w:t>
      </w:r>
      <w:proofErr w:type="gramEnd"/>
      <w:r>
        <w:rPr>
          <w:sz w:val="24"/>
          <w:szCs w:val="24"/>
        </w:rPr>
        <w:t xml:space="preserve"> договора по «31» декабря 2021 года. </w:t>
      </w:r>
      <w:r w:rsidRPr="00AE7061">
        <w:rPr>
          <w:rFonts w:eastAsia="Arial"/>
          <w:sz w:val="24"/>
          <w:szCs w:val="24"/>
        </w:rPr>
        <w:t xml:space="preserve">Периодичность поставок партий продукции определяется заявкой Покупателя посредством телефонной связи и осуществляется специализированным автомобильным транспортом Поставщика </w:t>
      </w:r>
      <w:r w:rsidRPr="00AE7061">
        <w:rPr>
          <w:color w:val="000000"/>
          <w:sz w:val="24"/>
          <w:szCs w:val="24"/>
        </w:rPr>
        <w:t>на объекты СГМУП «ГТС»</w:t>
      </w:r>
      <w:r>
        <w:rPr>
          <w:color w:val="000000"/>
          <w:sz w:val="24"/>
          <w:szCs w:val="24"/>
        </w:rPr>
        <w:t>, указанные в Техническом задании (Приложение №2 к договору).</w:t>
      </w:r>
    </w:p>
    <w:p w:rsidR="00213B8E" w:rsidRPr="00313277" w:rsidRDefault="00213B8E" w:rsidP="00213B8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213B8E" w:rsidRPr="00313277" w:rsidRDefault="00213B8E" w:rsidP="00213B8E">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213B8E" w:rsidRDefault="00213B8E" w:rsidP="00213B8E">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13B8E" w:rsidRDefault="00213B8E" w:rsidP="00213B8E">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213B8E" w:rsidRDefault="00213B8E" w:rsidP="00213B8E">
      <w:pPr>
        <w:ind w:firstLine="567"/>
        <w:jc w:val="center"/>
        <w:rPr>
          <w:b/>
        </w:rPr>
      </w:pPr>
    </w:p>
    <w:p w:rsidR="00213B8E" w:rsidRDefault="00213B8E" w:rsidP="00213B8E">
      <w:pPr>
        <w:ind w:firstLine="567"/>
        <w:jc w:val="center"/>
        <w:rPr>
          <w:b/>
        </w:rPr>
      </w:pPr>
      <w:r>
        <w:rPr>
          <w:b/>
        </w:rPr>
        <w:t>5. Порядок сдачи и приемки товара</w:t>
      </w:r>
    </w:p>
    <w:p w:rsidR="00213B8E" w:rsidRDefault="00213B8E" w:rsidP="00213B8E">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обязательные для данного вида </w:t>
      </w:r>
      <w:r>
        <w:lastRenderedPageBreak/>
        <w:t>товара, подтверждающие качество товара, оформленные в соответствии с законодательством Российской Федерации.</w:t>
      </w:r>
      <w:proofErr w:type="gramEnd"/>
    </w:p>
    <w:p w:rsidR="00213B8E" w:rsidRDefault="00213B8E" w:rsidP="00213B8E">
      <w:pPr>
        <w:ind w:firstLine="567"/>
        <w:jc w:val="both"/>
      </w:pPr>
      <w:r>
        <w:t>5.2. Приемка товара, осуществляется в месте поставки товара.</w:t>
      </w:r>
    </w:p>
    <w:p w:rsidR="00213B8E" w:rsidRDefault="00213B8E" w:rsidP="00213B8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13B8E" w:rsidRDefault="00213B8E" w:rsidP="00213B8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213B8E" w:rsidRDefault="00213B8E" w:rsidP="00213B8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213B8E" w:rsidRDefault="00213B8E" w:rsidP="00213B8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213B8E" w:rsidRDefault="00213B8E" w:rsidP="00213B8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213B8E" w:rsidRDefault="00213B8E" w:rsidP="00213B8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213B8E" w:rsidRDefault="00213B8E" w:rsidP="00213B8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213B8E" w:rsidRPr="0056319D" w:rsidRDefault="00213B8E" w:rsidP="00213B8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213B8E" w:rsidRPr="0056319D" w:rsidRDefault="00213B8E" w:rsidP="00213B8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213B8E" w:rsidRPr="0056319D" w:rsidRDefault="00213B8E" w:rsidP="00213B8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213B8E" w:rsidRDefault="00213B8E" w:rsidP="00213B8E">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213B8E" w:rsidRDefault="00213B8E" w:rsidP="00213B8E">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213B8E" w:rsidRDefault="00213B8E" w:rsidP="00213B8E">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213B8E" w:rsidRDefault="00213B8E" w:rsidP="00213B8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213B8E" w:rsidRDefault="00213B8E" w:rsidP="00213B8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13B8E" w:rsidRDefault="00213B8E" w:rsidP="00213B8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213B8E" w:rsidRPr="000D1BF8" w:rsidRDefault="00213B8E" w:rsidP="00213B8E">
      <w:pPr>
        <w:ind w:firstLine="567"/>
        <w:jc w:val="both"/>
        <w:rPr>
          <w:kern w:val="16"/>
        </w:rPr>
      </w:pPr>
      <w:r>
        <w:rPr>
          <w:kern w:val="16"/>
        </w:rPr>
        <w:t xml:space="preserve">5.7. Поставщик обеспечивает хранение товара до момента их сдачи – приемки. </w:t>
      </w:r>
    </w:p>
    <w:p w:rsidR="00213B8E" w:rsidRDefault="00213B8E" w:rsidP="00213B8E">
      <w:pPr>
        <w:autoSpaceDE w:val="0"/>
        <w:autoSpaceDN w:val="0"/>
        <w:adjustRightInd w:val="0"/>
        <w:ind w:firstLine="567"/>
        <w:jc w:val="center"/>
        <w:rPr>
          <w:b/>
        </w:rPr>
      </w:pPr>
    </w:p>
    <w:p w:rsidR="00213B8E" w:rsidRDefault="00213B8E" w:rsidP="00213B8E">
      <w:pPr>
        <w:autoSpaceDE w:val="0"/>
        <w:autoSpaceDN w:val="0"/>
        <w:adjustRightInd w:val="0"/>
        <w:ind w:firstLine="567"/>
        <w:jc w:val="center"/>
        <w:rPr>
          <w:b/>
        </w:rPr>
      </w:pPr>
      <w:r>
        <w:rPr>
          <w:b/>
        </w:rPr>
        <w:t>6. Ответственность сторон</w:t>
      </w:r>
    </w:p>
    <w:p w:rsidR="00213B8E" w:rsidRDefault="00213B8E" w:rsidP="00213B8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13B8E" w:rsidRDefault="00213B8E" w:rsidP="00213B8E">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213B8E" w:rsidRDefault="00213B8E" w:rsidP="00213B8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213B8E" w:rsidRDefault="00213B8E" w:rsidP="00213B8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213B8E" w:rsidRDefault="00213B8E" w:rsidP="00213B8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13B8E" w:rsidRDefault="00213B8E" w:rsidP="00213B8E">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213B8E" w:rsidRDefault="00213B8E" w:rsidP="00213B8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213B8E" w:rsidRDefault="00213B8E" w:rsidP="00213B8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213B8E" w:rsidRDefault="00213B8E" w:rsidP="00213B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213B8E" w:rsidRDefault="00213B8E" w:rsidP="00213B8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w:t>
      </w:r>
      <w:r>
        <w:lastRenderedPageBreak/>
        <w:t>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213B8E" w:rsidRDefault="00213B8E" w:rsidP="00213B8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213B8E" w:rsidRDefault="00213B8E" w:rsidP="00213B8E">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213B8E" w:rsidRDefault="00213B8E" w:rsidP="00213B8E">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13B8E" w:rsidRDefault="00213B8E" w:rsidP="00213B8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13B8E" w:rsidRDefault="00213B8E" w:rsidP="00213B8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13B8E" w:rsidRDefault="00213B8E" w:rsidP="00213B8E">
      <w:pPr>
        <w:jc w:val="center"/>
        <w:rPr>
          <w:b/>
        </w:rPr>
      </w:pPr>
    </w:p>
    <w:p w:rsidR="00213B8E" w:rsidRDefault="00213B8E" w:rsidP="00213B8E">
      <w:pPr>
        <w:jc w:val="center"/>
        <w:rPr>
          <w:b/>
        </w:rPr>
      </w:pPr>
      <w:r>
        <w:rPr>
          <w:b/>
        </w:rPr>
        <w:t>7. Форс-мажорные обстоятельства</w:t>
      </w:r>
    </w:p>
    <w:p w:rsidR="00213B8E" w:rsidRPr="007C281B" w:rsidRDefault="00213B8E" w:rsidP="00213B8E">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213B8E" w:rsidRPr="007C281B" w:rsidRDefault="00213B8E" w:rsidP="00213B8E">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213B8E" w:rsidRPr="009D2047" w:rsidRDefault="00213B8E" w:rsidP="00213B8E">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213B8E" w:rsidRDefault="00213B8E" w:rsidP="00213B8E">
      <w:pPr>
        <w:keepNext/>
        <w:ind w:firstLine="567"/>
        <w:jc w:val="center"/>
        <w:rPr>
          <w:b/>
        </w:rPr>
      </w:pPr>
    </w:p>
    <w:p w:rsidR="00213B8E" w:rsidRDefault="00213B8E" w:rsidP="00213B8E">
      <w:pPr>
        <w:keepNext/>
        <w:ind w:firstLine="567"/>
        <w:jc w:val="center"/>
        <w:rPr>
          <w:b/>
        </w:rPr>
      </w:pPr>
      <w:r>
        <w:rPr>
          <w:b/>
        </w:rPr>
        <w:t>8. Порядок разрешения споров</w:t>
      </w:r>
    </w:p>
    <w:p w:rsidR="00213B8E" w:rsidRDefault="00213B8E" w:rsidP="00213B8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213B8E" w:rsidRDefault="00213B8E" w:rsidP="00213B8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213B8E" w:rsidRDefault="00213B8E" w:rsidP="00213B8E">
      <w:pPr>
        <w:ind w:firstLine="567"/>
        <w:jc w:val="center"/>
        <w:rPr>
          <w:b/>
        </w:rPr>
      </w:pPr>
    </w:p>
    <w:p w:rsidR="00213B8E" w:rsidRDefault="00213B8E" w:rsidP="00213B8E">
      <w:pPr>
        <w:ind w:firstLine="567"/>
        <w:jc w:val="center"/>
        <w:rPr>
          <w:b/>
        </w:rPr>
      </w:pPr>
      <w:r>
        <w:rPr>
          <w:b/>
        </w:rPr>
        <w:t>9. Изменение и расторжение Договора</w:t>
      </w:r>
    </w:p>
    <w:p w:rsidR="00213B8E" w:rsidRDefault="00213B8E" w:rsidP="00213B8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13B8E" w:rsidRDefault="00213B8E" w:rsidP="00213B8E">
      <w:pPr>
        <w:ind w:firstLine="567"/>
        <w:jc w:val="both"/>
      </w:pPr>
      <w:r>
        <w:lastRenderedPageBreak/>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213B8E" w:rsidRDefault="00213B8E" w:rsidP="00213B8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213B8E" w:rsidRDefault="00213B8E" w:rsidP="00213B8E">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13B8E" w:rsidRDefault="00213B8E" w:rsidP="00213B8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13B8E" w:rsidRDefault="00213B8E" w:rsidP="00213B8E">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213B8E" w:rsidRDefault="00213B8E" w:rsidP="00213B8E">
      <w:pPr>
        <w:ind w:firstLine="567"/>
        <w:jc w:val="center"/>
        <w:rPr>
          <w:b/>
        </w:rPr>
      </w:pPr>
    </w:p>
    <w:p w:rsidR="00213B8E" w:rsidRDefault="00213B8E" w:rsidP="00213B8E">
      <w:pPr>
        <w:ind w:firstLine="567"/>
        <w:jc w:val="center"/>
        <w:rPr>
          <w:b/>
        </w:rPr>
      </w:pPr>
      <w:r>
        <w:rPr>
          <w:b/>
        </w:rPr>
        <w:t>10. Срок действия Договора</w:t>
      </w:r>
    </w:p>
    <w:p w:rsidR="00213B8E" w:rsidRDefault="00213B8E" w:rsidP="00213B8E">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«28</w:t>
      </w:r>
      <w:r w:rsidRPr="00B92215">
        <w:t xml:space="preserve">» </w:t>
      </w:r>
      <w:r>
        <w:t>февраля 2022</w:t>
      </w:r>
      <w:r w:rsidRPr="00B92215">
        <w:t xml:space="preserve">. С «01» </w:t>
      </w:r>
      <w:r>
        <w:t>марта 2022</w:t>
      </w:r>
      <w:r w:rsidRPr="00B92215">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213B8E" w:rsidRDefault="00213B8E" w:rsidP="00213B8E">
      <w:pPr>
        <w:ind w:firstLine="567"/>
        <w:jc w:val="center"/>
        <w:rPr>
          <w:b/>
        </w:rPr>
      </w:pPr>
    </w:p>
    <w:p w:rsidR="00213B8E" w:rsidRDefault="00213B8E" w:rsidP="00213B8E">
      <w:pPr>
        <w:ind w:firstLine="567"/>
        <w:jc w:val="center"/>
        <w:rPr>
          <w:b/>
        </w:rPr>
      </w:pPr>
      <w:r>
        <w:rPr>
          <w:b/>
        </w:rPr>
        <w:t>11. Прочие условия</w:t>
      </w:r>
    </w:p>
    <w:p w:rsidR="00213B8E" w:rsidRDefault="00213B8E" w:rsidP="00213B8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213B8E" w:rsidRDefault="00213B8E" w:rsidP="00213B8E">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213B8E" w:rsidRDefault="00213B8E" w:rsidP="00213B8E">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13B8E" w:rsidRDefault="00213B8E" w:rsidP="00213B8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13B8E" w:rsidRDefault="00213B8E" w:rsidP="00213B8E">
      <w:pPr>
        <w:pStyle w:val="aff7"/>
        <w:tabs>
          <w:tab w:val="left" w:pos="708"/>
        </w:tabs>
        <w:ind w:left="0" w:firstLine="567"/>
        <w:rPr>
          <w:szCs w:val="24"/>
        </w:rPr>
      </w:pPr>
      <w:r>
        <w:rPr>
          <w:szCs w:val="24"/>
        </w:rPr>
        <w:t xml:space="preserve">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w:t>
      </w:r>
      <w:r>
        <w:rPr>
          <w:szCs w:val="24"/>
        </w:rPr>
        <w:lastRenderedPageBreak/>
        <w:t>лиц», иными нормами законодательства Российской Федерации, регламентирующими взаимоотношения Сторон по правовым отношениям данного вида.</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213B8E" w:rsidRDefault="00213B8E" w:rsidP="00213B8E">
      <w:pPr>
        <w:autoSpaceDE w:val="0"/>
        <w:autoSpaceDN w:val="0"/>
        <w:adjustRightInd w:val="0"/>
        <w:ind w:firstLine="567"/>
        <w:jc w:val="both"/>
      </w:pPr>
      <w:r>
        <w:t>- Приложение №1 (Спецификация);</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213B8E" w:rsidRDefault="00213B8E" w:rsidP="00213B8E">
      <w:pPr>
        <w:ind w:firstLine="567"/>
        <w:jc w:val="both"/>
        <w:rPr>
          <w:b/>
        </w:rPr>
      </w:pPr>
    </w:p>
    <w:p w:rsidR="00213B8E" w:rsidRDefault="00213B8E" w:rsidP="00213B8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213B8E" w:rsidTr="00213B8E">
        <w:trPr>
          <w:trHeight w:val="3725"/>
        </w:trPr>
        <w:tc>
          <w:tcPr>
            <w:tcW w:w="4928" w:type="dxa"/>
          </w:tcPr>
          <w:p w:rsidR="00213B8E" w:rsidRPr="00032D3B" w:rsidRDefault="00213B8E" w:rsidP="00213B8E">
            <w:pPr>
              <w:widowControl w:val="0"/>
              <w:autoSpaceDE w:val="0"/>
              <w:autoSpaceDN w:val="0"/>
              <w:adjustRightInd w:val="0"/>
              <w:jc w:val="both"/>
              <w:rPr>
                <w:color w:val="000000"/>
              </w:rPr>
            </w:pPr>
            <w:r w:rsidRPr="00032D3B">
              <w:rPr>
                <w:b/>
                <w:color w:val="000000"/>
              </w:rPr>
              <w:t>Заказчик:</w:t>
            </w:r>
          </w:p>
          <w:p w:rsidR="00213B8E" w:rsidRPr="00032D3B" w:rsidRDefault="00213B8E" w:rsidP="00213B8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213B8E" w:rsidRPr="00032D3B" w:rsidRDefault="00213B8E" w:rsidP="00213B8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213B8E" w:rsidRPr="00032D3B" w:rsidRDefault="00213B8E" w:rsidP="00213B8E">
            <w:pPr>
              <w:autoSpaceDE w:val="0"/>
              <w:autoSpaceDN w:val="0"/>
              <w:jc w:val="both"/>
              <w:rPr>
                <w:color w:val="000000"/>
              </w:rPr>
            </w:pPr>
            <w:r w:rsidRPr="00032D3B">
              <w:rPr>
                <w:color w:val="000000"/>
              </w:rPr>
              <w:t xml:space="preserve">ОГРН 1028600587069     </w:t>
            </w:r>
          </w:p>
          <w:p w:rsidR="00213B8E" w:rsidRPr="00032D3B" w:rsidRDefault="00213B8E" w:rsidP="00213B8E">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213B8E" w:rsidRDefault="00213B8E" w:rsidP="00213B8E">
            <w:pPr>
              <w:autoSpaceDE w:val="0"/>
              <w:autoSpaceDN w:val="0"/>
              <w:jc w:val="both"/>
            </w:pPr>
            <w:proofErr w:type="gramStart"/>
            <w:r>
              <w:t>ЗАПАДНО-СИБИРСКОЕ</w:t>
            </w:r>
            <w:proofErr w:type="gramEnd"/>
            <w:r>
              <w:t xml:space="preserve"> ОТДЕЛЕНИЕ</w:t>
            </w:r>
          </w:p>
          <w:p w:rsidR="00213B8E" w:rsidRPr="00032D3B" w:rsidRDefault="00213B8E" w:rsidP="00213B8E">
            <w:pPr>
              <w:autoSpaceDE w:val="0"/>
              <w:autoSpaceDN w:val="0"/>
              <w:jc w:val="both"/>
              <w:rPr>
                <w:color w:val="000000"/>
              </w:rPr>
            </w:pPr>
            <w:r w:rsidRPr="00032D3B">
              <w:t>№ 8647 ПАО СБЕРБАНК г. Тюмень</w:t>
            </w:r>
            <w:r w:rsidRPr="00032D3B">
              <w:rPr>
                <w:color w:val="000000"/>
              </w:rPr>
              <w:t xml:space="preserve">         </w:t>
            </w:r>
          </w:p>
          <w:p w:rsidR="00213B8E" w:rsidRPr="00032D3B" w:rsidRDefault="00213B8E" w:rsidP="00213B8E">
            <w:pPr>
              <w:autoSpaceDE w:val="0"/>
              <w:autoSpaceDN w:val="0"/>
              <w:jc w:val="both"/>
              <w:rPr>
                <w:color w:val="000000"/>
              </w:rPr>
            </w:pPr>
            <w:r w:rsidRPr="00032D3B">
              <w:rPr>
                <w:color w:val="000000"/>
              </w:rPr>
              <w:t xml:space="preserve">к/с 30101810800000000651        </w:t>
            </w:r>
          </w:p>
          <w:p w:rsidR="00213B8E" w:rsidRPr="00032D3B" w:rsidRDefault="00213B8E" w:rsidP="00213B8E">
            <w:pPr>
              <w:jc w:val="both"/>
              <w:rPr>
                <w:color w:val="000000"/>
              </w:rPr>
            </w:pPr>
            <w:r w:rsidRPr="00032D3B">
              <w:rPr>
                <w:color w:val="000000"/>
              </w:rPr>
              <w:t xml:space="preserve">БИК 047102651         </w:t>
            </w:r>
          </w:p>
          <w:p w:rsidR="00213B8E" w:rsidRPr="00032D3B" w:rsidRDefault="00213B8E" w:rsidP="00213B8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213B8E" w:rsidRPr="00032D3B" w:rsidRDefault="00213B8E" w:rsidP="00213B8E">
            <w:pPr>
              <w:jc w:val="both"/>
              <w:rPr>
                <w:lang w:val="en-US"/>
              </w:rPr>
            </w:pPr>
            <w:r w:rsidRPr="00032D3B">
              <w:rPr>
                <w:lang w:val="en-US"/>
              </w:rPr>
              <w:t>E-mail: gts@surgutgts.ru</w:t>
            </w:r>
          </w:p>
          <w:p w:rsidR="00213B8E" w:rsidRPr="00032D3B" w:rsidRDefault="00213B8E" w:rsidP="00213B8E">
            <w:pPr>
              <w:jc w:val="both"/>
              <w:rPr>
                <w:color w:val="000000"/>
                <w:lang w:val="en-US"/>
              </w:rPr>
            </w:pPr>
            <w:r w:rsidRPr="00032D3B">
              <w:t>Тел</w:t>
            </w:r>
            <w:r w:rsidRPr="00032D3B">
              <w:rPr>
                <w:lang w:val="en-US"/>
              </w:rPr>
              <w:t xml:space="preserve">: 8 (3462) </w:t>
            </w:r>
            <w:r w:rsidRPr="00032D3B">
              <w:rPr>
                <w:color w:val="000000"/>
                <w:lang w:val="en-US"/>
              </w:rPr>
              <w:t>52-43-11</w:t>
            </w:r>
          </w:p>
          <w:p w:rsidR="00213B8E" w:rsidRPr="00032D3B" w:rsidRDefault="00213B8E" w:rsidP="00213B8E">
            <w:pPr>
              <w:jc w:val="both"/>
              <w:rPr>
                <w:color w:val="000000"/>
                <w:lang w:val="en-US"/>
              </w:rPr>
            </w:pPr>
          </w:p>
          <w:p w:rsidR="00213B8E" w:rsidRPr="00032D3B" w:rsidRDefault="00213B8E" w:rsidP="00213B8E">
            <w:pPr>
              <w:jc w:val="both"/>
              <w:rPr>
                <w:color w:val="000000"/>
              </w:rPr>
            </w:pPr>
            <w:r w:rsidRPr="00032D3B">
              <w:rPr>
                <w:color w:val="000000"/>
              </w:rPr>
              <w:t>Директор:</w:t>
            </w:r>
          </w:p>
          <w:p w:rsidR="00213B8E" w:rsidRDefault="00213B8E" w:rsidP="00213B8E">
            <w:pPr>
              <w:jc w:val="both"/>
              <w:rPr>
                <w:color w:val="000000"/>
              </w:rPr>
            </w:pPr>
            <w:r w:rsidRPr="00032D3B">
              <w:rPr>
                <w:color w:val="000000"/>
              </w:rPr>
              <w:t>__________________/В.Н. Юркин/</w:t>
            </w:r>
          </w:p>
          <w:p w:rsidR="00213B8E" w:rsidRPr="00032D3B" w:rsidRDefault="00213B8E" w:rsidP="00213B8E">
            <w:pPr>
              <w:jc w:val="both"/>
              <w:rPr>
                <w:color w:val="000000"/>
              </w:rPr>
            </w:pPr>
          </w:p>
        </w:tc>
        <w:tc>
          <w:tcPr>
            <w:tcW w:w="4678" w:type="dxa"/>
          </w:tcPr>
          <w:p w:rsidR="00213B8E" w:rsidRPr="00032D3B" w:rsidRDefault="00213B8E" w:rsidP="00213B8E">
            <w:pPr>
              <w:jc w:val="both"/>
              <w:rPr>
                <w:b/>
              </w:rPr>
            </w:pPr>
            <w:r w:rsidRPr="00032D3B">
              <w:rPr>
                <w:b/>
              </w:rPr>
              <w:t>Поставщик:</w:t>
            </w:r>
          </w:p>
          <w:p w:rsidR="00213B8E" w:rsidRPr="00032D3B" w:rsidRDefault="00213B8E" w:rsidP="00213B8E">
            <w:pPr>
              <w:ind w:firstLine="567"/>
              <w:jc w:val="both"/>
            </w:pPr>
          </w:p>
        </w:tc>
      </w:tr>
    </w:tbl>
    <w:p w:rsidR="00213B8E" w:rsidRDefault="00213B8E" w:rsidP="00213B8E">
      <w:pPr>
        <w:pStyle w:val="ConsPlusNormal"/>
        <w:widowControl/>
        <w:ind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13B8E" w:rsidRDefault="00213B8E" w:rsidP="00213B8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213B8E" w:rsidRDefault="00213B8E" w:rsidP="00213B8E">
      <w:pPr>
        <w:pStyle w:val="ConsPlusNormal"/>
        <w:widowControl/>
        <w:ind w:left="6379" w:firstLine="567"/>
        <w:jc w:val="both"/>
        <w:rPr>
          <w:rFonts w:ascii="Times New Roman" w:hAnsi="Times New Roman" w:cs="Times New Roman"/>
          <w:sz w:val="24"/>
          <w:szCs w:val="24"/>
        </w:rPr>
      </w:pPr>
    </w:p>
    <w:p w:rsidR="00213B8E" w:rsidRDefault="00213B8E" w:rsidP="00213B8E">
      <w:pPr>
        <w:keepNext/>
        <w:ind w:firstLine="567"/>
        <w:jc w:val="center"/>
        <w:outlineLvl w:val="0"/>
        <w:rPr>
          <w:b/>
          <w:bCs/>
          <w:kern w:val="32"/>
        </w:rPr>
      </w:pPr>
    </w:p>
    <w:p w:rsidR="00213B8E" w:rsidRDefault="00213B8E" w:rsidP="00213B8E">
      <w:pPr>
        <w:jc w:val="center"/>
      </w:pPr>
      <w:r>
        <w:rPr>
          <w:b/>
          <w:bCs/>
          <w:kern w:val="32"/>
        </w:rPr>
        <w:t>СПЕЦИФИКАЦИЯ</w:t>
      </w:r>
    </w:p>
    <w:p w:rsidR="00213B8E" w:rsidRDefault="00213B8E" w:rsidP="00213B8E">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213B8E" w:rsidTr="00213B8E">
        <w:trPr>
          <w:trHeight w:val="429"/>
        </w:trPr>
        <w:tc>
          <w:tcPr>
            <w:tcW w:w="568"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w:t>
            </w:r>
          </w:p>
          <w:p w:rsidR="00213B8E" w:rsidRDefault="00213B8E" w:rsidP="00213B8E">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 xml:space="preserve">Цена за ед. в </w:t>
            </w:r>
            <w:r>
              <w:br/>
              <w:t xml:space="preserve">руб. (с учетом </w:t>
            </w:r>
            <w:r>
              <w:br/>
              <w:t>НДС)</w:t>
            </w:r>
          </w:p>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ind w:firstLine="16"/>
              <w:jc w:val="both"/>
            </w:pPr>
            <w:r>
              <w:t xml:space="preserve">Сумма в руб. </w:t>
            </w:r>
            <w:r>
              <w:br/>
              <w:t>(с учетом НДС)</w:t>
            </w: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13B8E" w:rsidRPr="00CE64BB" w:rsidRDefault="00213B8E" w:rsidP="00213B8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13B8E" w:rsidRPr="00CE64BB" w:rsidRDefault="00213B8E" w:rsidP="00213B8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bl>
    <w:p w:rsidR="00213B8E" w:rsidRDefault="00213B8E" w:rsidP="00213B8E">
      <w:pPr>
        <w:ind w:firstLine="567"/>
        <w:jc w:val="both"/>
      </w:pPr>
    </w:p>
    <w:p w:rsidR="00213B8E" w:rsidRDefault="00213B8E" w:rsidP="00213B8E">
      <w:pPr>
        <w:ind w:firstLine="567"/>
        <w:jc w:val="both"/>
      </w:pPr>
      <w:r>
        <w:t>Общая сумма: _____________________</w:t>
      </w:r>
    </w:p>
    <w:p w:rsidR="00213B8E" w:rsidRDefault="00213B8E" w:rsidP="00213B8E">
      <w:pPr>
        <w:pStyle w:val="32"/>
        <w:ind w:firstLine="567"/>
        <w:jc w:val="both"/>
      </w:pPr>
    </w:p>
    <w:p w:rsidR="00213B8E" w:rsidRPr="00313277" w:rsidRDefault="00213B8E" w:rsidP="00213B8E">
      <w:pPr>
        <w:pStyle w:val="32"/>
        <w:ind w:firstLine="567"/>
        <w:jc w:val="both"/>
        <w:rPr>
          <w:sz w:val="24"/>
          <w:szCs w:val="24"/>
        </w:rPr>
      </w:pPr>
      <w:r>
        <w:rPr>
          <w:sz w:val="24"/>
          <w:szCs w:val="24"/>
        </w:rPr>
        <w:t>Срок поставки:</w:t>
      </w:r>
      <w:r w:rsidRPr="00313277">
        <w:rPr>
          <w:sz w:val="24"/>
          <w:szCs w:val="24"/>
        </w:rPr>
        <w:t xml:space="preserve"> </w:t>
      </w:r>
      <w:proofErr w:type="gramStart"/>
      <w:r w:rsidRPr="005A6EBC">
        <w:rPr>
          <w:color w:val="000000"/>
          <w:spacing w:val="1"/>
          <w:sz w:val="24"/>
          <w:szCs w:val="24"/>
        </w:rPr>
        <w:t>с даты заключ</w:t>
      </w:r>
      <w:r>
        <w:rPr>
          <w:color w:val="000000"/>
          <w:spacing w:val="1"/>
          <w:sz w:val="24"/>
          <w:szCs w:val="24"/>
        </w:rPr>
        <w:t>ения</w:t>
      </w:r>
      <w:proofErr w:type="gramEnd"/>
      <w:r>
        <w:rPr>
          <w:color w:val="000000"/>
          <w:spacing w:val="1"/>
          <w:sz w:val="24"/>
          <w:szCs w:val="24"/>
        </w:rPr>
        <w:t xml:space="preserve"> договора по 31декабря 2021 года.</w:t>
      </w:r>
    </w:p>
    <w:p w:rsidR="00213B8E" w:rsidRPr="000D1BF8" w:rsidRDefault="00213B8E" w:rsidP="00213B8E">
      <w:pPr>
        <w:pStyle w:val="32"/>
        <w:ind w:firstLine="567"/>
        <w:jc w:val="both"/>
        <w:rPr>
          <w:sz w:val="24"/>
          <w:szCs w:val="24"/>
        </w:rPr>
      </w:pPr>
    </w:p>
    <w:p w:rsidR="00213B8E" w:rsidRDefault="00213B8E" w:rsidP="00213B8E">
      <w:pPr>
        <w:ind w:firstLine="567"/>
        <w:jc w:val="both"/>
      </w:pPr>
    </w:p>
    <w:p w:rsidR="00213B8E" w:rsidRDefault="00213B8E" w:rsidP="00213B8E">
      <w:pPr>
        <w:ind w:firstLine="567"/>
        <w:jc w:val="both"/>
      </w:pPr>
    </w:p>
    <w:p w:rsidR="00213B8E" w:rsidRDefault="00213B8E" w:rsidP="00213B8E">
      <w:pPr>
        <w:ind w:firstLine="567"/>
        <w:jc w:val="both"/>
      </w:pPr>
    </w:p>
    <w:tbl>
      <w:tblPr>
        <w:tblW w:w="0" w:type="auto"/>
        <w:tblInd w:w="-176" w:type="dxa"/>
        <w:tblLook w:val="01E0" w:firstRow="1" w:lastRow="1" w:firstColumn="1" w:lastColumn="1" w:noHBand="0" w:noVBand="0"/>
      </w:tblPr>
      <w:tblGrid>
        <w:gridCol w:w="5104"/>
        <w:gridCol w:w="5103"/>
      </w:tblGrid>
      <w:tr w:rsidR="00213B8E" w:rsidTr="00213B8E">
        <w:tc>
          <w:tcPr>
            <w:tcW w:w="5104" w:type="dxa"/>
            <w:hideMark/>
          </w:tcPr>
          <w:p w:rsidR="00213B8E" w:rsidRDefault="00213B8E" w:rsidP="00213B8E">
            <w:pPr>
              <w:widowControl w:val="0"/>
              <w:spacing w:line="276" w:lineRule="auto"/>
              <w:jc w:val="both"/>
              <w:rPr>
                <w:b/>
              </w:rPr>
            </w:pPr>
            <w:r>
              <w:rPr>
                <w:b/>
              </w:rPr>
              <w:t>Заказчик</w:t>
            </w:r>
          </w:p>
          <w:p w:rsidR="00213B8E" w:rsidRDefault="00213B8E" w:rsidP="00213B8E">
            <w:pPr>
              <w:widowControl w:val="0"/>
              <w:spacing w:line="276" w:lineRule="auto"/>
              <w:ind w:firstLine="567"/>
              <w:jc w:val="both"/>
              <w:rPr>
                <w:b/>
              </w:rPr>
            </w:pPr>
          </w:p>
          <w:p w:rsidR="00213B8E" w:rsidRPr="00671501" w:rsidRDefault="00213B8E" w:rsidP="00213B8E">
            <w:pPr>
              <w:widowControl w:val="0"/>
              <w:spacing w:line="276" w:lineRule="auto"/>
              <w:jc w:val="both"/>
            </w:pPr>
            <w:r w:rsidRPr="00671501">
              <w:t>Директор:</w:t>
            </w:r>
          </w:p>
          <w:p w:rsidR="00213B8E" w:rsidRPr="00671501" w:rsidRDefault="00213B8E" w:rsidP="00213B8E">
            <w:pPr>
              <w:widowControl w:val="0"/>
              <w:spacing w:line="276" w:lineRule="auto"/>
              <w:jc w:val="both"/>
            </w:pPr>
            <w:r w:rsidRPr="00671501">
              <w:t>_______________/В.Н. Юркин/</w:t>
            </w:r>
          </w:p>
          <w:p w:rsidR="00213B8E" w:rsidRDefault="00213B8E" w:rsidP="00213B8E">
            <w:pPr>
              <w:widowControl w:val="0"/>
              <w:spacing w:line="276" w:lineRule="auto"/>
              <w:ind w:firstLine="567"/>
              <w:jc w:val="both"/>
              <w:rPr>
                <w:b/>
              </w:rPr>
            </w:pPr>
          </w:p>
        </w:tc>
        <w:tc>
          <w:tcPr>
            <w:tcW w:w="5103" w:type="dxa"/>
            <w:hideMark/>
          </w:tcPr>
          <w:p w:rsidR="00213B8E" w:rsidRDefault="00213B8E" w:rsidP="00213B8E">
            <w:pPr>
              <w:widowControl w:val="0"/>
              <w:spacing w:line="276" w:lineRule="auto"/>
              <w:jc w:val="both"/>
              <w:rPr>
                <w:b/>
              </w:rPr>
            </w:pPr>
            <w:r>
              <w:rPr>
                <w:b/>
              </w:rPr>
              <w:t>Поставщик</w:t>
            </w:r>
          </w:p>
        </w:tc>
      </w:tr>
    </w:tbl>
    <w:p w:rsidR="00213B8E" w:rsidRDefault="00213B8E" w:rsidP="00213B8E">
      <w:pPr>
        <w:ind w:firstLine="567"/>
        <w:jc w:val="both"/>
      </w:pPr>
    </w:p>
    <w:p w:rsidR="00213B8E" w:rsidRDefault="00213B8E" w:rsidP="00213B8E">
      <w:pPr>
        <w:ind w:firstLine="567"/>
        <w:jc w:val="both"/>
      </w:pPr>
    </w:p>
    <w:p w:rsidR="00213B8E" w:rsidRDefault="00213B8E" w:rsidP="00213B8E">
      <w:pPr>
        <w:sectPr w:rsidR="00213B8E" w:rsidSect="00213B8E">
          <w:pgSz w:w="11906" w:h="16838"/>
          <w:pgMar w:top="993" w:right="849" w:bottom="1134" w:left="1134" w:header="708" w:footer="708" w:gutter="0"/>
          <w:cols w:space="720"/>
        </w:sectPr>
      </w:pPr>
    </w:p>
    <w:p w:rsidR="00213B8E" w:rsidRDefault="00213B8E" w:rsidP="00213B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13B8E" w:rsidRDefault="00213B8E" w:rsidP="00213B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13B8E" w:rsidRDefault="00213B8E" w:rsidP="00213B8E">
      <w:pPr>
        <w:jc w:val="right"/>
      </w:pPr>
      <w:r>
        <w:t>№ ____ от «___» _______ 20__ г.</w:t>
      </w:r>
    </w:p>
    <w:p w:rsidR="00213B8E" w:rsidRDefault="00213B8E" w:rsidP="00213B8E">
      <w:pPr>
        <w:jc w:val="both"/>
        <w:rPr>
          <w:bCs/>
        </w:rPr>
      </w:pPr>
    </w:p>
    <w:p w:rsidR="00213B8E" w:rsidRDefault="00213B8E" w:rsidP="00213B8E">
      <w:pPr>
        <w:jc w:val="both"/>
        <w:rPr>
          <w:bCs/>
        </w:rPr>
      </w:pPr>
    </w:p>
    <w:p w:rsidR="00213B8E" w:rsidRDefault="00213B8E" w:rsidP="00213B8E">
      <w:pPr>
        <w:jc w:val="center"/>
      </w:pPr>
      <w:r>
        <w:t>ТЕХНИЧЕСКОЕ ЗАДАНИЕ</w:t>
      </w:r>
    </w:p>
    <w:p w:rsidR="00213B8E" w:rsidRDefault="00213B8E" w:rsidP="00213B8E">
      <w:pPr>
        <w:jc w:val="both"/>
      </w:pPr>
    </w:p>
    <w:p w:rsidR="00213B8E" w:rsidRDefault="00213B8E" w:rsidP="00213B8E">
      <w:pPr>
        <w:tabs>
          <w:tab w:val="left" w:pos="4366"/>
        </w:tabs>
        <w:ind w:firstLine="539"/>
        <w:jc w:val="both"/>
        <w:rPr>
          <w:color w:val="000000"/>
        </w:rPr>
      </w:pPr>
    </w:p>
    <w:p w:rsidR="00213B8E" w:rsidRDefault="00213B8E" w:rsidP="00213B8E">
      <w:pPr>
        <w:jc w:val="both"/>
      </w:pPr>
    </w:p>
    <w:p w:rsidR="00213B8E" w:rsidRPr="00360F65" w:rsidRDefault="00213B8E" w:rsidP="00213B8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213B8E" w:rsidTr="00213B8E">
        <w:tc>
          <w:tcPr>
            <w:tcW w:w="5104" w:type="dxa"/>
            <w:hideMark/>
          </w:tcPr>
          <w:p w:rsidR="00213B8E" w:rsidRDefault="00213B8E" w:rsidP="00213B8E">
            <w:pPr>
              <w:widowControl w:val="0"/>
              <w:spacing w:line="276" w:lineRule="auto"/>
              <w:jc w:val="both"/>
              <w:rPr>
                <w:b/>
              </w:rPr>
            </w:pPr>
            <w:r>
              <w:rPr>
                <w:b/>
              </w:rPr>
              <w:t>Заказчик</w:t>
            </w:r>
          </w:p>
          <w:p w:rsidR="00213B8E" w:rsidRDefault="00213B8E" w:rsidP="00213B8E">
            <w:pPr>
              <w:widowControl w:val="0"/>
              <w:spacing w:line="276" w:lineRule="auto"/>
              <w:ind w:firstLine="567"/>
              <w:jc w:val="both"/>
              <w:rPr>
                <w:b/>
              </w:rPr>
            </w:pPr>
          </w:p>
          <w:p w:rsidR="00213B8E" w:rsidRPr="00671501" w:rsidRDefault="00213B8E" w:rsidP="00213B8E">
            <w:pPr>
              <w:widowControl w:val="0"/>
              <w:spacing w:line="276" w:lineRule="auto"/>
              <w:jc w:val="both"/>
            </w:pPr>
            <w:r w:rsidRPr="00671501">
              <w:t>Директор:</w:t>
            </w:r>
          </w:p>
          <w:p w:rsidR="00213B8E" w:rsidRPr="00671501" w:rsidRDefault="00213B8E" w:rsidP="00213B8E">
            <w:pPr>
              <w:widowControl w:val="0"/>
              <w:spacing w:line="276" w:lineRule="auto"/>
              <w:jc w:val="both"/>
            </w:pPr>
            <w:r w:rsidRPr="00671501">
              <w:t>_______________/В.Н. Юркин/</w:t>
            </w:r>
          </w:p>
          <w:p w:rsidR="00213B8E" w:rsidRDefault="00213B8E" w:rsidP="00213B8E">
            <w:pPr>
              <w:widowControl w:val="0"/>
              <w:spacing w:line="276" w:lineRule="auto"/>
              <w:ind w:firstLine="567"/>
              <w:jc w:val="both"/>
              <w:rPr>
                <w:b/>
              </w:rPr>
            </w:pPr>
          </w:p>
        </w:tc>
        <w:tc>
          <w:tcPr>
            <w:tcW w:w="5103" w:type="dxa"/>
            <w:hideMark/>
          </w:tcPr>
          <w:p w:rsidR="00213B8E" w:rsidRDefault="00213B8E" w:rsidP="00213B8E">
            <w:pPr>
              <w:widowControl w:val="0"/>
              <w:spacing w:line="276" w:lineRule="auto"/>
              <w:jc w:val="both"/>
              <w:rPr>
                <w:b/>
              </w:rPr>
            </w:pPr>
            <w:r>
              <w:rPr>
                <w:b/>
              </w:rPr>
              <w:t>Поставщик</w:t>
            </w:r>
          </w:p>
        </w:tc>
      </w:tr>
    </w:tbl>
    <w:p w:rsidR="00213B8E" w:rsidRPr="00EA4884" w:rsidRDefault="00213B8E" w:rsidP="00213B8E"/>
    <w:p w:rsidR="00213B8E" w:rsidRDefault="00213B8E" w:rsidP="00213B8E">
      <w:pPr>
        <w:pStyle w:val="ConsPlusNormal"/>
        <w:widowControl/>
        <w:ind w:firstLine="0"/>
        <w:rPr>
          <w:rFonts w:ascii="Times New Roman" w:hAnsi="Times New Roman" w:cs="Times New Roman"/>
          <w:sz w:val="24"/>
          <w:szCs w:val="24"/>
        </w:rPr>
      </w:pPr>
    </w:p>
    <w:p w:rsidR="00213B8E" w:rsidRDefault="00213B8E" w:rsidP="00213B8E"/>
    <w:p w:rsidR="00363632" w:rsidRDefault="00363632" w:rsidP="00213B8E">
      <w:pPr>
        <w:pStyle w:val="affe"/>
        <w:spacing w:line="360" w:lineRule="auto"/>
      </w:pPr>
    </w:p>
    <w:sectPr w:rsidR="00363632"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8E" w:rsidRDefault="00213B8E" w:rsidP="00534E1F">
      <w:r>
        <w:separator/>
      </w:r>
    </w:p>
  </w:endnote>
  <w:endnote w:type="continuationSeparator" w:id="0">
    <w:p w:rsidR="00213B8E" w:rsidRDefault="00213B8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13B8E" w:rsidRDefault="00213B8E">
        <w:pPr>
          <w:pStyle w:val="a5"/>
          <w:jc w:val="center"/>
        </w:pPr>
        <w:r>
          <w:rPr>
            <w:noProof/>
          </w:rPr>
          <w:fldChar w:fldCharType="begin"/>
        </w:r>
        <w:r>
          <w:rPr>
            <w:noProof/>
          </w:rPr>
          <w:instrText xml:space="preserve"> PAGE   \* MERGEFORMAT </w:instrText>
        </w:r>
        <w:r>
          <w:rPr>
            <w:noProof/>
          </w:rPr>
          <w:fldChar w:fldCharType="separate"/>
        </w:r>
        <w:r w:rsidR="00B8281E">
          <w:rPr>
            <w:noProof/>
          </w:rPr>
          <w:t>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13B8E" w:rsidRDefault="00B8281E">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8E" w:rsidRDefault="00213B8E" w:rsidP="00534E1F">
      <w:r>
        <w:separator/>
      </w:r>
    </w:p>
  </w:footnote>
  <w:footnote w:type="continuationSeparator" w:id="0">
    <w:p w:rsidR="00213B8E" w:rsidRDefault="00213B8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0"/>
  </w:num>
  <w:num w:numId="6">
    <w:abstractNumId w:val="11"/>
  </w:num>
  <w:num w:numId="7">
    <w:abstractNumId w:val="6"/>
  </w:num>
  <w:num w:numId="8">
    <w:abstractNumId w:val="3"/>
  </w:num>
  <w:num w:numId="9">
    <w:abstractNumId w:val="7"/>
  </w:num>
  <w:num w:numId="10">
    <w:abstractNumId w:val="2"/>
  </w:num>
  <w:num w:numId="11">
    <w:abstractNumId w:val="5"/>
  </w:num>
  <w:num w:numId="12">
    <w:abstractNumId w:val="10"/>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74A"/>
    <w:rsid w:val="0014165E"/>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5A2C"/>
    <w:rsid w:val="005E5BAE"/>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1352"/>
    <w:rsid w:val="009E433C"/>
    <w:rsid w:val="009E683C"/>
    <w:rsid w:val="009E77F2"/>
    <w:rsid w:val="009F0127"/>
    <w:rsid w:val="009F05DC"/>
    <w:rsid w:val="009F0E44"/>
    <w:rsid w:val="009F11E2"/>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61060"/>
    <w:rsid w:val="00A6202F"/>
    <w:rsid w:val="00A6288C"/>
    <w:rsid w:val="00A71B2C"/>
    <w:rsid w:val="00A7246B"/>
    <w:rsid w:val="00A735E8"/>
    <w:rsid w:val="00A748A3"/>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A8B3-A72B-48CF-BD8E-A5EF964A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51</Pages>
  <Words>17670</Words>
  <Characters>100719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586</cp:revision>
  <cp:lastPrinted>2020-09-30T03:23:00Z</cp:lastPrinted>
  <dcterms:created xsi:type="dcterms:W3CDTF">2019-02-18T11:16:00Z</dcterms:created>
  <dcterms:modified xsi:type="dcterms:W3CDTF">2020-11-05T09:37:00Z</dcterms:modified>
</cp:coreProperties>
</file>