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7C26" w:rsidRPr="00BD64ED" w:rsidRDefault="00FA632F" w:rsidP="003C3459">
      <w:pPr>
        <w:ind w:left="-851"/>
        <w:rPr>
          <w:b/>
          <w:i/>
          <w:color w:val="FF0000"/>
        </w:rPr>
        <w:sectPr w:rsidR="00217C26" w:rsidRPr="00BD64ED" w:rsidSect="00217C26">
          <w:footerReference w:type="default" r:id="rId8"/>
          <w:footerReference w:type="first" r:id="rId9"/>
          <w:pgSz w:w="11906" w:h="16838"/>
          <w:pgMar w:top="1134" w:right="850" w:bottom="1134" w:left="1701" w:header="708" w:footer="708" w:gutter="0"/>
          <w:cols w:space="708"/>
          <w:titlePg/>
          <w:docGrid w:linePitch="360"/>
        </w:sectPr>
      </w:pPr>
      <w:r w:rsidRPr="00FA632F">
        <w:rPr>
          <w:b/>
          <w:i/>
          <w:noProof/>
          <w:color w:val="FF0000"/>
        </w:rPr>
        <w:drawing>
          <wp:inline distT="0" distB="0" distL="0" distR="0">
            <wp:extent cx="6391275" cy="9182100"/>
            <wp:effectExtent l="0" t="0" r="0" b="0"/>
            <wp:docPr id="1" name="Рисунок 1" descr="\\nas-oz\oz\2019г - 223-ФЗ\1.Неразмещено\2.Услуги, работы\Разработка гидравлических режимов\doc00372420190530103554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19г - 223-ФЗ\1.Неразмещено\2.Услуги, работы\Разработка гидравлических режимов\doc00372420190530103554_00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91275" cy="9182100"/>
                    </a:xfrm>
                    <a:prstGeom prst="rect">
                      <a:avLst/>
                    </a:prstGeom>
                    <a:noFill/>
                    <a:ln>
                      <a:noFill/>
                    </a:ln>
                  </pic:spPr>
                </pic:pic>
              </a:graphicData>
            </a:graphic>
          </wp:inline>
        </w:drawing>
      </w: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Content>
        <w:p w:rsidR="00327100" w:rsidRDefault="0058384B" w:rsidP="00327100">
          <w:pPr>
            <w:pStyle w:val="a8"/>
            <w:spacing w:line="480" w:lineRule="auto"/>
            <w:jc w:val="center"/>
          </w:pPr>
          <w:r w:rsidRPr="0058384B">
            <w:rPr>
              <w:rFonts w:ascii="Times New Roman" w:hAnsi="Times New Roman" w:cs="Times New Roman"/>
              <w:color w:val="auto"/>
            </w:rPr>
            <w:t>ОГЛАВЛЕНИЕ</w:t>
          </w:r>
        </w:p>
        <w:p w:rsidR="00457A13" w:rsidRDefault="007D4539">
          <w:pPr>
            <w:pStyle w:val="13"/>
            <w:tabs>
              <w:tab w:val="right" w:leader="dot" w:pos="10055"/>
            </w:tabs>
            <w:rPr>
              <w:rFonts w:asciiTheme="minorHAnsi" w:eastAsiaTheme="minorEastAsia" w:hAnsiTheme="minorHAnsi" w:cstheme="minorBidi"/>
              <w:noProof/>
              <w:sz w:val="22"/>
              <w:szCs w:val="22"/>
            </w:rPr>
          </w:pPr>
          <w:r>
            <w:fldChar w:fldCharType="begin"/>
          </w:r>
          <w:r w:rsidR="00327100">
            <w:instrText xml:space="preserve"> TOC \o "1-3" \h \z \u </w:instrText>
          </w:r>
          <w:r>
            <w:fldChar w:fldCharType="separate"/>
          </w:r>
          <w:hyperlink w:anchor="_Toc6571592" w:history="1">
            <w:r w:rsidR="00457A13" w:rsidRPr="002B65B4">
              <w:rPr>
                <w:rStyle w:val="a7"/>
                <w:noProof/>
              </w:rPr>
              <w:t>ИЗВЕЩЕНИЕ О ЗАКУПКЕ</w:t>
            </w:r>
            <w:r w:rsidR="00457A13">
              <w:rPr>
                <w:noProof/>
                <w:webHidden/>
              </w:rPr>
              <w:tab/>
            </w:r>
            <w:r w:rsidR="00457A13">
              <w:rPr>
                <w:noProof/>
                <w:webHidden/>
              </w:rPr>
              <w:fldChar w:fldCharType="begin"/>
            </w:r>
            <w:r w:rsidR="00457A13">
              <w:rPr>
                <w:noProof/>
                <w:webHidden/>
              </w:rPr>
              <w:instrText xml:space="preserve"> PAGEREF _Toc6571592 \h </w:instrText>
            </w:r>
            <w:r w:rsidR="00457A13">
              <w:rPr>
                <w:noProof/>
                <w:webHidden/>
              </w:rPr>
            </w:r>
            <w:r w:rsidR="00457A13">
              <w:rPr>
                <w:noProof/>
                <w:webHidden/>
              </w:rPr>
              <w:fldChar w:fldCharType="separate"/>
            </w:r>
            <w:r w:rsidR="00460EB9">
              <w:rPr>
                <w:noProof/>
                <w:webHidden/>
              </w:rPr>
              <w:t>3</w:t>
            </w:r>
            <w:r w:rsidR="00457A13">
              <w:rPr>
                <w:noProof/>
                <w:webHidden/>
              </w:rPr>
              <w:fldChar w:fldCharType="end"/>
            </w:r>
          </w:hyperlink>
        </w:p>
        <w:p w:rsidR="00457A13" w:rsidRDefault="00FA632F">
          <w:pPr>
            <w:pStyle w:val="13"/>
            <w:tabs>
              <w:tab w:val="right" w:leader="dot" w:pos="10055"/>
            </w:tabs>
            <w:rPr>
              <w:rFonts w:asciiTheme="minorHAnsi" w:eastAsiaTheme="minorEastAsia" w:hAnsiTheme="minorHAnsi" w:cstheme="minorBidi"/>
              <w:noProof/>
              <w:sz w:val="22"/>
              <w:szCs w:val="22"/>
            </w:rPr>
          </w:pPr>
          <w:hyperlink w:anchor="_Toc6571593" w:history="1">
            <w:r w:rsidR="00457A13" w:rsidRPr="002B65B4">
              <w:rPr>
                <w:rStyle w:val="a7"/>
                <w:noProof/>
              </w:rPr>
              <w:t>РАЗДЕЛ I. ТЕРМИНЫ И ОПРЕДЕЛЕНИЯ</w:t>
            </w:r>
            <w:r w:rsidR="00457A13">
              <w:rPr>
                <w:noProof/>
                <w:webHidden/>
              </w:rPr>
              <w:tab/>
            </w:r>
            <w:r w:rsidR="00457A13">
              <w:rPr>
                <w:noProof/>
                <w:webHidden/>
              </w:rPr>
              <w:fldChar w:fldCharType="begin"/>
            </w:r>
            <w:r w:rsidR="00457A13">
              <w:rPr>
                <w:noProof/>
                <w:webHidden/>
              </w:rPr>
              <w:instrText xml:space="preserve"> PAGEREF _Toc6571593 \h </w:instrText>
            </w:r>
            <w:r w:rsidR="00457A13">
              <w:rPr>
                <w:noProof/>
                <w:webHidden/>
              </w:rPr>
            </w:r>
            <w:r w:rsidR="00457A13">
              <w:rPr>
                <w:noProof/>
                <w:webHidden/>
              </w:rPr>
              <w:fldChar w:fldCharType="separate"/>
            </w:r>
            <w:r w:rsidR="00460EB9">
              <w:rPr>
                <w:noProof/>
                <w:webHidden/>
              </w:rPr>
              <w:t>3</w:t>
            </w:r>
            <w:r w:rsidR="00457A13">
              <w:rPr>
                <w:noProof/>
                <w:webHidden/>
              </w:rPr>
              <w:fldChar w:fldCharType="end"/>
            </w:r>
          </w:hyperlink>
        </w:p>
        <w:p w:rsidR="00457A13" w:rsidRDefault="00FA632F">
          <w:pPr>
            <w:pStyle w:val="13"/>
            <w:tabs>
              <w:tab w:val="right" w:leader="dot" w:pos="10055"/>
            </w:tabs>
            <w:rPr>
              <w:rFonts w:asciiTheme="minorHAnsi" w:eastAsiaTheme="minorEastAsia" w:hAnsiTheme="minorHAnsi" w:cstheme="minorBidi"/>
              <w:noProof/>
              <w:sz w:val="22"/>
              <w:szCs w:val="22"/>
            </w:rPr>
          </w:pPr>
          <w:hyperlink w:anchor="_Toc6571594" w:history="1">
            <w:r w:rsidR="00457A13" w:rsidRPr="002B65B4">
              <w:rPr>
                <w:rStyle w:val="a7"/>
                <w:noProof/>
              </w:rPr>
              <w:t>РАЗДЕЛ II. ИНФОРМАЦИОННАЯ КАРТА</w:t>
            </w:r>
            <w:r w:rsidR="00457A13">
              <w:rPr>
                <w:noProof/>
                <w:webHidden/>
              </w:rPr>
              <w:tab/>
            </w:r>
            <w:r w:rsidR="00457A13">
              <w:rPr>
                <w:noProof/>
                <w:webHidden/>
              </w:rPr>
              <w:fldChar w:fldCharType="begin"/>
            </w:r>
            <w:r w:rsidR="00457A13">
              <w:rPr>
                <w:noProof/>
                <w:webHidden/>
              </w:rPr>
              <w:instrText xml:space="preserve"> PAGEREF _Toc6571594 \h </w:instrText>
            </w:r>
            <w:r w:rsidR="00457A13">
              <w:rPr>
                <w:noProof/>
                <w:webHidden/>
              </w:rPr>
            </w:r>
            <w:r w:rsidR="00457A13">
              <w:rPr>
                <w:noProof/>
                <w:webHidden/>
              </w:rPr>
              <w:fldChar w:fldCharType="separate"/>
            </w:r>
            <w:r w:rsidR="00460EB9">
              <w:rPr>
                <w:noProof/>
                <w:webHidden/>
              </w:rPr>
              <w:t>4</w:t>
            </w:r>
            <w:r w:rsidR="00457A13">
              <w:rPr>
                <w:noProof/>
                <w:webHidden/>
              </w:rPr>
              <w:fldChar w:fldCharType="end"/>
            </w:r>
          </w:hyperlink>
        </w:p>
        <w:p w:rsidR="00457A13" w:rsidRDefault="00FA632F">
          <w:pPr>
            <w:pStyle w:val="23"/>
            <w:rPr>
              <w:rFonts w:asciiTheme="minorHAnsi" w:eastAsiaTheme="minorEastAsia" w:hAnsiTheme="minorHAnsi" w:cstheme="minorBidi"/>
              <w:noProof/>
              <w:sz w:val="22"/>
              <w:szCs w:val="22"/>
            </w:rPr>
          </w:pPr>
          <w:hyperlink w:anchor="_Toc6571595" w:history="1">
            <w:r w:rsidR="00457A13" w:rsidRPr="002B65B4">
              <w:rPr>
                <w:rStyle w:val="a7"/>
                <w:noProof/>
              </w:rPr>
              <w:t>2.1. Общие сведения о закупке</w:t>
            </w:r>
            <w:r w:rsidR="00457A13">
              <w:rPr>
                <w:noProof/>
                <w:webHidden/>
              </w:rPr>
              <w:tab/>
            </w:r>
            <w:r w:rsidR="00457A13">
              <w:rPr>
                <w:noProof/>
                <w:webHidden/>
              </w:rPr>
              <w:fldChar w:fldCharType="begin"/>
            </w:r>
            <w:r w:rsidR="00457A13">
              <w:rPr>
                <w:noProof/>
                <w:webHidden/>
              </w:rPr>
              <w:instrText xml:space="preserve"> PAGEREF _Toc6571595 \h </w:instrText>
            </w:r>
            <w:r w:rsidR="00457A13">
              <w:rPr>
                <w:noProof/>
                <w:webHidden/>
              </w:rPr>
            </w:r>
            <w:r w:rsidR="00457A13">
              <w:rPr>
                <w:noProof/>
                <w:webHidden/>
              </w:rPr>
              <w:fldChar w:fldCharType="separate"/>
            </w:r>
            <w:r w:rsidR="00460EB9">
              <w:rPr>
                <w:noProof/>
                <w:webHidden/>
              </w:rPr>
              <w:t>4</w:t>
            </w:r>
            <w:r w:rsidR="00457A13">
              <w:rPr>
                <w:noProof/>
                <w:webHidden/>
              </w:rPr>
              <w:fldChar w:fldCharType="end"/>
            </w:r>
          </w:hyperlink>
        </w:p>
        <w:p w:rsidR="00457A13" w:rsidRDefault="00FA632F">
          <w:pPr>
            <w:pStyle w:val="23"/>
            <w:rPr>
              <w:rFonts w:asciiTheme="minorHAnsi" w:eastAsiaTheme="minorEastAsia" w:hAnsiTheme="minorHAnsi" w:cstheme="minorBidi"/>
              <w:noProof/>
              <w:sz w:val="22"/>
              <w:szCs w:val="22"/>
            </w:rPr>
          </w:pPr>
          <w:hyperlink w:anchor="_Toc6571596" w:history="1">
            <w:r w:rsidR="00457A13" w:rsidRPr="002B65B4">
              <w:rPr>
                <w:rStyle w:val="a7"/>
                <w:rFonts w:eastAsia="MS Mincho"/>
                <w:iCs/>
                <w:noProof/>
              </w:rPr>
              <w:t>2.2. Требования к Заявке на участие в закупке</w:t>
            </w:r>
            <w:r w:rsidR="00457A13">
              <w:rPr>
                <w:noProof/>
                <w:webHidden/>
              </w:rPr>
              <w:tab/>
            </w:r>
            <w:r w:rsidR="00457A13">
              <w:rPr>
                <w:noProof/>
                <w:webHidden/>
              </w:rPr>
              <w:fldChar w:fldCharType="begin"/>
            </w:r>
            <w:r w:rsidR="00457A13">
              <w:rPr>
                <w:noProof/>
                <w:webHidden/>
              </w:rPr>
              <w:instrText xml:space="preserve"> PAGEREF _Toc6571596 \h </w:instrText>
            </w:r>
            <w:r w:rsidR="00457A13">
              <w:rPr>
                <w:noProof/>
                <w:webHidden/>
              </w:rPr>
            </w:r>
            <w:r w:rsidR="00457A13">
              <w:rPr>
                <w:noProof/>
                <w:webHidden/>
              </w:rPr>
              <w:fldChar w:fldCharType="separate"/>
            </w:r>
            <w:r w:rsidR="00460EB9">
              <w:rPr>
                <w:noProof/>
                <w:webHidden/>
              </w:rPr>
              <w:t>14</w:t>
            </w:r>
            <w:r w:rsidR="00457A13">
              <w:rPr>
                <w:noProof/>
                <w:webHidden/>
              </w:rPr>
              <w:fldChar w:fldCharType="end"/>
            </w:r>
          </w:hyperlink>
        </w:p>
        <w:p w:rsidR="00457A13" w:rsidRDefault="00FA632F">
          <w:pPr>
            <w:pStyle w:val="23"/>
            <w:rPr>
              <w:rFonts w:asciiTheme="minorHAnsi" w:eastAsiaTheme="minorEastAsia" w:hAnsiTheme="minorHAnsi" w:cstheme="minorBidi"/>
              <w:noProof/>
              <w:sz w:val="22"/>
              <w:szCs w:val="22"/>
            </w:rPr>
          </w:pPr>
          <w:hyperlink w:anchor="_Toc6571597" w:history="1">
            <w:r w:rsidR="00457A13" w:rsidRPr="002B65B4">
              <w:rPr>
                <w:rStyle w:val="a7"/>
                <w:rFonts w:eastAsia="MS Mincho"/>
                <w:iCs/>
                <w:noProof/>
              </w:rPr>
              <w:t>2.3. Условия заключения и исполнения договора</w:t>
            </w:r>
            <w:r w:rsidR="00457A13">
              <w:rPr>
                <w:noProof/>
                <w:webHidden/>
              </w:rPr>
              <w:tab/>
            </w:r>
            <w:r w:rsidR="00457A13">
              <w:rPr>
                <w:noProof/>
                <w:webHidden/>
              </w:rPr>
              <w:fldChar w:fldCharType="begin"/>
            </w:r>
            <w:r w:rsidR="00457A13">
              <w:rPr>
                <w:noProof/>
                <w:webHidden/>
              </w:rPr>
              <w:instrText xml:space="preserve"> PAGEREF _Toc6571597 \h </w:instrText>
            </w:r>
            <w:r w:rsidR="00457A13">
              <w:rPr>
                <w:noProof/>
                <w:webHidden/>
              </w:rPr>
            </w:r>
            <w:r w:rsidR="00457A13">
              <w:rPr>
                <w:noProof/>
                <w:webHidden/>
              </w:rPr>
              <w:fldChar w:fldCharType="separate"/>
            </w:r>
            <w:r w:rsidR="00460EB9">
              <w:rPr>
                <w:noProof/>
                <w:webHidden/>
              </w:rPr>
              <w:t>22</w:t>
            </w:r>
            <w:r w:rsidR="00457A13">
              <w:rPr>
                <w:noProof/>
                <w:webHidden/>
              </w:rPr>
              <w:fldChar w:fldCharType="end"/>
            </w:r>
          </w:hyperlink>
        </w:p>
        <w:p w:rsidR="00457A13" w:rsidRDefault="00FA632F">
          <w:pPr>
            <w:pStyle w:val="13"/>
            <w:tabs>
              <w:tab w:val="right" w:leader="dot" w:pos="10055"/>
            </w:tabs>
            <w:rPr>
              <w:rFonts w:asciiTheme="minorHAnsi" w:eastAsiaTheme="minorEastAsia" w:hAnsiTheme="minorHAnsi" w:cstheme="minorBidi"/>
              <w:noProof/>
              <w:sz w:val="22"/>
              <w:szCs w:val="22"/>
            </w:rPr>
          </w:pPr>
          <w:hyperlink w:anchor="_Toc6571598" w:history="1">
            <w:r w:rsidR="00457A13" w:rsidRPr="002B65B4">
              <w:rPr>
                <w:rStyle w:val="a7"/>
                <w:noProof/>
              </w:rPr>
              <w:t>РАЗДЕЛ III. ФОРМЫ ДЛЯ ЗАПОЛНЕНИЯ УЧАСТНИКАМИ ЗАКУПКИ</w:t>
            </w:r>
            <w:r w:rsidR="00457A13">
              <w:rPr>
                <w:noProof/>
                <w:webHidden/>
              </w:rPr>
              <w:tab/>
            </w:r>
            <w:r w:rsidR="00457A13">
              <w:rPr>
                <w:noProof/>
                <w:webHidden/>
              </w:rPr>
              <w:fldChar w:fldCharType="begin"/>
            </w:r>
            <w:r w:rsidR="00457A13">
              <w:rPr>
                <w:noProof/>
                <w:webHidden/>
              </w:rPr>
              <w:instrText xml:space="preserve"> PAGEREF _Toc6571598 \h </w:instrText>
            </w:r>
            <w:r w:rsidR="00457A13">
              <w:rPr>
                <w:noProof/>
                <w:webHidden/>
              </w:rPr>
            </w:r>
            <w:r w:rsidR="00457A13">
              <w:rPr>
                <w:noProof/>
                <w:webHidden/>
              </w:rPr>
              <w:fldChar w:fldCharType="separate"/>
            </w:r>
            <w:r w:rsidR="00460EB9">
              <w:rPr>
                <w:noProof/>
                <w:webHidden/>
              </w:rPr>
              <w:t>25</w:t>
            </w:r>
            <w:r w:rsidR="00457A13">
              <w:rPr>
                <w:noProof/>
                <w:webHidden/>
              </w:rPr>
              <w:fldChar w:fldCharType="end"/>
            </w:r>
          </w:hyperlink>
        </w:p>
        <w:p w:rsidR="00457A13" w:rsidRDefault="00FA632F">
          <w:pPr>
            <w:pStyle w:val="23"/>
            <w:rPr>
              <w:rFonts w:asciiTheme="minorHAnsi" w:eastAsiaTheme="minorEastAsia" w:hAnsiTheme="minorHAnsi" w:cstheme="minorBidi"/>
              <w:noProof/>
              <w:sz w:val="22"/>
              <w:szCs w:val="22"/>
            </w:rPr>
          </w:pPr>
          <w:hyperlink w:anchor="_Toc6571599" w:history="1">
            <w:r w:rsidR="00457A13" w:rsidRPr="002B65B4">
              <w:rPr>
                <w:rStyle w:val="a7"/>
                <w:noProof/>
              </w:rPr>
              <w:t>ФОРМА 1. ЗАЯВКА НА УЧАСТИЕ</w:t>
            </w:r>
            <w:r w:rsidR="00457A13">
              <w:rPr>
                <w:noProof/>
                <w:webHidden/>
              </w:rPr>
              <w:tab/>
            </w:r>
            <w:r w:rsidR="00457A13">
              <w:rPr>
                <w:noProof/>
                <w:webHidden/>
              </w:rPr>
              <w:fldChar w:fldCharType="begin"/>
            </w:r>
            <w:r w:rsidR="00457A13">
              <w:rPr>
                <w:noProof/>
                <w:webHidden/>
              </w:rPr>
              <w:instrText xml:space="preserve"> PAGEREF _Toc6571599 \h </w:instrText>
            </w:r>
            <w:r w:rsidR="00457A13">
              <w:rPr>
                <w:noProof/>
                <w:webHidden/>
              </w:rPr>
            </w:r>
            <w:r w:rsidR="00457A13">
              <w:rPr>
                <w:noProof/>
                <w:webHidden/>
              </w:rPr>
              <w:fldChar w:fldCharType="separate"/>
            </w:r>
            <w:r w:rsidR="00460EB9">
              <w:rPr>
                <w:noProof/>
                <w:webHidden/>
              </w:rPr>
              <w:t>25</w:t>
            </w:r>
            <w:r w:rsidR="00457A13">
              <w:rPr>
                <w:noProof/>
                <w:webHidden/>
              </w:rPr>
              <w:fldChar w:fldCharType="end"/>
            </w:r>
          </w:hyperlink>
        </w:p>
        <w:p w:rsidR="00457A13" w:rsidRDefault="00FA632F">
          <w:pPr>
            <w:pStyle w:val="23"/>
            <w:rPr>
              <w:rFonts w:asciiTheme="minorHAnsi" w:eastAsiaTheme="minorEastAsia" w:hAnsiTheme="minorHAnsi" w:cstheme="minorBidi"/>
              <w:noProof/>
              <w:sz w:val="22"/>
              <w:szCs w:val="22"/>
            </w:rPr>
          </w:pPr>
          <w:hyperlink w:anchor="_Toc6571600" w:history="1">
            <w:r w:rsidR="00457A13" w:rsidRPr="002B65B4">
              <w:rPr>
                <w:rStyle w:val="a7"/>
                <w:noProof/>
              </w:rPr>
              <w:t>ФОРМА 2. АНКЕТА УЧАСТНИКА ЗАПРОСА КОТИРОВОК</w:t>
            </w:r>
            <w:r w:rsidR="00457A13">
              <w:rPr>
                <w:noProof/>
                <w:webHidden/>
              </w:rPr>
              <w:tab/>
            </w:r>
            <w:r w:rsidR="00457A13">
              <w:rPr>
                <w:noProof/>
                <w:webHidden/>
              </w:rPr>
              <w:fldChar w:fldCharType="begin"/>
            </w:r>
            <w:r w:rsidR="00457A13">
              <w:rPr>
                <w:noProof/>
                <w:webHidden/>
              </w:rPr>
              <w:instrText xml:space="preserve"> PAGEREF _Toc6571600 \h </w:instrText>
            </w:r>
            <w:r w:rsidR="00457A13">
              <w:rPr>
                <w:noProof/>
                <w:webHidden/>
              </w:rPr>
            </w:r>
            <w:r w:rsidR="00457A13">
              <w:rPr>
                <w:noProof/>
                <w:webHidden/>
              </w:rPr>
              <w:fldChar w:fldCharType="separate"/>
            </w:r>
            <w:r w:rsidR="00460EB9">
              <w:rPr>
                <w:noProof/>
                <w:webHidden/>
              </w:rPr>
              <w:t>28</w:t>
            </w:r>
            <w:r w:rsidR="00457A13">
              <w:rPr>
                <w:noProof/>
                <w:webHidden/>
              </w:rPr>
              <w:fldChar w:fldCharType="end"/>
            </w:r>
          </w:hyperlink>
        </w:p>
        <w:p w:rsidR="00457A13" w:rsidRDefault="00FA632F">
          <w:pPr>
            <w:pStyle w:val="35"/>
            <w:tabs>
              <w:tab w:val="right" w:leader="dot" w:pos="10055"/>
            </w:tabs>
            <w:rPr>
              <w:rFonts w:asciiTheme="minorHAnsi" w:eastAsiaTheme="minorEastAsia" w:hAnsiTheme="minorHAnsi" w:cstheme="minorBidi"/>
              <w:noProof/>
            </w:rPr>
          </w:pPr>
          <w:hyperlink w:anchor="_Toc6571601" w:history="1">
            <w:r w:rsidR="00457A13" w:rsidRPr="002B65B4">
              <w:rPr>
                <w:rStyle w:val="a7"/>
                <w:rFonts w:ascii="Times New Roman" w:eastAsiaTheme="majorEastAsia" w:hAnsi="Times New Roman"/>
                <w:iCs/>
                <w:noProof/>
              </w:rPr>
              <w:t>В ЭЛЕКТРОННОЙ ФОРМЕ</w:t>
            </w:r>
            <w:r w:rsidR="00457A13">
              <w:rPr>
                <w:noProof/>
                <w:webHidden/>
              </w:rPr>
              <w:tab/>
            </w:r>
            <w:r w:rsidR="00457A13">
              <w:rPr>
                <w:noProof/>
                <w:webHidden/>
              </w:rPr>
              <w:fldChar w:fldCharType="begin"/>
            </w:r>
            <w:r w:rsidR="00457A13">
              <w:rPr>
                <w:noProof/>
                <w:webHidden/>
              </w:rPr>
              <w:instrText xml:space="preserve"> PAGEREF _Toc6571601 \h </w:instrText>
            </w:r>
            <w:r w:rsidR="00457A13">
              <w:rPr>
                <w:noProof/>
                <w:webHidden/>
              </w:rPr>
            </w:r>
            <w:r w:rsidR="00457A13">
              <w:rPr>
                <w:noProof/>
                <w:webHidden/>
              </w:rPr>
              <w:fldChar w:fldCharType="separate"/>
            </w:r>
            <w:r w:rsidR="00460EB9">
              <w:rPr>
                <w:noProof/>
                <w:webHidden/>
              </w:rPr>
              <w:t>28</w:t>
            </w:r>
            <w:r w:rsidR="00457A13">
              <w:rPr>
                <w:noProof/>
                <w:webHidden/>
              </w:rPr>
              <w:fldChar w:fldCharType="end"/>
            </w:r>
          </w:hyperlink>
        </w:p>
        <w:p w:rsidR="00457A13" w:rsidRDefault="00FA632F">
          <w:pPr>
            <w:pStyle w:val="23"/>
            <w:rPr>
              <w:rFonts w:asciiTheme="minorHAnsi" w:eastAsiaTheme="minorEastAsia" w:hAnsiTheme="minorHAnsi" w:cstheme="minorBidi"/>
              <w:noProof/>
              <w:sz w:val="22"/>
              <w:szCs w:val="22"/>
            </w:rPr>
          </w:pPr>
          <w:hyperlink w:anchor="_Toc6571602" w:history="1">
            <w:r w:rsidR="00457A13" w:rsidRPr="002B65B4">
              <w:rPr>
                <w:rStyle w:val="a7"/>
                <w:rFonts w:eastAsia="MS Mincho"/>
                <w:noProof/>
                <w:kern w:val="32"/>
              </w:rPr>
              <w:t>ФОРМА 3. ЦЕНОВОЕ ПРЕДЛОЖЕНИЕ</w:t>
            </w:r>
            <w:r w:rsidR="00457A13">
              <w:rPr>
                <w:noProof/>
                <w:webHidden/>
              </w:rPr>
              <w:tab/>
            </w:r>
            <w:r w:rsidR="00457A13">
              <w:rPr>
                <w:noProof/>
                <w:webHidden/>
              </w:rPr>
              <w:fldChar w:fldCharType="begin"/>
            </w:r>
            <w:r w:rsidR="00457A13">
              <w:rPr>
                <w:noProof/>
                <w:webHidden/>
              </w:rPr>
              <w:instrText xml:space="preserve"> PAGEREF _Toc6571602 \h </w:instrText>
            </w:r>
            <w:r w:rsidR="00457A13">
              <w:rPr>
                <w:noProof/>
                <w:webHidden/>
              </w:rPr>
            </w:r>
            <w:r w:rsidR="00457A13">
              <w:rPr>
                <w:noProof/>
                <w:webHidden/>
              </w:rPr>
              <w:fldChar w:fldCharType="separate"/>
            </w:r>
            <w:r w:rsidR="00460EB9">
              <w:rPr>
                <w:noProof/>
                <w:webHidden/>
              </w:rPr>
              <w:t>30</w:t>
            </w:r>
            <w:r w:rsidR="00457A13">
              <w:rPr>
                <w:noProof/>
                <w:webHidden/>
              </w:rPr>
              <w:fldChar w:fldCharType="end"/>
            </w:r>
          </w:hyperlink>
        </w:p>
        <w:p w:rsidR="00457A13" w:rsidRDefault="00FA632F">
          <w:pPr>
            <w:pStyle w:val="23"/>
            <w:rPr>
              <w:rFonts w:asciiTheme="minorHAnsi" w:eastAsiaTheme="minorEastAsia" w:hAnsiTheme="minorHAnsi" w:cstheme="minorBidi"/>
              <w:noProof/>
              <w:sz w:val="22"/>
              <w:szCs w:val="22"/>
            </w:rPr>
          </w:pPr>
          <w:hyperlink w:anchor="_Toc6571603" w:history="1">
            <w:r w:rsidR="00457A13" w:rsidRPr="002B65B4">
              <w:rPr>
                <w:rStyle w:val="a7"/>
                <w:rFonts w:eastAsia="MS Mincho"/>
                <w:noProof/>
                <w:kern w:val="32"/>
              </w:rPr>
              <w:t>ФОРМА 4. РЕКОМЕНДУЕМАЯ ФОРМА ЗАПРОСА РАЗЪЯСНЕНИЙ ИЗВЕЩЕНИЯ О ЗАКУПКЕ</w:t>
            </w:r>
            <w:r w:rsidR="00457A13">
              <w:rPr>
                <w:noProof/>
                <w:webHidden/>
              </w:rPr>
              <w:tab/>
            </w:r>
            <w:r w:rsidR="00457A13">
              <w:rPr>
                <w:noProof/>
                <w:webHidden/>
              </w:rPr>
              <w:fldChar w:fldCharType="begin"/>
            </w:r>
            <w:r w:rsidR="00457A13">
              <w:rPr>
                <w:noProof/>
                <w:webHidden/>
              </w:rPr>
              <w:instrText xml:space="preserve"> PAGEREF _Toc6571603 \h </w:instrText>
            </w:r>
            <w:r w:rsidR="00457A13">
              <w:rPr>
                <w:noProof/>
                <w:webHidden/>
              </w:rPr>
            </w:r>
            <w:r w:rsidR="00457A13">
              <w:rPr>
                <w:noProof/>
                <w:webHidden/>
              </w:rPr>
              <w:fldChar w:fldCharType="separate"/>
            </w:r>
            <w:r w:rsidR="00460EB9">
              <w:rPr>
                <w:noProof/>
                <w:webHidden/>
              </w:rPr>
              <w:t>32</w:t>
            </w:r>
            <w:r w:rsidR="00457A13">
              <w:rPr>
                <w:noProof/>
                <w:webHidden/>
              </w:rPr>
              <w:fldChar w:fldCharType="end"/>
            </w:r>
          </w:hyperlink>
        </w:p>
        <w:p w:rsidR="00457A13" w:rsidRDefault="00FA632F">
          <w:pPr>
            <w:pStyle w:val="23"/>
            <w:rPr>
              <w:rFonts w:asciiTheme="minorHAnsi" w:eastAsiaTheme="minorEastAsia" w:hAnsiTheme="minorHAnsi" w:cstheme="minorBidi"/>
              <w:noProof/>
              <w:sz w:val="22"/>
              <w:szCs w:val="22"/>
            </w:rPr>
          </w:pPr>
          <w:hyperlink w:anchor="_Toc6571604" w:history="1">
            <w:r w:rsidR="00457A13" w:rsidRPr="002B65B4">
              <w:rPr>
                <w:rStyle w:val="a7"/>
                <w:noProof/>
              </w:rPr>
              <w:t>ФОРМА 5. ДЕКЛАРАЦИЯ О СООТВЕТСТВИИ УЧАСТНИКА ЗАКУПКИ КРИТЕРИЯМ ОТНЕСЕНИЯ К СУБЪЕКТАМ МАЛОГО И СРЕДНЕГО ПРЕДПРИНИМАТЕЛЬСТВА (ПРЕДОСТАВЛЯЕТСЯ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00457A13">
              <w:rPr>
                <w:noProof/>
                <w:webHidden/>
              </w:rPr>
              <w:tab/>
            </w:r>
            <w:r w:rsidR="00457A13">
              <w:rPr>
                <w:noProof/>
                <w:webHidden/>
              </w:rPr>
              <w:fldChar w:fldCharType="begin"/>
            </w:r>
            <w:r w:rsidR="00457A13">
              <w:rPr>
                <w:noProof/>
                <w:webHidden/>
              </w:rPr>
              <w:instrText xml:space="preserve"> PAGEREF _Toc6571604 \h </w:instrText>
            </w:r>
            <w:r w:rsidR="00457A13">
              <w:rPr>
                <w:noProof/>
                <w:webHidden/>
              </w:rPr>
            </w:r>
            <w:r w:rsidR="00457A13">
              <w:rPr>
                <w:noProof/>
                <w:webHidden/>
              </w:rPr>
              <w:fldChar w:fldCharType="separate"/>
            </w:r>
            <w:r w:rsidR="00460EB9">
              <w:rPr>
                <w:noProof/>
                <w:webHidden/>
              </w:rPr>
              <w:t>33</w:t>
            </w:r>
            <w:r w:rsidR="00457A13">
              <w:rPr>
                <w:noProof/>
                <w:webHidden/>
              </w:rPr>
              <w:fldChar w:fldCharType="end"/>
            </w:r>
          </w:hyperlink>
        </w:p>
        <w:p w:rsidR="00457A13" w:rsidRDefault="00FA632F">
          <w:pPr>
            <w:pStyle w:val="13"/>
            <w:tabs>
              <w:tab w:val="right" w:leader="dot" w:pos="10055"/>
            </w:tabs>
            <w:rPr>
              <w:rFonts w:asciiTheme="minorHAnsi" w:eastAsiaTheme="minorEastAsia" w:hAnsiTheme="minorHAnsi" w:cstheme="minorBidi"/>
              <w:noProof/>
              <w:sz w:val="22"/>
              <w:szCs w:val="22"/>
            </w:rPr>
          </w:pPr>
          <w:hyperlink w:anchor="_Toc6571605" w:history="1">
            <w:r w:rsidR="00457A13" w:rsidRPr="002B65B4">
              <w:rPr>
                <w:rStyle w:val="a7"/>
                <w:rFonts w:eastAsia="MS Mincho"/>
                <w:noProof/>
                <w:kern w:val="32"/>
              </w:rPr>
              <w:t>РАЗДЕЛ IV. ТЕХНИЧЕСКОЕ ЗАДАНИЕ</w:t>
            </w:r>
            <w:r w:rsidR="00457A13">
              <w:rPr>
                <w:noProof/>
                <w:webHidden/>
              </w:rPr>
              <w:tab/>
            </w:r>
            <w:r w:rsidR="00457A13">
              <w:rPr>
                <w:noProof/>
                <w:webHidden/>
              </w:rPr>
              <w:fldChar w:fldCharType="begin"/>
            </w:r>
            <w:r w:rsidR="00457A13">
              <w:rPr>
                <w:noProof/>
                <w:webHidden/>
              </w:rPr>
              <w:instrText xml:space="preserve"> PAGEREF _Toc6571605 \h </w:instrText>
            </w:r>
            <w:r w:rsidR="00457A13">
              <w:rPr>
                <w:noProof/>
                <w:webHidden/>
              </w:rPr>
            </w:r>
            <w:r w:rsidR="00457A13">
              <w:rPr>
                <w:noProof/>
                <w:webHidden/>
              </w:rPr>
              <w:fldChar w:fldCharType="separate"/>
            </w:r>
            <w:r w:rsidR="00460EB9">
              <w:rPr>
                <w:noProof/>
                <w:webHidden/>
              </w:rPr>
              <w:t>37</w:t>
            </w:r>
            <w:r w:rsidR="00457A13">
              <w:rPr>
                <w:noProof/>
                <w:webHidden/>
              </w:rPr>
              <w:fldChar w:fldCharType="end"/>
            </w:r>
          </w:hyperlink>
        </w:p>
        <w:p w:rsidR="00457A13" w:rsidRDefault="00FA632F">
          <w:pPr>
            <w:pStyle w:val="13"/>
            <w:tabs>
              <w:tab w:val="right" w:leader="dot" w:pos="10055"/>
            </w:tabs>
            <w:rPr>
              <w:rFonts w:asciiTheme="minorHAnsi" w:eastAsiaTheme="minorEastAsia" w:hAnsiTheme="minorHAnsi" w:cstheme="minorBidi"/>
              <w:noProof/>
              <w:sz w:val="22"/>
              <w:szCs w:val="22"/>
            </w:rPr>
          </w:pPr>
          <w:hyperlink w:anchor="_Toc6571606" w:history="1">
            <w:r w:rsidR="00457A13" w:rsidRPr="002B65B4">
              <w:rPr>
                <w:rStyle w:val="a7"/>
                <w:noProof/>
              </w:rPr>
              <w:t>РАЗДЕЛ V. ПРОЕКТ ДОГОВОРА</w:t>
            </w:r>
            <w:r w:rsidR="00457A13">
              <w:rPr>
                <w:noProof/>
                <w:webHidden/>
              </w:rPr>
              <w:tab/>
            </w:r>
            <w:r w:rsidR="00457A13">
              <w:rPr>
                <w:noProof/>
                <w:webHidden/>
              </w:rPr>
              <w:fldChar w:fldCharType="begin"/>
            </w:r>
            <w:r w:rsidR="00457A13">
              <w:rPr>
                <w:noProof/>
                <w:webHidden/>
              </w:rPr>
              <w:instrText xml:space="preserve"> PAGEREF _Toc6571606 \h </w:instrText>
            </w:r>
            <w:r w:rsidR="00457A13">
              <w:rPr>
                <w:noProof/>
                <w:webHidden/>
              </w:rPr>
            </w:r>
            <w:r w:rsidR="00457A13">
              <w:rPr>
                <w:noProof/>
                <w:webHidden/>
              </w:rPr>
              <w:fldChar w:fldCharType="separate"/>
            </w:r>
            <w:r w:rsidR="00460EB9">
              <w:rPr>
                <w:noProof/>
                <w:webHidden/>
              </w:rPr>
              <w:t>43</w:t>
            </w:r>
            <w:r w:rsidR="00457A13">
              <w:rPr>
                <w:noProof/>
                <w:webHidden/>
              </w:rPr>
              <w:fldChar w:fldCharType="end"/>
            </w:r>
          </w:hyperlink>
        </w:p>
        <w:p w:rsidR="00327100" w:rsidRDefault="007D4539">
          <w:r>
            <w:fldChar w:fldCharType="end"/>
          </w:r>
        </w:p>
      </w:sdtContent>
    </w:sdt>
    <w:p w:rsidR="00217C26" w:rsidRDefault="00217C26" w:rsidP="00217C26">
      <w:pPr>
        <w:sectPr w:rsidR="00217C26" w:rsidSect="00630153">
          <w:pgSz w:w="11906" w:h="16838"/>
          <w:pgMar w:top="1134" w:right="707" w:bottom="1134" w:left="1134"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0" w:name="_Toc6571592"/>
      <w:r w:rsidRPr="00F34233">
        <w:rPr>
          <w:rFonts w:ascii="Times New Roman" w:hAnsi="Times New Roman" w:cs="Times New Roman"/>
          <w:color w:val="auto"/>
        </w:rPr>
        <w:lastRenderedPageBreak/>
        <w:t>ИЗВЕЩЕНИЕ О ЗАКУПКЕ</w:t>
      </w:r>
      <w:bookmarkEnd w:id="0"/>
    </w:p>
    <w:p w:rsidR="00217C26" w:rsidRPr="00F34233" w:rsidRDefault="00217C26" w:rsidP="00F34233">
      <w:pPr>
        <w:pStyle w:val="11"/>
        <w:ind w:firstLine="567"/>
        <w:jc w:val="center"/>
        <w:rPr>
          <w:rFonts w:ascii="Times New Roman" w:hAnsi="Times New Roman" w:cs="Times New Roman"/>
          <w:color w:val="auto"/>
        </w:rPr>
      </w:pPr>
      <w:bookmarkStart w:id="1" w:name="_Toc6571593"/>
      <w:r w:rsidRPr="00F34233">
        <w:rPr>
          <w:rFonts w:ascii="Times New Roman" w:hAnsi="Times New Roman" w:cs="Times New Roman"/>
          <w:color w:val="auto"/>
        </w:rPr>
        <w:t>РАЗДЕЛ I. ТЕРМИНЫ И ОПРЕДЕЛЕНИЯ</w:t>
      </w:r>
      <w:bookmarkEnd w:id="1"/>
    </w:p>
    <w:p w:rsidR="00217C26" w:rsidRDefault="00217C26" w:rsidP="004A3796">
      <w:pPr>
        <w:ind w:firstLine="567"/>
        <w:jc w:val="both"/>
      </w:pPr>
    </w:p>
    <w:p w:rsidR="00904AEA" w:rsidRDefault="00904AEA" w:rsidP="00904AEA">
      <w:pPr>
        <w:ind w:firstLine="567"/>
        <w:jc w:val="both"/>
      </w:pPr>
      <w:r>
        <w:rPr>
          <w:b/>
        </w:rPr>
        <w:t xml:space="preserve">Запрос котировок в электронной форме, участниками которого могут быть только субъекты малого и среднего предпринимательства </w:t>
      </w:r>
      <w:r w:rsidRPr="00BA2DDD">
        <w:rPr>
          <w:b/>
        </w:rPr>
        <w:t>(</w:t>
      </w:r>
      <w:r>
        <w:rPr>
          <w:b/>
        </w:rPr>
        <w:t xml:space="preserve">далее - </w:t>
      </w:r>
      <w:r w:rsidRPr="00BA2DDD">
        <w:rPr>
          <w:b/>
        </w:rPr>
        <w:t>запрос котировок в электронной форме)</w:t>
      </w:r>
      <w:r>
        <w:t xml:space="preserve"> - конкурентная закупка, являющаяся формой проведения торгов, при которой победителем запроса котировок в </w:t>
      </w:r>
      <w:r w:rsidRPr="0015184E">
        <w:t>электронной форме</w:t>
      </w:r>
      <w:r>
        <w:t xml:space="preserve"> признается участник закупки, Заявка которого соответствует требованиям, установленным извещением о проведении запроса котировок в </w:t>
      </w:r>
      <w:r w:rsidRPr="0015184E">
        <w:t>электронной форме</w:t>
      </w:r>
      <w:r>
        <w:t>, и содержит наиболее низкую цену Договора.</w:t>
      </w:r>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w:t>
      </w:r>
      <w:r w:rsidR="003F2C3D">
        <w:t>Извещения</w:t>
      </w:r>
      <w:r>
        <w:t xml:space="preserve">. </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217C26" w:rsidRDefault="00217C26" w:rsidP="004A3796">
      <w:pPr>
        <w:ind w:firstLine="567"/>
        <w:jc w:val="both"/>
      </w:pPr>
      <w:r w:rsidRPr="00BA2DDD">
        <w:rPr>
          <w:b/>
        </w:rPr>
        <w:t>Извещение о закупке</w:t>
      </w:r>
      <w:r>
        <w:t xml:space="preserve"> – документ, содержащий установленные Федеральным законом          № 223-ФЗ и Положением о закупке сведения о запросе котировок (запросе котировок в электронной форме) и размещённый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Извещением, предоставляемый Заказчику Участником в закупке в порядке, предусмотренном Положением о закупке и Извещением, в целях участия в запросе котировок (запросе котировок в электронной форме).</w:t>
      </w:r>
    </w:p>
    <w:p w:rsidR="00217C26" w:rsidRDefault="00217C26" w:rsidP="004A3796">
      <w:pPr>
        <w:ind w:firstLine="567"/>
        <w:jc w:val="both"/>
      </w:pPr>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
    <w:p w:rsidR="00217C26" w:rsidRDefault="00217C26" w:rsidP="004A3796">
      <w:pPr>
        <w:ind w:firstLine="567"/>
        <w:jc w:val="both"/>
      </w:pPr>
      <w:r>
        <w:t>Для всех Участников устанавливаются единые требования. Применение при рассмотрении Заявок требований, не предусмотренных Извещением, не допускается.</w:t>
      </w:r>
    </w:p>
    <w:p w:rsidR="00217C26" w:rsidRDefault="00217C26" w:rsidP="004A3796">
      <w:pPr>
        <w:ind w:firstLine="567"/>
        <w:jc w:val="both"/>
      </w:pPr>
      <w:r w:rsidRPr="00BF1523">
        <w:rPr>
          <w:b/>
        </w:rPr>
        <w:t>Победитель запроса котировок (запроса котировок в электронной форме) (далее также – Победитель)</w:t>
      </w:r>
      <w:r>
        <w:t xml:space="preserve"> – Участник запроса котировок (запроса котировок в электронной форме), заявка которого соответствует требованиям, установленным Извещением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1</w:t>
      </w:r>
      <w:r w:rsidR="00E760E8">
        <w:t>5</w:t>
      </w:r>
      <w:r>
        <w:t xml:space="preserve"> раздела II «Информационная карта» </w:t>
      </w:r>
      <w:r w:rsidR="003F2C3D">
        <w:t>Извещения</w:t>
      </w:r>
      <w:r>
        <w:t>.</w:t>
      </w:r>
    </w:p>
    <w:p w:rsidR="00904AEA" w:rsidRPr="00CA02BD" w:rsidRDefault="00904AEA" w:rsidP="00904AEA">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2" w:name="_Toc454968236"/>
      <w:bookmarkStart w:id="3" w:name="_Toc525906698"/>
      <w:bookmarkStart w:id="4" w:name="_Toc6571594"/>
      <w:r w:rsidRPr="00F34233">
        <w:rPr>
          <w:rFonts w:ascii="Times New Roman" w:hAnsi="Times New Roman" w:cs="Times New Roman"/>
          <w:color w:val="auto"/>
        </w:rPr>
        <w:lastRenderedPageBreak/>
        <w:t>РАЗДЕЛ II. ИНФОРМАЦИОННАЯ КАРТА</w:t>
      </w:r>
      <w:bookmarkStart w:id="5" w:name="_2.1._Общие_сведения"/>
      <w:bookmarkStart w:id="6" w:name="_Toc454968237"/>
      <w:bookmarkStart w:id="7" w:name="_Toc525906699"/>
      <w:bookmarkEnd w:id="2"/>
      <w:bookmarkEnd w:id="3"/>
      <w:bookmarkEnd w:id="5"/>
      <w:bookmarkEnd w:id="4"/>
    </w:p>
    <w:p w:rsidR="00217C26" w:rsidRPr="00533B4D" w:rsidRDefault="00217C26" w:rsidP="00533B4D">
      <w:pPr>
        <w:pStyle w:val="21"/>
        <w:spacing w:line="360" w:lineRule="auto"/>
        <w:jc w:val="center"/>
        <w:rPr>
          <w:rFonts w:ascii="Times New Roman" w:hAnsi="Times New Roman" w:cs="Times New Roman"/>
          <w:color w:val="auto"/>
          <w:szCs w:val="28"/>
        </w:rPr>
      </w:pPr>
      <w:bookmarkStart w:id="8" w:name="_2.1._Общие_сведения_1"/>
      <w:bookmarkStart w:id="9" w:name="_Toc6571595"/>
      <w:bookmarkEnd w:id="8"/>
      <w:r w:rsidRPr="00533B4D">
        <w:rPr>
          <w:rFonts w:ascii="Times New Roman" w:hAnsi="Times New Roman" w:cs="Times New Roman"/>
          <w:color w:val="auto"/>
          <w:szCs w:val="28"/>
        </w:rPr>
        <w:t>2.1. Общие сведения о закупке</w:t>
      </w:r>
      <w:bookmarkEnd w:id="6"/>
      <w:bookmarkEnd w:id="7"/>
      <w:bookmarkEnd w:id="9"/>
    </w:p>
    <w:tbl>
      <w:tblPr>
        <w:tblW w:w="10774" w:type="dxa"/>
        <w:tblInd w:w="-176" w:type="dxa"/>
        <w:tblLayout w:type="fixed"/>
        <w:tblLook w:val="0000" w:firstRow="0" w:lastRow="0" w:firstColumn="0" w:lastColumn="0" w:noHBand="0" w:noVBand="0"/>
      </w:tblPr>
      <w:tblGrid>
        <w:gridCol w:w="568"/>
        <w:gridCol w:w="2694"/>
        <w:gridCol w:w="7512"/>
      </w:tblGrid>
      <w:tr w:rsidR="00217C26" w:rsidRPr="0015184E" w:rsidTr="00117B4D">
        <w:trPr>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BA2DDD">
            <w:pPr>
              <w:ind w:left="-577" w:firstLine="567"/>
              <w:jc w:val="both"/>
            </w:pPr>
            <w:r w:rsidRPr="0015184E">
              <w:t>№</w:t>
            </w:r>
          </w:p>
          <w:p w:rsidR="00217C26" w:rsidRPr="0015184E" w:rsidRDefault="00217C26" w:rsidP="00BA2DDD">
            <w:pPr>
              <w:ind w:left="-577" w:firstLine="567"/>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Наименование п/п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Содержание п/п</w:t>
            </w:r>
          </w:p>
        </w:tc>
      </w:tr>
      <w:tr w:rsidR="00217C26" w:rsidRPr="0015184E" w:rsidTr="00117B4D">
        <w:tc>
          <w:tcPr>
            <w:tcW w:w="568" w:type="dxa"/>
            <w:tcBorders>
              <w:top w:val="single" w:sz="4" w:space="0" w:color="auto"/>
              <w:left w:val="single" w:sz="4" w:space="0" w:color="auto"/>
              <w:right w:val="single" w:sz="4" w:space="0" w:color="auto"/>
            </w:tcBorders>
          </w:tcPr>
          <w:p w:rsidR="00724A96" w:rsidRPr="0015184E" w:rsidRDefault="00724A96" w:rsidP="004A3796">
            <w:pPr>
              <w:pStyle w:val="rvps1"/>
              <w:numPr>
                <w:ilvl w:val="0"/>
                <w:numId w:val="1"/>
              </w:numPr>
              <w:tabs>
                <w:tab w:val="left" w:pos="0"/>
              </w:tabs>
              <w:ind w:left="0" w:firstLine="567"/>
              <w:jc w:val="both"/>
            </w:pPr>
            <w:bookmarkStart w:id="10" w:name="_Ref368314103"/>
          </w:p>
          <w:p w:rsidR="00217C26" w:rsidRPr="0015184E" w:rsidRDefault="00724A96" w:rsidP="00724A96">
            <w:r w:rsidRPr="0015184E">
              <w:t>1.</w:t>
            </w:r>
          </w:p>
        </w:tc>
        <w:bookmarkEnd w:id="10"/>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BA2DDD" w:rsidRPr="0015184E" w:rsidRDefault="00217C26" w:rsidP="00BA2DDD">
            <w:pPr>
              <w:pStyle w:val="Default"/>
              <w:ind w:firstLine="567"/>
              <w:jc w:val="both"/>
              <w:rPr>
                <w:bCs/>
              </w:rPr>
            </w:pPr>
            <w:r w:rsidRPr="0015184E">
              <w:rPr>
                <w:bCs/>
              </w:rPr>
              <w:t>Сургутское городское муниципальное унитарное предприятие "Городские тепловые сети"</w:t>
            </w:r>
          </w:p>
          <w:p w:rsidR="00217C26" w:rsidRPr="0015184E" w:rsidRDefault="00217C26" w:rsidP="00BA2DDD">
            <w:pPr>
              <w:pStyle w:val="Default"/>
              <w:ind w:firstLine="567"/>
              <w:jc w:val="both"/>
              <w:rPr>
                <w:bCs/>
              </w:rPr>
            </w:pPr>
            <w:r w:rsidRPr="0015184E">
              <w:rPr>
                <w:bCs/>
              </w:rPr>
              <w:t>Место нахождения: 628403, Ханты-Мансийский автономный округ-</w:t>
            </w:r>
            <w:r w:rsidR="008F13E3" w:rsidRPr="0015184E">
              <w:rPr>
                <w:bCs/>
              </w:rPr>
              <w:t>Югра, г.</w:t>
            </w:r>
            <w:r w:rsidRPr="0015184E">
              <w:rPr>
                <w:bCs/>
              </w:rPr>
              <w:t xml:space="preserve"> Сургут, ул. Маяковского, д. 15.</w:t>
            </w:r>
          </w:p>
          <w:p w:rsidR="00217C26" w:rsidRPr="0015184E" w:rsidRDefault="00217C26" w:rsidP="00BA2DDD">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217C26" w:rsidRPr="0015184E" w:rsidRDefault="00217C26" w:rsidP="00BA2DDD">
            <w:pPr>
              <w:pStyle w:val="Default"/>
              <w:jc w:val="both"/>
              <w:rPr>
                <w:bCs/>
              </w:rPr>
            </w:pPr>
            <w:r w:rsidRPr="0015184E">
              <w:rPr>
                <w:bCs/>
              </w:rPr>
              <w:t>Ответственное лицо Заказчика по организационным вопросам проведения запроса котировок (запроса котировок в электронной форме):</w:t>
            </w:r>
          </w:p>
          <w:p w:rsidR="000418CF" w:rsidRPr="007A7B98" w:rsidRDefault="000418CF" w:rsidP="000418CF">
            <w:pPr>
              <w:pStyle w:val="Default"/>
              <w:ind w:firstLine="567"/>
              <w:jc w:val="both"/>
              <w:rPr>
                <w:bCs/>
              </w:rPr>
            </w:pPr>
            <w:r w:rsidRPr="007A7B98">
              <w:rPr>
                <w:bCs/>
              </w:rPr>
              <w:t>Турусинов Владимир Андреевич</w:t>
            </w:r>
          </w:p>
          <w:p w:rsidR="000418CF" w:rsidRPr="007A7B98" w:rsidRDefault="000418CF" w:rsidP="000418CF">
            <w:pPr>
              <w:pStyle w:val="Default"/>
              <w:ind w:firstLine="567"/>
              <w:jc w:val="both"/>
              <w:rPr>
                <w:bCs/>
              </w:rPr>
            </w:pPr>
            <w:r>
              <w:rPr>
                <w:bCs/>
              </w:rPr>
              <w:t>тел. + 7 (3462) 52-43-69</w:t>
            </w:r>
          </w:p>
          <w:p w:rsidR="000418CF" w:rsidRDefault="000418CF" w:rsidP="000418CF">
            <w:pPr>
              <w:pStyle w:val="Default"/>
              <w:ind w:firstLine="567"/>
              <w:jc w:val="both"/>
              <w:rPr>
                <w:bCs/>
                <w:u w:val="single"/>
              </w:rPr>
            </w:pPr>
            <w:r w:rsidRPr="007A7B98">
              <w:t>Адрес электронной почты:</w:t>
            </w:r>
            <w:hyperlink r:id="rId11" w:history="1">
              <w:r w:rsidRPr="0016639F">
                <w:rPr>
                  <w:rStyle w:val="a7"/>
                  <w:bCs/>
                  <w:lang w:val="en-US"/>
                </w:rPr>
                <w:t>Turusinovv</w:t>
              </w:r>
              <w:r w:rsidRPr="0016639F">
                <w:rPr>
                  <w:rStyle w:val="a7"/>
                  <w:bCs/>
                </w:rPr>
                <w:t>@</w:t>
              </w:r>
              <w:r w:rsidRPr="0016639F">
                <w:rPr>
                  <w:rStyle w:val="a7"/>
                  <w:bCs/>
                  <w:lang w:val="en-US"/>
                </w:rPr>
                <w:t>surgutgts</w:t>
              </w:r>
              <w:r w:rsidRPr="0016639F">
                <w:rPr>
                  <w:rStyle w:val="a7"/>
                  <w:bCs/>
                </w:rPr>
                <w:t>.</w:t>
              </w:r>
              <w:r w:rsidRPr="0016639F">
                <w:rPr>
                  <w:rStyle w:val="a7"/>
                  <w:bCs/>
                  <w:lang w:val="en-US"/>
                </w:rPr>
                <w:t>ru</w:t>
              </w:r>
            </w:hyperlink>
          </w:p>
          <w:p w:rsidR="000418CF" w:rsidRPr="007A7B98" w:rsidRDefault="000418CF" w:rsidP="000418CF">
            <w:pPr>
              <w:pStyle w:val="Default"/>
              <w:jc w:val="both"/>
              <w:rPr>
                <w:bCs/>
              </w:rPr>
            </w:pPr>
            <w:r w:rsidRPr="007A7B98">
              <w:rPr>
                <w:bCs/>
              </w:rPr>
              <w:t>Ответственное лицо Заказчика по техническим вопросам предмета закупки:</w:t>
            </w:r>
          </w:p>
          <w:p w:rsidR="00EF2737" w:rsidRPr="00466492" w:rsidRDefault="00EF2737" w:rsidP="00EF2737">
            <w:pPr>
              <w:pStyle w:val="Default"/>
              <w:ind w:firstLine="567"/>
              <w:jc w:val="both"/>
              <w:rPr>
                <w:bCs/>
              </w:rPr>
            </w:pPr>
            <w:r>
              <w:rPr>
                <w:bCs/>
              </w:rPr>
              <w:t>Черкашенко Павел Викторович</w:t>
            </w:r>
          </w:p>
          <w:p w:rsidR="00EF2737" w:rsidRPr="00D24C1F" w:rsidRDefault="00EF2737" w:rsidP="00EF2737">
            <w:pPr>
              <w:pStyle w:val="Default"/>
              <w:ind w:firstLine="567"/>
              <w:jc w:val="both"/>
              <w:rPr>
                <w:bCs/>
              </w:rPr>
            </w:pPr>
            <w:r w:rsidRPr="00466492">
              <w:rPr>
                <w:bCs/>
              </w:rPr>
              <w:t>тел</w:t>
            </w:r>
            <w:r w:rsidRPr="00D24C1F">
              <w:rPr>
                <w:bCs/>
              </w:rPr>
              <w:t>. + 7 (3462) 35-25-62</w:t>
            </w:r>
          </w:p>
          <w:p w:rsidR="00EF2737" w:rsidRPr="00D24C1F" w:rsidRDefault="00EF2737" w:rsidP="00EF2737">
            <w:pPr>
              <w:pStyle w:val="Default"/>
              <w:ind w:firstLine="567"/>
              <w:jc w:val="both"/>
            </w:pPr>
            <w:r w:rsidRPr="00466492">
              <w:rPr>
                <w:bCs/>
                <w:lang w:val="en-US"/>
              </w:rPr>
              <w:t>e</w:t>
            </w:r>
            <w:r w:rsidRPr="00D24C1F">
              <w:rPr>
                <w:bCs/>
              </w:rPr>
              <w:t>-</w:t>
            </w:r>
            <w:r w:rsidRPr="00466492">
              <w:rPr>
                <w:bCs/>
                <w:lang w:val="en-US"/>
              </w:rPr>
              <w:t>mail</w:t>
            </w:r>
            <w:r w:rsidRPr="00D24C1F">
              <w:rPr>
                <w:bCs/>
              </w:rPr>
              <w:t xml:space="preserve">: </w:t>
            </w:r>
            <w:proofErr w:type="spellStart"/>
            <w:r w:rsidRPr="00D24C1F">
              <w:rPr>
                <w:rStyle w:val="a7"/>
                <w:bCs/>
                <w:lang w:val="en-US"/>
              </w:rPr>
              <w:t>CherkashenkoP</w:t>
            </w:r>
            <w:proofErr w:type="spellEnd"/>
            <w:r w:rsidRPr="00D24C1F">
              <w:rPr>
                <w:rStyle w:val="a7"/>
                <w:bCs/>
              </w:rPr>
              <w:t>@</w:t>
            </w:r>
            <w:proofErr w:type="spellStart"/>
            <w:r w:rsidRPr="00D24C1F">
              <w:rPr>
                <w:rStyle w:val="a7"/>
                <w:bCs/>
                <w:lang w:val="en-US"/>
              </w:rPr>
              <w:t>surgutgts</w:t>
            </w:r>
            <w:proofErr w:type="spellEnd"/>
            <w:r w:rsidRPr="00D24C1F">
              <w:rPr>
                <w:rStyle w:val="a7"/>
                <w:bCs/>
              </w:rPr>
              <w:t>.</w:t>
            </w:r>
            <w:proofErr w:type="spellStart"/>
            <w:r w:rsidRPr="00D24C1F">
              <w:rPr>
                <w:rStyle w:val="a7"/>
                <w:bCs/>
                <w:lang w:val="en-US"/>
              </w:rPr>
              <w:t>ru</w:t>
            </w:r>
            <w:proofErr w:type="spellEnd"/>
          </w:p>
          <w:p w:rsidR="000418CF" w:rsidRPr="007A7B98" w:rsidRDefault="000418CF" w:rsidP="000418CF">
            <w:pPr>
              <w:pStyle w:val="Default"/>
              <w:jc w:val="both"/>
              <w:rPr>
                <w:bCs/>
              </w:rPr>
            </w:pPr>
            <w:r w:rsidRPr="007A7B98">
              <w:rPr>
                <w:bCs/>
              </w:rPr>
              <w:t>Ответственное лицо Заказчика по вопросам, касающимся заключения договора:</w:t>
            </w:r>
          </w:p>
          <w:p w:rsidR="000418CF" w:rsidRPr="007A7B98" w:rsidRDefault="000418CF" w:rsidP="000418CF">
            <w:pPr>
              <w:ind w:firstLine="567"/>
              <w:jc w:val="both"/>
            </w:pPr>
            <w:r w:rsidRPr="007A7B98">
              <w:t>Хайдуков Роман Владимирович</w:t>
            </w:r>
          </w:p>
          <w:p w:rsidR="000418CF" w:rsidRPr="007A7B98" w:rsidRDefault="000418CF" w:rsidP="000418CF">
            <w:pPr>
              <w:ind w:firstLine="567"/>
              <w:jc w:val="both"/>
            </w:pPr>
            <w:r w:rsidRPr="007A7B98">
              <w:t>тел. + 7 (3462) 52-43-69</w:t>
            </w:r>
          </w:p>
          <w:p w:rsidR="00217C26" w:rsidRPr="0015184E" w:rsidRDefault="000418CF" w:rsidP="000418CF">
            <w:pPr>
              <w:pStyle w:val="Default"/>
              <w:ind w:firstLine="567"/>
              <w:jc w:val="both"/>
            </w:pPr>
            <w:r w:rsidRPr="007A7B98">
              <w:t xml:space="preserve">Адрес электронной почты: </w:t>
            </w:r>
            <w:hyperlink r:id="rId12" w:history="1">
              <w:r w:rsidRPr="0016639F">
                <w:rPr>
                  <w:rStyle w:val="a7"/>
                </w:rPr>
                <w:t>HaidukovR@surgutgts.ru</w:t>
              </w:r>
            </w:hyperlink>
          </w:p>
        </w:tc>
      </w:tr>
      <w:tr w:rsidR="00217C26" w:rsidRPr="0015184E" w:rsidTr="00117B4D">
        <w:trPr>
          <w:trHeight w:val="1110"/>
        </w:trPr>
        <w:tc>
          <w:tcPr>
            <w:tcW w:w="568" w:type="dxa"/>
            <w:tcBorders>
              <w:top w:val="single" w:sz="4" w:space="0" w:color="auto"/>
              <w:left w:val="single" w:sz="4" w:space="0" w:color="auto"/>
              <w:bottom w:val="single" w:sz="4" w:space="0" w:color="auto"/>
              <w:right w:val="single" w:sz="4" w:space="0" w:color="auto"/>
            </w:tcBorders>
          </w:tcPr>
          <w:p w:rsidR="00724A96" w:rsidRPr="0015184E" w:rsidRDefault="00724A96" w:rsidP="004A3796">
            <w:pPr>
              <w:pStyle w:val="rvps1"/>
              <w:numPr>
                <w:ilvl w:val="0"/>
                <w:numId w:val="1"/>
              </w:numPr>
              <w:tabs>
                <w:tab w:val="left" w:pos="0"/>
              </w:tabs>
              <w:ind w:left="0" w:firstLine="567"/>
              <w:jc w:val="both"/>
            </w:pPr>
            <w:bookmarkStart w:id="11" w:name="_Ref422821548"/>
          </w:p>
          <w:p w:rsidR="00217C26" w:rsidRPr="0015184E" w:rsidRDefault="00724A96" w:rsidP="00724A96">
            <w:r w:rsidRPr="0015184E">
              <w:t>2.</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rPr>
                <w:bCs/>
              </w:rPr>
            </w:pPr>
            <w:bookmarkStart w:id="12" w:name="форма2"/>
            <w:bookmarkEnd w:id="11"/>
            <w:r w:rsidRPr="0015184E">
              <w:rPr>
                <w:bCs/>
              </w:rPr>
              <w:t>Особенности участия в закупке Субъектов МСП</w:t>
            </w:r>
            <w:bookmarkEnd w:id="12"/>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624FD9" w:rsidP="00904AEA">
            <w:pPr>
              <w:pStyle w:val="Default"/>
              <w:ind w:firstLine="567"/>
              <w:jc w:val="both"/>
              <w:rPr>
                <w:bCs/>
              </w:rPr>
            </w:pPr>
            <w:r>
              <w:t xml:space="preserve">Участниками </w:t>
            </w:r>
            <w:r w:rsidR="00904AEA">
              <w:t>закупки</w:t>
            </w:r>
            <w:r>
              <w:t xml:space="preserve"> могут быть только субъекты малого и среднего предпринимательства</w:t>
            </w:r>
          </w:p>
        </w:tc>
      </w:tr>
      <w:tr w:rsidR="00217C26" w:rsidRPr="0015184E" w:rsidTr="00117B4D">
        <w:tc>
          <w:tcPr>
            <w:tcW w:w="568" w:type="dxa"/>
            <w:tcBorders>
              <w:top w:val="single" w:sz="4" w:space="0" w:color="auto"/>
              <w:left w:val="single" w:sz="4" w:space="0" w:color="auto"/>
              <w:bottom w:val="single" w:sz="4" w:space="0" w:color="auto"/>
              <w:right w:val="single" w:sz="4" w:space="0" w:color="auto"/>
            </w:tcBorders>
          </w:tcPr>
          <w:p w:rsidR="00724A96" w:rsidRPr="0015184E" w:rsidRDefault="00724A96" w:rsidP="004A3796">
            <w:pPr>
              <w:pStyle w:val="rvps1"/>
              <w:numPr>
                <w:ilvl w:val="0"/>
                <w:numId w:val="1"/>
              </w:numPr>
              <w:tabs>
                <w:tab w:val="left" w:pos="0"/>
              </w:tabs>
              <w:ind w:left="0" w:firstLine="567"/>
              <w:jc w:val="both"/>
            </w:pPr>
          </w:p>
          <w:p w:rsidR="00724A96" w:rsidRPr="0015184E" w:rsidRDefault="00724A96" w:rsidP="00724A96"/>
          <w:p w:rsidR="00217C26" w:rsidRPr="0015184E" w:rsidRDefault="00724A96" w:rsidP="00724A96">
            <w:r w:rsidRPr="0015184E">
              <w:t>3.</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117B4D" w:rsidP="00587BB0">
            <w:pPr>
              <w:pStyle w:val="rvps1"/>
              <w:jc w:val="left"/>
              <w:rPr>
                <w:bCs/>
              </w:rPr>
            </w:pPr>
            <w:r>
              <w:rPr>
                <w:bCs/>
              </w:rPr>
              <w:t>М</w:t>
            </w:r>
            <w:r w:rsidR="00217C26" w:rsidRPr="0015184E">
              <w:rPr>
                <w:bCs/>
              </w:rPr>
              <w:t>есто и порядок предоставления Извещения 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 xml:space="preserve">Извещение о закупке размещается в Единой информационной системе по адресу: </w:t>
            </w:r>
            <w:hyperlink r:id="rId13" w:history="1">
              <w:r w:rsidRPr="0015184E">
                <w:rPr>
                  <w:rStyle w:val="a7"/>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14" w:history="1">
              <w:r w:rsidRPr="0015184E">
                <w:rPr>
                  <w:rStyle w:val="a7"/>
                </w:rPr>
                <w:t>www.roseltorg.ru</w:t>
              </w:r>
            </w:hyperlink>
            <w:r w:rsidRPr="0015184E">
              <w:rPr>
                <w:bCs/>
              </w:rPr>
              <w:t xml:space="preserve">, </w:t>
            </w:r>
          </w:p>
          <w:p w:rsidR="00217C26" w:rsidRPr="0015184E" w:rsidRDefault="00217C26" w:rsidP="004A3796">
            <w:pPr>
              <w:pStyle w:val="Default"/>
              <w:ind w:firstLine="567"/>
              <w:jc w:val="both"/>
              <w:rPr>
                <w:bCs/>
              </w:rPr>
            </w:pPr>
            <w:r w:rsidRPr="0015184E">
              <w:rPr>
                <w:bCs/>
              </w:rPr>
              <w:t>Порядок получения настоящего Извещения на Электронной площадке определяется правилами Электронной площадки.</w:t>
            </w:r>
          </w:p>
          <w:p w:rsidR="00217C26" w:rsidRPr="0015184E" w:rsidRDefault="00217C26" w:rsidP="004A3796">
            <w:pPr>
              <w:pStyle w:val="Default"/>
              <w:ind w:firstLine="567"/>
              <w:jc w:val="both"/>
              <w:rPr>
                <w:bCs/>
              </w:rPr>
            </w:pPr>
            <w:r w:rsidRPr="0015184E">
              <w:t xml:space="preserve">Извещение о закупке доступно для ознакомления в ЕИС, </w:t>
            </w:r>
            <w:r w:rsidRPr="0015184E">
              <w:rPr>
                <w:bCs/>
              </w:rPr>
              <w:t>а также на Электронной площадке</w:t>
            </w:r>
            <w:r w:rsidRPr="0015184E">
              <w:t xml:space="preserve"> без взимания платы.</w:t>
            </w:r>
          </w:p>
        </w:tc>
      </w:tr>
      <w:tr w:rsidR="00125E35" w:rsidRPr="0015184E" w:rsidTr="00117B4D">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numPr>
                <w:ilvl w:val="0"/>
                <w:numId w:val="1"/>
              </w:numPr>
              <w:tabs>
                <w:tab w:val="left" w:pos="0"/>
              </w:tabs>
              <w:ind w:left="0" w:firstLine="567"/>
              <w:jc w:val="both"/>
            </w:pPr>
            <w:r>
              <w:t>44.</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587BB0">
            <w:pPr>
              <w:pStyle w:val="rvps1"/>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w:t>
            </w:r>
            <w:r w:rsidRPr="00217C26">
              <w:rPr>
                <w:bCs/>
              </w:rPr>
              <w:lastRenderedPageBreak/>
              <w:t>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CE6568" w:rsidRPr="00F87E6C" w:rsidRDefault="00CE6568" w:rsidP="00CE6568">
            <w:pPr>
              <w:pStyle w:val="Default"/>
              <w:jc w:val="both"/>
              <w:rPr>
                <w:bCs/>
              </w:rPr>
            </w:pPr>
            <w:r w:rsidRPr="00F87E6C">
              <w:rPr>
                <w:bCs/>
              </w:rPr>
              <w:lastRenderedPageBreak/>
              <w:t>Общие условия предоставления приоритета: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а) Участники </w:t>
            </w:r>
            <w:r w:rsidR="004D6553" w:rsidRPr="004D6553">
              <w:rPr>
                <w:bCs/>
                <w:lang w:eastAsia="en-US"/>
              </w:rPr>
              <w:t>в свободной форме указывают (декларируют) наименования страны происхождения поставляемых товаров</w:t>
            </w:r>
            <w:r w:rsidRPr="00F87E6C">
              <w:rPr>
                <w:bCs/>
                <w:color w:val="000000"/>
                <w:lang w:eastAsia="en-US"/>
              </w:rPr>
              <w:t xml:space="preserve">; </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б) предоставление Участником/Участником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(договоров), если документацией о закупке предусмотрено </w:t>
            </w:r>
            <w:r w:rsidRPr="00F87E6C">
              <w:rPr>
                <w:bCs/>
                <w:color w:val="000000"/>
                <w:lang w:eastAsia="en-US"/>
              </w:rPr>
              <w:lastRenderedPageBreak/>
              <w:t>предоставление обеспечения исполнения договора (договоров);</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в) сведения о начальной (максимальной) цене единицы каждого товара, работы, услуги, являющихся предметом закупки указаны в </w:t>
            </w:r>
            <w:hyperlink w:anchor="_РАЗДЕЛ_IV._ТЕХНИЧЕСКОЕ_1" w:history="1">
              <w:r w:rsidRPr="00B84FBA">
                <w:rPr>
                  <w:rStyle w:val="a7"/>
                  <w:iCs/>
                  <w:lang w:eastAsia="en-US"/>
                </w:rPr>
                <w:t>разделе IV</w:t>
              </w:r>
            </w:hyperlink>
            <w:r w:rsidRPr="00B84FBA">
              <w:rPr>
                <w:iCs/>
                <w:lang w:eastAsia="en-US"/>
              </w:rPr>
              <w:t xml:space="preserve"> «Техническое задание»</w:t>
            </w:r>
            <w:r w:rsidRPr="00F87E6C">
              <w:rPr>
                <w:iCs/>
                <w:color w:val="000000"/>
                <w:lang w:eastAsia="en-US"/>
              </w:rPr>
              <w:t xml:space="preserve"> </w:t>
            </w:r>
            <w:r w:rsidR="00F72AA0">
              <w:rPr>
                <w:iCs/>
                <w:color w:val="000000"/>
                <w:lang w:eastAsia="en-US"/>
              </w:rPr>
              <w:t>Извещения</w:t>
            </w:r>
            <w:r w:rsidRPr="00F87E6C">
              <w:rPr>
                <w:iCs/>
                <w:color w:val="000000"/>
                <w:lang w:eastAsia="en-US"/>
              </w:rPr>
              <w:t xml:space="preserve"> о закупке</w:t>
            </w:r>
            <w:r w:rsidRPr="00F87E6C">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rsidR="004D6553" w:rsidRPr="00F87E6C" w:rsidRDefault="004D6553" w:rsidP="004D6553">
            <w:pPr>
              <w:autoSpaceDE w:val="0"/>
              <w:autoSpaceDN w:val="0"/>
              <w:adjustRightInd w:val="0"/>
              <w:jc w:val="both"/>
              <w:rPr>
                <w:bCs/>
                <w:lang w:eastAsia="en-US"/>
              </w:rPr>
            </w:pPr>
            <w:r w:rsidRPr="00F87E6C">
              <w:rPr>
                <w:bCs/>
                <w:color w:val="000000"/>
                <w:lang w:eastAsia="en-US"/>
              </w:rPr>
              <w:t>д</w:t>
            </w:r>
            <w:r w:rsidRPr="00F87E6C">
              <w:rPr>
                <w:bCs/>
                <w:lang w:eastAsia="en-U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w:t>
            </w:r>
            <w:r>
              <w:rPr>
                <w:bCs/>
                <w:lang w:eastAsia="en-US"/>
              </w:rPr>
              <w:t xml:space="preserve"> </w:t>
            </w:r>
            <w:r w:rsidRPr="00F87E6C">
              <w:rPr>
                <w:bCs/>
                <w:lang w:eastAsia="en-US"/>
              </w:rPr>
              <w:t>стоимости всех предложенных таким участником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е) </w:t>
            </w:r>
            <w:r w:rsidRPr="00F87E6C">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F87E6C">
              <w:rPr>
                <w:bCs/>
                <w:color w:val="000000"/>
                <w:lang w:eastAsia="en-US"/>
              </w:rPr>
              <w:t xml:space="preserve">, заполненной по </w:t>
            </w:r>
            <w:hyperlink w:anchor="_ФОРМА_2._АНКЕТА" w:history="1">
              <w:r w:rsidRPr="00B84FBA">
                <w:rPr>
                  <w:rStyle w:val="a7"/>
                  <w:bCs/>
                  <w:lang w:eastAsia="en-US"/>
                </w:rPr>
                <w:t>форме 2</w:t>
              </w:r>
            </w:hyperlink>
            <w:r>
              <w:t xml:space="preserve"> </w:t>
            </w:r>
            <w:r w:rsidRPr="00B84FBA">
              <w:rPr>
                <w:lang w:eastAsia="en-US"/>
              </w:rPr>
              <w:t>раздела III «ФОРМЫ ДЛЯ ЗАПОЛНЕНИЯ УЧАСТНИКАМИ ЗАКУПКИ»</w:t>
            </w:r>
            <w:r w:rsidRPr="00B84FBA">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з) Если победитель Закупки признан уклонившимся от заключения договора (договоров), то действует порядок заключения договора (договоров) по результатам закупки установленный в п. 1.10 Положения о закупке;</w:t>
            </w:r>
          </w:p>
          <w:p w:rsidR="00CE6568" w:rsidRPr="00F87E6C" w:rsidRDefault="00CE6568" w:rsidP="00CE6568">
            <w:pPr>
              <w:pStyle w:val="Default"/>
              <w:jc w:val="both"/>
              <w:rPr>
                <w:rFonts w:eastAsia="Times New Roman"/>
                <w:bCs/>
                <w:color w:val="auto"/>
                <w:lang w:eastAsia="ru-RU"/>
              </w:rPr>
            </w:pPr>
            <w:r w:rsidRPr="00F87E6C">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(договорах).</w:t>
            </w:r>
          </w:p>
          <w:p w:rsidR="00CE6568" w:rsidRPr="00F87E6C" w:rsidRDefault="00CE6568" w:rsidP="00CE6568">
            <w:pPr>
              <w:pStyle w:val="Default"/>
              <w:jc w:val="both"/>
              <w:rPr>
                <w:bCs/>
              </w:rPr>
            </w:pPr>
            <w:r w:rsidRPr="00F87E6C">
              <w:rPr>
                <w:bCs/>
              </w:rPr>
              <w:t>Приоритет не предоставляется в случаях, если:</w:t>
            </w:r>
          </w:p>
          <w:p w:rsidR="00CE6568" w:rsidRPr="00F87E6C" w:rsidRDefault="00CE6568" w:rsidP="00CE6568">
            <w:pPr>
              <w:pStyle w:val="Default"/>
              <w:jc w:val="both"/>
              <w:rPr>
                <w:bCs/>
              </w:rPr>
            </w:pPr>
            <w:r w:rsidRPr="00F87E6C">
              <w:rPr>
                <w:bCs/>
              </w:rPr>
              <w:t xml:space="preserve">а) закупка признана несостоявшейся и договор заключается с </w:t>
            </w:r>
            <w:r w:rsidRPr="00F87E6C">
              <w:rPr>
                <w:bCs/>
              </w:rPr>
              <w:lastRenderedPageBreak/>
              <w:t>единственным участником закупки;</w:t>
            </w:r>
          </w:p>
          <w:p w:rsidR="00CE6568" w:rsidRPr="00F87E6C" w:rsidRDefault="00CE6568" w:rsidP="00CE6568">
            <w:pPr>
              <w:pStyle w:val="Default"/>
              <w:jc w:val="both"/>
              <w:rPr>
                <w:bCs/>
              </w:rPr>
            </w:pPr>
            <w:r w:rsidRPr="00F87E6C">
              <w:rPr>
                <w:bC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E6568" w:rsidRPr="00F87E6C" w:rsidRDefault="00CE6568" w:rsidP="00CE6568">
            <w:pPr>
              <w:pStyle w:val="Default"/>
              <w:jc w:val="both"/>
              <w:rPr>
                <w:bCs/>
              </w:rPr>
            </w:pPr>
            <w:r w:rsidRPr="00F87E6C">
              <w:rPr>
                <w:b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E6568" w:rsidRPr="00F87E6C" w:rsidRDefault="00CE6568" w:rsidP="00CE6568">
            <w:pPr>
              <w:pStyle w:val="Default"/>
              <w:jc w:val="both"/>
              <w:rPr>
                <w:bCs/>
              </w:rPr>
            </w:pPr>
            <w:bookmarkStart w:id="13" w:name="P32"/>
            <w:bookmarkEnd w:id="13"/>
            <w:r w:rsidRPr="00F87E6C">
              <w:rPr>
                <w:bCs/>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4" w:name="P33"/>
            <w:bookmarkEnd w:id="14"/>
            <w:r w:rsidRPr="00F87E6C">
              <w:rPr>
                <w:bCs/>
              </w:rPr>
              <w:t>.</w:t>
            </w:r>
          </w:p>
          <w:p w:rsidR="00125E35" w:rsidRPr="0015184E" w:rsidRDefault="00CE6568" w:rsidP="00604596">
            <w:pPr>
              <w:pStyle w:val="Default"/>
              <w:jc w:val="both"/>
              <w:rPr>
                <w:bCs/>
              </w:rPr>
            </w:pPr>
            <w:r w:rsidRPr="00F87E6C">
              <w:rPr>
                <w:bCs/>
              </w:rPr>
              <w:t xml:space="preserve">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w:t>
            </w:r>
          </w:p>
        </w:tc>
      </w:tr>
      <w:tr w:rsidR="00125E35" w:rsidRPr="0015184E" w:rsidTr="00117B4D">
        <w:trPr>
          <w:trHeight w:val="852"/>
        </w:trPr>
        <w:tc>
          <w:tcPr>
            <w:tcW w:w="568" w:type="dxa"/>
            <w:tcBorders>
              <w:top w:val="single" w:sz="4" w:space="0" w:color="auto"/>
              <w:left w:val="single" w:sz="4" w:space="0" w:color="auto"/>
              <w:right w:val="single" w:sz="4" w:space="0" w:color="auto"/>
            </w:tcBorders>
          </w:tcPr>
          <w:p w:rsidR="00125E35" w:rsidRPr="0015184E" w:rsidRDefault="00125E35" w:rsidP="00125E35">
            <w:pPr>
              <w:pStyle w:val="a3"/>
              <w:numPr>
                <w:ilvl w:val="0"/>
                <w:numId w:val="1"/>
              </w:numPr>
              <w:tabs>
                <w:tab w:val="clear" w:pos="4677"/>
                <w:tab w:val="clear" w:pos="9355"/>
                <w:tab w:val="left" w:pos="0"/>
              </w:tabs>
              <w:ind w:left="0" w:firstLine="567"/>
              <w:jc w:val="both"/>
            </w:pPr>
            <w:bookmarkStart w:id="15" w:name="_Ref378108959"/>
          </w:p>
          <w:p w:rsidR="00125E35" w:rsidRPr="0015184E" w:rsidRDefault="00125E35" w:rsidP="00125E35"/>
          <w:p w:rsidR="00125E35" w:rsidRPr="0015184E" w:rsidRDefault="00125E35" w:rsidP="00125E35"/>
          <w:p w:rsidR="00125E35" w:rsidRPr="0015184E" w:rsidRDefault="00125E35" w:rsidP="00125E35">
            <w:r>
              <w:t>5</w:t>
            </w:r>
            <w:r w:rsidRPr="0015184E">
              <w:t>.</w:t>
            </w:r>
          </w:p>
        </w:tc>
        <w:bookmarkEnd w:id="15"/>
        <w:tc>
          <w:tcPr>
            <w:tcW w:w="2694" w:type="dxa"/>
            <w:tcBorders>
              <w:top w:val="single" w:sz="4" w:space="0" w:color="auto"/>
              <w:left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Адрес электронной площадки в информационно-</w:t>
            </w:r>
            <w:proofErr w:type="spellStart"/>
            <w:r w:rsidRPr="0015184E">
              <w:rPr>
                <w:bCs/>
              </w:rPr>
              <w:t>телекоммуни</w:t>
            </w:r>
            <w:proofErr w:type="spellEnd"/>
            <w:r w:rsidRPr="0015184E">
              <w:rPr>
                <w:bCs/>
              </w:rPr>
              <w:t>-</w:t>
            </w:r>
            <w:proofErr w:type="spellStart"/>
            <w:r w:rsidRPr="0015184E">
              <w:rPr>
                <w:bCs/>
              </w:rPr>
              <w:t>кационной</w:t>
            </w:r>
            <w:proofErr w:type="spellEnd"/>
            <w:r w:rsidRPr="0015184E">
              <w:rPr>
                <w:bCs/>
              </w:rPr>
              <w:t xml:space="preserve"> сети</w:t>
            </w:r>
          </w:p>
          <w:p w:rsidR="00125E35" w:rsidRPr="0015184E" w:rsidRDefault="00125E35"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125E35" w:rsidRPr="0015184E" w:rsidRDefault="00FA632F" w:rsidP="00125E35">
            <w:pPr>
              <w:ind w:firstLine="567"/>
              <w:jc w:val="both"/>
            </w:pPr>
            <w:hyperlink r:id="rId15" w:history="1">
              <w:r w:rsidR="00125E35" w:rsidRPr="0015184E">
                <w:rPr>
                  <w:rStyle w:val="a7"/>
                  <w:rFonts w:eastAsiaTheme="majorEastAsia"/>
                </w:rPr>
                <w:t>www.roseltorg.ru</w:t>
              </w:r>
            </w:hyperlink>
            <w:r w:rsidR="00125E35" w:rsidRPr="0015184E">
              <w:rPr>
                <w:rStyle w:val="a7"/>
                <w:rFonts w:eastAsiaTheme="majorEastAsia"/>
              </w:rPr>
              <w:t>.</w:t>
            </w:r>
          </w:p>
        </w:tc>
      </w:tr>
      <w:tr w:rsidR="00125E35" w:rsidRPr="0015184E" w:rsidTr="00117B4D">
        <w:trPr>
          <w:trHeight w:val="742"/>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t>6.</w:t>
            </w: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587BB0">
            <w:pPr>
              <w:pStyle w:val="rvps1"/>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D179E3" w:rsidRDefault="00D179E3" w:rsidP="009B2FD8">
            <w:pPr>
              <w:ind w:firstLine="567"/>
              <w:jc w:val="both"/>
            </w:pPr>
            <w:r w:rsidRPr="00D179E3">
              <w:t>Запрос котировок в электронной форме участниками, которого могут быть только субъекты малого и среднего предпринимательства</w:t>
            </w:r>
            <w:r w:rsidR="009B2FD8" w:rsidRPr="00D179E3">
              <w:t>.</w:t>
            </w:r>
          </w:p>
        </w:tc>
      </w:tr>
      <w:tr w:rsidR="00125E35" w:rsidRPr="0015184E" w:rsidTr="00182067">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tabs>
                <w:tab w:val="left" w:pos="0"/>
              </w:tabs>
              <w:jc w:val="both"/>
            </w:pPr>
            <w:r>
              <w:t>7.</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Дата размещения Извещения о закупке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8A341C">
            <w:pPr>
              <w:ind w:firstLine="567"/>
              <w:jc w:val="both"/>
              <w:rPr>
                <w:b/>
              </w:rPr>
            </w:pPr>
            <w:r w:rsidRPr="00182067">
              <w:rPr>
                <w:b/>
              </w:rPr>
              <w:t>«</w:t>
            </w:r>
            <w:r w:rsidR="00D172D6">
              <w:rPr>
                <w:b/>
              </w:rPr>
              <w:t>30</w:t>
            </w:r>
            <w:r w:rsidRPr="00182067">
              <w:rPr>
                <w:b/>
              </w:rPr>
              <w:t>»</w:t>
            </w:r>
            <w:r w:rsidR="00441073">
              <w:rPr>
                <w:b/>
              </w:rPr>
              <w:t xml:space="preserve"> </w:t>
            </w:r>
            <w:r w:rsidR="005B17D4">
              <w:rPr>
                <w:b/>
              </w:rPr>
              <w:t xml:space="preserve">мая </w:t>
            </w:r>
            <w:r w:rsidR="005B17D4" w:rsidRPr="00D179E3">
              <w:rPr>
                <w:b/>
              </w:rPr>
              <w:t>2019</w:t>
            </w:r>
            <w:r w:rsidRPr="00D179E3">
              <w:rPr>
                <w:b/>
              </w:rPr>
              <w:t xml:space="preserve"> года</w:t>
            </w:r>
          </w:p>
        </w:tc>
      </w:tr>
      <w:tr w:rsidR="00125E35" w:rsidRPr="0015184E" w:rsidTr="00182067">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125E35">
            <w:bookmarkStart w:id="16" w:name="_Ref368304315"/>
            <w:r>
              <w:t>8.</w:t>
            </w:r>
          </w:p>
        </w:tc>
        <w:bookmarkEnd w:id="16"/>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Порядок, дата начала, дата и время окончания срока подачи Заявок на участие в закупке</w:t>
            </w:r>
            <w:r w:rsidR="0077260C">
              <w:rPr>
                <w:bCs/>
              </w:rPr>
              <w:t xml:space="preserve">,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125E35">
            <w:pPr>
              <w:suppressAutoHyphens/>
              <w:jc w:val="both"/>
              <w:rPr>
                <w:b/>
              </w:rPr>
            </w:pPr>
            <w:r w:rsidRPr="005E761C">
              <w:rPr>
                <w:b/>
              </w:rPr>
              <w:t>Дата начала срока:</w:t>
            </w:r>
            <w:r w:rsidRPr="00182067">
              <w:rPr>
                <w:b/>
              </w:rPr>
              <w:t xml:space="preserve"> «</w:t>
            </w:r>
            <w:r w:rsidR="00D172D6">
              <w:rPr>
                <w:b/>
              </w:rPr>
              <w:t>30</w:t>
            </w:r>
            <w:r w:rsidRPr="00182067">
              <w:rPr>
                <w:b/>
              </w:rPr>
              <w:t xml:space="preserve">» </w:t>
            </w:r>
            <w:r w:rsidR="001F79B8">
              <w:rPr>
                <w:b/>
              </w:rPr>
              <w:t>ма</w:t>
            </w:r>
            <w:r w:rsidR="005B17D4">
              <w:rPr>
                <w:b/>
              </w:rPr>
              <w:t>я</w:t>
            </w:r>
            <w:r w:rsidR="00F10A1E">
              <w:rPr>
                <w:b/>
              </w:rPr>
              <w:t xml:space="preserve"> </w:t>
            </w:r>
            <w:r w:rsidRPr="005E761C">
              <w:rPr>
                <w:b/>
              </w:rPr>
              <w:t>201</w:t>
            </w:r>
            <w:r w:rsidR="00087F17">
              <w:rPr>
                <w:b/>
              </w:rPr>
              <w:t>9</w:t>
            </w:r>
            <w:r w:rsidRPr="005E761C">
              <w:rPr>
                <w:b/>
              </w:rPr>
              <w:t xml:space="preserve"> года </w:t>
            </w:r>
          </w:p>
          <w:p w:rsidR="00125E35" w:rsidRPr="005E761C" w:rsidRDefault="00125E35" w:rsidP="00125E35">
            <w:pPr>
              <w:jc w:val="both"/>
            </w:pPr>
            <w:r w:rsidRPr="005E761C">
              <w:rPr>
                <w:b/>
              </w:rPr>
              <w:t xml:space="preserve">Дата и время окончания срока: 09 часов 00 </w:t>
            </w:r>
            <w:r w:rsidRPr="00182067">
              <w:rPr>
                <w:b/>
              </w:rPr>
              <w:t>минут «</w:t>
            </w:r>
            <w:r w:rsidR="00D172D6">
              <w:rPr>
                <w:b/>
              </w:rPr>
              <w:t>07</w:t>
            </w:r>
            <w:r w:rsidRPr="00182067">
              <w:rPr>
                <w:b/>
              </w:rPr>
              <w:t>»</w:t>
            </w:r>
            <w:r w:rsidR="001F79B8">
              <w:rPr>
                <w:b/>
              </w:rPr>
              <w:t xml:space="preserve"> </w:t>
            </w:r>
            <w:r w:rsidR="00D172D6">
              <w:rPr>
                <w:b/>
              </w:rPr>
              <w:t>июня</w:t>
            </w:r>
            <w:r w:rsidR="00F10A1E">
              <w:rPr>
                <w:b/>
              </w:rPr>
              <w:t xml:space="preserve"> </w:t>
            </w:r>
            <w:r w:rsidRPr="005E761C">
              <w:rPr>
                <w:b/>
              </w:rPr>
              <w:t>201</w:t>
            </w:r>
            <w:r w:rsidR="007A0167">
              <w:rPr>
                <w:b/>
              </w:rPr>
              <w:t>9</w:t>
            </w:r>
            <w:r w:rsidRPr="005E761C">
              <w:rPr>
                <w:b/>
              </w:rPr>
              <w:t xml:space="preserve"> года (время местное МСК+2, GMT +5).</w:t>
            </w:r>
          </w:p>
          <w:p w:rsidR="00125E35" w:rsidRPr="005E761C" w:rsidRDefault="00125E35" w:rsidP="00587BB0">
            <w:pPr>
              <w:jc w:val="both"/>
            </w:pPr>
            <w:r w:rsidRPr="005E761C">
              <w:t>Для участия в запросе котировок в электронной форме Участник закупки должен подготовить заявку на участие в запросе котировок в электронной форме, оформленную в полном соответствии с требованиями Извещения о проведении запроса котировок в электронной форме.</w:t>
            </w:r>
          </w:p>
          <w:p w:rsidR="00125E35" w:rsidRDefault="00125E35" w:rsidP="00125E35">
            <w:pPr>
              <w:suppressAutoHyphens/>
              <w:ind w:firstLine="567"/>
              <w:jc w:val="both"/>
            </w:pPr>
            <w:r w:rsidRPr="005E761C">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rsidR="0077260C" w:rsidRPr="005E761C" w:rsidRDefault="0077260C" w:rsidP="00125E35">
            <w:pPr>
              <w:suppressAutoHyphens/>
              <w:ind w:firstLine="567"/>
              <w:jc w:val="both"/>
            </w:pPr>
          </w:p>
        </w:tc>
      </w:tr>
      <w:tr w:rsidR="00125E35" w:rsidRPr="0015184E" w:rsidTr="00787952">
        <w:trPr>
          <w:trHeight w:val="1777"/>
        </w:trPr>
        <w:tc>
          <w:tcPr>
            <w:tcW w:w="568" w:type="dxa"/>
            <w:tcBorders>
              <w:top w:val="single" w:sz="4" w:space="0" w:color="auto"/>
              <w:left w:val="single" w:sz="4" w:space="0" w:color="auto"/>
              <w:bottom w:val="single" w:sz="4" w:space="0" w:color="auto"/>
              <w:right w:val="single" w:sz="4" w:space="0" w:color="auto"/>
            </w:tcBorders>
          </w:tcPr>
          <w:p w:rsidR="00125E35" w:rsidRPr="003D6319" w:rsidRDefault="00624FD9" w:rsidP="00125E35">
            <w:r w:rsidRPr="003D6319">
              <w:t>9</w:t>
            </w:r>
            <w:r w:rsidR="00125E35" w:rsidRPr="003D6319">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3D6319" w:rsidRDefault="003D6319" w:rsidP="00587BB0">
            <w:pPr>
              <w:pStyle w:val="rvps1"/>
              <w:jc w:val="left"/>
              <w:rPr>
                <w:bCs/>
              </w:rPr>
            </w:pPr>
            <w:r w:rsidRPr="003D6319">
              <w:rPr>
                <w:bCs/>
              </w:rPr>
              <w:t>Место, дата и время открытия доступа к заявкам на участие в запросе котировок в 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7F6E21" w:rsidRPr="005B17D4" w:rsidRDefault="00D912C4" w:rsidP="007F6E21">
            <w:pPr>
              <w:jc w:val="both"/>
              <w:rPr>
                <w:b/>
              </w:rPr>
            </w:pPr>
            <w:r w:rsidRPr="005B17D4">
              <w:rPr>
                <w:b/>
              </w:rPr>
              <w:t>«</w:t>
            </w:r>
            <w:r w:rsidR="00D172D6">
              <w:rPr>
                <w:b/>
              </w:rPr>
              <w:t>10</w:t>
            </w:r>
            <w:r w:rsidR="007F6E21" w:rsidRPr="005B17D4">
              <w:rPr>
                <w:b/>
              </w:rPr>
              <w:t>»</w:t>
            </w:r>
            <w:r w:rsidR="001F79B8" w:rsidRPr="005B17D4">
              <w:rPr>
                <w:b/>
              </w:rPr>
              <w:t xml:space="preserve"> </w:t>
            </w:r>
            <w:r w:rsidR="00D172D6">
              <w:rPr>
                <w:b/>
              </w:rPr>
              <w:t>июня</w:t>
            </w:r>
            <w:r w:rsidR="007F6E21" w:rsidRPr="005B17D4">
              <w:rPr>
                <w:b/>
              </w:rPr>
              <w:t xml:space="preserve"> 2019 года</w:t>
            </w:r>
            <w:r w:rsidR="001F79B8" w:rsidRPr="005B17D4">
              <w:rPr>
                <w:b/>
              </w:rPr>
              <w:t xml:space="preserve"> </w:t>
            </w:r>
            <w:r w:rsidR="00182067" w:rsidRPr="005B17D4">
              <w:rPr>
                <w:b/>
              </w:rPr>
              <w:t>09 часов 00 минут</w:t>
            </w:r>
            <w:r w:rsidR="007F6E21" w:rsidRPr="005B17D4">
              <w:rPr>
                <w:b/>
              </w:rPr>
              <w:t xml:space="preserve"> (время местное МСК+2, GMT +5).</w:t>
            </w:r>
          </w:p>
          <w:p w:rsidR="007F6E21" w:rsidRPr="007F6E21" w:rsidRDefault="007F6E21" w:rsidP="0077260C">
            <w:pPr>
              <w:autoSpaceDE w:val="0"/>
              <w:autoSpaceDN w:val="0"/>
              <w:adjustRightInd w:val="0"/>
              <w:jc w:val="both"/>
              <w:rPr>
                <w:b/>
              </w:rPr>
            </w:pPr>
            <w:r w:rsidRPr="007F6E21">
              <w:rPr>
                <w:b/>
              </w:rPr>
              <w:t>Место открытия доступа - ЭП</w:t>
            </w:r>
          </w:p>
          <w:p w:rsidR="00125E35" w:rsidRPr="00882B79" w:rsidRDefault="003D6319" w:rsidP="0077260C">
            <w:pPr>
              <w:autoSpaceDE w:val="0"/>
              <w:autoSpaceDN w:val="0"/>
              <w:adjustRightInd w:val="0"/>
              <w:jc w:val="both"/>
              <w:rPr>
                <w:rFonts w:eastAsiaTheme="minorHAnsi"/>
                <w:highlight w:val="yellow"/>
                <w:lang w:eastAsia="en-US"/>
              </w:rPr>
            </w:pPr>
            <w:r w:rsidRPr="007F6E21">
              <w:t xml:space="preserve">      Открытие доступа к поданным заявкам обеспечивается оператором электронной площадки на электронной площадке </w:t>
            </w:r>
            <w:r w:rsidRPr="007F6E21">
              <w:rPr>
                <w:rFonts w:eastAsiaTheme="minorHAnsi"/>
                <w:lang w:eastAsia="en-US"/>
              </w:rPr>
              <w:t>не позднее дня, следующего за днем окончания срока подачи заявок</w:t>
            </w:r>
            <w:r w:rsidRPr="007F6E21">
              <w:t>.</w:t>
            </w:r>
          </w:p>
        </w:tc>
      </w:tr>
      <w:tr w:rsidR="00125E35" w:rsidRPr="0015184E" w:rsidTr="00117B4D">
        <w:tc>
          <w:tcPr>
            <w:tcW w:w="568" w:type="dxa"/>
            <w:tcBorders>
              <w:top w:val="single" w:sz="4" w:space="0" w:color="auto"/>
              <w:left w:val="single" w:sz="4" w:space="0" w:color="auto"/>
              <w:bottom w:val="single" w:sz="4" w:space="0" w:color="auto"/>
              <w:right w:val="single" w:sz="4" w:space="0" w:color="auto"/>
            </w:tcBorders>
          </w:tcPr>
          <w:p w:rsidR="00125E35" w:rsidRPr="0015184E" w:rsidRDefault="00624FD9" w:rsidP="00125E35">
            <w:bookmarkStart w:id="17" w:name="_Ref378107245"/>
            <w:r>
              <w:t>10</w:t>
            </w:r>
            <w:r w:rsidR="00125E35">
              <w:t>.</w:t>
            </w:r>
          </w:p>
        </w:tc>
        <w:bookmarkEnd w:id="1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Сведе</w:t>
            </w:r>
            <w:r w:rsidR="007F6E21">
              <w:rPr>
                <w:bCs/>
              </w:rPr>
              <w:t xml:space="preserve">ния о месте, дате </w:t>
            </w:r>
            <w:r w:rsidR="007F6E21">
              <w:rPr>
                <w:bCs/>
              </w:rPr>
              <w:lastRenderedPageBreak/>
              <w:t>рассмотрения,</w:t>
            </w:r>
            <w:r w:rsidRPr="0015184E">
              <w:rPr>
                <w:bCs/>
              </w:rPr>
              <w:t xml:space="preserve"> оценки </w:t>
            </w:r>
            <w:r w:rsidR="007F6E21">
              <w:rPr>
                <w:bCs/>
              </w:rPr>
              <w:t xml:space="preserve">и подведение итогов </w:t>
            </w:r>
            <w:r w:rsidRPr="0015184E">
              <w:rPr>
                <w:bCs/>
              </w:rPr>
              <w:t>заявок участников</w:t>
            </w:r>
          </w:p>
        </w:tc>
        <w:tc>
          <w:tcPr>
            <w:tcW w:w="7512" w:type="dxa"/>
            <w:tcBorders>
              <w:top w:val="single" w:sz="4" w:space="0" w:color="auto"/>
              <w:left w:val="single" w:sz="4" w:space="0" w:color="auto"/>
              <w:bottom w:val="single" w:sz="4" w:space="0" w:color="auto"/>
              <w:right w:val="single" w:sz="4" w:space="0" w:color="auto"/>
            </w:tcBorders>
          </w:tcPr>
          <w:p w:rsidR="00125E35" w:rsidRPr="005B17D4" w:rsidRDefault="00125E35" w:rsidP="006116FA">
            <w:pPr>
              <w:jc w:val="both"/>
              <w:rPr>
                <w:b/>
              </w:rPr>
            </w:pPr>
            <w:r w:rsidRPr="005B17D4">
              <w:rPr>
                <w:b/>
              </w:rPr>
              <w:lastRenderedPageBreak/>
              <w:t>Рассмотрение</w:t>
            </w:r>
            <w:r w:rsidR="00587BB0" w:rsidRPr="005B17D4">
              <w:rPr>
                <w:b/>
              </w:rPr>
              <w:t xml:space="preserve"> заявок</w:t>
            </w:r>
            <w:r w:rsidRPr="005B17D4">
              <w:rPr>
                <w:b/>
              </w:rPr>
              <w:t>: «</w:t>
            </w:r>
            <w:r w:rsidR="00D172D6">
              <w:rPr>
                <w:b/>
              </w:rPr>
              <w:t>20</w:t>
            </w:r>
            <w:r w:rsidRPr="005B17D4">
              <w:rPr>
                <w:b/>
              </w:rPr>
              <w:t>»</w:t>
            </w:r>
            <w:r w:rsidR="001F79B8" w:rsidRPr="005B17D4">
              <w:rPr>
                <w:b/>
              </w:rPr>
              <w:t xml:space="preserve"> </w:t>
            </w:r>
            <w:r w:rsidR="00435E00">
              <w:rPr>
                <w:b/>
              </w:rPr>
              <w:t>июня</w:t>
            </w:r>
            <w:r w:rsidR="00087F17" w:rsidRPr="005B17D4">
              <w:rPr>
                <w:b/>
              </w:rPr>
              <w:t xml:space="preserve"> 2019</w:t>
            </w:r>
            <w:r w:rsidR="00A93F02">
              <w:rPr>
                <w:b/>
              </w:rPr>
              <w:t xml:space="preserve"> </w:t>
            </w:r>
            <w:r w:rsidRPr="005B17D4">
              <w:rPr>
                <w:b/>
              </w:rPr>
              <w:t>года.</w:t>
            </w:r>
          </w:p>
          <w:p w:rsidR="00587BB0" w:rsidRPr="005B17D4" w:rsidRDefault="00587BB0" w:rsidP="006116FA">
            <w:pPr>
              <w:jc w:val="both"/>
              <w:rPr>
                <w:b/>
              </w:rPr>
            </w:pPr>
            <w:r w:rsidRPr="005B17D4">
              <w:rPr>
                <w:b/>
              </w:rPr>
              <w:lastRenderedPageBreak/>
              <w:t>Оценка</w:t>
            </w:r>
            <w:r w:rsidR="007F6E21" w:rsidRPr="005B17D4">
              <w:rPr>
                <w:b/>
              </w:rPr>
              <w:t xml:space="preserve"> и подведение итогов</w:t>
            </w:r>
            <w:r w:rsidRPr="005B17D4">
              <w:rPr>
                <w:b/>
              </w:rPr>
              <w:t xml:space="preserve"> заявок: «</w:t>
            </w:r>
            <w:r w:rsidR="00D172D6">
              <w:rPr>
                <w:b/>
              </w:rPr>
              <w:t>21</w:t>
            </w:r>
            <w:r w:rsidRPr="005B17D4">
              <w:rPr>
                <w:b/>
              </w:rPr>
              <w:t>»</w:t>
            </w:r>
            <w:r w:rsidR="00AB73A2" w:rsidRPr="005B17D4">
              <w:rPr>
                <w:b/>
              </w:rPr>
              <w:t xml:space="preserve"> </w:t>
            </w:r>
            <w:r w:rsidR="00CD05B8">
              <w:rPr>
                <w:b/>
              </w:rPr>
              <w:t>июня</w:t>
            </w:r>
            <w:r w:rsidRPr="005B17D4">
              <w:rPr>
                <w:b/>
              </w:rPr>
              <w:t xml:space="preserve"> 2019 года</w:t>
            </w:r>
          </w:p>
          <w:p w:rsidR="00125E35" w:rsidRPr="005B17D4" w:rsidRDefault="00125E35" w:rsidP="00125E35">
            <w:pPr>
              <w:pStyle w:val="af"/>
              <w:ind w:firstLine="567"/>
              <w:jc w:val="both"/>
            </w:pPr>
            <w:r w:rsidRPr="005B17D4">
              <w:t>Указанные этапы запроса котировок в электронной форме проводятся по адресу Заказчика: 628403, Ханты-Мансийский автономный округ-Югра, г. Сургут, ул. Маяковского, д. 15.</w:t>
            </w:r>
          </w:p>
          <w:p w:rsidR="00125E35" w:rsidRPr="005B17D4" w:rsidRDefault="00125E35" w:rsidP="00125E35">
            <w:pPr>
              <w:pStyle w:val="af"/>
              <w:ind w:firstLine="567"/>
              <w:jc w:val="both"/>
              <w:rPr>
                <w:i/>
                <w:color w:val="FF0000"/>
              </w:rPr>
            </w:pPr>
            <w:r w:rsidRPr="005B17D4">
              <w:t>Заказчик вправе рассмотреть и оценить Заявки</w:t>
            </w:r>
            <w:r w:rsidR="007F6E21" w:rsidRPr="005B17D4">
              <w:t>, подвести итоги закупки</w:t>
            </w:r>
            <w:r w:rsidRPr="005B17D4">
              <w:t xml:space="preserve"> ранее дат, указанных в настоящем пункте Извещения.</w:t>
            </w:r>
          </w:p>
        </w:tc>
      </w:tr>
      <w:tr w:rsidR="00125E35" w:rsidRPr="0015184E" w:rsidTr="00117B4D">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lastRenderedPageBreak/>
              <w:t>1</w:t>
            </w:r>
            <w:r w:rsidR="006B2470">
              <w:t>1</w:t>
            </w:r>
            <w:r>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601"/>
              <w:jc w:val="both"/>
              <w:rPr>
                <w:b/>
              </w:rPr>
            </w:pPr>
            <w:r w:rsidRPr="0015184E">
              <w:t>Заказчик вправе отменить запрос котировок (запрос котировок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25E35" w:rsidRPr="0015184E" w:rsidTr="00117B4D">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125E35">
            <w:bookmarkStart w:id="18" w:name="_Ref460495542"/>
            <w:r>
              <w:t>1</w:t>
            </w:r>
            <w:r w:rsidR="006B2470">
              <w:t>2</w:t>
            </w:r>
            <w:r>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bookmarkStart w:id="19" w:name="форма9"/>
            <w:bookmarkEnd w:id="18"/>
            <w:r w:rsidRPr="0015184E">
              <w:rPr>
                <w:bCs/>
              </w:rPr>
              <w:t>Форма, порядок, срок (даты начала и окончания срока) предоставления Участникам разъяснений положений Извещения о закупке</w:t>
            </w:r>
            <w:bookmarkEnd w:id="19"/>
          </w:p>
        </w:tc>
        <w:tc>
          <w:tcPr>
            <w:tcW w:w="7512" w:type="dxa"/>
            <w:tcBorders>
              <w:top w:val="single" w:sz="4" w:space="0" w:color="auto"/>
              <w:left w:val="single" w:sz="4" w:space="0" w:color="auto"/>
              <w:bottom w:val="single" w:sz="4" w:space="0" w:color="auto"/>
              <w:right w:val="single" w:sz="4" w:space="0" w:color="auto"/>
            </w:tcBorders>
          </w:tcPr>
          <w:p w:rsidR="007F6E21" w:rsidRDefault="00125E35" w:rsidP="00125E35">
            <w:pPr>
              <w:suppressAutoHyphens/>
              <w:ind w:firstLine="567"/>
              <w:jc w:val="both"/>
              <w:rPr>
                <w:b/>
              </w:rPr>
            </w:pPr>
            <w:r w:rsidRPr="00D7269B">
              <w:rPr>
                <w:b/>
              </w:rPr>
              <w:t xml:space="preserve">Дата начала срока предоставления участникам разъяснений положений извещения о закупке: </w:t>
            </w:r>
            <w:r w:rsidR="00D912C4" w:rsidRPr="00D179E3">
              <w:rPr>
                <w:b/>
              </w:rPr>
              <w:t>«</w:t>
            </w:r>
            <w:r w:rsidR="00D172D6">
              <w:rPr>
                <w:b/>
              </w:rPr>
              <w:t>30</w:t>
            </w:r>
            <w:r w:rsidR="00D912C4">
              <w:rPr>
                <w:b/>
              </w:rPr>
              <w:t>»</w:t>
            </w:r>
            <w:r w:rsidR="006D465A">
              <w:rPr>
                <w:b/>
              </w:rPr>
              <w:t xml:space="preserve"> </w:t>
            </w:r>
            <w:r w:rsidR="005B17D4">
              <w:rPr>
                <w:b/>
              </w:rPr>
              <w:t>ма</w:t>
            </w:r>
            <w:r w:rsidR="004D6553">
              <w:rPr>
                <w:b/>
              </w:rPr>
              <w:t>я</w:t>
            </w:r>
            <w:r w:rsidR="00637F9F">
              <w:rPr>
                <w:b/>
              </w:rPr>
              <w:t xml:space="preserve"> </w:t>
            </w:r>
            <w:r w:rsidR="00087F17" w:rsidRPr="005E761C">
              <w:rPr>
                <w:b/>
              </w:rPr>
              <w:t>201</w:t>
            </w:r>
            <w:r w:rsidR="00087F17">
              <w:rPr>
                <w:b/>
              </w:rPr>
              <w:t>9</w:t>
            </w:r>
            <w:r w:rsidR="004D6553">
              <w:rPr>
                <w:b/>
              </w:rPr>
              <w:t xml:space="preserve"> </w:t>
            </w:r>
            <w:r w:rsidR="007F6E21">
              <w:rPr>
                <w:b/>
              </w:rPr>
              <w:t xml:space="preserve">года </w:t>
            </w:r>
          </w:p>
          <w:p w:rsidR="00125E35" w:rsidRPr="0015184E" w:rsidRDefault="00125E35" w:rsidP="00125E35">
            <w:pPr>
              <w:suppressAutoHyphens/>
              <w:ind w:firstLine="567"/>
              <w:jc w:val="both"/>
              <w:rPr>
                <w:i/>
                <w:color w:val="FF0000"/>
              </w:rPr>
            </w:pPr>
            <w:r w:rsidRPr="00D7269B">
              <w:rPr>
                <w:b/>
              </w:rPr>
              <w:t xml:space="preserve">Дата окончания срока предоставления участникам разъяснений положений извещения о закупке: </w:t>
            </w:r>
            <w:r w:rsidRPr="00D179E3">
              <w:rPr>
                <w:b/>
              </w:rPr>
              <w:t>«</w:t>
            </w:r>
            <w:r w:rsidR="00D172D6">
              <w:rPr>
                <w:b/>
              </w:rPr>
              <w:t>04</w:t>
            </w:r>
            <w:r w:rsidR="00357ED7">
              <w:rPr>
                <w:b/>
              </w:rPr>
              <w:t>»</w:t>
            </w:r>
            <w:r w:rsidR="006D465A">
              <w:rPr>
                <w:b/>
              </w:rPr>
              <w:t xml:space="preserve"> </w:t>
            </w:r>
            <w:r w:rsidR="00D172D6">
              <w:rPr>
                <w:b/>
              </w:rPr>
              <w:t>июня</w:t>
            </w:r>
            <w:r w:rsidR="00087F17" w:rsidRPr="005E761C">
              <w:rPr>
                <w:b/>
              </w:rPr>
              <w:t xml:space="preserve"> 201</w:t>
            </w:r>
            <w:r w:rsidR="00087F17">
              <w:rPr>
                <w:b/>
              </w:rPr>
              <w:t>9</w:t>
            </w:r>
            <w:r w:rsidR="00CD05B8">
              <w:rPr>
                <w:b/>
              </w:rPr>
              <w:t xml:space="preserve"> </w:t>
            </w:r>
            <w:r w:rsidRPr="00D7269B">
              <w:rPr>
                <w:b/>
              </w:rPr>
              <w:t>года</w:t>
            </w:r>
            <w:r w:rsidR="00677284">
              <w:rPr>
                <w:b/>
              </w:rPr>
              <w:t>.</w:t>
            </w:r>
          </w:p>
          <w:p w:rsidR="00125E35" w:rsidRPr="0015184E" w:rsidRDefault="00125E35" w:rsidP="00125E35">
            <w:pPr>
              <w:suppressAutoHyphens/>
              <w:ind w:firstLine="567"/>
              <w:jc w:val="both"/>
            </w:pPr>
            <w:r w:rsidRPr="0015184E">
              <w:t>Разъяснения положений Извещения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125E35" w:rsidRPr="0015184E" w:rsidRDefault="00125E35" w:rsidP="00125E35">
            <w:pPr>
              <w:suppressAutoHyphens/>
              <w:ind w:firstLine="567"/>
              <w:jc w:val="both"/>
            </w:pPr>
            <w:r w:rsidRPr="0015184E">
              <w:t>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Извещения посредством Электронной площадки, заявление лица о разъяснении положений Извещения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Извещения, поступившие с нарушением требований, установленных в настоящем пункте.</w:t>
            </w:r>
          </w:p>
          <w:p w:rsidR="00125E35" w:rsidRPr="0015184E" w:rsidRDefault="00125E35" w:rsidP="00125E35">
            <w:pPr>
              <w:suppressAutoHyphens/>
              <w:ind w:firstLine="601"/>
              <w:jc w:val="both"/>
            </w:pPr>
            <w:r w:rsidRPr="0015184E">
              <w:t xml:space="preserve">Примерная форма запроса на разъяснение Извещения о закупке приведена в </w:t>
            </w:r>
            <w:hyperlink w:anchor="_ФОРМА_4._РЕКОМЕНДУЕМАЯ" w:history="1">
              <w:r w:rsidRPr="006D099E">
                <w:rPr>
                  <w:rStyle w:val="a7"/>
                </w:rPr>
                <w:t>форме 4</w:t>
              </w:r>
            </w:hyperlink>
            <w:r w:rsidRPr="0015184E">
              <w:t xml:space="preserve"> раздела III «ФОРМЫ ДЛЯ ЗАПОЛНЕНИЯ УЧАСТНИКАМИ ЗАКУПКИ». </w:t>
            </w:r>
          </w:p>
          <w:p w:rsidR="00125E35" w:rsidRPr="0015184E" w:rsidRDefault="00125E35" w:rsidP="00125E35">
            <w:pPr>
              <w:ind w:firstLine="567"/>
              <w:jc w:val="both"/>
            </w:pPr>
            <w:r w:rsidRPr="0015184E">
              <w:t>Участник не вправе ссылаться на устную информацию, полученную от Заказчика.</w:t>
            </w:r>
          </w:p>
        </w:tc>
      </w:tr>
      <w:tr w:rsidR="00125E35" w:rsidRPr="0015184E" w:rsidTr="00117B4D">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ab"/>
              <w:numPr>
                <w:ilvl w:val="0"/>
                <w:numId w:val="1"/>
              </w:numPr>
              <w:tabs>
                <w:tab w:val="left" w:pos="0"/>
              </w:tabs>
              <w:ind w:left="0" w:firstLine="567"/>
              <w:jc w:val="both"/>
            </w:pPr>
            <w:bookmarkStart w:id="20" w:name="_Ref378105180"/>
          </w:p>
          <w:p w:rsidR="00125E35" w:rsidRPr="0015184E" w:rsidRDefault="00125E35" w:rsidP="00125E35"/>
          <w:p w:rsidR="00125E35" w:rsidRPr="0015184E" w:rsidRDefault="00125E35" w:rsidP="00125E35"/>
          <w:p w:rsidR="00125E35" w:rsidRPr="0015184E" w:rsidRDefault="00125E35" w:rsidP="00125E35">
            <w:r w:rsidRPr="0015184E">
              <w:t>1</w:t>
            </w:r>
            <w:r w:rsidR="006B2470">
              <w:t>3</w:t>
            </w:r>
            <w:r w:rsidRPr="0015184E">
              <w:t>.</w:t>
            </w:r>
          </w:p>
        </w:tc>
        <w:bookmarkEnd w:id="20"/>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6B2470" w:rsidP="00125E35">
            <w:pPr>
              <w:pStyle w:val="rvps1"/>
              <w:jc w:val="left"/>
              <w:rPr>
                <w:bCs/>
              </w:rPr>
            </w:pPr>
            <w:r w:rsidRPr="006F61C6">
              <w:rPr>
                <w:bCs/>
              </w:rPr>
              <w:t xml:space="preserve">Предмет договора, количество поставляемого </w:t>
            </w:r>
            <w:r w:rsidR="00117B4D" w:rsidRPr="006F61C6">
              <w:rPr>
                <w:bCs/>
              </w:rPr>
              <w:t>товара</w:t>
            </w:r>
            <w:r w:rsidR="00117B4D" w:rsidRPr="0015184E">
              <w:rPr>
                <w:bCs/>
              </w:rPr>
              <w:t xml:space="preserve"> (</w:t>
            </w:r>
            <w:r w:rsidR="00125E35" w:rsidRPr="0015184E">
              <w:rPr>
                <w:bCs/>
              </w:rPr>
              <w:t>описание объекта закупки в соответствии с частью 6.1 статьи 3 Федерального закона № 223-ФЗ)</w:t>
            </w:r>
          </w:p>
        </w:tc>
        <w:tc>
          <w:tcPr>
            <w:tcW w:w="7512" w:type="dxa"/>
            <w:tcBorders>
              <w:top w:val="single" w:sz="4" w:space="0" w:color="auto"/>
              <w:left w:val="single" w:sz="4" w:space="0" w:color="auto"/>
              <w:bottom w:val="single" w:sz="4" w:space="0" w:color="auto"/>
              <w:right w:val="single" w:sz="4" w:space="0" w:color="auto"/>
            </w:tcBorders>
          </w:tcPr>
          <w:p w:rsidR="00955AC0" w:rsidRPr="005B17D4" w:rsidRDefault="00125E35" w:rsidP="00955AC0">
            <w:pPr>
              <w:pStyle w:val="Default"/>
              <w:jc w:val="both"/>
              <w:rPr>
                <w:b/>
                <w:color w:val="auto"/>
              </w:rPr>
            </w:pPr>
            <w:r w:rsidRPr="002B7D79">
              <w:rPr>
                <w:iCs/>
                <w:color w:val="auto"/>
              </w:rPr>
              <w:t>Предмет договора:</w:t>
            </w:r>
            <w:r w:rsidR="00D74185">
              <w:rPr>
                <w:iCs/>
                <w:color w:val="auto"/>
              </w:rPr>
              <w:t xml:space="preserve"> </w:t>
            </w:r>
            <w:r w:rsidR="00A93F02" w:rsidRPr="00A93F02">
              <w:rPr>
                <w:b/>
              </w:rPr>
              <w:t>комплекс работ по разработке эксплуатационных гидравлических режимов магистральных тепловых сетей зон теплоснабжения «ПКТС – Центральный жилой район»,  «ПКТС – ВЖР»,  «СГР</w:t>
            </w:r>
            <w:r w:rsidR="003F69DA">
              <w:rPr>
                <w:b/>
              </w:rPr>
              <w:t>ЭС-2 – Восточный жилой район» (</w:t>
            </w:r>
            <w:r w:rsidR="00A93F02" w:rsidRPr="00A93F02">
              <w:rPr>
                <w:b/>
              </w:rPr>
              <w:t>от П-</w:t>
            </w:r>
            <w:r w:rsidR="003F69DA">
              <w:rPr>
                <w:b/>
              </w:rPr>
              <w:t>11, П-12, П-5, П-7, П-10 до ЦТП</w:t>
            </w:r>
            <w:r w:rsidR="00A93F02" w:rsidRPr="00A93F02">
              <w:rPr>
                <w:b/>
              </w:rPr>
              <w:t>), «С</w:t>
            </w:r>
            <w:r w:rsidR="003F69DA">
              <w:rPr>
                <w:b/>
              </w:rPr>
              <w:t>ГРЭС-2 – Промзона» (</w:t>
            </w:r>
            <w:r w:rsidR="00A93F02" w:rsidRPr="00A93F02">
              <w:rPr>
                <w:b/>
              </w:rPr>
              <w:t>от точки врезки в трубопровод ООО «СГЭС»  до ЦТП-89 и ЦТП – «ПСО-34») на</w:t>
            </w:r>
            <w:r w:rsidR="00A93F02">
              <w:rPr>
                <w:b/>
              </w:rPr>
              <w:t xml:space="preserve"> отопительный</w:t>
            </w:r>
            <w:r w:rsidR="008A341C">
              <w:rPr>
                <w:b/>
              </w:rPr>
              <w:t xml:space="preserve"> сезон 2019-2020 </w:t>
            </w:r>
            <w:r w:rsidR="00A93F02" w:rsidRPr="00A93F02">
              <w:rPr>
                <w:b/>
              </w:rPr>
              <w:t>г.</w:t>
            </w:r>
          </w:p>
          <w:p w:rsidR="00125E35" w:rsidRPr="0015184E" w:rsidRDefault="006B2470" w:rsidP="008A341C">
            <w:pPr>
              <w:pStyle w:val="Default"/>
              <w:ind w:firstLine="567"/>
              <w:jc w:val="both"/>
              <w:rPr>
                <w:iCs/>
              </w:rPr>
            </w:pPr>
            <w:r w:rsidRPr="00D52224">
              <w:rPr>
                <w:lang w:eastAsia="ru-RU"/>
              </w:rPr>
              <w:t xml:space="preserve">Количество </w:t>
            </w:r>
            <w:r w:rsidR="008A341C">
              <w:rPr>
                <w:lang w:eastAsia="ru-RU"/>
              </w:rPr>
              <w:t>выполняемых работ</w:t>
            </w:r>
            <w:r w:rsidRPr="0079623E">
              <w:rPr>
                <w:color w:val="auto"/>
                <w:lang w:eastAsia="ru-RU"/>
              </w:rPr>
              <w:t xml:space="preserve"> о</w:t>
            </w:r>
            <w:r w:rsidRPr="0079623E">
              <w:rPr>
                <w:rFonts w:eastAsia="Times New Roman"/>
                <w:iCs/>
                <w:color w:val="auto"/>
                <w:lang w:eastAsia="ru-RU"/>
              </w:rPr>
              <w:t>пределяется в соответствии с разделом IV «Техническое задание»</w:t>
            </w:r>
            <w:r w:rsidR="00345A70">
              <w:rPr>
                <w:rFonts w:eastAsia="Times New Roman"/>
                <w:iCs/>
                <w:color w:val="auto"/>
                <w:lang w:eastAsia="ru-RU"/>
              </w:rPr>
              <w:t xml:space="preserve"> </w:t>
            </w:r>
            <w:r w:rsidRPr="0079623E">
              <w:rPr>
                <w:rFonts w:eastAsia="Times New Roman"/>
                <w:iCs/>
                <w:color w:val="auto"/>
                <w:lang w:eastAsia="ru-RU"/>
              </w:rPr>
              <w:t xml:space="preserve">Извещения о закупке и проектом договора </w:t>
            </w:r>
            <w:r w:rsidRPr="0079623E">
              <w:rPr>
                <w:iCs/>
                <w:color w:val="auto"/>
              </w:rPr>
              <w:t>раздел V «Проект договора»</w:t>
            </w:r>
            <w:r w:rsidR="00345A70">
              <w:rPr>
                <w:iCs/>
                <w:color w:val="auto"/>
              </w:rPr>
              <w:t xml:space="preserve"> </w:t>
            </w:r>
            <w:r>
              <w:rPr>
                <w:rFonts w:eastAsia="Times New Roman"/>
                <w:iCs/>
                <w:lang w:eastAsia="ru-RU"/>
              </w:rPr>
              <w:t>Извещения</w:t>
            </w:r>
            <w:r w:rsidRPr="00D52224">
              <w:rPr>
                <w:rFonts w:eastAsia="Times New Roman"/>
                <w:iCs/>
                <w:lang w:eastAsia="ru-RU"/>
              </w:rPr>
              <w:t xml:space="preserve"> о закупке</w:t>
            </w:r>
            <w:r>
              <w:rPr>
                <w:rFonts w:eastAsia="Times New Roman"/>
                <w:iCs/>
                <w:lang w:eastAsia="ru-RU"/>
              </w:rPr>
              <w:t>.</w:t>
            </w:r>
          </w:p>
        </w:tc>
      </w:tr>
      <w:tr w:rsidR="00125E35" w:rsidRPr="0015184E" w:rsidTr="00117B4D">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ab"/>
              <w:numPr>
                <w:ilvl w:val="0"/>
                <w:numId w:val="1"/>
              </w:numPr>
              <w:tabs>
                <w:tab w:val="left" w:pos="0"/>
              </w:tabs>
              <w:ind w:left="0" w:firstLine="567"/>
              <w:jc w:val="both"/>
            </w:pPr>
            <w:bookmarkStart w:id="21" w:name="_Ref379223430"/>
          </w:p>
          <w:p w:rsidR="00125E35" w:rsidRPr="0015184E" w:rsidRDefault="00125E35" w:rsidP="00125E35"/>
          <w:p w:rsidR="00125E35" w:rsidRPr="0015184E" w:rsidRDefault="00125E35" w:rsidP="00125E35"/>
          <w:p w:rsidR="00125E35" w:rsidRPr="0015184E" w:rsidRDefault="00125E35" w:rsidP="00125E35">
            <w:r w:rsidRPr="0015184E">
              <w:lastRenderedPageBreak/>
              <w:t>1</w:t>
            </w:r>
            <w:r w:rsidR="006B2470">
              <w:t>4</w:t>
            </w:r>
            <w:r w:rsidRPr="0015184E">
              <w:t>.</w:t>
            </w:r>
          </w:p>
        </w:tc>
        <w:bookmarkEnd w:id="21"/>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lastRenderedPageBreak/>
              <w:t xml:space="preserve">Требования к безопасности, качеству, техническим </w:t>
            </w:r>
            <w:r w:rsidRPr="0015184E">
              <w:rPr>
                <w:bCs/>
              </w:rPr>
              <w:lastRenderedPageBreak/>
              <w:t>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pPr>
            <w:r w:rsidRPr="0015184E">
              <w:lastRenderedPageBreak/>
              <w:t xml:space="preserve">Приводятся в разделе IV «Техническое задание» и разделе </w:t>
            </w:r>
            <w:r w:rsidRPr="0015184E">
              <w:rPr>
                <w:lang w:val="en-US"/>
              </w:rPr>
              <w:t>V</w:t>
            </w:r>
            <w:r w:rsidRPr="0015184E">
              <w:t xml:space="preserve"> «Проект договора» настоящего Извещения. </w:t>
            </w:r>
          </w:p>
        </w:tc>
      </w:tr>
      <w:tr w:rsidR="00125E35" w:rsidRPr="0015184E" w:rsidTr="00117B4D">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ab"/>
              <w:numPr>
                <w:ilvl w:val="0"/>
                <w:numId w:val="1"/>
              </w:numPr>
              <w:tabs>
                <w:tab w:val="left" w:pos="0"/>
              </w:tabs>
              <w:ind w:left="0" w:firstLine="567"/>
              <w:jc w:val="both"/>
            </w:pPr>
            <w:bookmarkStart w:id="22" w:name="_Ref368315592"/>
          </w:p>
          <w:p w:rsidR="00125E35" w:rsidRPr="0015184E" w:rsidRDefault="00125E35" w:rsidP="00125E35"/>
          <w:p w:rsidR="00125E35" w:rsidRPr="0015184E" w:rsidRDefault="00125E35" w:rsidP="00125E35">
            <w:r w:rsidRPr="0015184E">
              <w:t>1</w:t>
            </w:r>
            <w:r w:rsidR="006B2470">
              <w:t>5</w:t>
            </w:r>
            <w:r w:rsidRPr="0015184E">
              <w:t>.</w:t>
            </w:r>
          </w:p>
        </w:tc>
        <w:bookmarkEnd w:id="22"/>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Сведения о начальной (максимальной) цене договора</w:t>
            </w:r>
          </w:p>
        </w:tc>
        <w:tc>
          <w:tcPr>
            <w:tcW w:w="7512" w:type="dxa"/>
            <w:tcBorders>
              <w:top w:val="single" w:sz="4" w:space="0" w:color="auto"/>
              <w:left w:val="single" w:sz="4" w:space="0" w:color="auto"/>
              <w:bottom w:val="single" w:sz="4" w:space="0" w:color="auto"/>
              <w:right w:val="single" w:sz="4" w:space="0" w:color="auto"/>
            </w:tcBorders>
          </w:tcPr>
          <w:p w:rsidR="004B09E3" w:rsidRPr="007A7B98" w:rsidRDefault="00435E00" w:rsidP="004B09E3">
            <w:pPr>
              <w:ind w:firstLine="567"/>
              <w:jc w:val="both"/>
              <w:rPr>
                <w:b/>
                <w:snapToGrid w:val="0"/>
              </w:rPr>
            </w:pPr>
            <w:r w:rsidRPr="00435E00">
              <w:rPr>
                <w:b/>
              </w:rPr>
              <w:t xml:space="preserve">1 </w:t>
            </w:r>
            <w:r w:rsidR="003F69DA">
              <w:rPr>
                <w:b/>
              </w:rPr>
              <w:t>272</w:t>
            </w:r>
            <w:r w:rsidRPr="00435E00">
              <w:rPr>
                <w:b/>
              </w:rPr>
              <w:t xml:space="preserve"> </w:t>
            </w:r>
            <w:r w:rsidR="003F69DA">
              <w:rPr>
                <w:b/>
              </w:rPr>
              <w:t>004</w:t>
            </w:r>
            <w:r w:rsidRPr="00435E00">
              <w:rPr>
                <w:b/>
              </w:rPr>
              <w:t>,</w:t>
            </w:r>
            <w:r w:rsidR="003F69DA">
              <w:rPr>
                <w:b/>
              </w:rPr>
              <w:t>89</w:t>
            </w:r>
            <w:r w:rsidRPr="00435E00">
              <w:rPr>
                <w:b/>
              </w:rPr>
              <w:t xml:space="preserve"> </w:t>
            </w:r>
            <w:r w:rsidR="004B09E3" w:rsidRPr="003C0255">
              <w:rPr>
                <w:b/>
                <w:snapToGrid w:val="0"/>
                <w:color w:val="000000"/>
              </w:rPr>
              <w:t>(</w:t>
            </w:r>
            <w:r w:rsidR="00F80342" w:rsidRPr="00F80342">
              <w:rPr>
                <w:b/>
                <w:snapToGrid w:val="0"/>
                <w:color w:val="000000"/>
              </w:rPr>
              <w:t xml:space="preserve">один миллион </w:t>
            </w:r>
            <w:r w:rsidR="003F69DA">
              <w:rPr>
                <w:b/>
                <w:snapToGrid w:val="0"/>
                <w:color w:val="000000"/>
              </w:rPr>
              <w:t>двести семьдесят две тысячи четыре рубля</w:t>
            </w:r>
            <w:r w:rsidR="00F80342" w:rsidRPr="00F80342">
              <w:rPr>
                <w:b/>
                <w:snapToGrid w:val="0"/>
                <w:color w:val="000000"/>
              </w:rPr>
              <w:t xml:space="preserve"> </w:t>
            </w:r>
            <w:r w:rsidR="003F69DA">
              <w:rPr>
                <w:b/>
                <w:snapToGrid w:val="0"/>
              </w:rPr>
              <w:t>89</w:t>
            </w:r>
            <w:r w:rsidR="004B09E3" w:rsidRPr="007A7B98">
              <w:rPr>
                <w:b/>
                <w:snapToGrid w:val="0"/>
              </w:rPr>
              <w:t xml:space="preserve"> копеек</w:t>
            </w:r>
            <w:r w:rsidR="00345A70">
              <w:rPr>
                <w:b/>
                <w:snapToGrid w:val="0"/>
              </w:rPr>
              <w:t>)</w:t>
            </w:r>
            <w:r w:rsidR="004B09E3">
              <w:rPr>
                <w:b/>
                <w:snapToGrid w:val="0"/>
              </w:rPr>
              <w:t xml:space="preserve"> с учетом НДС (20%)</w:t>
            </w:r>
            <w:r w:rsidR="004B09E3" w:rsidRPr="007A7B98">
              <w:rPr>
                <w:b/>
                <w:snapToGrid w:val="0"/>
              </w:rPr>
              <w:t>.</w:t>
            </w:r>
          </w:p>
          <w:p w:rsidR="00BC5982" w:rsidRDefault="00BC5982" w:rsidP="00357ED7">
            <w:pPr>
              <w:widowControl w:val="0"/>
              <w:autoSpaceDE w:val="0"/>
              <w:autoSpaceDN w:val="0"/>
              <w:adjustRightInd w:val="0"/>
              <w:ind w:firstLine="567"/>
              <w:jc w:val="both"/>
              <w:rPr>
                <w:snapToGrid w:val="0"/>
              </w:rPr>
            </w:pPr>
            <w:r w:rsidRPr="00BC5982">
              <w:rPr>
                <w:snapToGrid w:val="0"/>
              </w:rPr>
              <w:t xml:space="preserve">В общую цену Договора включены все расходы </w:t>
            </w:r>
            <w:r w:rsidR="008A341C">
              <w:rPr>
                <w:snapToGrid w:val="0"/>
              </w:rPr>
              <w:t>Подрядчика</w:t>
            </w:r>
            <w:r w:rsidRPr="00BC5982">
              <w:rPr>
                <w:snapToGrid w:val="0"/>
              </w:rPr>
              <w:t xml:space="preserve">,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а также все </w:t>
            </w:r>
            <w:bookmarkStart w:id="23" w:name="_GoBack"/>
            <w:bookmarkEnd w:id="23"/>
            <w:r w:rsidRPr="00BC5982">
              <w:rPr>
                <w:snapToGrid w:val="0"/>
              </w:rPr>
              <w:t xml:space="preserve">иные расходы, связанные с </w:t>
            </w:r>
            <w:r w:rsidR="004139FC">
              <w:rPr>
                <w:snapToGrid w:val="0"/>
              </w:rPr>
              <w:t>выполнением работ</w:t>
            </w:r>
            <w:r>
              <w:rPr>
                <w:snapToGrid w:val="0"/>
              </w:rPr>
              <w:t>.</w:t>
            </w:r>
          </w:p>
          <w:p w:rsidR="00125E35" w:rsidRPr="0015184E" w:rsidRDefault="00125E35" w:rsidP="00357ED7">
            <w:pPr>
              <w:widowControl w:val="0"/>
              <w:autoSpaceDE w:val="0"/>
              <w:autoSpaceDN w:val="0"/>
              <w:adjustRightInd w:val="0"/>
              <w:ind w:firstLine="567"/>
              <w:jc w:val="both"/>
              <w:rPr>
                <w:rFonts w:eastAsia="Calibri"/>
              </w:rPr>
            </w:pPr>
            <w:r w:rsidRPr="009E433C">
              <w:rPr>
                <w:snapToGrid w:val="0"/>
              </w:rPr>
              <w:t xml:space="preserve">В ценовом предложении </w:t>
            </w:r>
            <w:r w:rsidR="006B2470" w:rsidRPr="009E433C">
              <w:rPr>
                <w:snapToGrid w:val="0"/>
              </w:rPr>
              <w:t>У</w:t>
            </w:r>
            <w:r w:rsidRPr="009E433C">
              <w:rPr>
                <w:snapToGrid w:val="0"/>
              </w:rPr>
              <w:t>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
        </w:tc>
      </w:tr>
      <w:tr w:rsidR="00125E35" w:rsidRPr="0015184E" w:rsidTr="00117B4D">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ab"/>
              <w:numPr>
                <w:ilvl w:val="0"/>
                <w:numId w:val="1"/>
              </w:numPr>
              <w:tabs>
                <w:tab w:val="left" w:pos="0"/>
              </w:tabs>
              <w:ind w:left="0" w:firstLine="567"/>
              <w:jc w:val="both"/>
            </w:pPr>
            <w:bookmarkStart w:id="24" w:name="_Ref378863846"/>
          </w:p>
          <w:p w:rsidR="00125E35" w:rsidRPr="0015184E" w:rsidRDefault="00125E35" w:rsidP="00125E35"/>
          <w:p w:rsidR="00125E35" w:rsidRPr="0015184E" w:rsidRDefault="00125E35" w:rsidP="00125E35"/>
          <w:p w:rsidR="00125E35" w:rsidRPr="0015184E" w:rsidRDefault="00125E35" w:rsidP="00125E35"/>
          <w:p w:rsidR="00125E35" w:rsidRPr="0015184E" w:rsidRDefault="00125E35" w:rsidP="00125E35"/>
          <w:p w:rsidR="00125E35" w:rsidRPr="0015184E" w:rsidRDefault="00125E35" w:rsidP="00125E35">
            <w:r w:rsidRPr="0015184E">
              <w:t>1</w:t>
            </w:r>
            <w:r w:rsidR="006B2470">
              <w:t>6</w:t>
            </w:r>
            <w:r w:rsidRPr="0015184E">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pPr>
            <w:bookmarkStart w:id="25" w:name="форма15"/>
            <w:bookmarkEnd w:id="24"/>
            <w:r w:rsidRPr="0015184E">
              <w:t>Требования к Участникам и перечень документов, предоставляемых Участниками для подтверждения их соответствия установленным требованиям</w:t>
            </w:r>
            <w:bookmarkEnd w:id="25"/>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rPr>
                <w:b/>
              </w:rPr>
            </w:pPr>
            <w:r w:rsidRPr="0015184E">
              <w:rPr>
                <w:b/>
              </w:rPr>
              <w:t>Общие требования:</w:t>
            </w:r>
          </w:p>
          <w:p w:rsidR="00125E35" w:rsidRDefault="00125E35" w:rsidP="00B54CBC">
            <w:pPr>
              <w:pStyle w:val="ab"/>
              <w:numPr>
                <w:ilvl w:val="0"/>
                <w:numId w:val="7"/>
              </w:numPr>
              <w:ind w:left="37" w:firstLine="563"/>
              <w:jc w:val="both"/>
              <w:rPr>
                <w:rFonts w:cs="Arial"/>
                <w:color w:val="000000"/>
              </w:rPr>
            </w:pPr>
            <w:r w:rsidRPr="000553D4">
              <w:rPr>
                <w:rFonts w:cs="Arial"/>
                <w:color w:val="000000"/>
              </w:rPr>
              <w:t>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запроса котировок (запроса котировок в электронной форме)</w:t>
            </w:r>
            <w:r w:rsidR="000B72E2">
              <w:rPr>
                <w:rFonts w:cs="Arial"/>
                <w:color w:val="000000"/>
              </w:rPr>
              <w:t>;</w:t>
            </w:r>
          </w:p>
          <w:p w:rsidR="00125E35" w:rsidRPr="0015184E" w:rsidRDefault="00125E35" w:rsidP="00EE1877">
            <w:pPr>
              <w:ind w:firstLine="567"/>
              <w:jc w:val="both"/>
              <w:rPr>
                <w:b/>
              </w:rPr>
            </w:pPr>
            <w:r w:rsidRPr="005E3301">
              <w:rPr>
                <w:rFonts w:cs="Arial"/>
              </w:rPr>
              <w:t>2.</w:t>
            </w:r>
            <w:r w:rsidR="00591C82">
              <w:rPr>
                <w:rFonts w:cs="Arial"/>
              </w:rPr>
              <w:t xml:space="preserve"> </w:t>
            </w:r>
            <w:r w:rsidRPr="0015184E">
              <w:rPr>
                <w:rFonts w:cs="Arial"/>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5E35" w:rsidRPr="0015184E" w:rsidRDefault="00125E35" w:rsidP="00125E35">
            <w:pPr>
              <w:ind w:firstLine="567"/>
              <w:jc w:val="both"/>
              <w:rPr>
                <w:b/>
              </w:rPr>
            </w:pPr>
            <w:r w:rsidRPr="0015184E">
              <w:rPr>
                <w:rFonts w:cs="Arial"/>
                <w:color w:val="000000"/>
              </w:rPr>
              <w:t>3. Неприостановление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125E35" w:rsidRPr="0015184E" w:rsidRDefault="00125E35" w:rsidP="00125E35">
            <w:pPr>
              <w:ind w:firstLine="567"/>
              <w:jc w:val="both"/>
              <w:rPr>
                <w:rFonts w:cs="Arial"/>
                <w:color w:val="000000"/>
              </w:rPr>
            </w:pPr>
            <w:r w:rsidRPr="0015184E">
              <w:rPr>
                <w:rFonts w:cs="Arial"/>
                <w:color w:val="00000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A15A1" w:rsidRDefault="00125E35" w:rsidP="006A15A1">
            <w:pPr>
              <w:ind w:firstLine="567"/>
              <w:jc w:val="both"/>
              <w:rPr>
                <w:rFonts w:cs="Arial"/>
                <w:color w:val="000000"/>
              </w:rPr>
            </w:pPr>
            <w:r w:rsidRPr="0015184E">
              <w:rPr>
                <w:rFonts w:cs="Arial"/>
                <w:color w:val="000000"/>
              </w:rPr>
              <w:t xml:space="preserve">5. Соответствие участника закупки критериям  отнесения к Субъектам МСП, установленным ст. 4 Федерального закона от 24.07.2007 № 209-ФЗ  «О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 </w:t>
            </w:r>
            <w:r w:rsidR="004D6553">
              <w:fldChar w:fldCharType="begin"/>
            </w:r>
            <w:r w:rsidR="004D6553">
              <w:instrText xml:space="preserve"> REF _Ref422821548 \r \h  \* MERGEFORMAT </w:instrText>
            </w:r>
            <w:r w:rsidR="004D6553">
              <w:fldChar w:fldCharType="separate"/>
            </w:r>
            <w:r w:rsidR="005B2A54">
              <w:t>2</w:t>
            </w:r>
            <w:r w:rsidR="004D6553">
              <w:fldChar w:fldCharType="end"/>
            </w:r>
            <w:r w:rsidRPr="0015184E">
              <w:rPr>
                <w:rFonts w:cs="Arial"/>
                <w:color w:val="000000"/>
              </w:rPr>
              <w:t xml:space="preserve"> раздела II «Информационная карта» Извещения.</w:t>
            </w:r>
          </w:p>
          <w:p w:rsidR="006A15A1" w:rsidRPr="006A15A1" w:rsidRDefault="006A15A1" w:rsidP="006116FA">
            <w:pPr>
              <w:ind w:firstLine="600"/>
              <w:jc w:val="both"/>
              <w:rPr>
                <w:rFonts w:cs="Arial"/>
                <w:color w:val="000000"/>
              </w:rPr>
            </w:pPr>
            <w:r w:rsidRPr="006A15A1">
              <w:rPr>
                <w:rFonts w:cs="Arial"/>
                <w:color w:val="000000"/>
              </w:rPr>
              <w:t>Наличие в реестре субъектов малого и среднего предпринимательства декларируется Участником в тексте заявки.</w:t>
            </w:r>
          </w:p>
          <w:p w:rsidR="00125E35" w:rsidRPr="006A15A1" w:rsidRDefault="006A15A1" w:rsidP="00125E35">
            <w:pPr>
              <w:ind w:firstLine="567"/>
              <w:jc w:val="both"/>
              <w:rPr>
                <w:rFonts w:cs="Arial"/>
                <w:color w:val="000000"/>
              </w:rPr>
            </w:pPr>
            <w:r>
              <w:t>В</w:t>
            </w:r>
            <w:r w:rsidR="007B5A14" w:rsidRPr="000F3B3F">
              <w:t xml:space="preserve">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w:t>
            </w:r>
            <w:r>
              <w:t xml:space="preserve"> и среднего предпринимательства, подписывается декларацию</w:t>
            </w:r>
            <w:r w:rsidR="000D7D89">
              <w:t xml:space="preserve"> </w:t>
            </w:r>
            <w:r>
              <w:t>о</w:t>
            </w:r>
            <w:r w:rsidRPr="000F3B3F">
              <w:rPr>
                <w:rFonts w:cs="Arial"/>
                <w:color w:val="000000"/>
              </w:rPr>
              <w:t xml:space="preserve"> соответствии участника закупки критериям отнесения к Субъектам МСП (</w:t>
            </w:r>
            <w:hyperlink w:anchor="_ФОРМА_5._ДЕКЛАРАЦИЯ" w:history="1">
              <w:r w:rsidRPr="00887A27">
                <w:rPr>
                  <w:rStyle w:val="a7"/>
                  <w:rFonts w:cs="Arial"/>
                </w:rPr>
                <w:t>Форма 5</w:t>
              </w:r>
            </w:hyperlink>
            <w:r w:rsidRPr="00117B4D">
              <w:rPr>
                <w:rFonts w:cs="Arial"/>
              </w:rPr>
              <w:t xml:space="preserve"> раздела</w:t>
            </w:r>
            <w:r w:rsidR="000D7D89">
              <w:rPr>
                <w:rFonts w:cs="Arial"/>
              </w:rPr>
              <w:t xml:space="preserve"> </w:t>
            </w:r>
            <w:r w:rsidRPr="00117B4D">
              <w:rPr>
                <w:rFonts w:cs="Arial"/>
                <w:lang w:val="en-US"/>
              </w:rPr>
              <w:t>III</w:t>
            </w:r>
            <w:r w:rsidRPr="00117B4D">
              <w:rPr>
                <w:rFonts w:cs="Arial"/>
              </w:rPr>
              <w:t>.</w:t>
            </w:r>
            <w:r w:rsidR="000D7D89">
              <w:rPr>
                <w:rFonts w:cs="Arial"/>
              </w:rPr>
              <w:t xml:space="preserve"> </w:t>
            </w:r>
            <w:r w:rsidRPr="00117B4D">
              <w:rPr>
                <w:rFonts w:cs="Arial"/>
              </w:rPr>
              <w:t>Формы для заполнения участниками закупки)</w:t>
            </w:r>
            <w:r w:rsidRPr="006A15A1">
              <w:rPr>
                <w:rFonts w:cs="Arial"/>
              </w:rPr>
              <w:t>;</w:t>
            </w:r>
          </w:p>
          <w:p w:rsidR="00125E35" w:rsidRPr="0015184E" w:rsidRDefault="00125E35" w:rsidP="00125E35">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25E35" w:rsidRPr="0015184E" w:rsidRDefault="00125E35" w:rsidP="00125E35">
            <w:pPr>
              <w:ind w:firstLine="567"/>
              <w:jc w:val="both"/>
              <w:rPr>
                <w:b/>
              </w:rPr>
            </w:pPr>
            <w:r w:rsidRPr="0015184E">
              <w:rPr>
                <w:rFonts w:cs="Arial"/>
                <w:color w:val="000000"/>
              </w:rPr>
              <w:lastRenderedPageBreak/>
              <w:t xml:space="preserve">7. Отсутствие сведений об Участнике закупки </w:t>
            </w:r>
            <w:r w:rsidRPr="0015184E">
              <w:rPr>
                <w:rFonts w:eastAsia="Calibri" w:cs="Arial"/>
                <w:color w:val="000000"/>
              </w:rPr>
              <w:t>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25E35" w:rsidRPr="0015184E" w:rsidRDefault="00125E35" w:rsidP="00125E35">
            <w:pPr>
              <w:ind w:firstLine="567"/>
              <w:jc w:val="both"/>
              <w:rPr>
                <w:b/>
              </w:rPr>
            </w:pPr>
            <w:r w:rsidRPr="0015184E">
              <w:rPr>
                <w:rFonts w:cs="Arial"/>
                <w:color w:val="000000"/>
              </w:rPr>
              <w:t>8.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5E35" w:rsidRPr="0015184E" w:rsidRDefault="00125E35" w:rsidP="00125E35">
            <w:pPr>
              <w:ind w:firstLine="567"/>
              <w:jc w:val="both"/>
            </w:pPr>
            <w:r w:rsidRPr="0015184E">
              <w:rPr>
                <w:rFonts w:cs="Arial"/>
                <w:color w:val="000000"/>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r w:rsidR="000D7D89">
              <w:rPr>
                <w:rFonts w:cs="Arial"/>
                <w:color w:val="000000"/>
              </w:rPr>
              <w:t xml:space="preserve"> </w:t>
            </w:r>
            <w:r w:rsidRPr="0015184E">
              <w:rPr>
                <w:rFonts w:cs="Arial"/>
                <w:color w:val="000000"/>
              </w:rPr>
              <w:t>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125E35" w:rsidRPr="0015184E" w:rsidTr="00117B4D">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B54CBC">
            <w:pPr>
              <w:pStyle w:val="ab"/>
              <w:numPr>
                <w:ilvl w:val="0"/>
                <w:numId w:val="7"/>
              </w:numPr>
              <w:tabs>
                <w:tab w:val="left" w:pos="0"/>
              </w:tabs>
              <w:ind w:left="0" w:firstLine="567"/>
              <w:jc w:val="both"/>
            </w:pPr>
            <w:bookmarkStart w:id="26" w:name="_Ref378109129"/>
          </w:p>
          <w:p w:rsidR="00125E35" w:rsidRPr="0015184E" w:rsidRDefault="00125E35" w:rsidP="00125E35"/>
          <w:p w:rsidR="00125E35" w:rsidRPr="0015184E" w:rsidRDefault="00125E35" w:rsidP="00125E35"/>
          <w:p w:rsidR="00125E35" w:rsidRPr="0015184E" w:rsidRDefault="00125E35" w:rsidP="00125E35"/>
          <w:p w:rsidR="00125E35" w:rsidRPr="0015184E" w:rsidRDefault="00125E35" w:rsidP="00125E35">
            <w:r w:rsidRPr="0015184E">
              <w:t>1</w:t>
            </w:r>
            <w:r w:rsidR="00AC3C19">
              <w:t>7</w:t>
            </w:r>
            <w:r w:rsidRPr="0015184E">
              <w:t>.</w:t>
            </w:r>
          </w:p>
        </w:tc>
        <w:bookmarkEnd w:id="26"/>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jc w:val="left"/>
            </w:pPr>
            <w:r w:rsidRPr="0015184E">
              <w:rPr>
                <w:bCs/>
              </w:rPr>
              <w:t xml:space="preserve">Критерии оценки </w:t>
            </w:r>
            <w:r>
              <w:rPr>
                <w:bCs/>
              </w:rPr>
              <w:t xml:space="preserve">и рассмотрения </w:t>
            </w:r>
            <w:r w:rsidRPr="0015184E">
              <w:rPr>
                <w:bCs/>
              </w:rPr>
              <w:t>заявок на участие в закупке, порядок оценки</w:t>
            </w:r>
            <w:r w:rsidR="0022315A">
              <w:rPr>
                <w:bCs/>
              </w:rPr>
              <w:t xml:space="preserve"> и рассмотрения</w:t>
            </w:r>
            <w:r w:rsidRPr="0015184E">
              <w:rPr>
                <w:bCs/>
              </w:rPr>
              <w:t xml:space="preserve"> заявок на участие в такой закупке</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125E35">
            <w:pPr>
              <w:pStyle w:val="ab"/>
              <w:ind w:left="0" w:firstLine="743"/>
              <w:contextualSpacing w:val="0"/>
              <w:jc w:val="both"/>
            </w:pPr>
            <w:r w:rsidRPr="00444695">
              <w:t>Комиссия по закупкам рассматривает поданные заявки, на предмет их соответствия требованиям извещения о закупке</w:t>
            </w:r>
            <w:r w:rsidR="00882B79" w:rsidRPr="00444695">
              <w:t xml:space="preserve"> и определяет перечень </w:t>
            </w:r>
            <w:r w:rsidR="00B42124" w:rsidRPr="00444695">
              <w:t>У</w:t>
            </w:r>
            <w:r w:rsidR="00882B79" w:rsidRPr="00444695">
              <w:t xml:space="preserve">частников, </w:t>
            </w:r>
            <w:r w:rsidR="00444695">
              <w:t>допускаемых</w:t>
            </w:r>
            <w:r w:rsidR="00882B79" w:rsidRPr="00444695">
              <w:t xml:space="preserve"> к оценке заявок и подведению итогов закупки</w:t>
            </w:r>
            <w:r w:rsidRPr="00444695">
              <w:t>.</w:t>
            </w:r>
          </w:p>
          <w:p w:rsidR="00125E35" w:rsidRPr="0015184E" w:rsidRDefault="00125E35" w:rsidP="00125E35">
            <w:pPr>
              <w:pStyle w:val="ab"/>
              <w:ind w:left="0" w:firstLine="743"/>
              <w:contextualSpacing w:val="0"/>
              <w:jc w:val="both"/>
            </w:pPr>
            <w:r w:rsidRPr="0015184E">
              <w:t>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125E35" w:rsidRPr="0015184E" w:rsidRDefault="00125E35" w:rsidP="00125E35">
            <w:pPr>
              <w:pStyle w:val="ab"/>
              <w:ind w:left="0" w:firstLine="743"/>
              <w:contextualSpacing w:val="0"/>
              <w:jc w:val="both"/>
            </w:pPr>
            <w:r w:rsidRPr="0015184E">
              <w:t>В случае, если при рассмотрении</w:t>
            </w:r>
            <w:r w:rsidR="00FC1EB5">
              <w:t xml:space="preserve"> </w:t>
            </w:r>
            <w:r w:rsidRPr="0015184E">
              <w:t xml:space="preserve">заявок заявка только одного </w:t>
            </w:r>
            <w:r w:rsidRPr="0015184E">
              <w:lastRenderedPageBreak/>
              <w:t xml:space="preserve">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125E35" w:rsidRDefault="00125E35" w:rsidP="00125E35">
            <w:pPr>
              <w:pStyle w:val="ab"/>
              <w:ind w:left="0" w:firstLine="743"/>
              <w:contextualSpacing w:val="0"/>
              <w:jc w:val="both"/>
            </w:pPr>
            <w:r w:rsidRPr="0015184E">
              <w:t>В случае, если при проведени</w:t>
            </w:r>
            <w:r w:rsidR="003D6319">
              <w:t>и</w:t>
            </w:r>
            <w:r w:rsidRPr="0015184E">
              <w:t xml:space="preserve"> рассмотрени</w:t>
            </w:r>
            <w:r w:rsidR="003D6319">
              <w:t>я</w:t>
            </w:r>
            <w:r w:rsidRPr="0015184E">
              <w:t xml:space="preserve"> заявок были 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w:t>
            </w:r>
          </w:p>
          <w:p w:rsidR="00294C02" w:rsidRPr="0015184E" w:rsidRDefault="00294C02" w:rsidP="00294C02">
            <w:pPr>
              <w:jc w:val="both"/>
            </w:pPr>
            <w:r w:rsidRPr="005B1F85">
              <w:t>Оценка заявок осуществляется по критерию предлагаемой</w:t>
            </w:r>
            <w:r w:rsidR="0081304D">
              <w:t xml:space="preserve"> таким Участником цены договора</w:t>
            </w:r>
            <w:r w:rsidR="0081304D" w:rsidRPr="0081304D">
              <w:t xml:space="preserve"> (</w:t>
            </w:r>
            <w:r w:rsidR="0081304D">
              <w:t xml:space="preserve">договоров). Победителем признается Участник, который предложил наиболее низкую цену договора. </w:t>
            </w:r>
          </w:p>
          <w:p w:rsidR="00125E35" w:rsidRDefault="00125E35" w:rsidP="00125E35">
            <w:pPr>
              <w:pStyle w:val="western"/>
              <w:spacing w:before="0" w:beforeAutospacing="0" w:after="0" w:afterAutospacing="0"/>
              <w:ind w:firstLine="743"/>
              <w:jc w:val="both"/>
            </w:pPr>
            <w:r w:rsidRPr="0015184E">
              <w:t xml:space="preserve">При наличии двух заявок с одинаково низким ценовым предложением, победителем признается участник, чья заявка поступила раньше. </w:t>
            </w:r>
            <w:r>
              <w:t xml:space="preserve">Критерием оценки заявок на участие в запросе котировок в электронной форме является «цена договора». </w:t>
            </w:r>
            <w:r w:rsidRPr="0015184E">
              <w:t xml:space="preserve">При </w:t>
            </w:r>
            <w:r w:rsidR="006A15A1">
              <w:t>оценке</w:t>
            </w:r>
            <w:r w:rsidR="000D7D89">
              <w:t xml:space="preserve"> </w:t>
            </w:r>
            <w:r w:rsidR="006A15A1">
              <w:t>заявок</w:t>
            </w:r>
            <w:r w:rsidRPr="0015184E">
              <w:t xml:space="preserve"> участников комиссия сопоставляет такие </w:t>
            </w:r>
            <w:r w:rsidR="006A15A1">
              <w:t xml:space="preserve">ценовые </w:t>
            </w:r>
            <w:r w:rsidR="00882B79">
              <w:t>предложения</w:t>
            </w:r>
            <w:r w:rsidR="000D7D89">
              <w:t xml:space="preserve"> </w:t>
            </w:r>
            <w:r w:rsidRPr="0015184E">
              <w:rPr>
                <w:rFonts w:eastAsia="Calibri"/>
              </w:rPr>
              <w:t>вне зависимости от применяе</w:t>
            </w:r>
            <w:r w:rsidR="006A15A1">
              <w:rPr>
                <w:rFonts w:eastAsia="Calibri"/>
              </w:rPr>
              <w:t>мой участниками Закупки системы</w:t>
            </w:r>
            <w:r w:rsidRPr="0015184E">
              <w:rPr>
                <w:rFonts w:eastAsia="Calibri"/>
              </w:rPr>
              <w:t xml:space="preserve"> налогообложения</w:t>
            </w:r>
            <w:r w:rsidRPr="0015184E">
              <w:t xml:space="preserve"> путем сравнения абсолютных (полных) ценовых предложений (цен), </w:t>
            </w:r>
            <w:r w:rsidR="006A15A1">
              <w:t>указанных</w:t>
            </w:r>
            <w:r w:rsidRPr="0015184E">
              <w:t xml:space="preserve"> такими участниками.</w:t>
            </w:r>
          </w:p>
          <w:p w:rsidR="00125E35" w:rsidRDefault="00125E35" w:rsidP="00125E35">
            <w:pPr>
              <w:pStyle w:val="western"/>
              <w:spacing w:before="0" w:beforeAutospacing="0" w:after="0" w:afterAutospacing="0"/>
              <w:ind w:firstLine="743"/>
              <w:jc w:val="both"/>
              <w:rPr>
                <w:color w:val="000000"/>
              </w:rPr>
            </w:pPr>
            <w:r>
              <w:rPr>
                <w:color w:val="000000"/>
              </w:rPr>
              <w:t xml:space="preserve">Оценка заявок на участие в запросе котировок в электронной форме осуществляется с учетом требований Постановления Правительства РФ от 16.09.2016 г. </w:t>
            </w:r>
            <w:r>
              <w:rPr>
                <w:color w:val="000000"/>
                <w:lang w:val="en-US"/>
              </w:rPr>
              <w:t>N</w:t>
            </w:r>
            <w:r>
              <w:rPr>
                <w:color w:val="000000"/>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25E35" w:rsidRDefault="00125E35" w:rsidP="00125E35">
            <w:pPr>
              <w:pStyle w:val="western"/>
              <w:spacing w:before="0" w:beforeAutospacing="0" w:after="0" w:afterAutospacing="0"/>
              <w:ind w:firstLine="743"/>
              <w:jc w:val="both"/>
              <w:rPr>
                <w:color w:val="000000"/>
              </w:rPr>
            </w:pPr>
            <w:r>
              <w:rPr>
                <w:color w:val="000000"/>
              </w:rPr>
              <w:t>Оценка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в заявке на участие в запросе котировок в электронной форме.</w:t>
            </w:r>
          </w:p>
          <w:p w:rsidR="0090313C" w:rsidRDefault="0090313C" w:rsidP="0090313C">
            <w:pPr>
              <w:pStyle w:val="western"/>
              <w:spacing w:before="0" w:beforeAutospacing="0" w:after="0" w:afterAutospacing="0"/>
              <w:ind w:firstLine="743"/>
              <w:jc w:val="both"/>
              <w:rPr>
                <w:color w:val="000000"/>
              </w:rPr>
            </w:pPr>
            <w:r>
              <w:rPr>
                <w:color w:val="000000"/>
              </w:rPr>
              <w:t xml:space="preserve">В извещении о проведении закупки может быть установлена начальная (максимальная) цена единицы каждого товара, работы, услуги, являющихся предметом закупки.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№925 от 16.09.2016 г., цена единицы каждого товара, работы, услуги определяется как произведение начальной (максимальной) цены единицы товара, работы, услуги, указанной в </w:t>
            </w:r>
            <w:r>
              <w:rPr>
                <w:color w:val="000000"/>
              </w:rPr>
              <w:lastRenderedPageBreak/>
              <w:t>документации о закупке в соответствии с подпунктом «в» пункта 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125E35" w:rsidRDefault="00125E35" w:rsidP="00125E35">
            <w:pPr>
              <w:pStyle w:val="western"/>
              <w:spacing w:before="0" w:beforeAutospacing="0" w:after="0" w:afterAutospacing="0"/>
              <w:ind w:firstLine="743"/>
              <w:jc w:val="both"/>
              <w:rPr>
                <w:color w:val="000000"/>
              </w:rPr>
            </w:pPr>
            <w:r>
              <w:rPr>
                <w:color w:val="000000"/>
              </w:rPr>
              <w:t>Оценка заявок проводится комиссией по закупкам в следующей последовательности:</w:t>
            </w:r>
          </w:p>
          <w:p w:rsidR="00125E35" w:rsidRDefault="00125E35" w:rsidP="00125E35">
            <w:pPr>
              <w:pStyle w:val="western"/>
              <w:spacing w:before="0" w:beforeAutospacing="0" w:after="0" w:afterAutospacing="0"/>
              <w:ind w:firstLine="743"/>
              <w:jc w:val="both"/>
              <w:rPr>
                <w:color w:val="000000"/>
              </w:rPr>
            </w:pPr>
            <w:r>
              <w:rPr>
                <w:color w:val="000000"/>
              </w:rPr>
              <w:t>определение рейтинга каждой заявки на участие в запросе котировок в электронной форме участника закупки;</w:t>
            </w:r>
          </w:p>
          <w:p w:rsidR="00125E35" w:rsidRDefault="00125E35" w:rsidP="00125E35">
            <w:pPr>
              <w:pStyle w:val="western"/>
              <w:spacing w:before="0" w:beforeAutospacing="0" w:after="0" w:afterAutospacing="0"/>
              <w:ind w:firstLine="743"/>
              <w:jc w:val="both"/>
              <w:rPr>
                <w:color w:val="000000"/>
              </w:rPr>
            </w:pPr>
            <w:r>
              <w:rPr>
                <w:color w:val="000000"/>
              </w:rPr>
              <w:t>ранжирование заявок:</w:t>
            </w:r>
          </w:p>
          <w:p w:rsidR="00125E35" w:rsidRDefault="00125E35" w:rsidP="00125E35">
            <w:pPr>
              <w:pStyle w:val="western"/>
              <w:spacing w:before="0" w:beforeAutospacing="0" w:after="0" w:afterAutospacing="0"/>
              <w:ind w:firstLine="743"/>
              <w:jc w:val="both"/>
              <w:rPr>
                <w:color w:val="000000"/>
              </w:rPr>
            </w:pPr>
            <w:r>
              <w:rPr>
                <w:color w:val="000000"/>
              </w:rPr>
              <w:t>номер 1 получает заявка с более высоким рейтингом по каждой заявке, далее порядковые номера выставляются по мере снижения рейтинга;</w:t>
            </w:r>
          </w:p>
          <w:p w:rsidR="00125E35" w:rsidRDefault="00125E35" w:rsidP="00125E35">
            <w:pPr>
              <w:pStyle w:val="western"/>
              <w:spacing w:before="0" w:beforeAutospacing="0" w:after="0" w:afterAutospacing="0"/>
              <w:ind w:firstLine="743"/>
              <w:jc w:val="both"/>
              <w:rPr>
                <w:color w:val="000000"/>
              </w:rPr>
            </w:pPr>
            <w:r>
              <w:rPr>
                <w:color w:val="000000"/>
              </w:rPr>
              <w:t>при равенстве показателей меньший размер получает заявка, которая поступила ранее других заявок на участие в запросе котировок в электронной форме, содержащих такие же условия.</w:t>
            </w:r>
          </w:p>
          <w:p w:rsidR="00125E35" w:rsidRDefault="00125E35" w:rsidP="00125E35">
            <w:pPr>
              <w:pStyle w:val="western"/>
              <w:spacing w:before="0" w:beforeAutospacing="0" w:after="0" w:afterAutospacing="0"/>
              <w:ind w:firstLine="743"/>
              <w:jc w:val="both"/>
              <w:rPr>
                <w:color w:val="000000"/>
              </w:rPr>
            </w:pPr>
            <w:r>
              <w:rPr>
                <w:color w:val="000000"/>
              </w:rPr>
              <w:t>Если по результатам оценки заявок на участие в закупке принято решение о допуске к участию в закупке только одной заявки, ранжирование заявок не производится.</w:t>
            </w:r>
          </w:p>
          <w:p w:rsidR="00125E35" w:rsidRPr="0088666B" w:rsidRDefault="009713D2" w:rsidP="00272042">
            <w:pPr>
              <w:pStyle w:val="western"/>
              <w:spacing w:before="0" w:beforeAutospacing="0" w:after="0" w:afterAutospacing="0"/>
              <w:ind w:firstLine="743"/>
              <w:jc w:val="both"/>
              <w:rPr>
                <w:color w:val="000000"/>
              </w:rPr>
            </w:pPr>
            <w:r>
              <w:rPr>
                <w:color w:val="000000"/>
              </w:rPr>
              <w:t xml:space="preserve">По результатам рассмотрения и оценки заявок составляется протокол в соответствии с требованиями п. 1.5.7 или п. 1.5.8 </w:t>
            </w:r>
            <w:hyperlink r:id="rId16" w:history="1">
              <w:r w:rsidR="00B739A4" w:rsidRPr="009054CC">
                <w:rPr>
                  <w:rStyle w:val="a7"/>
                </w:rPr>
                <w:t>Положения о закупке товаров, работ, услуг Сургутского городского муниципального унитарного предприятия "Городские тепловые сети"</w:t>
              </w:r>
              <w:r w:rsidR="00272042" w:rsidRPr="009054CC">
                <w:rPr>
                  <w:rStyle w:val="a7"/>
                </w:rPr>
                <w:t>.</w:t>
              </w:r>
            </w:hyperlink>
          </w:p>
        </w:tc>
      </w:tr>
      <w:tr w:rsidR="00125E35" w:rsidRPr="0015184E" w:rsidTr="00117B4D">
        <w:trPr>
          <w:trHeight w:val="1683"/>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B54CBC">
            <w:pPr>
              <w:pStyle w:val="ab"/>
              <w:numPr>
                <w:ilvl w:val="0"/>
                <w:numId w:val="7"/>
              </w:numPr>
              <w:tabs>
                <w:tab w:val="left" w:pos="0"/>
              </w:tabs>
              <w:ind w:left="0" w:firstLine="567"/>
              <w:jc w:val="both"/>
            </w:pPr>
          </w:p>
          <w:p w:rsidR="00125E35" w:rsidRPr="0015184E" w:rsidRDefault="00125E35" w:rsidP="00125E35">
            <w:r w:rsidRPr="0015184E">
              <w:t>1</w:t>
            </w:r>
            <w:r w:rsidR="00317317">
              <w:t>8</w:t>
            </w:r>
            <w:r w:rsidRPr="0015184E">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Место, условия и сроки</w:t>
            </w:r>
            <w:r w:rsidR="00751CC3">
              <w:t xml:space="preserve"> (периоды)поставки товаров</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317317" w:rsidP="008A341C">
            <w:pPr>
              <w:pStyle w:val="Default"/>
              <w:ind w:firstLine="567"/>
              <w:jc w:val="both"/>
              <w:rPr>
                <w:iCs/>
              </w:rPr>
            </w:pPr>
            <w:r w:rsidRPr="00217C26">
              <w:rPr>
                <w:iCs/>
              </w:rPr>
              <w:t xml:space="preserve">Место, условия и сроки (периоды) </w:t>
            </w:r>
            <w:r w:rsidR="008A341C">
              <w:rPr>
                <w:iCs/>
              </w:rPr>
              <w:t>выполнения работ</w:t>
            </w:r>
            <w:r w:rsidRPr="00217C26">
              <w:rPr>
                <w:iCs/>
              </w:rPr>
              <w:t xml:space="preserve">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Извещения о закупке</w:t>
            </w:r>
          </w:p>
        </w:tc>
      </w:tr>
      <w:tr w:rsidR="00125E35" w:rsidRPr="0015184E" w:rsidTr="00117B4D">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B54CBC">
            <w:pPr>
              <w:pStyle w:val="ab"/>
              <w:numPr>
                <w:ilvl w:val="0"/>
                <w:numId w:val="7"/>
              </w:numPr>
              <w:ind w:left="0" w:firstLine="567"/>
              <w:jc w:val="both"/>
            </w:pPr>
            <w:bookmarkStart w:id="27" w:name="_Ref368314453"/>
          </w:p>
          <w:p w:rsidR="00125E35" w:rsidRPr="0015184E" w:rsidRDefault="00125E35" w:rsidP="00125E35">
            <w:r w:rsidRPr="0015184E">
              <w:t>1</w:t>
            </w:r>
            <w:r w:rsidR="00317317">
              <w:t>9</w:t>
            </w:r>
            <w:r w:rsidRPr="0015184E">
              <w:t>.</w:t>
            </w:r>
          </w:p>
        </w:tc>
        <w:bookmarkEnd w:id="2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 xml:space="preserve">Не установлено. </w:t>
            </w:r>
          </w:p>
        </w:tc>
      </w:tr>
      <w:tr w:rsidR="00125E35" w:rsidRPr="0015184E" w:rsidTr="00117B4D">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ab"/>
              <w:ind w:left="567"/>
              <w:jc w:val="both"/>
            </w:pPr>
            <w:bookmarkStart w:id="28" w:name="_Ref377141801"/>
          </w:p>
          <w:p w:rsidR="00125E35" w:rsidRPr="0015184E" w:rsidRDefault="00317317" w:rsidP="00125E35">
            <w:r>
              <w:t>20</w:t>
            </w:r>
            <w:r w:rsidR="00125E35" w:rsidRPr="0015184E">
              <w:t>.</w:t>
            </w:r>
          </w:p>
        </w:tc>
        <w:bookmarkEnd w:id="28"/>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rPr>
                <w:i/>
                <w:color w:val="FF0000"/>
              </w:rPr>
            </w:pPr>
            <w:r w:rsidRPr="0015184E">
              <w:t>Не установлено.</w:t>
            </w:r>
          </w:p>
        </w:tc>
      </w:tr>
      <w:tr w:rsidR="00125E35" w:rsidRPr="0015184E" w:rsidTr="00117B4D">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jc w:val="both"/>
            </w:pPr>
            <w:r w:rsidRPr="0015184E">
              <w:t>2</w:t>
            </w:r>
            <w:r w:rsidR="00317317">
              <w:t>1</w:t>
            </w:r>
            <w:r w:rsidRPr="0015184E">
              <w:t>.</w:t>
            </w: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13"/>
            </w:pPr>
            <w:r w:rsidRPr="0015184E">
              <w:t>Русский</w:t>
            </w:r>
          </w:p>
        </w:tc>
      </w:tr>
      <w:tr w:rsidR="00125E35" w:rsidRPr="0015184E" w:rsidTr="00117B4D">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jc w:val="both"/>
            </w:pPr>
            <w:bookmarkStart w:id="29" w:name="_Ref378865603"/>
            <w:r w:rsidRPr="0015184E">
              <w:t>2</w:t>
            </w:r>
            <w:r w:rsidR="00317317">
              <w:t>2</w:t>
            </w:r>
            <w:r w:rsidRPr="0015184E">
              <w:t>.</w:t>
            </w:r>
          </w:p>
        </w:tc>
        <w:bookmarkEnd w:id="29"/>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Российский рубль</w:t>
            </w:r>
          </w:p>
        </w:tc>
      </w:tr>
      <w:tr w:rsidR="00125E35" w:rsidRPr="00217C26" w:rsidTr="009713D2">
        <w:trPr>
          <w:trHeight w:val="4452"/>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B54CBC">
            <w:pPr>
              <w:pStyle w:val="rvps1"/>
              <w:numPr>
                <w:ilvl w:val="0"/>
                <w:numId w:val="7"/>
              </w:numPr>
              <w:ind w:left="0" w:firstLine="567"/>
              <w:jc w:val="both"/>
            </w:pPr>
          </w:p>
          <w:p w:rsidR="00125E35" w:rsidRPr="0015184E" w:rsidRDefault="00125E35" w:rsidP="00125E35">
            <w:r w:rsidRPr="0015184E">
              <w:t>2</w:t>
            </w:r>
            <w:r w:rsidR="00317317">
              <w:t>3</w:t>
            </w:r>
            <w:r w:rsidRPr="0015184E">
              <w:t>.</w:t>
            </w: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Внесение изменений в настоящее Извещение</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459"/>
              <w:jc w:val="both"/>
            </w:pPr>
            <w:r w:rsidRPr="0015184E">
              <w:t xml:space="preserve">Заказчик вправе принять решение о внесении изменений в Извещение о закупке в любое время, но не позднее даты окончания подачи Заявок. </w:t>
            </w:r>
          </w:p>
          <w:p w:rsidR="00125E35" w:rsidRPr="0015184E" w:rsidRDefault="00125E35" w:rsidP="00125E35">
            <w:pPr>
              <w:ind w:firstLine="459"/>
              <w:jc w:val="both"/>
            </w:pPr>
            <w:r w:rsidRPr="0015184E">
              <w:t>Изменения, вносимые в Извещение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125E35" w:rsidRPr="0015184E" w:rsidRDefault="00125E35" w:rsidP="00125E35">
            <w:pPr>
              <w:pStyle w:val="rvps9"/>
              <w:ind w:firstLine="459"/>
            </w:pPr>
            <w:r w:rsidRPr="0015184E">
              <w:t>Любые изменения, вносимые в Извещение о закупке, являются его неотъемлемой частью.</w:t>
            </w:r>
          </w:p>
          <w:p w:rsidR="00125E35" w:rsidRPr="0015184E" w:rsidRDefault="00125E35" w:rsidP="00125E35">
            <w:pPr>
              <w:pStyle w:val="rvps9"/>
              <w:ind w:firstLine="459"/>
            </w:pPr>
            <w:r w:rsidRPr="0015184E">
              <w:t>Заказчик вправе принять решение о продлении срока окончания подачи Заявок в любое время до даты истечения такого срока.</w:t>
            </w:r>
          </w:p>
          <w:p w:rsidR="009713D2" w:rsidRPr="0015184E" w:rsidRDefault="00125E35" w:rsidP="009713D2">
            <w:pPr>
              <w:pStyle w:val="rvps9"/>
              <w:ind w:firstLine="459"/>
            </w:pPr>
            <w:r w:rsidRPr="0015184E">
              <w:t>В случае внесения изменений в Извещение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1F3697" w:rsidRDefault="00217C26" w:rsidP="00533B4D">
      <w:pPr>
        <w:pStyle w:val="21"/>
        <w:spacing w:line="360" w:lineRule="auto"/>
        <w:jc w:val="center"/>
        <w:rPr>
          <w:rFonts w:ascii="Times New Roman" w:eastAsia="MS Mincho" w:hAnsi="Times New Roman"/>
          <w:iCs/>
          <w:color w:val="000000"/>
          <w:szCs w:val="24"/>
        </w:rPr>
      </w:pPr>
      <w:bookmarkStart w:id="30" w:name="_Toc454968238"/>
      <w:bookmarkStart w:id="31" w:name="_Toc525906700"/>
      <w:bookmarkStart w:id="32" w:name="_Toc6571596"/>
      <w:r w:rsidRPr="0015184E">
        <w:rPr>
          <w:rFonts w:ascii="Times New Roman" w:eastAsia="MS Mincho" w:hAnsi="Times New Roman"/>
          <w:iCs/>
          <w:color w:val="000000"/>
          <w:szCs w:val="24"/>
        </w:rPr>
        <w:lastRenderedPageBreak/>
        <w:t>2.</w:t>
      </w:r>
      <w:r w:rsidRPr="001F3697">
        <w:rPr>
          <w:rFonts w:ascii="Times New Roman" w:eastAsia="MS Mincho" w:hAnsi="Times New Roman"/>
          <w:iCs/>
          <w:color w:val="000000"/>
          <w:szCs w:val="24"/>
        </w:rPr>
        <w:t>2. Требования к Заявке на участие в закупке</w:t>
      </w:r>
      <w:bookmarkEnd w:id="30"/>
      <w:bookmarkEnd w:id="31"/>
      <w:bookmarkEnd w:id="32"/>
    </w:p>
    <w:tbl>
      <w:tblPr>
        <w:tblW w:w="10943" w:type="dxa"/>
        <w:tblInd w:w="-176" w:type="dxa"/>
        <w:tblLayout w:type="fixed"/>
        <w:tblLook w:val="0000" w:firstRow="0" w:lastRow="0" w:firstColumn="0" w:lastColumn="0" w:noHBand="0" w:noVBand="0"/>
      </w:tblPr>
      <w:tblGrid>
        <w:gridCol w:w="597"/>
        <w:gridCol w:w="2835"/>
        <w:gridCol w:w="7511"/>
      </w:tblGrid>
      <w:tr w:rsidR="00217C26" w:rsidRPr="001F3697" w:rsidTr="006F10CF">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BD5394" w:rsidP="006F10CF">
            <w:pPr>
              <w:jc w:val="both"/>
            </w:pPr>
            <w:r w:rsidRPr="001F3697">
              <w:t xml:space="preserve">№ </w:t>
            </w:r>
            <w:r w:rsidR="00217C26" w:rsidRPr="001F3697">
              <w:t>п/п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Наименование п/п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Содержание</w:t>
            </w:r>
          </w:p>
        </w:tc>
      </w:tr>
      <w:tr w:rsidR="00217C26" w:rsidRPr="0015184E" w:rsidTr="00BD64ED">
        <w:trPr>
          <w:trHeight w:val="3464"/>
        </w:trPr>
        <w:tc>
          <w:tcPr>
            <w:tcW w:w="597" w:type="dxa"/>
            <w:tcBorders>
              <w:top w:val="single" w:sz="4" w:space="0" w:color="auto"/>
              <w:left w:val="single" w:sz="4" w:space="0" w:color="auto"/>
              <w:bottom w:val="single" w:sz="4" w:space="0" w:color="auto"/>
              <w:right w:val="single" w:sz="4" w:space="0" w:color="auto"/>
            </w:tcBorders>
          </w:tcPr>
          <w:p w:rsidR="00217C26" w:rsidRPr="001F3697" w:rsidRDefault="00790AF7" w:rsidP="00272042">
            <w:pPr>
              <w:pStyle w:val="rvps1"/>
              <w:jc w:val="both"/>
            </w:pPr>
            <w:r w:rsidRPr="001F3697">
              <w:t>2</w:t>
            </w:r>
            <w:r w:rsidR="00272042">
              <w:t>4</w:t>
            </w:r>
            <w:r w:rsidRPr="001F3697">
              <w:t>.</w:t>
            </w:r>
          </w:p>
        </w:tc>
        <w:tc>
          <w:tcPr>
            <w:tcW w:w="2835" w:type="dxa"/>
            <w:tcBorders>
              <w:top w:val="single" w:sz="4" w:space="0" w:color="auto"/>
              <w:left w:val="single" w:sz="4" w:space="0" w:color="auto"/>
              <w:bottom w:val="single" w:sz="4" w:space="0" w:color="auto"/>
              <w:right w:val="single" w:sz="4" w:space="0" w:color="auto"/>
            </w:tcBorders>
          </w:tcPr>
          <w:p w:rsidR="00217C26" w:rsidRPr="001F3697" w:rsidRDefault="00217C26" w:rsidP="006F10CF">
            <w:r w:rsidRPr="001F3697">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3D6319" w:rsidRPr="001F3697" w:rsidRDefault="003D6319" w:rsidP="003D6319">
            <w:pPr>
              <w:pStyle w:val="Default"/>
              <w:ind w:firstLine="567"/>
              <w:jc w:val="both"/>
              <w:rPr>
                <w:bCs/>
              </w:rPr>
            </w:pPr>
            <w:r w:rsidRPr="001F3697">
              <w:rPr>
                <w:bCs/>
              </w:rPr>
              <w:t>Заявки подаются в форме электронных документов непосредственно на Электронной площадке.</w:t>
            </w:r>
          </w:p>
          <w:p w:rsidR="003D6319" w:rsidRPr="001F3697" w:rsidRDefault="003D6319" w:rsidP="003D6319">
            <w:pPr>
              <w:pStyle w:val="Default"/>
              <w:ind w:firstLine="567"/>
              <w:jc w:val="both"/>
              <w:rPr>
                <w:bCs/>
              </w:rPr>
            </w:pPr>
            <w:r w:rsidRPr="001F3697">
              <w:rPr>
                <w:bCs/>
              </w:rPr>
              <w:t>Порядок подачи Заявок на Электронной площадке определяется Регламентом работы данной Электронной площадки.</w:t>
            </w:r>
          </w:p>
          <w:p w:rsidR="00BD64ED" w:rsidRPr="00BD64ED" w:rsidRDefault="003D6319" w:rsidP="003D6319">
            <w:pPr>
              <w:pStyle w:val="rvps9"/>
              <w:ind w:firstLine="567"/>
              <w:rPr>
                <w:bCs/>
              </w:rPr>
            </w:pPr>
            <w:r w:rsidRPr="001F3697">
              <w:rPr>
                <w:bCs/>
              </w:rPr>
              <w:t>Подаваемые Заявки делятся на</w:t>
            </w:r>
            <w:r w:rsidR="00F85F9F">
              <w:rPr>
                <w:bCs/>
              </w:rPr>
              <w:t xml:space="preserve"> две части</w:t>
            </w:r>
            <w:r w:rsidR="00BD64ED" w:rsidRPr="00BD64ED">
              <w:rPr>
                <w:bCs/>
              </w:rPr>
              <w:t>:</w:t>
            </w:r>
          </w:p>
          <w:p w:rsidR="00BD64ED" w:rsidRPr="00BD64ED" w:rsidRDefault="00BD64ED" w:rsidP="00095446">
            <w:pPr>
              <w:pStyle w:val="Default"/>
              <w:numPr>
                <w:ilvl w:val="0"/>
                <w:numId w:val="10"/>
              </w:numPr>
              <w:jc w:val="both"/>
              <w:rPr>
                <w:bCs/>
              </w:rPr>
            </w:pPr>
            <w:r w:rsidRPr="00BD64ED">
              <w:rPr>
                <w:bCs/>
              </w:rPr>
              <w:t>Первая часть содержит всю необходимую для участия в закупке в соответствии с п. 2</w:t>
            </w:r>
            <w:r w:rsidR="00272042">
              <w:rPr>
                <w:bCs/>
              </w:rPr>
              <w:t>6</w:t>
            </w:r>
            <w:r w:rsidRPr="00BD64ED">
              <w:rPr>
                <w:bCs/>
              </w:rPr>
              <w:t xml:space="preserve"> настоящего извещения информацию, ЗА ИСКЛЮЧЕНИЕМ ИНФОРМАЦИИ О ЦЕНОВОМ ПРЕДЛОЖЕНИИ; </w:t>
            </w:r>
          </w:p>
          <w:p w:rsidR="00BD64ED" w:rsidRPr="00BD64ED" w:rsidRDefault="00BD64ED" w:rsidP="00095446">
            <w:pPr>
              <w:pStyle w:val="Default"/>
              <w:numPr>
                <w:ilvl w:val="0"/>
                <w:numId w:val="10"/>
              </w:numPr>
              <w:jc w:val="both"/>
              <w:rPr>
                <w:bCs/>
              </w:rPr>
            </w:pPr>
            <w:r w:rsidRPr="00BD64ED">
              <w:rPr>
                <w:bCs/>
              </w:rPr>
              <w:t xml:space="preserve">Вторая часть содержит предложение в отношении цены (в том числе расчет цены) по </w:t>
            </w:r>
            <w:r w:rsidRPr="00511B81">
              <w:rPr>
                <w:bCs/>
              </w:rPr>
              <w:t>Форме</w:t>
            </w:r>
            <w:r w:rsidR="00511B81">
              <w:rPr>
                <w:bCs/>
              </w:rPr>
              <w:t xml:space="preserve"> 3</w:t>
            </w:r>
            <w:r w:rsidRPr="00511B81">
              <w:rPr>
                <w:bCs/>
              </w:rPr>
              <w:t xml:space="preserve"> настоящего извещения</w:t>
            </w:r>
          </w:p>
          <w:p w:rsidR="00217C26" w:rsidRPr="0015184E" w:rsidRDefault="003D6319" w:rsidP="003D6319">
            <w:pPr>
              <w:pStyle w:val="rvps9"/>
              <w:ind w:firstLine="567"/>
            </w:pPr>
            <w:r w:rsidRPr="001F3697">
              <w:rPr>
                <w:bCs/>
              </w:rPr>
              <w:t>Обе части подаются одновременно.</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790AF7" w:rsidP="00272042">
            <w:r w:rsidRPr="0015184E">
              <w:t>2</w:t>
            </w:r>
            <w:r w:rsidR="00272042">
              <w:t>5</w:t>
            </w:r>
            <w:r w:rsidRPr="0015184E">
              <w:t>.</w:t>
            </w: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 xml:space="preserve">Порядок и </w:t>
            </w:r>
            <w:r w:rsidR="007C738A" w:rsidRPr="0015184E">
              <w:t>срок внесения</w:t>
            </w:r>
            <w:r w:rsidRPr="0015184E">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pPr>
            <w:r w:rsidRPr="0015184E">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790AF7" w:rsidRPr="0015184E" w:rsidRDefault="00790AF7" w:rsidP="006F10CF">
            <w:pPr>
              <w:ind w:firstLine="486"/>
              <w:jc w:val="both"/>
            </w:pPr>
            <w:r w:rsidRPr="0015184E">
              <w:t>Отзыв Заявки осуществляется средствами Электронной площадки в соответствии с Регламентом Электронной площадки.</w:t>
            </w:r>
          </w:p>
          <w:p w:rsidR="00790AF7" w:rsidRPr="0015184E" w:rsidRDefault="00790AF7" w:rsidP="006F10CF">
            <w:pPr>
              <w:ind w:firstLine="486"/>
              <w:jc w:val="both"/>
            </w:pPr>
            <w:r w:rsidRPr="0015184E">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15184E" w:rsidRDefault="00790AF7" w:rsidP="006F10CF">
            <w:pPr>
              <w:ind w:firstLine="486"/>
              <w:jc w:val="both"/>
            </w:pPr>
            <w:r w:rsidRPr="0015184E">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790AF7" w:rsidP="006F10CF">
            <w:pPr>
              <w:ind w:firstLine="567"/>
              <w:jc w:val="both"/>
            </w:pPr>
            <w:r w:rsidRPr="0015184E">
              <w:t>В случае, если в поданную Участником Заявку были внесены изменения, то датой подачи Заявки считается день внесения в нее последних изменений.</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790AF7" w:rsidP="00272042">
            <w:bookmarkStart w:id="33" w:name="_Ref368314814"/>
            <w:r w:rsidRPr="0015184E">
              <w:t>2</w:t>
            </w:r>
            <w:r w:rsidR="00272042">
              <w:t>6</w:t>
            </w:r>
            <w:r w:rsidRPr="0015184E">
              <w:t>.</w:t>
            </w:r>
          </w:p>
        </w:tc>
        <w:bookmarkEnd w:id="33"/>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rPr>
                <w:color w:val="000000"/>
              </w:rPr>
            </w:pPr>
            <w:bookmarkStart w:id="34" w:name="_Toc313349949"/>
            <w:bookmarkStart w:id="35" w:name="_Toc313350145"/>
            <w:bookmarkStart w:id="36" w:name="_Ref166246797"/>
            <w:r w:rsidRPr="0015184E">
              <w:t>Для участия в закупке Участник подает Заявку на участие в закупке</w:t>
            </w:r>
            <w:bookmarkStart w:id="37" w:name="_Toc313349950"/>
            <w:bookmarkStart w:id="38" w:name="_Toc313350146"/>
            <w:bookmarkEnd w:id="34"/>
            <w:bookmarkEnd w:id="35"/>
            <w:bookmarkEnd w:id="37"/>
            <w:bookmarkEnd w:id="38"/>
            <w:r w:rsidRPr="0015184E">
              <w:t xml:space="preserve"> в соответствии с формами документов, </w:t>
            </w:r>
            <w:r w:rsidRPr="0015184E">
              <w:rPr>
                <w:color w:val="000000"/>
              </w:rPr>
              <w:t xml:space="preserve">установленными </w:t>
            </w:r>
            <w:bookmarkStart w:id="39" w:name="_Toc313349951"/>
            <w:bookmarkStart w:id="40" w:name="_Toc313350147"/>
            <w:r w:rsidRPr="00F76129">
              <w:rPr>
                <w:rFonts w:eastAsiaTheme="majorEastAsia"/>
                <w:color w:val="000000"/>
              </w:rPr>
              <w:t xml:space="preserve">в </w:t>
            </w:r>
            <w:hyperlink w:anchor="_РАЗДЕЛ_III._ФОРМЫ" w:history="1">
              <w:r w:rsidR="002B299B" w:rsidRPr="000744A8">
                <w:rPr>
                  <w:rStyle w:val="a7"/>
                  <w:rFonts w:eastAsiaTheme="majorEastAsia"/>
                </w:rPr>
                <w:t>Раздела</w:t>
              </w:r>
              <w:bookmarkEnd w:id="39"/>
              <w:bookmarkEnd w:id="40"/>
              <w:r w:rsidR="009054CC">
                <w:rPr>
                  <w:rStyle w:val="a7"/>
                  <w:rFonts w:eastAsiaTheme="majorEastAsia"/>
                </w:rPr>
                <w:t xml:space="preserve"> </w:t>
              </w:r>
              <w:r w:rsidRPr="000744A8">
                <w:rPr>
                  <w:rStyle w:val="a7"/>
                  <w:rFonts w:eastAsiaTheme="majorEastAsia"/>
                </w:rPr>
                <w:t>III «ФОРМЫ ДЛЯ ЗАПОЛНЕНИЯ УЧАСТНИКАМИ»</w:t>
              </w:r>
            </w:hyperlink>
            <w:r w:rsidR="002B299B">
              <w:rPr>
                <w:rFonts w:eastAsiaTheme="majorEastAsia"/>
                <w:color w:val="000000"/>
              </w:rPr>
              <w:t xml:space="preserve"> настоящего Извещения</w:t>
            </w:r>
            <w:r w:rsidRPr="0015184E">
              <w:rPr>
                <w:color w:val="000000"/>
              </w:rPr>
              <w:t>.</w:t>
            </w:r>
          </w:p>
          <w:p w:rsidR="00790AF7" w:rsidRPr="0015184E" w:rsidRDefault="00790AF7" w:rsidP="006F10CF">
            <w:pPr>
              <w:ind w:firstLine="486"/>
              <w:jc w:val="both"/>
            </w:pPr>
            <w:bookmarkStart w:id="41" w:name="_Toc313349952"/>
            <w:bookmarkStart w:id="42" w:name="_Toc313350148"/>
            <w:bookmarkStart w:id="43" w:name="_Ref320180868"/>
            <w:bookmarkEnd w:id="36"/>
            <w:r w:rsidRPr="0015184E">
              <w:t>Заявка на участие в закупке (</w:t>
            </w:r>
            <w:r w:rsidR="00BA0681">
              <w:t xml:space="preserve">по </w:t>
            </w:r>
            <w:hyperlink w:anchor="_ФОРМА_1._ЗАЯВКА" w:history="1">
              <w:r w:rsidR="00BA0681" w:rsidRPr="000744A8">
                <w:rPr>
                  <w:rStyle w:val="a7"/>
                </w:rPr>
                <w:t>ф</w:t>
              </w:r>
              <w:r w:rsidRPr="000744A8">
                <w:rPr>
                  <w:rStyle w:val="a7"/>
                </w:rPr>
                <w:t>орм</w:t>
              </w:r>
              <w:r w:rsidR="00BA0681" w:rsidRPr="000744A8">
                <w:rPr>
                  <w:rStyle w:val="a7"/>
                </w:rPr>
                <w:t>е</w:t>
              </w:r>
              <w:r w:rsidRPr="000744A8">
                <w:rPr>
                  <w:rStyle w:val="a7"/>
                </w:rPr>
                <w:t xml:space="preserve"> 1</w:t>
              </w:r>
            </w:hyperlink>
            <w:r w:rsidR="002B299B">
              <w:t xml:space="preserve"> Раздела </w:t>
            </w:r>
            <w:r w:rsidR="002B299B">
              <w:rPr>
                <w:lang w:val="en-US"/>
              </w:rPr>
              <w:t>III</w:t>
            </w:r>
            <w:r w:rsidR="00E4768D">
              <w:t xml:space="preserve"> </w:t>
            </w:r>
            <w:r w:rsidR="002B299B">
              <w:t>Извещения</w:t>
            </w:r>
            <w:r w:rsidRPr="0015184E">
              <w:t>) в качестве приложений должна содержать следующие документы:</w:t>
            </w:r>
            <w:bookmarkEnd w:id="41"/>
            <w:bookmarkEnd w:id="42"/>
            <w:bookmarkEnd w:id="43"/>
          </w:p>
          <w:p w:rsidR="00790AF7" w:rsidRPr="0015184E" w:rsidRDefault="00790AF7" w:rsidP="006F10CF">
            <w:pPr>
              <w:ind w:firstLine="486"/>
              <w:jc w:val="both"/>
            </w:pPr>
            <w:r w:rsidRPr="0015184E">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Default="002C4A6C" w:rsidP="006F10CF">
            <w:pPr>
              <w:ind w:firstLine="528"/>
              <w:jc w:val="both"/>
            </w:pPr>
            <w:bookmarkStart w:id="44" w:name="_Toc313349953"/>
            <w:bookmarkStart w:id="45" w:name="_Toc313350149"/>
            <w:r>
              <w:t>1.1.</w:t>
            </w:r>
            <w:bookmarkEnd w:id="44"/>
            <w:bookmarkEnd w:id="45"/>
            <w:r w:rsidR="009054CC">
              <w:t xml:space="preserve"> </w:t>
            </w:r>
            <w:r w:rsidR="00790AF7" w:rsidRPr="0015184E">
              <w:t>документ</w:t>
            </w:r>
            <w:r w:rsidR="00A81512">
              <w:t>ы</w:t>
            </w:r>
            <w:r w:rsidR="00790AF7" w:rsidRPr="0015184E">
              <w:t>, содержащи</w:t>
            </w:r>
            <w:r w:rsidR="00A81512">
              <w:t>е</w:t>
            </w:r>
            <w:r w:rsidR="00790AF7" w:rsidRPr="0015184E">
              <w:t xml:space="preserve"> сведения об участнике закупок, подавшем заявку: </w:t>
            </w:r>
          </w:p>
          <w:p w:rsidR="00A81512" w:rsidRDefault="002C4A6C" w:rsidP="009054CC">
            <w:pPr>
              <w:ind w:left="288" w:hanging="288"/>
              <w:jc w:val="both"/>
            </w:pPr>
            <w:r>
              <w:t xml:space="preserve">а) </w:t>
            </w:r>
            <w:r w:rsidR="005A06C3" w:rsidRPr="00FB0108">
              <w:t xml:space="preserve">копию </w:t>
            </w:r>
            <w:r w:rsidR="00FB0108">
              <w:t>с</w:t>
            </w:r>
            <w:r w:rsidR="005A06C3" w:rsidRPr="00FB0108">
              <w:t xml:space="preserve">видетельства о постановке на учет организации в налоговом органе по месту нахождения на территории Российской </w:t>
            </w:r>
            <w:r w:rsidR="00FB0108">
              <w:t>Ф</w:t>
            </w:r>
            <w:r w:rsidR="005A06C3" w:rsidRPr="00FB0108">
              <w:t xml:space="preserve">едерации </w:t>
            </w:r>
            <w:r w:rsidR="00FB0108">
              <w:t>(кроме физических лиц, индивидуальных предпринимателей)</w:t>
            </w:r>
            <w:r w:rsidR="00A81512">
              <w:t>;</w:t>
            </w:r>
          </w:p>
          <w:p w:rsidR="00A81512" w:rsidRPr="007A0167" w:rsidRDefault="002C4A6C" w:rsidP="009054CC">
            <w:pPr>
              <w:autoSpaceDE w:val="0"/>
              <w:autoSpaceDN w:val="0"/>
              <w:adjustRightInd w:val="0"/>
              <w:ind w:left="288" w:hanging="288"/>
              <w:jc w:val="both"/>
              <w:rPr>
                <w:rFonts w:eastAsiaTheme="minorHAnsi"/>
                <w:lang w:eastAsia="en-US"/>
              </w:rPr>
            </w:pPr>
            <w:bookmarkStart w:id="46" w:name="_Hlk535247167"/>
            <w:r>
              <w:t xml:space="preserve">б) </w:t>
            </w:r>
            <w:r w:rsidR="00FB0108">
              <w:t>копию свидетельства о государственной регистрации юридического лица</w:t>
            </w:r>
            <w:r w:rsidR="003D6319">
              <w:t xml:space="preserve">, </w:t>
            </w:r>
            <w:r w:rsidR="007A0167">
              <w:t xml:space="preserve">либо копию </w:t>
            </w:r>
            <w:r w:rsidR="007A0167">
              <w:rPr>
                <w:rFonts w:eastAsiaTheme="minorHAnsi"/>
                <w:lang w:eastAsia="en-US"/>
              </w:rPr>
              <w:t xml:space="preserve">листа записи Единого государственного реестра юридических лиц </w:t>
            </w:r>
            <w:r w:rsidR="007A0167">
              <w:t>(для юридических лиц)</w:t>
            </w:r>
            <w:r w:rsidR="00A81512">
              <w:t>;</w:t>
            </w:r>
          </w:p>
          <w:p w:rsidR="00A81512" w:rsidRPr="007A0167" w:rsidRDefault="002C4A6C" w:rsidP="009054CC">
            <w:pPr>
              <w:autoSpaceDE w:val="0"/>
              <w:autoSpaceDN w:val="0"/>
              <w:adjustRightInd w:val="0"/>
              <w:ind w:left="288" w:hanging="288"/>
              <w:jc w:val="both"/>
              <w:rPr>
                <w:rFonts w:ascii="Arial" w:eastAsiaTheme="minorHAnsi" w:hAnsi="Arial" w:cs="Arial"/>
                <w:sz w:val="20"/>
                <w:szCs w:val="20"/>
                <w:lang w:eastAsia="en-US"/>
              </w:rPr>
            </w:pPr>
            <w:r>
              <w:t xml:space="preserve">в) </w:t>
            </w:r>
            <w:r w:rsidR="001E3353" w:rsidRPr="007A0167">
              <w:t xml:space="preserve">копию свидетельства о государственной регистрации физического </w:t>
            </w:r>
            <w:r w:rsidR="001E3353" w:rsidRPr="007A0167">
              <w:lastRenderedPageBreak/>
              <w:t>лица в качестве индивидуального предпринимателя</w:t>
            </w:r>
            <w:r w:rsidR="003D6319">
              <w:t>,</w:t>
            </w:r>
            <w:r w:rsidR="007A0167" w:rsidRPr="007A0167">
              <w:t xml:space="preserve"> либо копию </w:t>
            </w:r>
            <w:r w:rsidR="007A0167">
              <w:rPr>
                <w:rFonts w:eastAsiaTheme="minorHAnsi"/>
                <w:lang w:eastAsia="en-US"/>
              </w:rPr>
              <w:t>л</w:t>
            </w:r>
            <w:r w:rsidR="007A0167" w:rsidRPr="007A0167">
              <w:rPr>
                <w:rFonts w:eastAsiaTheme="minorHAnsi"/>
                <w:lang w:eastAsia="en-US"/>
              </w:rPr>
              <w:t>ист</w:t>
            </w:r>
            <w:r w:rsidR="007A0167">
              <w:rPr>
                <w:rFonts w:eastAsiaTheme="minorHAnsi"/>
                <w:lang w:eastAsia="en-US"/>
              </w:rPr>
              <w:t>а</w:t>
            </w:r>
            <w:r w:rsidR="007A0167" w:rsidRPr="007A0167">
              <w:rPr>
                <w:rFonts w:eastAsiaTheme="minorHAnsi"/>
                <w:lang w:eastAsia="en-US"/>
              </w:rPr>
              <w:t xml:space="preserve"> записи Единого государственного реестра индивидуальных предпринимателей</w:t>
            </w:r>
            <w:r w:rsidR="001E3353" w:rsidRPr="007A0167">
              <w:t xml:space="preserve"> (для индивидуальных предпринимателей)</w:t>
            </w:r>
            <w:r w:rsidR="00A81512" w:rsidRPr="007A0167">
              <w:t>;</w:t>
            </w:r>
          </w:p>
          <w:bookmarkEnd w:id="46"/>
          <w:p w:rsidR="00A81512" w:rsidRDefault="002C4A6C" w:rsidP="009054CC">
            <w:pPr>
              <w:ind w:left="288" w:hanging="288"/>
              <w:jc w:val="both"/>
            </w:pPr>
            <w:r>
              <w:t xml:space="preserve">г) </w:t>
            </w:r>
            <w:r w:rsidR="00A81512">
              <w:t>копию свидетельства о постановке на учет физического лица в налоговом органе (для физических лиц, индивидуальных предпринимателей);</w:t>
            </w:r>
          </w:p>
          <w:p w:rsidR="00790AF7" w:rsidRPr="0015184E" w:rsidRDefault="002C4A6C" w:rsidP="009054CC">
            <w:pPr>
              <w:ind w:left="288" w:hanging="288"/>
              <w:jc w:val="both"/>
            </w:pPr>
            <w:r>
              <w:t xml:space="preserve">д) </w:t>
            </w:r>
            <w:r w:rsidR="00D2774C">
              <w:t xml:space="preserve">сведения </w:t>
            </w:r>
            <w:r w:rsidR="009F0127" w:rsidRPr="00D2774C">
              <w:t>о</w:t>
            </w:r>
            <w:r w:rsidR="000D7D89">
              <w:t xml:space="preserve"> </w:t>
            </w:r>
            <w:r w:rsidR="00790AF7" w:rsidRPr="0015184E">
              <w:t>фирменно</w:t>
            </w:r>
            <w:r w:rsidR="00D2774C">
              <w:t>м</w:t>
            </w:r>
            <w:r w:rsidR="00790AF7" w:rsidRPr="0015184E">
              <w:t xml:space="preserve"> наименовани</w:t>
            </w:r>
            <w:r w:rsidR="00D2774C">
              <w:t>и</w:t>
            </w:r>
            <w:r w:rsidR="00790AF7" w:rsidRPr="0015184E">
              <w:t xml:space="preserve"> (полно</w:t>
            </w:r>
            <w:r w:rsidR="00D2774C">
              <w:t>м</w:t>
            </w:r>
            <w:r w:rsidR="00790AF7" w:rsidRPr="0015184E">
              <w:t xml:space="preserve"> наименовани</w:t>
            </w:r>
            <w:r w:rsidR="00D2774C">
              <w:t>и</w:t>
            </w:r>
            <w:r w:rsidR="00790AF7" w:rsidRPr="0015184E">
              <w:t>), организационно-правов</w:t>
            </w:r>
            <w:r w:rsidR="00D2774C">
              <w:t>ой</w:t>
            </w:r>
            <w:r w:rsidR="00790AF7" w:rsidRPr="0015184E">
              <w:t xml:space="preserve"> форм</w:t>
            </w:r>
            <w:r w:rsidR="00D2774C">
              <w:t>е</w:t>
            </w:r>
            <w:r w:rsidR="00A81512">
              <w:t xml:space="preserve"> (для юридических лиц)</w:t>
            </w:r>
            <w:r w:rsidR="00790AF7" w:rsidRPr="0015184E">
              <w:t>, мест</w:t>
            </w:r>
            <w:r w:rsidR="00D2774C">
              <w:t>е</w:t>
            </w:r>
            <w:r w:rsidR="00790AF7" w:rsidRPr="0015184E">
              <w:t xml:space="preserve"> нахождения, почтов</w:t>
            </w:r>
            <w:r w:rsidR="00D2774C">
              <w:t>ом</w:t>
            </w:r>
            <w:r w:rsidR="00790AF7" w:rsidRPr="0015184E">
              <w:t xml:space="preserve"> адрес</w:t>
            </w:r>
            <w:r w:rsidR="00D2774C">
              <w:t>е</w:t>
            </w:r>
            <w:r w:rsidR="00790AF7" w:rsidRPr="0015184E">
              <w:t xml:space="preserve"> (для юридического лица), фамили</w:t>
            </w:r>
            <w:r w:rsidR="00D2774C">
              <w:t>и</w:t>
            </w:r>
            <w:r w:rsidR="00790AF7" w:rsidRPr="0015184E">
              <w:t>, им</w:t>
            </w:r>
            <w:r w:rsidR="00D2774C">
              <w:t>ени</w:t>
            </w:r>
            <w:r w:rsidR="00790AF7" w:rsidRPr="0015184E">
              <w:t>, отчеств</w:t>
            </w:r>
            <w:r w:rsidR="00D2774C">
              <w:t>е</w:t>
            </w:r>
            <w:r w:rsidR="00790AF7" w:rsidRPr="0015184E">
              <w:t>, ИНН/ОГРНИП (при наличии), паспортны</w:t>
            </w:r>
            <w:r w:rsidR="00D2774C">
              <w:t>х</w:t>
            </w:r>
            <w:r w:rsidR="00790AF7" w:rsidRPr="0015184E">
              <w:t xml:space="preserve"> данны</w:t>
            </w:r>
            <w:r w:rsidR="00D2774C">
              <w:t>х</w:t>
            </w:r>
            <w:r w:rsidR="00790AF7" w:rsidRPr="0015184E">
              <w:t>, мест</w:t>
            </w:r>
            <w:r w:rsidR="00D2774C">
              <w:t>е</w:t>
            </w:r>
            <w:r w:rsidR="00790AF7" w:rsidRPr="0015184E">
              <w:t xml:space="preserve"> жительства (для физического лица), номер</w:t>
            </w:r>
            <w:r w:rsidR="00D2774C">
              <w:t>е</w:t>
            </w:r>
            <w:r w:rsidR="00790AF7" w:rsidRPr="0015184E">
              <w:t xml:space="preserve"> контактного телефона</w:t>
            </w:r>
            <w:r w:rsidR="00B67B87">
              <w:t>, адрес</w:t>
            </w:r>
            <w:r w:rsidR="00D2774C">
              <w:t>е</w:t>
            </w:r>
            <w:r w:rsidR="00B67B87">
              <w:t xml:space="preserve"> электронной почты (заполняется по </w:t>
            </w:r>
            <w:hyperlink w:anchor="_ФОРМА_2._АНКЕТА" w:history="1">
              <w:r w:rsidR="00B67B87" w:rsidRPr="00960CAB">
                <w:rPr>
                  <w:rStyle w:val="a7"/>
                </w:rPr>
                <w:t>форме 2</w:t>
              </w:r>
            </w:hyperlink>
            <w:r w:rsidR="00B67B87">
              <w:t xml:space="preserve"> раздела </w:t>
            </w:r>
            <w:r w:rsidR="00B67B87">
              <w:rPr>
                <w:lang w:val="en-US"/>
              </w:rPr>
              <w:t>III</w:t>
            </w:r>
            <w:r w:rsidR="009054CC">
              <w:t xml:space="preserve"> </w:t>
            </w:r>
            <w:r w:rsidR="00B67B87">
              <w:t>настоящего извещения о проведении запроса котировок в электронной форме)</w:t>
            </w:r>
            <w:r w:rsidR="00790AF7" w:rsidRPr="0015184E">
              <w:t>.</w:t>
            </w:r>
          </w:p>
          <w:p w:rsidR="00790AF7" w:rsidRPr="0015184E" w:rsidRDefault="002C4A6C" w:rsidP="006F10CF">
            <w:pPr>
              <w:ind w:firstLine="528"/>
              <w:jc w:val="both"/>
            </w:pPr>
            <w:r>
              <w:t>1.2.</w:t>
            </w:r>
            <w:r w:rsidR="00790AF7" w:rsidRPr="0015184E">
              <w:t xml:space="preserve"> решение или копию решения об одобрении всех сделок, планируемых к заключению по результатам запроса котировок (запроса котировок в электронной форме), если такое одобрение требуется в соответствии с законодательством РФ или учредительными документами Участника,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15184E" w:rsidRDefault="00790AF7" w:rsidP="006F10CF">
            <w:pPr>
              <w:ind w:firstLine="528"/>
              <w:jc w:val="both"/>
            </w:pPr>
            <w:r w:rsidRPr="0015184E">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 второй номер.</w:t>
            </w:r>
          </w:p>
          <w:p w:rsidR="00790AF7" w:rsidRPr="0015184E" w:rsidRDefault="00790AF7" w:rsidP="006F10CF">
            <w:pPr>
              <w:autoSpaceDE w:val="0"/>
              <w:autoSpaceDN w:val="0"/>
              <w:adjustRightInd w:val="0"/>
              <w:ind w:firstLine="540"/>
              <w:jc w:val="both"/>
            </w:pPr>
            <w:r w:rsidRPr="0015184E">
              <w:t>2) копии учредительных документов участника закупок (для юридических лиц);</w:t>
            </w:r>
          </w:p>
          <w:p w:rsidR="00790AF7" w:rsidRPr="0015184E" w:rsidRDefault="00790AF7" w:rsidP="006F10CF">
            <w:pPr>
              <w:ind w:firstLine="528"/>
              <w:jc w:val="both"/>
            </w:pPr>
            <w:r w:rsidRPr="0015184E">
              <w:t>3) копию основного документа, удостоверяющего личность (для физических лиц и индивидуальных предпринимателей);</w:t>
            </w:r>
          </w:p>
          <w:p w:rsidR="00790AF7" w:rsidRPr="0015184E" w:rsidRDefault="00790AF7" w:rsidP="006F10CF">
            <w:pPr>
              <w:ind w:firstLine="528"/>
              <w:jc w:val="both"/>
            </w:pPr>
            <w:r w:rsidRPr="0015184E">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w:t>
            </w:r>
            <w:r w:rsidRPr="009054CC">
              <w:rPr>
                <w:b/>
              </w:rPr>
              <w:t>не ранее чем за месяц</w:t>
            </w:r>
            <w:r w:rsidRPr="0015184E">
              <w:t xml:space="preserve"> до дня размещения в единой информационной системе извещения о проведении запроса котировок в электронной форме, или копию такой выписки;</w:t>
            </w:r>
          </w:p>
          <w:p w:rsidR="00790AF7" w:rsidRPr="0015184E" w:rsidRDefault="00790AF7" w:rsidP="006F10CF">
            <w:pPr>
              <w:autoSpaceDE w:val="0"/>
              <w:autoSpaceDN w:val="0"/>
              <w:adjustRightInd w:val="0"/>
              <w:ind w:firstLine="540"/>
              <w:jc w:val="both"/>
            </w:pPr>
            <w:r w:rsidRPr="0015184E">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w:t>
            </w:r>
            <w:r w:rsidRPr="009054CC">
              <w:rPr>
                <w:b/>
              </w:rPr>
              <w:t>не ранее чем за шесть месяцев</w:t>
            </w:r>
            <w:r w:rsidRPr="0015184E">
              <w:t xml:space="preserve"> до дня размещения в единой информационной системе извещения о проведении запроса котировок в электронной форме;</w:t>
            </w:r>
          </w:p>
          <w:p w:rsidR="00790AF7" w:rsidRPr="0015184E" w:rsidRDefault="00790AF7" w:rsidP="006F10CF">
            <w:pPr>
              <w:autoSpaceDE w:val="0"/>
              <w:autoSpaceDN w:val="0"/>
              <w:adjustRightInd w:val="0"/>
              <w:ind w:firstLine="540"/>
              <w:jc w:val="both"/>
            </w:pPr>
            <w:r w:rsidRPr="0015184E">
              <w:t xml:space="preserve">6) документ, подтверждающий полномочия лица осуществлять </w:t>
            </w:r>
            <w:r w:rsidRPr="0015184E">
              <w:lastRenderedPageBreak/>
              <w:t>действия от имени участника закупок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копию такой доверенности</w:t>
            </w:r>
            <w:r w:rsidR="00E760E8">
              <w:t>.</w:t>
            </w:r>
          </w:p>
          <w:p w:rsidR="00790AF7" w:rsidRPr="0015184E" w:rsidRDefault="00790AF7" w:rsidP="006F10CF">
            <w:pPr>
              <w:autoSpaceDE w:val="0"/>
              <w:autoSpaceDN w:val="0"/>
              <w:adjustRightInd w:val="0"/>
              <w:ind w:firstLine="540"/>
              <w:jc w:val="both"/>
            </w:pPr>
            <w:r w:rsidRPr="0015184E">
              <w:t>7) документ (в свободной форме), декларирующий следующее:</w:t>
            </w:r>
          </w:p>
          <w:p w:rsidR="00790AF7" w:rsidRPr="0015184E" w:rsidRDefault="00790AF7" w:rsidP="006F10CF">
            <w:pPr>
              <w:autoSpaceDE w:val="0"/>
              <w:autoSpaceDN w:val="0"/>
              <w:adjustRightInd w:val="0"/>
              <w:ind w:firstLine="540"/>
              <w:jc w:val="both"/>
            </w:pPr>
            <w:r w:rsidRPr="0015184E">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15184E" w:rsidRDefault="00790AF7" w:rsidP="006F10CF">
            <w:pPr>
              <w:autoSpaceDE w:val="0"/>
              <w:autoSpaceDN w:val="0"/>
              <w:adjustRightInd w:val="0"/>
              <w:ind w:firstLine="540"/>
              <w:jc w:val="both"/>
            </w:pPr>
            <w:r w:rsidRPr="0015184E">
              <w:t xml:space="preserve">- на день подачи </w:t>
            </w:r>
            <w:r w:rsidR="00F23653">
              <w:t>заявки</w:t>
            </w:r>
            <w:r w:rsidRPr="0015184E">
              <w:t xml:space="preserve"> деятельность участника закупки не приостановлена в порядке, предусмотренном Кодексом РФ об административных правонарушениях;</w:t>
            </w:r>
          </w:p>
          <w:p w:rsidR="00790AF7" w:rsidRPr="0015184E" w:rsidRDefault="00790AF7" w:rsidP="006F10CF">
            <w:pPr>
              <w:autoSpaceDE w:val="0"/>
              <w:autoSpaceDN w:val="0"/>
              <w:adjustRightInd w:val="0"/>
              <w:ind w:firstLine="540"/>
              <w:jc w:val="both"/>
            </w:pPr>
            <w:r w:rsidRPr="0015184E">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15184E" w:rsidRDefault="00790AF7" w:rsidP="006F10CF">
            <w:pPr>
              <w:autoSpaceDE w:val="0"/>
              <w:autoSpaceDN w:val="0"/>
              <w:adjustRightInd w:val="0"/>
              <w:ind w:firstLine="540"/>
              <w:jc w:val="both"/>
            </w:pPr>
            <w:r w:rsidRPr="0015184E">
              <w:t xml:space="preserve">- сведения об участнике закупки отсутствуют в реестрах недобросовестных поставщиков, ведение которых предусмотрено Федеральным </w:t>
            </w:r>
            <w:hyperlink r:id="rId17" w:history="1">
              <w:r w:rsidRPr="0015184E">
                <w:t>законом</w:t>
              </w:r>
            </w:hyperlink>
            <w:r w:rsidRPr="0015184E">
              <w:t xml:space="preserve"> № 223-ФЗ и Федеральным </w:t>
            </w:r>
            <w:hyperlink r:id="rId18" w:history="1">
              <w:r w:rsidRPr="0015184E">
                <w:t>законом</w:t>
              </w:r>
            </w:hyperlink>
            <w:r w:rsidRPr="0015184E">
              <w:t xml:space="preserve"> № 44-ФЗ;</w:t>
            </w:r>
          </w:p>
          <w:p w:rsidR="00790AF7" w:rsidRPr="0015184E" w:rsidRDefault="00790AF7" w:rsidP="006F10CF">
            <w:pPr>
              <w:autoSpaceDE w:val="0"/>
              <w:autoSpaceDN w:val="0"/>
              <w:adjustRightInd w:val="0"/>
              <w:ind w:firstLine="540"/>
              <w:jc w:val="both"/>
            </w:pPr>
            <w:r w:rsidRPr="0015184E">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790AF7" w:rsidRPr="004A476B" w:rsidRDefault="00790AF7" w:rsidP="006116FA">
            <w:pPr>
              <w:autoSpaceDE w:val="0"/>
              <w:autoSpaceDN w:val="0"/>
              <w:adjustRightInd w:val="0"/>
              <w:ind w:firstLine="430"/>
              <w:jc w:val="both"/>
            </w:pPr>
            <w:r w:rsidRPr="00C67531">
              <w:t>8) предложение о цене договора</w:t>
            </w:r>
            <w:r w:rsidR="00BA0681" w:rsidRPr="00C67531">
              <w:t xml:space="preserve"> </w:t>
            </w:r>
            <w:r w:rsidR="00BA0681" w:rsidRPr="003824FF">
              <w:t>по форме 3</w:t>
            </w:r>
            <w:r w:rsidR="00BA0681" w:rsidRPr="00C67531">
              <w:t xml:space="preserve"> Раздела </w:t>
            </w:r>
            <w:r w:rsidR="00BA0681" w:rsidRPr="00C67531">
              <w:rPr>
                <w:lang w:val="en-US"/>
              </w:rPr>
              <w:t>III</w:t>
            </w:r>
            <w:r w:rsidR="00BA0681" w:rsidRPr="00C67531">
              <w:t xml:space="preserve"> настоящего Извещения</w:t>
            </w:r>
            <w:r w:rsidR="004A476B" w:rsidRPr="00C67531">
              <w:t xml:space="preserve"> (в том числе расчет цены) отделяется от остальной части заявки и подается (одновременно) посредством функционала Электронной площадки в соответствующем поле для предоставления ценовой информации в соответствии с регламентом Электронной площадки</w:t>
            </w:r>
            <w:r w:rsidRPr="00C67531">
              <w:t>;</w:t>
            </w:r>
          </w:p>
          <w:p w:rsidR="00790AF7" w:rsidRDefault="00231E97" w:rsidP="006F10CF">
            <w:pPr>
              <w:ind w:firstLine="486"/>
              <w:jc w:val="both"/>
            </w:pPr>
            <w:bookmarkStart w:id="47" w:name="_Ref313307290"/>
            <w:bookmarkStart w:id="48" w:name="_Ref314562291"/>
            <w:r>
              <w:t>9</w:t>
            </w:r>
            <w:r w:rsidR="00790AF7" w:rsidRPr="0015184E">
              <w:t>) копии документов, подтверждающих</w:t>
            </w:r>
            <w:bookmarkEnd w:id="47"/>
            <w:bookmarkEnd w:id="48"/>
            <w:r w:rsidR="004D1C06">
              <w:t>:</w:t>
            </w:r>
          </w:p>
          <w:p w:rsidR="000868D9" w:rsidRDefault="004D1C06" w:rsidP="009054CC">
            <w:pPr>
              <w:autoSpaceDE w:val="0"/>
              <w:autoSpaceDN w:val="0"/>
              <w:adjustRightInd w:val="0"/>
              <w:ind w:firstLine="430"/>
              <w:jc w:val="both"/>
            </w:pPr>
            <w:r w:rsidRPr="000868D9">
              <w:t>9.1 соответствие участника запроса котировок</w:t>
            </w:r>
            <w:r w:rsidR="000868D9">
              <w:t xml:space="preserve"> в электронной форме</w:t>
            </w:r>
            <w:r w:rsidRPr="000868D9">
              <w:t xml:space="preserve"> требованиям законодательства РФ и извещения о проведении</w:t>
            </w:r>
            <w:r w:rsidRPr="00A61B9E">
              <w:t xml:space="preserve"> запроса котировок</w:t>
            </w:r>
            <w:r w:rsidR="000868D9">
              <w:t xml:space="preserve"> в электронной форме</w:t>
            </w:r>
            <w:r w:rsidRPr="00A61B9E">
              <w:t xml:space="preserve"> к лицам, которые осуществляют поставки товаров, выполнение работ, оказание услуг</w:t>
            </w:r>
            <w:r w:rsidR="00317317">
              <w:t>:</w:t>
            </w:r>
          </w:p>
          <w:p w:rsidR="007B5A14" w:rsidRPr="0015184E" w:rsidRDefault="007B5A14" w:rsidP="007B5A14">
            <w:pPr>
              <w:ind w:firstLine="567"/>
              <w:jc w:val="both"/>
              <w:rPr>
                <w:rFonts w:cs="Arial"/>
                <w:color w:val="000000"/>
              </w:rPr>
            </w:pPr>
            <w:r w:rsidRPr="000F3B3F">
              <w:rPr>
                <w:rFonts w:cs="Arial"/>
                <w:color w:val="000000"/>
              </w:rPr>
              <w:t xml:space="preserve">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w:t>
            </w:r>
            <w:r w:rsidRPr="008A341C">
              <w:rPr>
                <w:rFonts w:cs="Arial"/>
                <w:color w:val="000000"/>
              </w:rPr>
              <w:t>или</w:t>
            </w:r>
            <w:r w:rsidRPr="000F3B3F">
              <w:rPr>
                <w:rFonts w:cs="Arial"/>
                <w:color w:val="000000"/>
              </w:rPr>
              <w:t xml:space="preserve"> декларация о соответствии участника закупки </w:t>
            </w:r>
            <w:r w:rsidRPr="000F3B3F">
              <w:rPr>
                <w:rFonts w:cs="Arial"/>
                <w:color w:val="000000"/>
              </w:rPr>
              <w:lastRenderedPageBreak/>
              <w:t>критериям отнесения к Субъектам МСП (</w:t>
            </w:r>
            <w:hyperlink w:anchor="_ФОРМА_5._ДЕКЛАРАЦИЯ" w:history="1">
              <w:r w:rsidRPr="00677C0B">
                <w:rPr>
                  <w:rStyle w:val="a7"/>
                  <w:rFonts w:cs="Arial"/>
                </w:rPr>
                <w:t>Форма 5</w:t>
              </w:r>
            </w:hyperlink>
            <w:r w:rsidR="000D7D89">
              <w:t xml:space="preserve"> </w:t>
            </w:r>
            <w:r w:rsidRPr="004A476B">
              <w:rPr>
                <w:rFonts w:cs="Arial"/>
              </w:rPr>
              <w:t xml:space="preserve">раздела </w:t>
            </w:r>
            <w:r w:rsidRPr="004A476B">
              <w:rPr>
                <w:rFonts w:cs="Arial"/>
                <w:lang w:val="en-US"/>
              </w:rPr>
              <w:t>III</w:t>
            </w:r>
            <w:r w:rsidR="008E3411">
              <w:rPr>
                <w:rFonts w:cs="Arial"/>
              </w:rPr>
              <w:t>)</w:t>
            </w:r>
            <w:r w:rsidRPr="004A476B">
              <w:rPr>
                <w:rFonts w:cs="Arial"/>
              </w:rPr>
              <w:t>.</w:t>
            </w:r>
            <w:r w:rsidR="009054CC">
              <w:rPr>
                <w:rFonts w:cs="Arial"/>
              </w:rPr>
              <w:t xml:space="preserve"> </w:t>
            </w:r>
            <w:r w:rsidRPr="004A476B">
              <w:rPr>
                <w:rFonts w:cs="Arial"/>
              </w:rPr>
              <w:t>Формы для заполнения участниками закупки</w:t>
            </w:r>
            <w:r w:rsidRPr="000F3B3F">
              <w:rPr>
                <w:rFonts w:cs="Arial"/>
                <w:color w:val="000000"/>
              </w:rPr>
              <w:t>)</w:t>
            </w:r>
            <w:r w:rsidRPr="000F3B3F">
              <w:t xml:space="preserve">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w:t>
            </w:r>
          </w:p>
          <w:p w:rsidR="00EC28BD" w:rsidRDefault="004D1C06" w:rsidP="006F10CF">
            <w:pPr>
              <w:ind w:firstLine="486"/>
              <w:jc w:val="both"/>
            </w:pPr>
            <w:r>
              <w:t xml:space="preserve">9.2. </w:t>
            </w:r>
            <w:r w:rsidR="008150D9" w:rsidRPr="008150D9">
              <w:t xml:space="preserve">согласие Участника на </w:t>
            </w:r>
            <w:r w:rsidR="008150D9">
              <w:t>выполнение работ</w:t>
            </w:r>
            <w:r w:rsidR="008150D9" w:rsidRPr="008150D9">
              <w:t xml:space="preserve"> на условиях, предусмотренных Извещением о проведении запроса котировок в электронной форме.</w:t>
            </w:r>
          </w:p>
          <w:p w:rsidR="00790AF7" w:rsidRPr="0015184E" w:rsidRDefault="00790AF7" w:rsidP="009054CC">
            <w:pPr>
              <w:ind w:firstLine="572"/>
              <w:jc w:val="both"/>
            </w:pPr>
            <w:bookmarkStart w:id="49" w:name="_Toc313349960"/>
            <w:bookmarkStart w:id="50" w:name="_Toc313350156"/>
            <w:r w:rsidRPr="0015184E">
              <w:t>1</w:t>
            </w:r>
            <w:r w:rsidR="008B02FD">
              <w:t>0</w:t>
            </w:r>
            <w:r w:rsidRPr="0015184E">
              <w:t xml:space="preserve">) В случае если на стороне одного Участника выступает несколько физических/юридических лиц, Заявка должна содержать соглашение таких лиц, в </w:t>
            </w:r>
            <w:r w:rsidR="00B67B87" w:rsidRPr="0015184E">
              <w:t>котором, в частности,</w:t>
            </w:r>
            <w:r w:rsidRPr="0015184E">
              <w:t xml:space="preserve"> должны быть определены следующие условия: </w:t>
            </w:r>
          </w:p>
          <w:p w:rsidR="00790AF7" w:rsidRPr="0015184E" w:rsidRDefault="00790AF7" w:rsidP="006F10CF">
            <w:pPr>
              <w:ind w:firstLine="488"/>
              <w:jc w:val="both"/>
            </w:pPr>
            <w:r w:rsidRPr="0015184E">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790AF7" w:rsidRPr="0015184E" w:rsidRDefault="00790AF7" w:rsidP="006F10CF">
            <w:pPr>
              <w:ind w:firstLine="488"/>
              <w:jc w:val="both"/>
              <w:rPr>
                <w:color w:val="000000"/>
              </w:rPr>
            </w:pPr>
            <w:r w:rsidRPr="0015184E">
              <w:t>б) о лице, уполномоченном принимать участие в запросе котировок (запросе котировок в электронной форме) в интересах всех лиц, выступающих на стороне Участника  и имеющем право подавать/отзывать Заявку, направлять запросы на разъяснение Извещения о закупке, а также осуществлять иные права и обязанности, которые принадлежат Участнику запроса котировок (запроса котировок в электронной форме) в соответствии с Положением о закупк</w:t>
            </w:r>
            <w:hyperlink r:id="rId19" w:history="1">
              <w:r w:rsidRPr="00DC7159">
                <w:rPr>
                  <w:rStyle w:val="a7"/>
                  <w:rFonts w:eastAsiaTheme="majorEastAsia"/>
                  <w:color w:val="000000"/>
                  <w:u w:val="none"/>
                </w:rPr>
                <w:t>е</w:t>
              </w:r>
            </w:hyperlink>
            <w:r w:rsidRPr="0015184E">
              <w:rPr>
                <w:color w:val="000000"/>
              </w:rPr>
              <w:t xml:space="preserve"> и Извещением о закупке;</w:t>
            </w:r>
          </w:p>
          <w:p w:rsidR="00790AF7" w:rsidRPr="0015184E" w:rsidRDefault="00790AF7" w:rsidP="006F10CF">
            <w:pPr>
              <w:ind w:firstLine="488"/>
              <w:jc w:val="both"/>
              <w:rPr>
                <w:iCs/>
              </w:rPr>
            </w:pPr>
            <w:r w:rsidRPr="0015184E">
              <w:t xml:space="preserve">в) </w:t>
            </w:r>
            <w:r w:rsidRPr="0015184E">
              <w:rPr>
                <w:iCs/>
              </w:rPr>
              <w:t>о лице (лицах)</w:t>
            </w:r>
            <w:r w:rsidR="00E760E8">
              <w:rPr>
                <w:iCs/>
              </w:rPr>
              <w:t>,</w:t>
            </w:r>
            <w:r w:rsidRPr="0015184E">
              <w:rPr>
                <w:iCs/>
              </w:rPr>
              <w:t xml:space="preserve"> с которым будет заключён договор (договоры) по результатам запроса котировок (запроса котировок в электронной форме), а также о лице (лицах)</w:t>
            </w:r>
            <w:r w:rsidR="00E760E8">
              <w:rPr>
                <w:iCs/>
              </w:rPr>
              <w:t>,</w:t>
            </w:r>
            <w:r w:rsidRPr="0015184E">
              <w:rPr>
                <w:iCs/>
              </w:rPr>
              <w:t xml:space="preserve"> которые будут привлечены в качестве субподрядчиков, </w:t>
            </w:r>
            <w:proofErr w:type="spellStart"/>
            <w:r w:rsidRPr="0015184E">
              <w:rPr>
                <w:iCs/>
              </w:rPr>
              <w:t>субисполнителей</w:t>
            </w:r>
            <w:proofErr w:type="spellEnd"/>
            <w:r w:rsidRPr="0015184E">
              <w:rPr>
                <w:iCs/>
              </w:rPr>
              <w:t xml:space="preserve"> по договору (договорам)</w:t>
            </w:r>
            <w:r w:rsidR="00E760E8">
              <w:rPr>
                <w:iCs/>
              </w:rPr>
              <w:t>,</w:t>
            </w:r>
            <w:r w:rsidRPr="0015184E">
              <w:rPr>
                <w:iCs/>
              </w:rPr>
              <w:t xml:space="preserve"> заключённому</w:t>
            </w:r>
            <w:r w:rsidR="00E760E8">
              <w:rPr>
                <w:iCs/>
              </w:rPr>
              <w:t xml:space="preserve"> (-ым)</w:t>
            </w:r>
            <w:r w:rsidRPr="0015184E">
              <w:rPr>
                <w:iCs/>
              </w:rPr>
              <w:t xml:space="preserve"> по результатам запроса котировок (запроса котировок в электронной форме);</w:t>
            </w:r>
          </w:p>
          <w:p w:rsidR="00790AF7" w:rsidRPr="0015184E" w:rsidRDefault="00790AF7" w:rsidP="006F10CF">
            <w:pPr>
              <w:ind w:firstLine="488"/>
              <w:jc w:val="both"/>
            </w:pPr>
            <w:r w:rsidRPr="0015184E">
              <w:t>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в рамках договора (договоров), который</w:t>
            </w:r>
            <w:r w:rsidR="00E760E8">
              <w:t xml:space="preserve"> (-</w:t>
            </w:r>
            <w:proofErr w:type="spellStart"/>
            <w:r w:rsidR="00E760E8">
              <w:t>ые</w:t>
            </w:r>
            <w:proofErr w:type="spellEnd"/>
            <w:r w:rsidR="00E760E8">
              <w:t>)</w:t>
            </w:r>
            <w:r w:rsidRPr="0015184E">
              <w:t xml:space="preserve"> может</w:t>
            </w:r>
            <w:r w:rsidR="00E760E8">
              <w:t xml:space="preserve"> (могут)</w:t>
            </w:r>
            <w:r w:rsidRPr="0015184E">
              <w:t xml:space="preserve"> быть заключён</w:t>
            </w:r>
            <w:r w:rsidR="00E760E8">
              <w:t xml:space="preserve"> (-</w:t>
            </w:r>
            <w:proofErr w:type="spellStart"/>
            <w:r w:rsidR="00E760E8">
              <w:t>ены</w:t>
            </w:r>
            <w:proofErr w:type="spellEnd"/>
            <w:r w:rsidR="00E760E8">
              <w:t>)</w:t>
            </w:r>
            <w:r w:rsidRPr="0015184E">
              <w:t xml:space="preserve"> по результатам проведения запроса котировок (запроса котировок в электронной форме). Распределение сумм денежных средств указывается в соглашении в процентах от цены договора (договоров), предложенной Участником в Заявке;</w:t>
            </w:r>
          </w:p>
          <w:p w:rsidR="00790AF7" w:rsidRPr="0015184E" w:rsidRDefault="00790AF7" w:rsidP="006F10CF">
            <w:pPr>
              <w:autoSpaceDE w:val="0"/>
              <w:autoSpaceDN w:val="0"/>
              <w:adjustRightInd w:val="0"/>
              <w:ind w:firstLine="539"/>
              <w:jc w:val="both"/>
            </w:pPr>
            <w:r w:rsidRPr="0015184E">
              <w:t>1</w:t>
            </w:r>
            <w:r w:rsidR="008B02FD">
              <w:t>1</w:t>
            </w:r>
            <w:r w:rsidRPr="0015184E">
              <w:t>) В заявке декларируется наличие и возможность предоставления Участником до заключения Договора документов, указанных в Извещении о закупке, включая:</w:t>
            </w:r>
          </w:p>
          <w:p w:rsidR="00790AF7" w:rsidRPr="0015184E" w:rsidRDefault="00790AF7" w:rsidP="006F10CF">
            <w:pPr>
              <w:autoSpaceDE w:val="0"/>
              <w:autoSpaceDN w:val="0"/>
              <w:adjustRightInd w:val="0"/>
              <w:ind w:firstLine="539"/>
              <w:jc w:val="both"/>
            </w:pPr>
            <w:r w:rsidRPr="0015184E">
              <w:t xml:space="preserve">-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w:t>
            </w:r>
            <w:r w:rsidRPr="0015184E">
              <w:lastRenderedPageBreak/>
              <w:t>Участника по данным бухгалтерской отчётности за последний завершённый отчётный период, полученную не ранее чем за 3 (три) месяца до даты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790AF7" w:rsidRPr="0015184E" w:rsidRDefault="00790AF7" w:rsidP="006F10CF">
            <w:pPr>
              <w:ind w:firstLine="539"/>
              <w:jc w:val="both"/>
            </w:pPr>
            <w:r w:rsidRPr="0015184E">
              <w:rPr>
                <w:u w:val="single"/>
              </w:rPr>
              <w:t>Для обычной системы налогообложения</w:t>
            </w:r>
            <w:r w:rsidRPr="0015184E">
              <w:t>:</w:t>
            </w:r>
          </w:p>
          <w:p w:rsidR="00790AF7" w:rsidRPr="0015184E" w:rsidRDefault="00790AF7" w:rsidP="006F10CF">
            <w:pPr>
              <w:ind w:firstLine="539"/>
              <w:jc w:val="both"/>
            </w:pPr>
            <w:r w:rsidRPr="0015184E">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790AF7" w:rsidRPr="0015184E" w:rsidRDefault="00790AF7" w:rsidP="006F10CF">
            <w:pPr>
              <w:ind w:firstLine="539"/>
              <w:jc w:val="both"/>
            </w:pPr>
            <w:r w:rsidRPr="0015184E">
              <w:t>а) бухгалтерский баланс;</w:t>
            </w:r>
          </w:p>
          <w:p w:rsidR="00790AF7" w:rsidRPr="0015184E" w:rsidRDefault="00790AF7" w:rsidP="006F10CF">
            <w:pPr>
              <w:ind w:firstLine="539"/>
              <w:jc w:val="both"/>
            </w:pPr>
            <w:r w:rsidRPr="0015184E">
              <w:t>б) отчет о финансовых результатах (отчет о прибылях и убытках).</w:t>
            </w:r>
          </w:p>
          <w:p w:rsidR="00790AF7" w:rsidRPr="0015184E" w:rsidRDefault="00790AF7" w:rsidP="006F10CF">
            <w:pPr>
              <w:ind w:firstLine="567"/>
              <w:jc w:val="both"/>
            </w:pPr>
            <w:r w:rsidRPr="0015184E">
              <w:rPr>
                <w:u w:val="single"/>
              </w:rPr>
              <w:t>Для упрощенной системы налогообложения</w:t>
            </w:r>
            <w:r w:rsidRPr="0015184E">
              <w:t>:</w:t>
            </w:r>
          </w:p>
          <w:p w:rsidR="00790AF7" w:rsidRPr="0015184E" w:rsidRDefault="00790AF7" w:rsidP="006F10CF">
            <w:pPr>
              <w:ind w:firstLine="567"/>
              <w:jc w:val="both"/>
            </w:pPr>
            <w:r w:rsidRPr="0015184E">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790AF7" w:rsidRPr="0015184E" w:rsidRDefault="00790AF7" w:rsidP="006F10CF">
            <w:pPr>
              <w:ind w:firstLine="567"/>
              <w:jc w:val="both"/>
            </w:pPr>
            <w:r w:rsidRPr="0015184E">
              <w:rPr>
                <w:u w:val="single"/>
              </w:rPr>
              <w:t>Для индивидуальных предпринимателей</w:t>
            </w:r>
            <w:r w:rsidRPr="0015184E">
              <w:t xml:space="preserve">: </w:t>
            </w:r>
          </w:p>
          <w:p w:rsidR="00790AF7" w:rsidRPr="0015184E" w:rsidRDefault="00790AF7" w:rsidP="006F10CF">
            <w:pPr>
              <w:ind w:firstLine="567"/>
              <w:jc w:val="both"/>
            </w:pPr>
            <w:r w:rsidRPr="0015184E">
              <w:t xml:space="preserve">- документы в соответствии с законодательством, </w:t>
            </w:r>
            <w:proofErr w:type="gramStart"/>
            <w:r w:rsidRPr="0015184E">
              <w:t>аналогичные по сути</w:t>
            </w:r>
            <w:proofErr w:type="gramEnd"/>
            <w:r w:rsidRPr="0015184E">
              <w:t xml:space="preserve"> и содержанию вышеуказанным.</w:t>
            </w:r>
          </w:p>
          <w:p w:rsidR="00790AF7" w:rsidRPr="0015184E" w:rsidRDefault="00790AF7" w:rsidP="006F10CF">
            <w:pPr>
              <w:ind w:firstLine="567"/>
              <w:jc w:val="both"/>
              <w:rPr>
                <w:rFonts w:ascii="Arial" w:hAnsi="Arial" w:cs="Arial"/>
                <w:sz w:val="32"/>
                <w:szCs w:val="32"/>
              </w:rPr>
            </w:pPr>
            <w:r w:rsidRPr="0015184E">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790AF7" w:rsidRPr="0015184E" w:rsidRDefault="00790AF7" w:rsidP="006F10CF">
            <w:pPr>
              <w:autoSpaceDE w:val="0"/>
              <w:autoSpaceDN w:val="0"/>
              <w:adjustRightInd w:val="0"/>
              <w:ind w:firstLine="539"/>
              <w:jc w:val="both"/>
            </w:pPr>
            <w:r w:rsidRPr="0015184E">
              <w:t>Документы, указанные в абзацах 2 - 1</w:t>
            </w:r>
            <w:r w:rsidR="00F23653">
              <w:t>1</w:t>
            </w:r>
            <w:r w:rsidRPr="0015184E">
              <w:t xml:space="preserve"> 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790AF7" w:rsidRPr="0015184E" w:rsidRDefault="00790AF7" w:rsidP="006F10CF">
            <w:pPr>
              <w:autoSpaceDE w:val="0"/>
              <w:autoSpaceDN w:val="0"/>
              <w:adjustRightInd w:val="0"/>
              <w:ind w:firstLine="540"/>
              <w:jc w:val="both"/>
            </w:pPr>
            <w:bookmarkStart w:id="51" w:name="_Hlk535247506"/>
            <w:r w:rsidRPr="0015184E">
              <w:t xml:space="preserve">Заказчик вправе направить запрос </w:t>
            </w:r>
            <w:r w:rsidR="00216889" w:rsidRPr="0015184E">
              <w:t>Победител</w:t>
            </w:r>
            <w:r w:rsidR="00216889">
              <w:t>ю</w:t>
            </w:r>
            <w:r w:rsidR="000D7D89">
              <w:t xml:space="preserve"> </w:t>
            </w:r>
            <w:r w:rsidR="00216889" w:rsidRPr="0015184E">
              <w:t>Закупки</w:t>
            </w:r>
            <w:r w:rsidR="00216889">
              <w:t>,</w:t>
            </w:r>
            <w:r w:rsidR="000D7D89">
              <w:t xml:space="preserve"> </w:t>
            </w:r>
            <w:r w:rsidR="00216889">
              <w:t>либо</w:t>
            </w:r>
            <w:r w:rsidR="000D7D89">
              <w:t xml:space="preserve"> </w:t>
            </w:r>
            <w:r w:rsidR="00216889" w:rsidRPr="0015184E">
              <w:t>участник</w:t>
            </w:r>
            <w:r w:rsidR="00216889">
              <w:t>у</w:t>
            </w:r>
            <w:r w:rsidR="00216889" w:rsidRPr="0015184E">
              <w:t>, которому присвоен второй номер по результатам Закупки</w:t>
            </w:r>
            <w:r w:rsidR="00216889">
              <w:t>, если</w:t>
            </w:r>
            <w:r w:rsidR="00216889" w:rsidRPr="0015184E">
              <w:t xml:space="preserve"> Победитель закупки будет признан уклонившимся от заключения Договора</w:t>
            </w:r>
            <w:r w:rsidRPr="0015184E">
              <w:t xml:space="preserve">, с требованием о предоставлении документов по почтовому и/или адресу электронной почты </w:t>
            </w:r>
            <w:r w:rsidR="00216889">
              <w:t xml:space="preserve">такого </w:t>
            </w:r>
            <w:r w:rsidRPr="0015184E">
              <w:t>Участника, указанным в Заявке. Участник в течение 3 (трех) рабочих дней с момента получения запроса обязан предоставить документы, перечисленные в запросе</w:t>
            </w:r>
            <w:r w:rsidR="00E760E8">
              <w:t>,</w:t>
            </w:r>
            <w:r w:rsidRPr="0015184E">
              <w:t xml:space="preserve"> по почтовому адресу Заказчика.</w:t>
            </w:r>
          </w:p>
          <w:bookmarkEnd w:id="51"/>
          <w:p w:rsidR="00790AF7" w:rsidRPr="0015184E" w:rsidRDefault="00790AF7" w:rsidP="006F10CF">
            <w:pPr>
              <w:autoSpaceDE w:val="0"/>
              <w:autoSpaceDN w:val="0"/>
              <w:adjustRightInd w:val="0"/>
              <w:ind w:firstLine="540"/>
              <w:jc w:val="both"/>
            </w:pPr>
            <w:r w:rsidRPr="0015184E">
              <w:t>Участник предоставляет копии и/или оригиналы документов с сопроводительным письмом, подписанным уполномоченным представителем Участника.</w:t>
            </w:r>
          </w:p>
          <w:p w:rsidR="00790AF7" w:rsidRPr="0015184E" w:rsidRDefault="00790AF7" w:rsidP="006F10CF">
            <w:pPr>
              <w:autoSpaceDE w:val="0"/>
              <w:autoSpaceDN w:val="0"/>
              <w:adjustRightInd w:val="0"/>
              <w:ind w:firstLine="540"/>
              <w:jc w:val="both"/>
            </w:pPr>
            <w:r w:rsidRPr="0015184E">
              <w:t>Заявка на участие в запросе котировок</w:t>
            </w:r>
            <w:r w:rsidR="002A5DA1">
              <w:t xml:space="preserve"> в </w:t>
            </w:r>
            <w:r w:rsidR="002A5DA1" w:rsidRPr="0015184E">
              <w:t>электронной форме</w:t>
            </w:r>
            <w:r w:rsidR="000D7D89">
              <w:t xml:space="preserve"> </w:t>
            </w:r>
            <w:r w:rsidRPr="0015184E">
              <w:t>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 в электронной форме.</w:t>
            </w:r>
          </w:p>
          <w:p w:rsidR="00217C26" w:rsidRPr="0015184E" w:rsidRDefault="00790AF7" w:rsidP="006F10CF">
            <w:pPr>
              <w:autoSpaceDE w:val="0"/>
              <w:autoSpaceDN w:val="0"/>
              <w:adjustRightInd w:val="0"/>
              <w:ind w:firstLine="567"/>
              <w:jc w:val="both"/>
            </w:pPr>
            <w:r w:rsidRPr="0015184E">
              <w:t xml:space="preserve">Участник запроса котировок в электронной форме имеет право </w:t>
            </w:r>
            <w:r w:rsidRPr="0015184E">
              <w:lastRenderedPageBreak/>
              <w:t>подать только одну заявку на участие.</w:t>
            </w:r>
            <w:bookmarkEnd w:id="49"/>
            <w:bookmarkEnd w:id="50"/>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790AF7" w:rsidP="005940F1">
            <w:bookmarkStart w:id="52" w:name="_Ref368316022"/>
            <w:r w:rsidRPr="0015184E">
              <w:lastRenderedPageBreak/>
              <w:t>2</w:t>
            </w:r>
            <w:r w:rsidR="005940F1">
              <w:t>7</w:t>
            </w:r>
            <w:r w:rsidRPr="0015184E">
              <w:t>.</w:t>
            </w:r>
          </w:p>
        </w:tc>
        <w:bookmarkEnd w:id="52"/>
        <w:tc>
          <w:tcPr>
            <w:tcW w:w="2835" w:type="dxa"/>
            <w:tcBorders>
              <w:top w:val="single" w:sz="4" w:space="0" w:color="auto"/>
              <w:left w:val="single" w:sz="4" w:space="0" w:color="auto"/>
              <w:bottom w:val="single" w:sz="4" w:space="0" w:color="auto"/>
              <w:right w:val="single" w:sz="4" w:space="0" w:color="auto"/>
            </w:tcBorders>
          </w:tcPr>
          <w:p w:rsidR="00217C26" w:rsidRPr="0015184E" w:rsidRDefault="00790AF7" w:rsidP="006F10CF">
            <w:r w:rsidRPr="0015184E">
              <w:t>Требование к описанию Участниками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Участником выполняемой работы, оказываемой услуги, которые являются 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511B81" w:rsidRPr="0015184E" w:rsidRDefault="00511B81" w:rsidP="008A341C">
            <w:pPr>
              <w:ind w:firstLine="567"/>
              <w:jc w:val="both"/>
            </w:pPr>
            <w:r w:rsidRPr="0015184E">
              <w:t xml:space="preserve">Описание осуществляется в соответствии с </w:t>
            </w:r>
            <w:r>
              <w:t xml:space="preserve">разделом </w:t>
            </w:r>
            <w:r>
              <w:rPr>
                <w:lang w:val="en-US"/>
              </w:rPr>
              <w:t>IV</w:t>
            </w:r>
            <w:r w:rsidRPr="001E0820">
              <w:t xml:space="preserve"> </w:t>
            </w:r>
            <w:r>
              <w:t xml:space="preserve">извещения о проведении запроса котировок в электронной форме. </w:t>
            </w:r>
          </w:p>
        </w:tc>
      </w:tr>
      <w:tr w:rsidR="00217C26" w:rsidRPr="00217C26"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72042" w:rsidP="005940F1">
            <w:r>
              <w:t>2</w:t>
            </w:r>
            <w:r w:rsidR="005940F1">
              <w:t>8</w:t>
            </w:r>
            <w:r w:rsidR="00790AF7" w:rsidRPr="0015184E">
              <w:t>.</w:t>
            </w: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790AF7" w:rsidP="006F10CF">
            <w:r w:rsidRPr="0015184E">
              <w:t>Требования к содержанию, форме, 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pStyle w:val="ab"/>
              <w:ind w:left="0" w:firstLine="459"/>
              <w:jc w:val="both"/>
            </w:pPr>
            <w:r w:rsidRPr="0015184E">
              <w:t xml:space="preserve">1. Заявка должна содержать согласие Участника на </w:t>
            </w:r>
            <w:r w:rsidR="008A341C">
              <w:t>выполнение работ</w:t>
            </w:r>
            <w:r w:rsidRPr="0015184E">
              <w:t xml:space="preserve"> на условиях, предусмотренных настоящим Извещением, 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w:t>
            </w:r>
            <w:r w:rsidRPr="00F76129">
              <w:t>2</w:t>
            </w:r>
            <w:r w:rsidR="00272042">
              <w:t>6</w:t>
            </w:r>
            <w:r w:rsidR="00E4768D">
              <w:t xml:space="preserve"> </w:t>
            </w:r>
            <w:hyperlink w:anchor="_2.1._Общие_сведения" w:history="1">
              <w:r w:rsidRPr="0015184E">
                <w:t>раздела II «Информационная карта»</w:t>
              </w:r>
            </w:hyperlink>
            <w:r w:rsidRPr="0015184E">
              <w:t xml:space="preserve"> Извещения, содержание которых соответствует требованиям настоящего Извещения.</w:t>
            </w:r>
          </w:p>
          <w:p w:rsidR="00790AF7" w:rsidRPr="0015184E" w:rsidRDefault="00790AF7" w:rsidP="006F10CF">
            <w:pPr>
              <w:ind w:firstLine="459"/>
              <w:jc w:val="both"/>
            </w:pPr>
            <w:r w:rsidRPr="0015184E">
              <w:t xml:space="preserve">2.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w:t>
            </w:r>
            <w:r w:rsidRPr="00D173C6">
              <w:t>нотариально заверенный перевод на русский язык.</w:t>
            </w:r>
          </w:p>
          <w:p w:rsidR="00790AF7" w:rsidRPr="0015184E" w:rsidRDefault="00790AF7" w:rsidP="006F10CF">
            <w:pPr>
              <w:ind w:firstLine="459"/>
              <w:jc w:val="both"/>
            </w:pPr>
            <w:r w:rsidRPr="0015184E">
              <w:t>3. Все суммы денежных средств в Заявке должны быть выражены в валюте, установленной в пункте 2</w:t>
            </w:r>
            <w:r w:rsidR="008B02FD">
              <w:t>2</w:t>
            </w:r>
            <w:r w:rsidR="00272042">
              <w:t xml:space="preserve"> </w:t>
            </w:r>
            <w:hyperlink w:anchor="_2.1._Общие_сведения" w:history="1">
              <w:r w:rsidRPr="0015184E">
                <w:t>раздела II «Информационная карта»</w:t>
              </w:r>
            </w:hyperlink>
            <w:r w:rsidRPr="0015184E">
              <w:t xml:space="preserve"> Извещения. 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rsidR="008B02FD">
              <w:t>2</w:t>
            </w:r>
            <w:r w:rsidR="007E010F">
              <w:t xml:space="preserve"> </w:t>
            </w:r>
            <w:hyperlink w:anchor="_2.1._Общие_сведения" w:history="1">
              <w:r w:rsidRPr="0015184E">
                <w:t>раздела II «Информационная карта»</w:t>
              </w:r>
            </w:hyperlink>
            <w:r w:rsidRPr="0015184E">
              <w:t xml:space="preserve"> Извещения,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790AF7" w:rsidRPr="0015184E" w:rsidRDefault="00790AF7" w:rsidP="006F10CF">
            <w:pPr>
              <w:pStyle w:val="ab"/>
              <w:ind w:left="0" w:firstLine="459"/>
              <w:jc w:val="both"/>
            </w:pPr>
            <w:r w:rsidRPr="0015184E">
              <w:t xml:space="preserve">4. Заявка и документы, входящие в состав Заявки, </w:t>
            </w:r>
            <w:r w:rsidRPr="0015184E">
              <w:lastRenderedPageBreak/>
              <w:t>предоставляются в форматах, *</w:t>
            </w:r>
            <w:proofErr w:type="spellStart"/>
            <w:r w:rsidRPr="0015184E">
              <w:t>doc</w:t>
            </w:r>
            <w:proofErr w:type="spellEnd"/>
            <w:r w:rsidRPr="0015184E">
              <w:t>., *</w:t>
            </w:r>
            <w:proofErr w:type="spellStart"/>
            <w:r w:rsidRPr="0015184E">
              <w:t>docx</w:t>
            </w:r>
            <w:proofErr w:type="spellEnd"/>
            <w:r w:rsidRPr="0015184E">
              <w:t>., *</w:t>
            </w:r>
            <w:proofErr w:type="spellStart"/>
            <w:r w:rsidRPr="0015184E">
              <w:t>xls</w:t>
            </w:r>
            <w:proofErr w:type="spellEnd"/>
            <w:r w:rsidRPr="0015184E">
              <w:t>., *</w:t>
            </w:r>
            <w:proofErr w:type="spellStart"/>
            <w:r w:rsidRPr="0015184E">
              <w:t>xlsx</w:t>
            </w:r>
            <w:proofErr w:type="spellEnd"/>
            <w:r w:rsidRPr="0015184E">
              <w:t>., *</w:t>
            </w:r>
            <w:proofErr w:type="spellStart"/>
            <w:r w:rsidRPr="0015184E">
              <w:t>ppt</w:t>
            </w:r>
            <w:proofErr w:type="spellEnd"/>
            <w:r w:rsidRPr="0015184E">
              <w:t>., и т.д. в отсканированном виде в формате *</w:t>
            </w:r>
            <w:proofErr w:type="spellStart"/>
            <w:r w:rsidRPr="0015184E">
              <w:t>pdf</w:t>
            </w:r>
            <w:proofErr w:type="spellEnd"/>
            <w:r w:rsidRPr="0015184E">
              <w:t>., обеспечивающем сохранение всех аутентичных признаков подлинности (качество - не менее 200 точек на дюйм, если иное не следует из условий настоящего Извещения и Регламента работы Электронной площадки, графической подписи лица, печати (при наличии));</w:t>
            </w:r>
          </w:p>
          <w:p w:rsidR="00790AF7" w:rsidRPr="0015184E" w:rsidRDefault="00790AF7" w:rsidP="006F10CF">
            <w:pPr>
              <w:pStyle w:val="ab"/>
              <w:ind w:left="0" w:firstLine="459"/>
              <w:jc w:val="both"/>
            </w:pPr>
            <w:r w:rsidRPr="0015184E">
              <w:t>5. Каждый отдельный документ должен быть включён в состав Заявки в виде отдельного файла. Наименование файлов должно позволять идентифицировать документ (например:</w:t>
            </w:r>
            <w:r w:rsidR="000D7D89">
              <w:t xml:space="preserve"> </w:t>
            </w:r>
            <w:r w:rsidRPr="0015184E">
              <w:t>Заявка на участие в закупке от 01012018.pdf);</w:t>
            </w:r>
          </w:p>
          <w:p w:rsidR="00790AF7" w:rsidRPr="0015184E" w:rsidRDefault="00790AF7" w:rsidP="006F10CF">
            <w:pPr>
              <w:pStyle w:val="ab"/>
              <w:ind w:left="0" w:firstLine="459"/>
              <w:jc w:val="both"/>
            </w:pPr>
            <w:r w:rsidRPr="0015184E">
              <w:t>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Извещения о закупке и Регламентом работы Электронной площадки.</w:t>
            </w:r>
          </w:p>
          <w:p w:rsidR="00790AF7" w:rsidRPr="0015184E" w:rsidRDefault="00790AF7" w:rsidP="006F10CF">
            <w:pPr>
              <w:pStyle w:val="ab"/>
              <w:ind w:left="0" w:firstLine="459"/>
              <w:jc w:val="both"/>
            </w:pPr>
            <w:r w:rsidRPr="0015184E">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15184E">
              <w:rPr>
                <w:rFonts w:eastAsiaTheme="majorEastAsia"/>
              </w:rPr>
              <w:t>Положения о закупк</w:t>
            </w:r>
            <w:r w:rsidRPr="0015184E">
              <w:rPr>
                <w:color w:val="000000"/>
              </w:rPr>
              <w:t>е и</w:t>
            </w:r>
            <w:r w:rsidRPr="0015184E">
              <w:t xml:space="preserve"> настоящего Извещения.</w:t>
            </w:r>
          </w:p>
          <w:p w:rsidR="00790AF7" w:rsidRPr="0015184E" w:rsidRDefault="00790AF7" w:rsidP="006F10CF">
            <w:pPr>
              <w:pStyle w:val="ab"/>
              <w:ind w:left="0" w:firstLine="459"/>
              <w:jc w:val="both"/>
            </w:pPr>
            <w:r w:rsidRPr="0015184E">
              <w:t>8. В отношении каждого лота Участник вправе подать только одну Заявку. В случае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217C26" w:rsidRPr="0015184E" w:rsidRDefault="00790AF7" w:rsidP="006F10CF">
            <w:pPr>
              <w:pStyle w:val="ab"/>
              <w:ind w:left="0" w:firstLine="459"/>
              <w:jc w:val="both"/>
            </w:pPr>
            <w:r w:rsidRPr="0015184E">
              <w:t>Прочие правила подготовки и подачи Заявки через Электронную площадку определяются Регламентом работы данной Электронной площадки.</w:t>
            </w:r>
          </w:p>
        </w:tc>
      </w:tr>
      <w:tr w:rsidR="005940F1" w:rsidRPr="00217C26" w:rsidTr="006F10CF">
        <w:tc>
          <w:tcPr>
            <w:tcW w:w="597" w:type="dxa"/>
            <w:tcBorders>
              <w:top w:val="single" w:sz="4" w:space="0" w:color="auto"/>
              <w:left w:val="single" w:sz="4" w:space="0" w:color="auto"/>
              <w:bottom w:val="single" w:sz="4" w:space="0" w:color="auto"/>
              <w:right w:val="single" w:sz="4" w:space="0" w:color="auto"/>
            </w:tcBorders>
          </w:tcPr>
          <w:p w:rsidR="005940F1" w:rsidRDefault="005940F1" w:rsidP="005940F1">
            <w:r>
              <w:lastRenderedPageBreak/>
              <w:t>29.</w:t>
            </w:r>
          </w:p>
        </w:tc>
        <w:tc>
          <w:tcPr>
            <w:tcW w:w="2835" w:type="dxa"/>
            <w:tcBorders>
              <w:top w:val="single" w:sz="4" w:space="0" w:color="auto"/>
              <w:left w:val="single" w:sz="4" w:space="0" w:color="auto"/>
              <w:bottom w:val="single" w:sz="4" w:space="0" w:color="auto"/>
              <w:right w:val="single" w:sz="4" w:space="0" w:color="auto"/>
            </w:tcBorders>
          </w:tcPr>
          <w:p w:rsidR="005940F1" w:rsidRDefault="005940F1" w:rsidP="00BD0D92">
            <w:pPr>
              <w:shd w:val="clear" w:color="auto" w:fill="FFFFFF"/>
              <w:spacing w:before="149" w:line="269" w:lineRule="exact"/>
            </w:pPr>
            <w:r>
              <w:t>Порядок р</w:t>
            </w:r>
            <w:r w:rsidRPr="00C94AC9">
              <w:t xml:space="preserve">ассмотрения Заявок на участие в </w:t>
            </w:r>
            <w:r>
              <w:t>запросе котировок в электронной форме</w:t>
            </w:r>
          </w:p>
          <w:p w:rsidR="005940F1" w:rsidRDefault="005940F1" w:rsidP="00BD0D92">
            <w:pPr>
              <w:jc w:val="both"/>
            </w:pPr>
          </w:p>
        </w:tc>
        <w:tc>
          <w:tcPr>
            <w:tcW w:w="7511" w:type="dxa"/>
            <w:tcBorders>
              <w:top w:val="single" w:sz="4" w:space="0" w:color="auto"/>
              <w:left w:val="single" w:sz="4" w:space="0" w:color="auto"/>
              <w:bottom w:val="single" w:sz="4" w:space="0" w:color="auto"/>
              <w:right w:val="single" w:sz="4" w:space="0" w:color="auto"/>
            </w:tcBorders>
          </w:tcPr>
          <w:p w:rsidR="005940F1" w:rsidRPr="00727538" w:rsidRDefault="005940F1" w:rsidP="00BD0D92">
            <w:pPr>
              <w:shd w:val="clear" w:color="auto" w:fill="FFFFFF"/>
              <w:spacing w:line="274" w:lineRule="exact"/>
              <w:ind w:left="96" w:firstLine="490"/>
              <w:jc w:val="both"/>
            </w:pPr>
            <w:r>
              <w:t xml:space="preserve">Комиссия по закупкам в срок, указанный в Извещении о закупке и в пункте 10 </w:t>
            </w:r>
            <w:r w:rsidRPr="00727538">
              <w:rPr>
                <w:spacing w:val="-1"/>
              </w:rPr>
              <w:t xml:space="preserve">раздела </w:t>
            </w:r>
            <w:r w:rsidRPr="00727538">
              <w:rPr>
                <w:spacing w:val="-1"/>
                <w:lang w:val="en-US"/>
              </w:rPr>
              <w:t>II</w:t>
            </w:r>
            <w:r w:rsidRPr="00727538">
              <w:rPr>
                <w:spacing w:val="-1"/>
              </w:rPr>
              <w:t xml:space="preserve"> «Информационная карта»</w:t>
            </w:r>
            <w:r w:rsidR="007E010F">
              <w:rPr>
                <w:spacing w:val="-1"/>
              </w:rPr>
              <w:t xml:space="preserve"> </w:t>
            </w:r>
            <w:r w:rsidRPr="00727538">
              <w:rPr>
                <w:spacing w:val="-1"/>
              </w:rPr>
              <w:t>Извещения, осуществляет рассмотрение поданных Участниками Заявок на предмет их соответствия требованиям настоящего Извещения, и определяет перечь Участников, которые признаются Участниками запроса котировок в электронной форме</w:t>
            </w:r>
            <w:r w:rsidR="008A341C">
              <w:rPr>
                <w:spacing w:val="-1"/>
              </w:rPr>
              <w:t>.</w:t>
            </w:r>
            <w:r w:rsidRPr="00727538">
              <w:rPr>
                <w:spacing w:val="-1"/>
              </w:rPr>
              <w:t xml:space="preserve"> </w:t>
            </w:r>
          </w:p>
          <w:p w:rsidR="005940F1" w:rsidRDefault="0005145A" w:rsidP="00BD0D92">
            <w:pPr>
              <w:shd w:val="clear" w:color="auto" w:fill="FFFFFF"/>
              <w:spacing w:line="274" w:lineRule="exact"/>
              <w:ind w:left="96" w:firstLine="490"/>
              <w:jc w:val="both"/>
            </w:pPr>
            <w:r>
              <w:t xml:space="preserve">Заявка и Участник </w:t>
            </w:r>
            <w:r w:rsidR="005940F1" w:rsidRPr="00727538">
              <w:t>признаются Комиссией по закупкам соответствующими Извещению о закупке, если Заявка и Участ</w:t>
            </w:r>
            <w:r w:rsidR="005940F1">
              <w:t>ник</w:t>
            </w:r>
            <w:r w:rsidR="005940F1" w:rsidRPr="00727538">
              <w:t xml:space="preserve"> соответствуют   всем   требованиям, установленным   Извещением   о закупке.</w:t>
            </w:r>
          </w:p>
          <w:p w:rsidR="005940F1" w:rsidRPr="00DD049D" w:rsidRDefault="005940F1" w:rsidP="00BD0D92">
            <w:pPr>
              <w:pStyle w:val="ab"/>
              <w:ind w:left="0" w:firstLine="595"/>
              <w:contextualSpacing w:val="0"/>
              <w:jc w:val="both"/>
            </w:pPr>
            <w:r w:rsidRPr="00DD049D">
              <w:t>По результатам рассмотрения заявки Участник не допускается к дальнейшему Участию в запросе котировок в электронной форме, в том числе в следующих случаях:</w:t>
            </w:r>
          </w:p>
          <w:p w:rsidR="005940F1" w:rsidRPr="00DD049D" w:rsidRDefault="0005145A" w:rsidP="00095446">
            <w:pPr>
              <w:pStyle w:val="ab"/>
              <w:numPr>
                <w:ilvl w:val="0"/>
                <w:numId w:val="9"/>
              </w:numPr>
              <w:ind w:left="0" w:firstLine="595"/>
              <w:contextualSpacing w:val="0"/>
              <w:jc w:val="both"/>
            </w:pPr>
            <w:r>
              <w:t>н</w:t>
            </w:r>
            <w:r w:rsidR="005940F1" w:rsidRPr="00DD049D">
              <w:t xml:space="preserve">есоответствия Участника требованиям, установленным пунктом 16 раздела </w:t>
            </w:r>
            <w:r w:rsidR="005940F1" w:rsidRPr="00DD049D">
              <w:rPr>
                <w:lang w:val="en-US"/>
              </w:rPr>
              <w:t>II</w:t>
            </w:r>
            <w:r w:rsidR="005940F1" w:rsidRPr="00DD049D">
              <w:t xml:space="preserve"> настоящего Извещения;</w:t>
            </w:r>
          </w:p>
          <w:p w:rsidR="005940F1" w:rsidRPr="00DD049D" w:rsidRDefault="0005145A" w:rsidP="00095446">
            <w:pPr>
              <w:pStyle w:val="ab"/>
              <w:numPr>
                <w:ilvl w:val="0"/>
                <w:numId w:val="9"/>
              </w:numPr>
              <w:ind w:left="0" w:firstLine="595"/>
              <w:contextualSpacing w:val="0"/>
              <w:jc w:val="both"/>
            </w:pPr>
            <w:r>
              <w:t>н</w:t>
            </w:r>
            <w:r w:rsidR="005940F1" w:rsidRPr="00DD049D">
              <w:t xml:space="preserve">епредоставления требуемых согласно настоящему Извещению документов (копий документов), либо наличия в таких </w:t>
            </w:r>
            <w:r w:rsidR="005940F1" w:rsidRPr="00DD049D">
              <w:lastRenderedPageBreak/>
              <w:t>документах (копиях документов) недостоверных сведений об Участнике или о предлагаемых товарах, работах, услугах;</w:t>
            </w:r>
          </w:p>
          <w:p w:rsidR="005940F1" w:rsidRPr="00DD049D" w:rsidRDefault="0005145A" w:rsidP="00095446">
            <w:pPr>
              <w:pStyle w:val="ab"/>
              <w:numPr>
                <w:ilvl w:val="0"/>
                <w:numId w:val="9"/>
              </w:numPr>
              <w:ind w:left="0" w:firstLine="595"/>
              <w:contextualSpacing w:val="0"/>
              <w:jc w:val="both"/>
            </w:pPr>
            <w:r>
              <w:t>н</w:t>
            </w:r>
            <w:r w:rsidR="005940F1" w:rsidRPr="00DD049D">
              <w:t>есоответствия заявки Участника (в том числе представленного технико-коммерческого предложения) требованиям настоящего Извещения;</w:t>
            </w:r>
          </w:p>
          <w:p w:rsidR="005940F1" w:rsidRPr="00DD049D" w:rsidRDefault="0005145A" w:rsidP="00095446">
            <w:pPr>
              <w:pStyle w:val="ab"/>
              <w:numPr>
                <w:ilvl w:val="0"/>
                <w:numId w:val="9"/>
              </w:numPr>
              <w:ind w:left="0" w:firstLine="595"/>
              <w:contextualSpacing w:val="0"/>
              <w:jc w:val="both"/>
            </w:pPr>
            <w:r>
              <w:t>п</w:t>
            </w:r>
            <w:r w:rsidR="005940F1" w:rsidRPr="00DD049D">
              <w:t>редложенная участником цена товаров, работ, услуг превышает начальную (максимальную) цену, указанную в настоящем Извещении.</w:t>
            </w:r>
          </w:p>
          <w:p w:rsidR="005940F1" w:rsidRPr="00727538" w:rsidRDefault="005940F1" w:rsidP="00BD0D92">
            <w:pPr>
              <w:shd w:val="clear" w:color="auto" w:fill="FFFFFF"/>
              <w:spacing w:line="274" w:lineRule="exact"/>
              <w:ind w:left="82" w:right="10" w:firstLine="494"/>
              <w:jc w:val="both"/>
            </w:pPr>
            <w:r w:rsidRPr="00727538">
              <w:t xml:space="preserve">Заявка и Участник признаются несоответствующими Извещению о закупке, если Заявка, в том числе указанные в ней товары, работы, услуги, и (или) Участник не соответствуют требованиям, </w:t>
            </w:r>
            <w:r w:rsidRPr="00727538">
              <w:rPr>
                <w:spacing w:val="-1"/>
              </w:rPr>
              <w:t>установленным настоящим</w:t>
            </w:r>
            <w:r>
              <w:rPr>
                <w:spacing w:val="-1"/>
              </w:rPr>
              <w:t xml:space="preserve"> </w:t>
            </w:r>
            <w:r w:rsidRPr="00727538">
              <w:rPr>
                <w:spacing w:val="-1"/>
              </w:rPr>
              <w:t xml:space="preserve">Извещением, и отклоняются от требований, </w:t>
            </w:r>
            <w:r w:rsidRPr="00727538">
              <w:t>установленных настоящим Извещением о закупке, в сторону ухудшения.</w:t>
            </w:r>
          </w:p>
          <w:p w:rsidR="005940F1" w:rsidRDefault="005940F1" w:rsidP="00BD0D92">
            <w:pPr>
              <w:shd w:val="clear" w:color="auto" w:fill="FFFFFF"/>
              <w:spacing w:before="10" w:line="274" w:lineRule="exact"/>
              <w:ind w:left="29" w:right="53" w:firstLine="490"/>
              <w:jc w:val="both"/>
            </w:pPr>
            <w:r>
              <w:rPr>
                <w:spacing w:val="-1"/>
              </w:rPr>
              <w:t xml:space="preserve">Заказчик отстраняет Участника от участия в запросе </w:t>
            </w:r>
            <w:r>
              <w:t>котировок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настоящем Извещении или Участник не представил или представил заведомо недостоверную, и (или) неполную, и (или) противоречивую информацию о соответствии предлагаемого им товара, работы, услуги, требованиям, установленным в настоящем Извещении о закупке.</w:t>
            </w:r>
          </w:p>
          <w:p w:rsidR="005940F1" w:rsidRDefault="005940F1" w:rsidP="00BD0D92">
            <w:pPr>
              <w:shd w:val="clear" w:color="auto" w:fill="FFFFFF"/>
              <w:spacing w:before="14" w:line="274" w:lineRule="exact"/>
              <w:ind w:left="10" w:right="72" w:firstLine="494"/>
              <w:jc w:val="both"/>
            </w:pPr>
            <w:r>
              <w:t>Заказчик вправе перепроверить соответствие Участников требованиям, установленным настоящим Извещением на любом этапе проведения запроса котировок в электронной форме. При выявлении факта несоответствия Участника, Победителя такой Участник или Победитель отстраняется от дальнейшего участия в запросе котировок в электронной форме на любом этапе проведения, включая этап заключения договора.</w:t>
            </w:r>
          </w:p>
          <w:p w:rsidR="005940F1" w:rsidRDefault="005940F1" w:rsidP="00BD0D92">
            <w:pPr>
              <w:jc w:val="both"/>
            </w:pPr>
            <w:r>
              <w:t>Заказчик вправе запросить оригиналы или в нотариально</w:t>
            </w:r>
            <w:r>
              <w:br/>
              <w:t xml:space="preserve">заверенные копии документов, указанных в пункте 26 </w:t>
            </w:r>
            <w:r w:rsidRPr="00727538">
              <w:rPr>
                <w:spacing w:val="-1"/>
              </w:rPr>
              <w:t xml:space="preserve">раздела </w:t>
            </w:r>
            <w:r w:rsidRPr="00727538">
              <w:rPr>
                <w:spacing w:val="-1"/>
                <w:lang w:val="en-US"/>
              </w:rPr>
              <w:t>II</w:t>
            </w:r>
            <w:r w:rsidR="00B91B4C">
              <w:rPr>
                <w:spacing w:val="-1"/>
              </w:rPr>
              <w:t xml:space="preserve"> </w:t>
            </w:r>
            <w:r w:rsidRPr="00727538">
              <w:rPr>
                <w:spacing w:val="-1"/>
              </w:rPr>
              <w:t>«Информационная карта»</w:t>
            </w:r>
            <w:r>
              <w:rPr>
                <w:spacing w:val="-1"/>
              </w:rPr>
              <w:t xml:space="preserve"> </w:t>
            </w:r>
            <w:r w:rsidRPr="00727538">
              <w:rPr>
                <w:spacing w:val="-1"/>
              </w:rPr>
              <w:t>Извещения</w:t>
            </w:r>
            <w:r w:rsidRPr="00804FBB">
              <w:rPr>
                <w:spacing w:val="-1"/>
              </w:rPr>
              <w:t>.</w:t>
            </w:r>
            <w:r>
              <w:rPr>
                <w:spacing w:val="-1"/>
              </w:rPr>
              <w:t xml:space="preserve"> В случае если </w:t>
            </w:r>
            <w:r>
              <w:t xml:space="preserve">Участник/Победитель в установленный в запросе срок не предоставил </w:t>
            </w:r>
            <w:r>
              <w:rPr>
                <w:color w:val="000000"/>
                <w:lang w:eastAsia="en-US"/>
              </w:rPr>
              <w:t>Заказчику оригиналы либо нотариально заверенные копии запрошенных документов, такие документы считаются непредоставленными. Срок предоставления документов устанавливается Заказчиком одинаковым для всех Участников/Победителей, которым был направлен Запрос.</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53" w:name="_Toc525906701"/>
      <w:bookmarkStart w:id="54" w:name="_Toc6571597"/>
      <w:r w:rsidRPr="00AB0AFF">
        <w:rPr>
          <w:rFonts w:ascii="Times New Roman" w:eastAsia="MS Mincho" w:hAnsi="Times New Roman"/>
          <w:iCs/>
          <w:color w:val="000000"/>
          <w:szCs w:val="24"/>
        </w:rPr>
        <w:lastRenderedPageBreak/>
        <w:t>2.3. Условия заключения и исполнения договора</w:t>
      </w:r>
      <w:bookmarkEnd w:id="53"/>
      <w:bookmarkEnd w:id="54"/>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15184E"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BD5394">
            <w:pPr>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790AF7">
        <w:tc>
          <w:tcPr>
            <w:tcW w:w="567" w:type="dxa"/>
            <w:tcBorders>
              <w:top w:val="single" w:sz="4" w:space="0" w:color="auto"/>
              <w:left w:val="single" w:sz="4" w:space="0" w:color="auto"/>
              <w:bottom w:val="single" w:sz="4" w:space="0" w:color="auto"/>
              <w:right w:val="single" w:sz="4" w:space="0" w:color="auto"/>
            </w:tcBorders>
          </w:tcPr>
          <w:p w:rsidR="00790AF7" w:rsidRPr="0015184E" w:rsidRDefault="00790AF7" w:rsidP="00B54CBC">
            <w:pPr>
              <w:pStyle w:val="rvps1"/>
              <w:numPr>
                <w:ilvl w:val="0"/>
                <w:numId w:val="7"/>
              </w:numPr>
              <w:ind w:left="0" w:firstLine="567"/>
              <w:jc w:val="both"/>
            </w:pPr>
          </w:p>
          <w:p w:rsidR="004A3796" w:rsidRPr="0015184E" w:rsidRDefault="005B1F85" w:rsidP="005940F1">
            <w:r>
              <w:t>3</w:t>
            </w:r>
            <w:r w:rsidR="005940F1">
              <w:t>0</w:t>
            </w:r>
            <w:r w:rsidR="00790AF7" w:rsidRPr="0015184E">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3"/>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3"/>
              <w:ind w:firstLine="528"/>
              <w:jc w:val="both"/>
            </w:pPr>
            <w:r w:rsidRPr="0015184E">
              <w:t>Договор составляется путём включения в проект договора, приложенного к Извещению о закупке, условий договора, сведения о котором содержатся в Заявке Победителя.</w:t>
            </w:r>
          </w:p>
          <w:p w:rsidR="00F30F99" w:rsidRPr="0015184E" w:rsidRDefault="00F30F99" w:rsidP="00F30F99">
            <w:pPr>
              <w:pStyle w:val="a3"/>
              <w:ind w:firstLine="528"/>
              <w:jc w:val="both"/>
            </w:pPr>
            <w:r w:rsidRPr="0015184E">
              <w:t>Договор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w:t>
            </w:r>
            <w:r w:rsidR="00D173C6">
              <w:t xml:space="preserve"> (протокола рассмотрения и оценки заявок).</w:t>
            </w:r>
          </w:p>
          <w:p w:rsidR="00F30F99" w:rsidRPr="0015184E" w:rsidRDefault="00F30F99" w:rsidP="00F30F99">
            <w:pPr>
              <w:pStyle w:val="a3"/>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3"/>
              <w:ind w:firstLine="528"/>
              <w:jc w:val="both"/>
            </w:pPr>
            <w:r w:rsidRPr="0015184E">
              <w:t>В течение 3 (трех) рабочих дней с даты размещения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а также документ, подтверждающий предоставление обеспечения исполнения</w:t>
            </w:r>
            <w:r w:rsidR="000D7D89">
              <w:t xml:space="preserve"> </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B91B4C">
              <w:t xml:space="preserve"> </w:t>
            </w:r>
            <w:r w:rsidR="008B02FD">
              <w:t>20</w:t>
            </w:r>
            <w:r w:rsidR="003824FF">
              <w:t xml:space="preserve"> </w:t>
            </w:r>
            <w:hyperlink w:anchor="_2.1._Общие_сведения_1" w:history="1">
              <w:r w:rsidR="00253CD9" w:rsidRPr="00AF5BCB">
                <w:rPr>
                  <w:rStyle w:val="a7"/>
                </w:rPr>
                <w:t xml:space="preserve">Раздела </w:t>
              </w:r>
              <w:r w:rsidR="00253CD9" w:rsidRPr="00AF5BCB">
                <w:rPr>
                  <w:rStyle w:val="a7"/>
                  <w:lang w:val="en-US"/>
                </w:rPr>
                <w:t>II</w:t>
              </w:r>
            </w:hyperlink>
            <w:r w:rsidR="00253CD9" w:rsidRPr="00253CD9">
              <w:t xml:space="preserve"> настоящего Извещения</w:t>
            </w:r>
            <w:r w:rsidR="00242FE3">
              <w:t>)</w:t>
            </w:r>
            <w:r w:rsidR="00253CD9">
              <w:t>.</w:t>
            </w:r>
          </w:p>
          <w:p w:rsidR="00F30F99" w:rsidRPr="0015184E" w:rsidRDefault="00F30F99" w:rsidP="00F30F99">
            <w:pPr>
              <w:pStyle w:val="a3"/>
              <w:ind w:firstLine="528"/>
              <w:jc w:val="both"/>
            </w:pPr>
            <w:r w:rsidRPr="0015184E">
              <w:t>В исключительных случаях,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3"/>
              <w:ind w:firstLine="528"/>
              <w:jc w:val="both"/>
            </w:pPr>
            <w:r w:rsidRPr="0015184E">
              <w:t>- Извещения о закупке;</w:t>
            </w:r>
          </w:p>
          <w:p w:rsidR="00F30F99" w:rsidRPr="0015184E" w:rsidRDefault="00F30F99" w:rsidP="00F30F99">
            <w:pPr>
              <w:pStyle w:val="a3"/>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3"/>
              <w:ind w:firstLine="528"/>
              <w:jc w:val="both"/>
            </w:pPr>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
          <w:p w:rsidR="00F30F99" w:rsidRPr="0015184E" w:rsidRDefault="00F30F99" w:rsidP="00F30F99">
            <w:pPr>
              <w:pStyle w:val="a3"/>
              <w:ind w:firstLine="528"/>
              <w:jc w:val="both"/>
            </w:pPr>
            <w:r w:rsidRPr="0015184E">
              <w:t>- Или содержат орфографические и/или арифметические ошибки, некорректные ссылки на пункты/разделы договора,</w:t>
            </w:r>
          </w:p>
          <w:p w:rsidR="00F30F99" w:rsidRPr="0015184E" w:rsidRDefault="00F30F99" w:rsidP="00F30F99">
            <w:pPr>
              <w:pStyle w:val="a3"/>
              <w:ind w:firstLine="528"/>
              <w:jc w:val="both"/>
            </w:pPr>
            <w:r w:rsidRPr="0015184E">
              <w:t xml:space="preserve">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w:t>
            </w:r>
            <w:proofErr w:type="spellStart"/>
            <w:r w:rsidRPr="0015184E">
              <w:t>MicrosoftWord</w:t>
            </w:r>
            <w:proofErr w:type="spellEnd"/>
            <w:r w:rsidRPr="0015184E">
              <w:t xml:space="preserve">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15184E" w:rsidRDefault="00F30F99" w:rsidP="00F30F99">
            <w:pPr>
              <w:pStyle w:val="a3"/>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толкованию не подлежит. </w:t>
            </w:r>
          </w:p>
          <w:p w:rsidR="00F30F99" w:rsidRPr="0015184E" w:rsidRDefault="00F30F99" w:rsidP="00F30F99">
            <w:pPr>
              <w:pStyle w:val="a3"/>
              <w:ind w:firstLine="528"/>
              <w:jc w:val="both"/>
            </w:pPr>
            <w:r w:rsidRPr="0015184E">
              <w:t>При этом Победитель указывает в протоколе разногласий замечания к положениям проекта Договора, не соответствующим Извещению о закупке, условиям Заявки с указанием соответствующих положений (пунктов) данных документов.</w:t>
            </w:r>
          </w:p>
          <w:p w:rsidR="00F30F99" w:rsidRPr="0015184E" w:rsidRDefault="00F30F99" w:rsidP="00F30F99">
            <w:pPr>
              <w:pStyle w:val="a3"/>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w:t>
            </w:r>
            <w:r w:rsidRPr="0015184E">
              <w:lastRenderedPageBreak/>
              <w:t xml:space="preserve">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15184E" w:rsidRDefault="00F30F99" w:rsidP="00F30F99">
            <w:pPr>
              <w:pStyle w:val="a3"/>
              <w:ind w:firstLine="528"/>
              <w:jc w:val="both"/>
            </w:pPr>
            <w:r w:rsidRPr="0015184E">
              <w:t>В течение 1 (одного) рабочего дня с даты размещения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F30F99" w:rsidRPr="0015184E" w:rsidRDefault="00F30F99" w:rsidP="00F30F99">
            <w:pPr>
              <w:pStyle w:val="a3"/>
              <w:ind w:firstLine="528"/>
              <w:jc w:val="both"/>
            </w:pPr>
            <w:r w:rsidRPr="0015184E">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Договора</w:t>
            </w:r>
            <w:r w:rsidR="00242FE3">
              <w:t>(</w:t>
            </w:r>
            <w:r w:rsidR="00045305">
              <w:t xml:space="preserve">при наличии такого </w:t>
            </w:r>
            <w:r w:rsidR="00045305" w:rsidRPr="00253CD9">
              <w:t>условия в п</w:t>
            </w:r>
            <w:r w:rsidR="00751CC3">
              <w:t>ункте</w:t>
            </w:r>
            <w:r w:rsidR="003824FF">
              <w:t xml:space="preserve"> </w:t>
            </w:r>
            <w:r w:rsidR="00751CC3">
              <w:t>20</w:t>
            </w:r>
            <w:r w:rsidR="00E4768D">
              <w:t xml:space="preserve"> </w:t>
            </w:r>
            <w:hyperlink w:anchor="_2.1._Общие_сведения_1" w:history="1">
              <w:r w:rsidR="00045305" w:rsidRPr="004145FE">
                <w:rPr>
                  <w:rStyle w:val="a7"/>
                </w:rPr>
                <w:t xml:space="preserve">Раздела </w:t>
              </w:r>
              <w:r w:rsidR="00045305" w:rsidRPr="004145FE">
                <w:rPr>
                  <w:rStyle w:val="a7"/>
                  <w:lang w:val="en-US"/>
                </w:rPr>
                <w:t>II</w:t>
              </w:r>
            </w:hyperlink>
            <w:r w:rsidR="00045305" w:rsidRPr="00253CD9">
              <w:t xml:space="preserve"> настоящего Извещения</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протокола</w:t>
            </w:r>
            <w:r w:rsidR="00D173C6" w:rsidRPr="00D173C6">
              <w:t>(протокола рассмотрения и оценки заявок),</w:t>
            </w:r>
            <w:r w:rsidRPr="0015184E">
              <w:t xml:space="preserve"> Заказчик обязан разместить Договор, подписанный ЭП уполномоченного лица Заказчика на Электронной площадке.</w:t>
            </w:r>
          </w:p>
          <w:p w:rsidR="00F30F99" w:rsidRPr="0015184E" w:rsidRDefault="00F30F99" w:rsidP="00F30F99">
            <w:pPr>
              <w:pStyle w:val="a3"/>
              <w:tabs>
                <w:tab w:val="clear" w:pos="4677"/>
                <w:tab w:val="clear" w:pos="9355"/>
              </w:tabs>
              <w:jc w:val="both"/>
            </w:pPr>
            <w:r w:rsidRPr="0015184E">
              <w:t>С момента подписания договора ЭП уполномоченного лица Заказчика договор считается заключенным.</w:t>
            </w:r>
          </w:p>
          <w:p w:rsidR="004A3796" w:rsidRPr="0015184E" w:rsidRDefault="00F30F99" w:rsidP="00F30F99">
            <w:pPr>
              <w:pStyle w:val="a3"/>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3"/>
              <w:tabs>
                <w:tab w:val="clear" w:pos="4677"/>
                <w:tab w:val="clear" w:pos="9355"/>
              </w:tabs>
              <w:ind w:firstLine="567"/>
              <w:jc w:val="both"/>
            </w:pPr>
          </w:p>
        </w:tc>
      </w:tr>
      <w:tr w:rsidR="004A3796"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F30F99" w:rsidRPr="0015184E" w:rsidRDefault="00F30F99" w:rsidP="00B54CBC">
            <w:pPr>
              <w:pStyle w:val="ab"/>
              <w:numPr>
                <w:ilvl w:val="0"/>
                <w:numId w:val="7"/>
              </w:numPr>
              <w:ind w:left="0" w:firstLine="567"/>
              <w:jc w:val="both"/>
            </w:pPr>
          </w:p>
          <w:p w:rsidR="004A3796" w:rsidRPr="0015184E" w:rsidRDefault="00DC6015" w:rsidP="005940F1">
            <w:r>
              <w:t>3</w:t>
            </w:r>
            <w:r w:rsidR="005940F1">
              <w:t>1</w:t>
            </w:r>
            <w:r w:rsidR="00F30F99" w:rsidRPr="0015184E">
              <w:t>.</w:t>
            </w: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F30F99" w:rsidP="00BD5394">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4A3796" w:rsidRPr="0015184E" w:rsidRDefault="004A3796" w:rsidP="004A3796">
            <w:pPr>
              <w:ind w:firstLine="567"/>
              <w:jc w:val="both"/>
            </w:pPr>
            <w:r w:rsidRPr="0015184E">
              <w:t xml:space="preserve">Определены разделом </w:t>
            </w:r>
            <w:r w:rsidRPr="0015184E">
              <w:rPr>
                <w:lang w:val="en-US"/>
              </w:rPr>
              <w:t>V</w:t>
            </w:r>
            <w:r w:rsidRPr="0015184E">
              <w:t xml:space="preserve"> «Проект договора»</w:t>
            </w:r>
          </w:p>
        </w:tc>
      </w:tr>
      <w:tr w:rsidR="004A3796" w:rsidRPr="0015184E"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F30F99" w:rsidRPr="0015184E" w:rsidRDefault="00F30F99" w:rsidP="00B54CBC">
            <w:pPr>
              <w:pStyle w:val="ab"/>
              <w:numPr>
                <w:ilvl w:val="0"/>
                <w:numId w:val="7"/>
              </w:numPr>
              <w:ind w:left="0" w:firstLine="567"/>
              <w:jc w:val="both"/>
            </w:pPr>
          </w:p>
          <w:p w:rsidR="00F30F99" w:rsidRPr="0015184E" w:rsidRDefault="00F30F99" w:rsidP="00F30F99"/>
          <w:p w:rsidR="004A3796" w:rsidRPr="0015184E" w:rsidRDefault="00F30F99" w:rsidP="005940F1">
            <w:r w:rsidRPr="0015184E">
              <w:t>3</w:t>
            </w:r>
            <w:r w:rsidR="005940F1">
              <w:t>2</w:t>
            </w:r>
            <w:r w:rsidRPr="0015184E">
              <w:t>.</w:t>
            </w: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4A3796"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15184E" w:rsidRDefault="00F30F99" w:rsidP="00F30F99">
            <w:pPr>
              <w:suppressAutoHyphens/>
              <w:ind w:firstLine="528"/>
              <w:jc w:val="both"/>
            </w:pPr>
            <w:r w:rsidRPr="0015184E">
              <w:t>Заказчик в соответствии с условиями настоящего Извещения вправе запросить у Участника разъяснение Заявки на любом этапе проведения запроса котировок (запроса котировок в электронной форме).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F30F99" w:rsidRPr="0015184E" w:rsidRDefault="00F30F99" w:rsidP="00F30F99">
            <w:pPr>
              <w:autoSpaceDE w:val="0"/>
              <w:autoSpaceDN w:val="0"/>
              <w:adjustRightInd w:val="0"/>
              <w:ind w:firstLine="528"/>
              <w:jc w:val="both"/>
            </w:pPr>
            <w:r w:rsidRPr="0015184E">
              <w:t xml:space="preserve">В случае выявления арифметических и грамматических ошибок в документах, представленных в составе Заявки, Заказчик </w:t>
            </w:r>
            <w:r w:rsidR="00045305">
              <w:t xml:space="preserve">вправе </w:t>
            </w:r>
            <w:r w:rsidRPr="0015184E">
              <w:t>направля</w:t>
            </w:r>
            <w:r w:rsidR="00045305">
              <w:t>ть</w:t>
            </w:r>
            <w:r w:rsidRPr="0015184E">
              <w:t xml:space="preserve"> Участникам запросы об их исправлении, и направлении Заказчику исправленных документов.</w:t>
            </w:r>
          </w:p>
          <w:p w:rsidR="00F30F99" w:rsidRPr="0015184E" w:rsidRDefault="00F30F99" w:rsidP="00F30F99">
            <w:pPr>
              <w:autoSpaceDE w:val="0"/>
              <w:autoSpaceDN w:val="0"/>
              <w:adjustRightInd w:val="0"/>
              <w:ind w:firstLine="528"/>
              <w:jc w:val="both"/>
            </w:pPr>
            <w:r w:rsidRPr="0015184E">
              <w:t>В случае непредставления Участником</w:t>
            </w:r>
            <w:r w:rsidR="00D173C6">
              <w:t>, либо отсутствия</w:t>
            </w:r>
            <w:r w:rsidRPr="0015184E">
              <w:t xml:space="preserve"> исправленных документов, Заказчиком применяются следующие правила:</w:t>
            </w:r>
          </w:p>
          <w:p w:rsidR="00F30F99" w:rsidRPr="0015184E" w:rsidRDefault="00F30F99" w:rsidP="00F30F99">
            <w:pPr>
              <w:numPr>
                <w:ilvl w:val="0"/>
                <w:numId w:val="3"/>
              </w:numPr>
              <w:tabs>
                <w:tab w:val="left" w:pos="0"/>
              </w:tabs>
              <w:autoSpaceDE w:val="0"/>
              <w:autoSpaceDN w:val="0"/>
              <w:adjustRightInd w:val="0"/>
              <w:ind w:left="0" w:firstLine="567"/>
              <w:jc w:val="both"/>
            </w:pPr>
            <w:r w:rsidRPr="0015184E">
              <w:t xml:space="preserve"> при наличии разночтений между суммой, указанной словами, и суммой, указанной цифрами, преимущество имеет сумма, указанная </w:t>
            </w:r>
            <w:r w:rsidRPr="0015184E">
              <w:lastRenderedPageBreak/>
              <w:t xml:space="preserve">словами; </w:t>
            </w:r>
          </w:p>
          <w:p w:rsidR="00F30F99" w:rsidRPr="0015184E" w:rsidRDefault="00F30F99" w:rsidP="00F30F99">
            <w:pPr>
              <w:numPr>
                <w:ilvl w:val="0"/>
                <w:numId w:val="3"/>
              </w:numPr>
              <w:tabs>
                <w:tab w:val="left" w:pos="0"/>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F30F99" w:rsidRPr="0015184E" w:rsidRDefault="00F30F99" w:rsidP="00F30F99">
            <w:pPr>
              <w:numPr>
                <w:ilvl w:val="0"/>
                <w:numId w:val="3"/>
              </w:numPr>
              <w:tabs>
                <w:tab w:val="left" w:pos="0"/>
              </w:tabs>
              <w:autoSpaceDE w:val="0"/>
              <w:autoSpaceDN w:val="0"/>
              <w:adjustRightInd w:val="0"/>
              <w:ind w:left="0" w:firstLine="567"/>
              <w:jc w:val="both"/>
            </w:pPr>
            <w:r w:rsidRPr="0015184E">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F30F99" w:rsidRPr="0015184E" w:rsidRDefault="00F30F99" w:rsidP="00F30F99">
            <w:pPr>
              <w:numPr>
                <w:ilvl w:val="0"/>
                <w:numId w:val="3"/>
              </w:numPr>
              <w:tabs>
                <w:tab w:val="left" w:pos="0"/>
              </w:tabs>
              <w:autoSpaceDE w:val="0"/>
              <w:autoSpaceDN w:val="0"/>
              <w:adjustRightInd w:val="0"/>
              <w:ind w:left="0" w:firstLine="567"/>
              <w:jc w:val="both"/>
            </w:pPr>
            <w:r w:rsidRPr="0015184E">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4A3796" w:rsidRPr="0015184E" w:rsidRDefault="00F30F99" w:rsidP="00F30F99">
            <w:pPr>
              <w:numPr>
                <w:ilvl w:val="0"/>
                <w:numId w:val="2"/>
              </w:numPr>
              <w:tabs>
                <w:tab w:val="left" w:pos="103"/>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B67B87" w:rsidRDefault="00B67B87" w:rsidP="00DC6015">
      <w:pPr>
        <w:jc w:val="both"/>
      </w:pPr>
    </w:p>
    <w:p w:rsidR="00F30F99" w:rsidRDefault="00F30F99" w:rsidP="00F30F99">
      <w:pPr>
        <w:ind w:firstLine="567"/>
        <w:jc w:val="both"/>
      </w:pPr>
      <w:r w:rsidRPr="00F76129">
        <w:t xml:space="preserve">Во всем, что не урегулировано Извещением о проведении закупки, Заказчик, Участники, Победитель и другие лица </w:t>
      </w:r>
      <w:r w:rsidRPr="00F76129">
        <w:rPr>
          <w:color w:val="000000"/>
        </w:rPr>
        <w:t xml:space="preserve">руководствуются </w:t>
      </w:r>
      <w:hyperlink r:id="rId20" w:history="1">
        <w:r w:rsidR="00AF5BCB" w:rsidRPr="00AF5BCB">
          <w:rPr>
            <w:rStyle w:val="a7"/>
          </w:rPr>
          <w:t>Положением о закупке товаров, работ, услуг Сургутского городского муниципального унитарного предприятия "Городские тепловые сети"</w:t>
        </w:r>
        <w:r w:rsidRPr="00AF5BCB">
          <w:rPr>
            <w:rStyle w:val="a7"/>
          </w:rPr>
          <w:t>,</w:t>
        </w:r>
      </w:hyperlink>
      <w:r w:rsidRPr="00F76129">
        <w:t xml:space="preserve"> и действующим законодательством Российской Федерации.</w:t>
      </w:r>
    </w:p>
    <w:p w:rsidR="006F0E6A" w:rsidRPr="005C24A0" w:rsidRDefault="006F0E6A" w:rsidP="00F30F99">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4A3796" w:rsidRPr="00F34233" w:rsidRDefault="004A3796" w:rsidP="004A3796">
      <w:pPr>
        <w:pStyle w:val="11"/>
        <w:ind w:firstLine="567"/>
        <w:jc w:val="both"/>
        <w:rPr>
          <w:rFonts w:ascii="Times New Roman" w:hAnsi="Times New Roman" w:cs="Times New Roman"/>
          <w:color w:val="auto"/>
        </w:rPr>
      </w:pPr>
      <w:bookmarkStart w:id="55" w:name="_РАЗДЕЛ_III._ФОРМЫ"/>
      <w:bookmarkStart w:id="56" w:name="_Toc6571598"/>
      <w:bookmarkEnd w:id="55"/>
      <w:r w:rsidRPr="00F34233">
        <w:rPr>
          <w:rFonts w:ascii="Times New Roman" w:hAnsi="Times New Roman" w:cs="Times New Roman"/>
          <w:color w:val="auto"/>
        </w:rPr>
        <w:lastRenderedPageBreak/>
        <w:t>РАЗДЕЛ III. ФОРМЫ ДЛЯ ЗАПОЛНЕНИЯ УЧАСТНИКАМИ ЗАКУПКИ</w:t>
      </w:r>
      <w:bookmarkEnd w:id="56"/>
    </w:p>
    <w:p w:rsidR="004A3796" w:rsidRPr="00F34233" w:rsidRDefault="004A3796" w:rsidP="00630153">
      <w:pPr>
        <w:pStyle w:val="21"/>
        <w:jc w:val="center"/>
        <w:rPr>
          <w:rFonts w:ascii="Times New Roman" w:hAnsi="Times New Roman" w:cs="Times New Roman"/>
        </w:rPr>
      </w:pPr>
      <w:bookmarkStart w:id="57" w:name="_ФОРМА_1._ЗАЯВКА"/>
      <w:bookmarkStart w:id="58" w:name="_Toc6571599"/>
      <w:bookmarkEnd w:id="57"/>
      <w:r w:rsidRPr="00F34233">
        <w:rPr>
          <w:rFonts w:ascii="Times New Roman" w:hAnsi="Times New Roman" w:cs="Times New Roman"/>
          <w:color w:val="auto"/>
        </w:rPr>
        <w:t>ФОРМА 1. ЗАЯВКА НА УЧАСТИЕ</w:t>
      </w:r>
      <w:bookmarkEnd w:id="58"/>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59" w:name="_Письмо_о_подаче"/>
      <w:bookmarkStart w:id="60" w:name="_Заявка_о_подаче"/>
      <w:bookmarkStart w:id="61" w:name="_Toc255987071"/>
      <w:bookmarkStart w:id="62" w:name="_Toc263441572"/>
      <w:bookmarkStart w:id="63" w:name="_Toc269472558"/>
      <w:bookmarkStart w:id="64" w:name="_Toc305665989"/>
      <w:bookmarkEnd w:id="59"/>
      <w:bookmarkEnd w:id="60"/>
    </w:p>
    <w:p w:rsidR="006F0E6A" w:rsidRPr="00733E33" w:rsidRDefault="006F0E6A" w:rsidP="006F0E6A">
      <w:pPr>
        <w:ind w:firstLine="567"/>
        <w:jc w:val="center"/>
      </w:pPr>
      <w:r w:rsidRPr="00733E33">
        <w:t xml:space="preserve">ЗАЯВКА НА УЧАСТИЕ В </w:t>
      </w:r>
      <w:bookmarkEnd w:id="61"/>
      <w:bookmarkEnd w:id="62"/>
      <w:bookmarkEnd w:id="63"/>
      <w:bookmarkEnd w:id="64"/>
      <w:r>
        <w:t>ЗАПРОСЕ КОТИРОВОК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Извещение о проведении </w:t>
      </w:r>
      <w:r>
        <w:t>Запроса котировок</w:t>
      </w:r>
      <w:r w:rsidR="002A5DA1">
        <w:t xml:space="preserve"> в </w:t>
      </w:r>
      <w:r w:rsidR="002A5DA1" w:rsidRPr="0015184E">
        <w:t>электронной форме</w:t>
      </w:r>
      <w:r w:rsidRPr="00733E33">
        <w:t xml:space="preserve"> на право заключения договора на ____________________, (далее также - </w:t>
      </w:r>
      <w:r>
        <w:t>Извещение</w:t>
      </w:r>
      <w:r w:rsidRPr="00733E33">
        <w:t>) безоговорочно принимая установлен</w:t>
      </w:r>
      <w:r>
        <w:t>ные в них требования и условия,</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Pr>
          <w:i/>
          <w:sz w:val="20"/>
          <w:szCs w:val="20"/>
        </w:rPr>
        <w:t>Участник</w:t>
      </w:r>
      <w:r w:rsidRPr="00733E33">
        <w:rPr>
          <w:i/>
          <w:sz w:val="20"/>
          <w:szCs w:val="20"/>
        </w:rPr>
        <w:t xml:space="preserve">а </w:t>
      </w:r>
      <w:r>
        <w:rPr>
          <w:i/>
          <w:sz w:val="20"/>
          <w:szCs w:val="20"/>
        </w:rPr>
        <w:t>Запроса котировок</w:t>
      </w:r>
      <w:r w:rsidR="003824FF">
        <w:rPr>
          <w:i/>
          <w:sz w:val="20"/>
          <w:szCs w:val="20"/>
        </w:rPr>
        <w:t xml:space="preserve"> </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r w:rsidRPr="00733E33">
        <w:t>зарегистрированное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Pr>
          <w:i/>
          <w:sz w:val="20"/>
          <w:szCs w:val="20"/>
        </w:rPr>
        <w:t>Запроса котировок</w:t>
      </w:r>
      <w:r w:rsidR="003824FF">
        <w:rPr>
          <w:i/>
          <w:sz w:val="20"/>
          <w:szCs w:val="20"/>
        </w:rPr>
        <w:t xml:space="preserve"> </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p>
    <w:p w:rsidR="006F0E6A" w:rsidRPr="00733E33" w:rsidRDefault="006F0E6A" w:rsidP="006F0E6A">
      <w:pPr>
        <w:ind w:firstLine="567"/>
        <w:jc w:val="both"/>
        <w:rPr>
          <w:i/>
          <w:sz w:val="20"/>
          <w:szCs w:val="20"/>
        </w:rPr>
      </w:pPr>
      <w:r w:rsidRPr="00733E33">
        <w:rPr>
          <w:i/>
          <w:sz w:val="20"/>
          <w:szCs w:val="20"/>
        </w:rPr>
        <w:t>(предмет договора)</w:t>
      </w:r>
    </w:p>
    <w:p w:rsidR="006F0E6A" w:rsidRPr="00F416D5" w:rsidRDefault="006F0E6A" w:rsidP="006F0E6A">
      <w:pPr>
        <w:ind w:firstLine="567"/>
        <w:jc w:val="both"/>
      </w:pPr>
      <w:r w:rsidRPr="00733E33">
        <w:t xml:space="preserve">в соответствии с </w:t>
      </w:r>
      <w:r w:rsidR="009A33A8">
        <w:t xml:space="preserve">ценовым </w:t>
      </w:r>
      <w:r w:rsidRPr="00F416D5">
        <w:t>предложени</w:t>
      </w:r>
      <w:r w:rsidR="005B2A54">
        <w:t xml:space="preserve">ем </w:t>
      </w:r>
      <w:r w:rsidRPr="00F416D5">
        <w:t>(</w:t>
      </w:r>
      <w:r w:rsidRPr="009A33A8">
        <w:rPr>
          <w:rStyle w:val="a7"/>
          <w:rFonts w:eastAsiaTheme="majorEastAsia"/>
          <w:color w:val="auto"/>
          <w:u w:val="none"/>
        </w:rPr>
        <w:t>Форма 3</w:t>
      </w:r>
      <w:r w:rsidRPr="00F416D5">
        <w:t xml:space="preserve">), и другими документами, являющимися неотъемлемыми приложениями к настоящей Заявке. </w:t>
      </w:r>
    </w:p>
    <w:p w:rsidR="006F0E6A" w:rsidRPr="00733E33" w:rsidRDefault="006F0E6A" w:rsidP="006F0E6A">
      <w:pPr>
        <w:ind w:firstLine="567"/>
        <w:jc w:val="both"/>
      </w:pPr>
      <w:r w:rsidRPr="00733E33">
        <w:t>Настоящая Заявка действительна не более чем 75 (семьдесят пять) календарных дней</w:t>
      </w:r>
      <w:r w:rsidR="003824FF">
        <w:t xml:space="preserve"> </w:t>
      </w:r>
      <w:r w:rsidRPr="00733E33">
        <w:t xml:space="preserve">со дня, следующего за установленной </w:t>
      </w:r>
      <w:r>
        <w:t>Извещением</w:t>
      </w:r>
      <w:r w:rsidRPr="00733E33">
        <w:t xml:space="preserve"> о проведении </w:t>
      </w:r>
      <w:r>
        <w:t>Запроса котировок</w:t>
      </w:r>
      <w:r w:rsidR="003824FF">
        <w:t xml:space="preserve"> </w:t>
      </w:r>
      <w:r w:rsidR="002A5DA1" w:rsidRPr="002A5DA1">
        <w:t>в электронной форме</w:t>
      </w:r>
      <w:r w:rsidRPr="00733E33">
        <w:t xml:space="preserve"> датой открытия доступа к Заявкам.</w:t>
      </w:r>
      <w:bookmarkStart w:id="65" w:name="_Hlt440565644"/>
      <w:bookmarkEnd w:id="65"/>
    </w:p>
    <w:p w:rsidR="006F0E6A" w:rsidRPr="00733E33" w:rsidRDefault="006F0E6A" w:rsidP="006F0E6A">
      <w:pPr>
        <w:ind w:firstLine="567"/>
        <w:jc w:val="both"/>
      </w:pPr>
      <w:r w:rsidRPr="00733E33">
        <w:t xml:space="preserve">Настоящим подтверждаем, о возможности предоставить документы в </w:t>
      </w:r>
      <w:r w:rsidRPr="00490E87">
        <w:t xml:space="preserve">соответствии </w:t>
      </w:r>
      <w:r w:rsidRPr="006B2FBC">
        <w:t xml:space="preserve">с </w:t>
      </w:r>
      <w:proofErr w:type="spellStart"/>
      <w:r w:rsidR="00751CC3">
        <w:t>п</w:t>
      </w:r>
      <w:r w:rsidR="000D639E">
        <w:t>п</w:t>
      </w:r>
      <w:proofErr w:type="spellEnd"/>
      <w:r w:rsidR="00751CC3">
        <w:t xml:space="preserve">. </w:t>
      </w:r>
      <w:r w:rsidR="000D639E">
        <w:t>11</w:t>
      </w:r>
      <w:r w:rsidR="006B2FBC" w:rsidRPr="006B2FBC">
        <w:t xml:space="preserve"> п. 2</w:t>
      </w:r>
      <w:r w:rsidR="005940F1">
        <w:t>6</w:t>
      </w:r>
      <w:r w:rsidR="005B1F85">
        <w:t xml:space="preserve"> </w:t>
      </w:r>
      <w:r w:rsidR="00937570">
        <w:t xml:space="preserve">Раздела </w:t>
      </w:r>
      <w:r w:rsidR="00937570">
        <w:rPr>
          <w:lang w:val="en-US"/>
        </w:rPr>
        <w:t>II</w:t>
      </w:r>
      <w:r w:rsidR="005940F1">
        <w:t xml:space="preserve"> </w:t>
      </w:r>
      <w:r w:rsidR="00937570">
        <w:t>Извещения о проведении запроса котировок в электронной форме</w:t>
      </w:r>
      <w:r w:rsidRPr="00490E87">
        <w:t xml:space="preserve"> и п. </w:t>
      </w:r>
      <w:r>
        <w:t>8.3.2</w:t>
      </w:r>
      <w:r w:rsidR="005940F1">
        <w:t xml:space="preserve"> </w:t>
      </w:r>
      <w:r w:rsidRPr="009A33A8">
        <w:rPr>
          <w:rStyle w:val="a7"/>
          <w:rFonts w:eastAsiaTheme="majorEastAsia"/>
          <w:color w:val="auto"/>
          <w:u w:val="none"/>
        </w:rPr>
        <w:t>Положения о закупке товаров, работ, услуг</w:t>
      </w:r>
      <w:r w:rsidR="003824FF">
        <w:rPr>
          <w:rStyle w:val="a7"/>
          <w:rFonts w:eastAsiaTheme="majorEastAsia"/>
          <w:color w:val="auto"/>
          <w:u w:val="none"/>
        </w:rPr>
        <w:t xml:space="preserve"> </w:t>
      </w:r>
      <w:r w:rsidRPr="00490E87">
        <w:t>Сург</w:t>
      </w:r>
      <w:r w:rsidRPr="00326DF3">
        <w:t>утского городского муниципального унитарного предприятия "Городские тепловые сети",</w:t>
      </w:r>
      <w:r w:rsidRPr="00733E33">
        <w:t xml:space="preserve"> в течение 3 (трех) рабочих дней с момента получения запроса от Заказчика.</w:t>
      </w:r>
    </w:p>
    <w:p w:rsidR="006F0E6A" w:rsidRDefault="006F0E6A" w:rsidP="006F0E6A">
      <w:pPr>
        <w:ind w:firstLine="567"/>
        <w:jc w:val="both"/>
      </w:pPr>
      <w:r w:rsidRPr="00733E33">
        <w:t>Настоящим подтверждаем, что против ______________ (</w:t>
      </w:r>
      <w:r w:rsidRPr="00733E33">
        <w:rPr>
          <w:i/>
        </w:rPr>
        <w:t xml:space="preserve">наименование </w:t>
      </w:r>
      <w:r>
        <w:rPr>
          <w:i/>
        </w:rPr>
        <w:t>Участник</w:t>
      </w:r>
      <w:r w:rsidRPr="00733E33">
        <w:rPr>
          <w:i/>
        </w:rPr>
        <w:t xml:space="preserve">а </w:t>
      </w:r>
      <w:r>
        <w:rPr>
          <w:i/>
        </w:rPr>
        <w:t>Запроса котировок</w:t>
      </w:r>
      <w:r w:rsidR="003824FF">
        <w:rPr>
          <w:i/>
        </w:rPr>
        <w:t xml:space="preserve"> </w:t>
      </w:r>
      <w:r w:rsidR="002A5DA1" w:rsidRPr="002A5DA1">
        <w:rPr>
          <w:i/>
        </w:rPr>
        <w:t>в электронной форме</w:t>
      </w:r>
      <w:r w:rsidRPr="00733E33">
        <w:t xml:space="preserve">) не проводится процедура ликвидации, арбитражным судом не принято решение о признании __________ (наименование </w:t>
      </w:r>
      <w:r>
        <w:t>Участник</w:t>
      </w:r>
      <w:r w:rsidRPr="00733E33">
        <w:t xml:space="preserve">а </w:t>
      </w:r>
      <w:r>
        <w:t>Запроса котировок</w:t>
      </w:r>
      <w:r w:rsidR="003824FF">
        <w:t xml:space="preserve"> </w:t>
      </w:r>
      <w:r w:rsidR="002A5DA1">
        <w:t>в</w:t>
      </w:r>
      <w:r w:rsidR="003824FF">
        <w:t xml:space="preserve"> </w:t>
      </w:r>
      <w:r w:rsidR="002A5DA1" w:rsidRPr="0015184E">
        <w:t>электронной форме</w:t>
      </w:r>
      <w:r w:rsidRPr="00733E33">
        <w:t>) банкротом и об открытии конкурсного производства, деятельность ____________(</w:t>
      </w:r>
      <w:r w:rsidRPr="00733E33">
        <w:rPr>
          <w:i/>
        </w:rPr>
        <w:t xml:space="preserve">наименование </w:t>
      </w:r>
      <w:r>
        <w:rPr>
          <w:i/>
        </w:rPr>
        <w:t>Участник</w:t>
      </w:r>
      <w:r w:rsidRPr="00733E33">
        <w:rPr>
          <w:i/>
        </w:rPr>
        <w:t xml:space="preserve">а  </w:t>
      </w:r>
      <w:r>
        <w:rPr>
          <w:i/>
        </w:rPr>
        <w:t>Запроса котировок</w:t>
      </w:r>
      <w:r w:rsidR="003824FF">
        <w:rPr>
          <w:i/>
        </w:rPr>
        <w:t xml:space="preserve"> </w:t>
      </w:r>
      <w:r w:rsidR="002A5DA1" w:rsidRPr="002A5DA1">
        <w:rPr>
          <w:i/>
        </w:rPr>
        <w:t>в электронной форме</w:t>
      </w:r>
      <w:r w:rsidRPr="00733E33">
        <w:t>) не приостановлена, на имущество не наложен арест по решению суда, административного органа, а также настоящим подтверждаем, что ознакомлены с условиями</w:t>
      </w:r>
      <w:r w:rsidR="003824FF">
        <w:t xml:space="preserve"> </w:t>
      </w:r>
      <w:r w:rsidR="00044610" w:rsidRPr="00044610">
        <w:t xml:space="preserve">Положения о закупке товаров, работ, услуг </w:t>
      </w:r>
      <w:r w:rsidRPr="00326DF3">
        <w:t>Сургутского городского муниципального унитарного предприятия "Городские тепловые сети"</w:t>
      </w:r>
      <w:r w:rsidRPr="00733E33">
        <w:t>.</w:t>
      </w:r>
    </w:p>
    <w:p w:rsidR="006F0E6A" w:rsidRPr="00733E33" w:rsidRDefault="006F0E6A" w:rsidP="006F0E6A">
      <w:pPr>
        <w:ind w:firstLine="567"/>
        <w:jc w:val="both"/>
      </w:pPr>
      <w:r>
        <w:t>Настоящим подтверждаем</w:t>
      </w:r>
      <w:r w:rsidR="003824FF">
        <w:t xml:space="preserve">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Pr="00B73AAF">
        <w:rPr>
          <w:i/>
        </w:rPr>
        <w:t xml:space="preserve">наименование </w:t>
      </w:r>
      <w:r>
        <w:rPr>
          <w:i/>
        </w:rPr>
        <w:t>Участника</w:t>
      </w:r>
      <w:r w:rsidR="003824FF">
        <w:rPr>
          <w:i/>
        </w:rPr>
        <w:t xml:space="preserve"> </w:t>
      </w:r>
      <w:r>
        <w:rPr>
          <w:i/>
        </w:rPr>
        <w:t>Запроса</w:t>
      </w:r>
      <w:r w:rsidR="003824FF">
        <w:rPr>
          <w:i/>
        </w:rPr>
        <w:t xml:space="preserve"> </w:t>
      </w:r>
      <w:r>
        <w:rPr>
          <w:i/>
        </w:rPr>
        <w:t>котировок</w:t>
      </w:r>
      <w:r w:rsidR="003824FF">
        <w:rPr>
          <w:i/>
        </w:rPr>
        <w:t xml:space="preserve"> </w:t>
      </w:r>
      <w:r w:rsidR="002A5DA1" w:rsidRPr="002A5DA1">
        <w:rPr>
          <w:i/>
        </w:rPr>
        <w:t>в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Pr="00733E33">
        <w:rPr>
          <w:i/>
        </w:rPr>
        <w:t xml:space="preserve">наименование </w:t>
      </w:r>
      <w:r>
        <w:rPr>
          <w:i/>
        </w:rPr>
        <w:t>Участник</w:t>
      </w:r>
      <w:r w:rsidRPr="00733E33">
        <w:rPr>
          <w:i/>
        </w:rPr>
        <w:t xml:space="preserve">а </w:t>
      </w:r>
      <w:r>
        <w:rPr>
          <w:i/>
        </w:rPr>
        <w:t>Запроса котировок</w:t>
      </w:r>
      <w:r w:rsidR="003824FF">
        <w:rPr>
          <w:i/>
        </w:rPr>
        <w:t xml:space="preserve"> </w:t>
      </w:r>
      <w:r w:rsidR="002A5DA1" w:rsidRPr="002A5DA1">
        <w:rPr>
          <w:i/>
        </w:rPr>
        <w:t>в электронной форме</w:t>
      </w:r>
      <w:r w:rsidRPr="00733E33">
        <w:t xml:space="preserve">) в </w:t>
      </w:r>
      <w:r>
        <w:t>запросе котировок в электронной форме</w:t>
      </w:r>
      <w:r w:rsidRPr="00733E33">
        <w:t xml:space="preserve"> на право заключения договора на ___________(</w:t>
      </w:r>
      <w:r w:rsidRPr="00733E33">
        <w:rPr>
          <w:i/>
        </w:rPr>
        <w:t>указать наименование закупки</w:t>
      </w:r>
      <w:r w:rsidRPr="00733E33">
        <w:t xml:space="preserve">). Также подтверждаем, что в </w:t>
      </w:r>
      <w:r w:rsidRPr="00733E33">
        <w:lastRenderedPageBreak/>
        <w:t>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r w:rsidRPr="00733E33">
        <w:t>Настоящим подтверждаем, что сведения о _________ (</w:t>
      </w:r>
      <w:r w:rsidRPr="00733E33">
        <w:rPr>
          <w:i/>
        </w:rPr>
        <w:t xml:space="preserve">наименование </w:t>
      </w:r>
      <w:r>
        <w:rPr>
          <w:i/>
        </w:rPr>
        <w:t>Участник</w:t>
      </w:r>
      <w:r w:rsidRPr="00733E33">
        <w:rPr>
          <w:i/>
        </w:rPr>
        <w:t xml:space="preserve">а </w:t>
      </w:r>
      <w:r>
        <w:rPr>
          <w:i/>
        </w:rPr>
        <w:t>Запроса котировок</w:t>
      </w:r>
      <w:r w:rsidR="003824FF">
        <w:rPr>
          <w:i/>
        </w:rPr>
        <w:t xml:space="preserve"> </w:t>
      </w:r>
      <w:r w:rsidR="002A5DA1" w:rsidRPr="002A5DA1">
        <w:rPr>
          <w:i/>
        </w:rPr>
        <w:t>в электронной форме</w:t>
      </w:r>
      <w:r w:rsidRPr="00733E33">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6F0E6A" w:rsidRDefault="006F0E6A" w:rsidP="006F0E6A">
      <w:pPr>
        <w:ind w:firstLine="567"/>
        <w:jc w:val="both"/>
      </w:pPr>
      <w:r w:rsidRPr="00733E33">
        <w:t>Настоящим уведомляем об отсутствии у ________________ (</w:t>
      </w:r>
      <w:r w:rsidRPr="00044610">
        <w:rPr>
          <w:i/>
        </w:rPr>
        <w:t>наименование Участника Запроса котировок</w:t>
      </w:r>
      <w:r w:rsidR="002A5DA1" w:rsidRPr="00044610">
        <w:rPr>
          <w:i/>
        </w:rPr>
        <w:t xml:space="preserve"> 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(наименование </w:t>
      </w:r>
      <w:r>
        <w:t>Участник</w:t>
      </w:r>
      <w:r w:rsidRPr="00733E33">
        <w:t xml:space="preserve">а </w:t>
      </w:r>
      <w:r>
        <w:t>Запроса котировок</w:t>
      </w:r>
      <w:r w:rsidR="003824FF">
        <w:t xml:space="preserve"> </w:t>
      </w:r>
      <w:r w:rsidR="002A5DA1">
        <w:t>в</w:t>
      </w:r>
      <w:r w:rsidR="003824FF">
        <w:t xml:space="preserve"> </w:t>
      </w:r>
      <w:r w:rsidR="002A5DA1" w:rsidRPr="0015184E">
        <w:t>электронной форме</w:t>
      </w:r>
      <w:r w:rsidRPr="00733E33">
        <w:t>)</w:t>
      </w:r>
      <w:r w:rsidR="003824FF">
        <w:t xml:space="preserve"> </w:t>
      </w:r>
      <w:r w:rsidRPr="00F40235">
        <w:rPr>
          <w:rFonts w:cs="Arial"/>
          <w:color w:val="000000"/>
        </w:rPr>
        <w:t>и</w:t>
      </w:r>
      <w:r w:rsidR="003824FF">
        <w:rPr>
          <w:rFonts w:cs="Arial"/>
          <w:color w:val="000000"/>
        </w:rPr>
        <w:t xml:space="preserve">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B34D62" w:rsidRPr="000D7D89" w:rsidRDefault="00B34D62" w:rsidP="00B34D62">
      <w:pPr>
        <w:ind w:firstLine="567"/>
        <w:jc w:val="both"/>
        <w:rPr>
          <w:b/>
          <w:i/>
          <w:color w:val="FF0000"/>
        </w:rPr>
      </w:pPr>
      <w:r w:rsidRPr="000D7D89">
        <w:rPr>
          <w:b/>
          <w:i/>
          <w:color w:val="FF0000"/>
        </w:rPr>
        <w:t xml:space="preserve">[Если в состав Заявки на участие в закупке включены документы, предусмотренные </w:t>
      </w:r>
      <w:proofErr w:type="spellStart"/>
      <w:r w:rsidRPr="000D7D89">
        <w:rPr>
          <w:b/>
          <w:i/>
          <w:color w:val="FF0000"/>
        </w:rPr>
        <w:t>абз</w:t>
      </w:r>
      <w:proofErr w:type="spellEnd"/>
      <w:r w:rsidRPr="000D7D89">
        <w:rPr>
          <w:b/>
          <w:i/>
          <w:color w:val="FF0000"/>
        </w:rPr>
        <w:t xml:space="preserve">. 1 </w:t>
      </w:r>
      <w:proofErr w:type="spellStart"/>
      <w:r w:rsidRPr="000D7D89">
        <w:rPr>
          <w:b/>
          <w:i/>
          <w:color w:val="FF0000"/>
        </w:rPr>
        <w:t>пп</w:t>
      </w:r>
      <w:proofErr w:type="spellEnd"/>
      <w:r w:rsidRPr="000D7D89">
        <w:rPr>
          <w:b/>
          <w:i/>
          <w:color w:val="FF0000"/>
        </w:rPr>
        <w:t xml:space="preserve">. 1.2 пункта </w:t>
      </w:r>
      <w:r w:rsidR="00680598" w:rsidRPr="000D7D89">
        <w:rPr>
          <w:b/>
          <w:i/>
          <w:color w:val="FF0000"/>
        </w:rPr>
        <w:t>2</w:t>
      </w:r>
      <w:r w:rsidR="00B97469">
        <w:rPr>
          <w:b/>
          <w:i/>
          <w:color w:val="FF0000"/>
        </w:rPr>
        <w:t>6</w:t>
      </w:r>
      <w:r w:rsidRPr="000D7D89">
        <w:rPr>
          <w:b/>
          <w:i/>
          <w:color w:val="FF0000"/>
        </w:rPr>
        <w:t xml:space="preserve"> раздела II «Информационная карта» Извещения о закупке, то два абзаца ниже подлежат исключению из окончательного текста Заявки. Если указанные выше документы не включены в состав Заявки, то необходимо внести в окончательный текст Заявки один из двух вариантов абзаца ниже.]</w:t>
      </w:r>
    </w:p>
    <w:p w:rsidR="006F0E6A" w:rsidRPr="00680598" w:rsidRDefault="006F0E6A" w:rsidP="006F0E6A">
      <w:pPr>
        <w:ind w:firstLine="567"/>
        <w:jc w:val="both"/>
      </w:pPr>
      <w:r w:rsidRPr="00680598">
        <w:t>Сообщаем, что для совершения сделки по результатам Запроса котировок</w:t>
      </w:r>
      <w:r w:rsidR="003824FF">
        <w:t xml:space="preserve"> </w:t>
      </w:r>
      <w:r w:rsidR="002A5DA1" w:rsidRPr="00680598">
        <w:t>в</w:t>
      </w:r>
      <w:r w:rsidR="003824FF">
        <w:t xml:space="preserve"> </w:t>
      </w:r>
      <w:r w:rsidR="002A5DA1" w:rsidRPr="00680598">
        <w:t>электронной форме</w:t>
      </w:r>
      <w:r w:rsidRPr="00680598">
        <w:t xml:space="preserve"> _________ </w:t>
      </w:r>
      <w:r w:rsidRPr="00680598">
        <w:rPr>
          <w:i/>
        </w:rPr>
        <w:t>(наименование Участника Запроса котировок</w:t>
      </w:r>
      <w:r w:rsidR="003824FF">
        <w:rPr>
          <w:i/>
        </w:rPr>
        <w:t xml:space="preserve"> </w:t>
      </w:r>
      <w:r w:rsidR="002A5DA1" w:rsidRPr="00680598">
        <w:rPr>
          <w:i/>
        </w:rPr>
        <w:t>в электронной форме</w:t>
      </w:r>
      <w:r w:rsidRPr="00680598">
        <w:rPr>
          <w:i/>
        </w:rPr>
        <w:t xml:space="preserve">) </w:t>
      </w:r>
      <w:r w:rsidRPr="00680598">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680598">
        <w:rPr>
          <w:i/>
        </w:rPr>
        <w:t>(наименование Участника Запроса котировок</w:t>
      </w:r>
      <w:r w:rsidR="003824FF">
        <w:rPr>
          <w:i/>
        </w:rPr>
        <w:t xml:space="preserve"> </w:t>
      </w:r>
      <w:r w:rsidR="002A5DA1" w:rsidRPr="00680598">
        <w:rPr>
          <w:i/>
        </w:rPr>
        <w:t>в электронной форме</w:t>
      </w:r>
      <w:r w:rsidRPr="003824FF">
        <w:rPr>
          <w:i/>
        </w:rPr>
        <w:t>)</w:t>
      </w:r>
      <w:r w:rsidR="003824FF">
        <w:rPr>
          <w:i/>
        </w:rPr>
        <w:t>.</w:t>
      </w:r>
      <w:r w:rsidR="003824FF">
        <w:rPr>
          <w:i/>
          <w:color w:val="FF0000"/>
        </w:rPr>
        <w:t xml:space="preserve"> </w:t>
      </w:r>
      <w:r w:rsidRPr="00680598">
        <w:rPr>
          <w:i/>
          <w:color w:val="FF0000"/>
        </w:rPr>
        <w:t>[Условие подлежит включению в Заявку, если соответствующего одобрения компетентными органами Участника не требуется.]</w:t>
      </w:r>
    </w:p>
    <w:p w:rsidR="006F0E6A" w:rsidRDefault="006F0E6A" w:rsidP="006F0E6A">
      <w:pPr>
        <w:pStyle w:val="Times12"/>
        <w:overflowPunct/>
        <w:autoSpaceDE/>
        <w:autoSpaceDN/>
        <w:adjustRightInd/>
        <w:rPr>
          <w:i/>
          <w:szCs w:val="24"/>
        </w:rPr>
      </w:pPr>
      <w:r w:rsidRPr="00680598">
        <w:rPr>
          <w:szCs w:val="24"/>
        </w:rPr>
        <w:t>Сообщаем, что для совершения сделки по результатам Запроса котировок</w:t>
      </w:r>
      <w:r w:rsidR="003824FF">
        <w:rPr>
          <w:szCs w:val="24"/>
        </w:rPr>
        <w:t xml:space="preserve"> </w:t>
      </w:r>
      <w:r w:rsidR="002A5DA1" w:rsidRPr="00680598">
        <w:t>в</w:t>
      </w:r>
      <w:r w:rsidR="003824FF">
        <w:t xml:space="preserve"> </w:t>
      </w:r>
      <w:r w:rsidR="002A5DA1" w:rsidRPr="00680598">
        <w:t>электронной форме</w:t>
      </w:r>
      <w:r w:rsidRPr="00680598">
        <w:rPr>
          <w:szCs w:val="24"/>
        </w:rPr>
        <w:t xml:space="preserve"> _________ </w:t>
      </w:r>
      <w:r w:rsidRPr="00680598">
        <w:rPr>
          <w:i/>
          <w:szCs w:val="24"/>
        </w:rPr>
        <w:t>(наименование Участника Запроса котировок</w:t>
      </w:r>
      <w:r w:rsidR="003824FF">
        <w:rPr>
          <w:i/>
          <w:szCs w:val="24"/>
        </w:rPr>
        <w:t xml:space="preserve"> </w:t>
      </w:r>
      <w:r w:rsidR="002A5DA1" w:rsidRPr="00680598">
        <w:rPr>
          <w:i/>
          <w:szCs w:val="24"/>
        </w:rPr>
        <w:t>в электронной форме</w:t>
      </w:r>
      <w:r w:rsidRPr="00680598">
        <w:rPr>
          <w:i/>
          <w:szCs w:val="24"/>
        </w:rPr>
        <w:t xml:space="preserve">) </w:t>
      </w:r>
      <w:r w:rsidRPr="00680598">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680598">
        <w:rPr>
          <w:i/>
          <w:szCs w:val="24"/>
        </w:rPr>
        <w:t>(наименование Участника Запроса котировок</w:t>
      </w:r>
      <w:r w:rsidR="003824FF">
        <w:rPr>
          <w:i/>
          <w:szCs w:val="24"/>
        </w:rPr>
        <w:t xml:space="preserve"> </w:t>
      </w:r>
      <w:r w:rsidR="002A5DA1" w:rsidRPr="00680598">
        <w:rPr>
          <w:i/>
          <w:szCs w:val="24"/>
        </w:rPr>
        <w:t>в электронной форме</w:t>
      </w:r>
      <w:r w:rsidRPr="00680598">
        <w:rPr>
          <w:i/>
          <w:szCs w:val="24"/>
        </w:rPr>
        <w:t>)</w:t>
      </w:r>
      <w:r w:rsidRPr="00680598">
        <w:rPr>
          <w:szCs w:val="24"/>
        </w:rPr>
        <w:t xml:space="preserve">. В силу необходимости соблюдения установленного законодательством Российской Федерации и учредительными документами _________  </w:t>
      </w:r>
      <w:r w:rsidRPr="00680598">
        <w:rPr>
          <w:i/>
          <w:szCs w:val="24"/>
        </w:rPr>
        <w:t>(наименование Участника Запроса котировок</w:t>
      </w:r>
      <w:r w:rsidR="003824FF">
        <w:rPr>
          <w:i/>
          <w:szCs w:val="24"/>
        </w:rPr>
        <w:t xml:space="preserve"> </w:t>
      </w:r>
      <w:r w:rsidR="002A5DA1" w:rsidRPr="00680598">
        <w:rPr>
          <w:i/>
          <w:szCs w:val="24"/>
        </w:rPr>
        <w:t>в электронной форме</w:t>
      </w:r>
      <w:r w:rsidRPr="00680598">
        <w:rPr>
          <w:i/>
          <w:szCs w:val="24"/>
        </w:rPr>
        <w:t>)</w:t>
      </w:r>
      <w:r w:rsidRPr="00680598">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680598">
        <w:rPr>
          <w:i/>
          <w:szCs w:val="24"/>
        </w:rPr>
        <w:t>(наименование Участника Запроса котировок</w:t>
      </w:r>
      <w:r w:rsidR="003824FF">
        <w:rPr>
          <w:i/>
          <w:szCs w:val="24"/>
        </w:rPr>
        <w:t xml:space="preserve"> </w:t>
      </w:r>
      <w:r w:rsidR="002A5DA1" w:rsidRPr="00680598">
        <w:rPr>
          <w:i/>
          <w:szCs w:val="24"/>
        </w:rPr>
        <w:t>в электронной форме</w:t>
      </w:r>
      <w:r w:rsidRPr="00680598">
        <w:rPr>
          <w:i/>
          <w:szCs w:val="24"/>
        </w:rPr>
        <w:t>)</w:t>
      </w:r>
      <w:r w:rsidRPr="00680598">
        <w:rPr>
          <w:szCs w:val="24"/>
        </w:rPr>
        <w:t xml:space="preserve"> победителем или участником, которому присвоен второй номер</w:t>
      </w:r>
      <w:r w:rsidRPr="003824FF">
        <w:rPr>
          <w:szCs w:val="24"/>
        </w:rPr>
        <w:t>.</w:t>
      </w:r>
      <w:r w:rsidR="003824FF">
        <w:rPr>
          <w:color w:val="FF0000"/>
          <w:szCs w:val="24"/>
        </w:rPr>
        <w:t xml:space="preserve"> </w:t>
      </w:r>
      <w:r w:rsidRPr="00680598">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r w:rsidRPr="00680598">
        <w:rPr>
          <w:i/>
          <w:szCs w:val="24"/>
        </w:rPr>
        <w:t>]</w:t>
      </w:r>
    </w:p>
    <w:p w:rsidR="006F0E6A" w:rsidRPr="00733E33" w:rsidRDefault="006F0E6A" w:rsidP="006F0E6A">
      <w:pPr>
        <w:ind w:firstLine="567"/>
        <w:jc w:val="both"/>
      </w:pPr>
      <w:r w:rsidRPr="00733E33">
        <w:lastRenderedPageBreak/>
        <w:t xml:space="preserve">В случае признания нас Победителем </w:t>
      </w:r>
      <w:r>
        <w:t>Запроса котировок</w:t>
      </w:r>
      <w:r w:rsidR="003824FF">
        <w:t xml:space="preserve"> </w:t>
      </w:r>
      <w:r w:rsidR="002A5DA1">
        <w:t>в</w:t>
      </w:r>
      <w:r w:rsidR="003824FF">
        <w:t xml:space="preserve"> </w:t>
      </w:r>
      <w:r w:rsidR="002A5DA1" w:rsidRPr="0015184E">
        <w:t>электронной форме</w:t>
      </w:r>
      <w:r w:rsidRPr="00733E33">
        <w:t xml:space="preserve"> мы берем на себя обязательства заключить со своей стороны договор в соответствии с требованиями Документации о проведении </w:t>
      </w:r>
      <w:r>
        <w:t>Запроса котировок</w:t>
      </w:r>
      <w:r w:rsidR="003824FF">
        <w:t xml:space="preserve"> </w:t>
      </w:r>
      <w:r w:rsidR="002A5DA1">
        <w:t>в</w:t>
      </w:r>
      <w:r w:rsidR="003824FF">
        <w:t xml:space="preserve"> </w:t>
      </w:r>
      <w:r w:rsidR="002A5DA1" w:rsidRPr="0015184E">
        <w:t>электронной форме</w:t>
      </w:r>
      <w:r w:rsidRPr="00733E33">
        <w:t>, проектом Договора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
    <w:p w:rsidR="006F0E6A" w:rsidRPr="00733E33" w:rsidRDefault="006F0E6A" w:rsidP="006F0E6A">
      <w:pPr>
        <w:ind w:firstLine="567"/>
        <w:jc w:val="both"/>
      </w:pPr>
      <w:r w:rsidRPr="00733E33">
        <w:t xml:space="preserve">В случае если нашей Заявке будет присвоен второй номер, а Победитель </w:t>
      </w:r>
      <w:r>
        <w:t>Запроса котировок</w:t>
      </w:r>
      <w:r w:rsidR="003824FF">
        <w:t xml:space="preserve"> </w:t>
      </w:r>
      <w:r w:rsidR="002A5DA1">
        <w:t>в</w:t>
      </w:r>
      <w:r w:rsidR="003824FF">
        <w:t xml:space="preserve"> </w:t>
      </w:r>
      <w:r w:rsidR="002A5DA1" w:rsidRPr="0015184E">
        <w:t>электронной форме</w:t>
      </w:r>
      <w:r w:rsidRPr="00733E33">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w:t>
      </w:r>
      <w:r>
        <w:t>Запроса котировок</w:t>
      </w:r>
      <w:r w:rsidR="003824FF">
        <w:t xml:space="preserve"> </w:t>
      </w:r>
      <w:r w:rsidR="002A5DA1">
        <w:t>в</w:t>
      </w:r>
      <w:r w:rsidR="003824FF">
        <w:t xml:space="preserve"> </w:t>
      </w:r>
      <w:r w:rsidR="002A5DA1" w:rsidRPr="0015184E">
        <w:t>электронной форме</w:t>
      </w:r>
      <w:r w:rsidRPr="00733E33">
        <w:t xml:space="preserve">, </w:t>
      </w:r>
      <w:r w:rsidRPr="00733E33">
        <w:rPr>
          <w:bCs/>
        </w:rPr>
        <w:t>проектом Договора</w:t>
      </w:r>
      <w:r w:rsidRPr="00733E33">
        <w:t xml:space="preserve"> и условиями нашей Заявки.</w:t>
      </w:r>
    </w:p>
    <w:p w:rsidR="006F0E6A" w:rsidRPr="00733E33" w:rsidRDefault="006F0E6A" w:rsidP="006F0E6A">
      <w:pPr>
        <w:pStyle w:val="Times12"/>
        <w:overflowPunct/>
        <w:autoSpaceDE/>
        <w:autoSpaceDN/>
        <w:adjustRightInd/>
        <w:rPr>
          <w:bCs w:val="0"/>
          <w:szCs w:val="24"/>
        </w:rPr>
      </w:pPr>
      <w:r w:rsidRPr="00733E33">
        <w:rPr>
          <w:bCs w:val="0"/>
          <w:szCs w:val="24"/>
        </w:rPr>
        <w:t xml:space="preserve">В соответствии с инструкциями, полученными от вас в Документации о проведении </w:t>
      </w:r>
      <w:r>
        <w:rPr>
          <w:bCs w:val="0"/>
          <w:szCs w:val="24"/>
        </w:rPr>
        <w:t>Запроса котировок</w:t>
      </w:r>
      <w:r w:rsidR="003824FF">
        <w:rPr>
          <w:bCs w:val="0"/>
          <w:szCs w:val="24"/>
        </w:rPr>
        <w:t xml:space="preserve"> </w:t>
      </w:r>
      <w:r w:rsidR="002A5DA1">
        <w:t>в</w:t>
      </w:r>
      <w:r w:rsidR="003824FF">
        <w:t xml:space="preserve"> </w:t>
      </w:r>
      <w:r w:rsidR="002A5DA1"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6F0E6A" w:rsidRDefault="006F0E6A" w:rsidP="006F0E6A">
      <w:pPr>
        <w:ind w:firstLine="567"/>
      </w:pPr>
    </w:p>
    <w:p w:rsidR="006F0E6A" w:rsidRDefault="006F0E6A" w:rsidP="006F0E6A">
      <w:pPr>
        <w:ind w:firstLine="567"/>
      </w:pPr>
    </w:p>
    <w:p w:rsidR="006F0E6A" w:rsidRPr="00733E33" w:rsidRDefault="006F0E6A" w:rsidP="006F0E6A">
      <w:pPr>
        <w:ind w:firstLine="567"/>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п/п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3824FF">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w:t>
            </w:r>
            <w:r w:rsidR="007E010F">
              <w:rPr>
                <w:sz w:val="22"/>
                <w:szCs w:val="22"/>
              </w:rPr>
              <w:t xml:space="preserve"> </w:t>
            </w:r>
            <w:r w:rsidR="00D2774C">
              <w:rPr>
                <w:sz w:val="22"/>
                <w:szCs w:val="22"/>
              </w:rPr>
              <w:t>1</w:t>
            </w:r>
            <w:r w:rsidR="00751CC3">
              <w:rPr>
                <w:sz w:val="22"/>
                <w:szCs w:val="22"/>
              </w:rPr>
              <w:t>6</w:t>
            </w:r>
            <w:r w:rsidR="00D2774C">
              <w:rPr>
                <w:sz w:val="22"/>
                <w:szCs w:val="22"/>
              </w:rPr>
              <w:t xml:space="preserve">, </w:t>
            </w:r>
            <w:r w:rsidR="002A5DA1" w:rsidRPr="00045305">
              <w:rPr>
                <w:sz w:val="22"/>
                <w:szCs w:val="22"/>
              </w:rPr>
              <w:t>2</w:t>
            </w:r>
            <w:r w:rsidR="003824FF">
              <w:rPr>
                <w:sz w:val="22"/>
                <w:szCs w:val="22"/>
              </w:rPr>
              <w:t>6</w:t>
            </w:r>
            <w:r w:rsidRPr="00045305">
              <w:rPr>
                <w:sz w:val="22"/>
                <w:szCs w:val="22"/>
              </w:rPr>
              <w:t xml:space="preserve"> извещения о проведении Запроса котировок</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2A5DA1">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0"/>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B54CBC">
      <w:pPr>
        <w:pStyle w:val="Times12"/>
        <w:numPr>
          <w:ilvl w:val="0"/>
          <w:numId w:val="4"/>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Pr>
          <w:color w:val="808080"/>
          <w:szCs w:val="24"/>
        </w:rPr>
        <w:t>Запроса котировок</w:t>
      </w:r>
      <w:r w:rsidR="00D5737F">
        <w:rPr>
          <w:color w:val="808080"/>
          <w:szCs w:val="24"/>
        </w:rPr>
        <w:t xml:space="preserve"> </w:t>
      </w:r>
      <w:r w:rsidR="002A5DA1" w:rsidRPr="002A5DA1">
        <w:rPr>
          <w:color w:val="808080"/>
          <w:szCs w:val="24"/>
        </w:rPr>
        <w:t>в электронной форме</w:t>
      </w:r>
      <w:r w:rsidRPr="00733E33">
        <w:rPr>
          <w:color w:val="808080"/>
          <w:szCs w:val="24"/>
        </w:rPr>
        <w:t>.</w:t>
      </w:r>
    </w:p>
    <w:p w:rsidR="006F0E6A" w:rsidRPr="00733E33" w:rsidRDefault="006F0E6A" w:rsidP="00B54CBC">
      <w:pPr>
        <w:pStyle w:val="Times12"/>
        <w:numPr>
          <w:ilvl w:val="0"/>
          <w:numId w:val="4"/>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Pr>
          <w:color w:val="808080"/>
          <w:szCs w:val="24"/>
        </w:rPr>
        <w:t>Запроса 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w:t>
      </w:r>
      <w:r>
        <w:rPr>
          <w:color w:val="808080"/>
          <w:szCs w:val="24"/>
        </w:rPr>
        <w:t>Участник</w:t>
      </w:r>
      <w:r w:rsidR="00D5737F">
        <w:rPr>
          <w:color w:val="808080"/>
          <w:szCs w:val="24"/>
        </w:rPr>
        <w:t xml:space="preserve"> </w:t>
      </w:r>
      <w:r>
        <w:rPr>
          <w:color w:val="808080"/>
          <w:szCs w:val="24"/>
        </w:rPr>
        <w:t>Запроса</w:t>
      </w:r>
      <w:r w:rsidR="00D5737F">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B54CBC">
      <w:pPr>
        <w:pStyle w:val="Times12"/>
        <w:numPr>
          <w:ilvl w:val="0"/>
          <w:numId w:val="4"/>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B54CBC">
      <w:pPr>
        <w:pStyle w:val="Times12"/>
        <w:numPr>
          <w:ilvl w:val="0"/>
          <w:numId w:val="4"/>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66" w:name="_Форма_2"/>
      <w:bookmarkEnd w:id="66"/>
    </w:p>
    <w:p w:rsidR="006F0E6A" w:rsidRPr="00733E33" w:rsidRDefault="006F0E6A" w:rsidP="00B54CBC">
      <w:pPr>
        <w:pStyle w:val="Times12"/>
        <w:numPr>
          <w:ilvl w:val="0"/>
          <w:numId w:val="4"/>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B54CBC">
      <w:pPr>
        <w:pStyle w:val="Times12"/>
        <w:numPr>
          <w:ilvl w:val="0"/>
          <w:numId w:val="4"/>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67" w:name="_ФОРМА_2._АНКЕТА"/>
      <w:bookmarkStart w:id="68" w:name="_Toc6571600"/>
      <w:bookmarkEnd w:id="67"/>
      <w:r w:rsidRPr="00F34233">
        <w:rPr>
          <w:rFonts w:ascii="Times New Roman" w:hAnsi="Times New Roman" w:cs="Times New Roman"/>
          <w:color w:val="auto"/>
        </w:rPr>
        <w:lastRenderedPageBreak/>
        <w:t xml:space="preserve">ФОРМА 2. АНКЕТА </w:t>
      </w:r>
      <w:r w:rsidR="007F0444" w:rsidRPr="00F34233">
        <w:rPr>
          <w:rFonts w:ascii="Times New Roman" w:hAnsi="Times New Roman" w:cs="Times New Roman"/>
          <w:color w:val="auto"/>
        </w:rPr>
        <w:t>УЧАСТНИКА ЗАПРОСА</w:t>
      </w:r>
      <w:r w:rsidRPr="00F34233">
        <w:rPr>
          <w:rFonts w:ascii="Times New Roman" w:hAnsi="Times New Roman" w:cs="Times New Roman"/>
          <w:color w:val="auto"/>
        </w:rPr>
        <w:t xml:space="preserve"> КОТИРОВОК</w:t>
      </w:r>
      <w:bookmarkEnd w:id="68"/>
    </w:p>
    <w:p w:rsidR="004A3796" w:rsidRPr="00033DDF" w:rsidRDefault="002A5DA1" w:rsidP="00033DDF">
      <w:pPr>
        <w:pStyle w:val="30"/>
        <w:jc w:val="center"/>
        <w:rPr>
          <w:rFonts w:ascii="Times New Roman" w:eastAsiaTheme="majorEastAsia" w:hAnsi="Times New Roman"/>
          <w:iCs/>
          <w:color w:val="auto"/>
          <w:sz w:val="26"/>
          <w:szCs w:val="26"/>
        </w:rPr>
      </w:pPr>
      <w:bookmarkStart w:id="69" w:name="_Toc6571601"/>
      <w:r w:rsidRPr="00033DDF">
        <w:rPr>
          <w:rFonts w:ascii="Times New Roman" w:eastAsiaTheme="majorEastAsia" w:hAnsi="Times New Roman"/>
          <w:iCs/>
          <w:color w:val="auto"/>
          <w:sz w:val="26"/>
          <w:szCs w:val="26"/>
        </w:rPr>
        <w:t>В ЭЛЕКТРОННОЙ ФОРМЕ</w:t>
      </w:r>
      <w:bookmarkEnd w:id="69"/>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4A3796" w:rsidP="004A3796">
      <w:pPr>
        <w:ind w:firstLine="567"/>
        <w:jc w:val="both"/>
      </w:pPr>
      <w:r>
        <w:t xml:space="preserve">Запрос котировок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АНКЕТА УЧАСТНИКА ЗАПРОСА КОТИРОВОК В ЭЛЕКТРОННОЙ ФОРМЕ</w:t>
      </w:r>
    </w:p>
    <w:p w:rsidR="004A3796" w:rsidRDefault="004A3796" w:rsidP="004A3796">
      <w:pPr>
        <w:ind w:firstLine="567"/>
        <w:jc w:val="both"/>
      </w:pPr>
    </w:p>
    <w:p w:rsidR="004A3796" w:rsidRDefault="004A3796" w:rsidP="004A3796">
      <w:pPr>
        <w:ind w:firstLine="567"/>
        <w:jc w:val="both"/>
      </w:pPr>
      <w:r>
        <w:t xml:space="preserve">Участник Запроса котировок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0158E5">
            <w:pPr>
              <w:jc w:val="center"/>
              <w:rPr>
                <w:b/>
              </w:rPr>
            </w:pPr>
            <w:r w:rsidRPr="00733E33">
              <w:rPr>
                <w:b/>
              </w:rPr>
              <w:t>Сведения о</w:t>
            </w:r>
            <w:r>
              <w:rPr>
                <w:b/>
              </w:rPr>
              <w:t>б</w:t>
            </w:r>
            <w:r w:rsidR="009D05F0">
              <w:rPr>
                <w:b/>
              </w:rPr>
              <w:t xml:space="preserve"> </w:t>
            </w:r>
            <w:r>
              <w:rPr>
                <w:b/>
              </w:rPr>
              <w:t>Участник</w:t>
            </w:r>
            <w:r w:rsidRPr="00733E33">
              <w:rPr>
                <w:b/>
              </w:rPr>
              <w:t>е</w:t>
            </w:r>
            <w:r w:rsidR="009D05F0">
              <w:rPr>
                <w:b/>
              </w:rPr>
              <w:t xml:space="preserve"> </w:t>
            </w:r>
            <w:r>
              <w:rPr>
                <w:b/>
              </w:rPr>
              <w:t>Запроса котировок</w:t>
            </w:r>
            <w:r w:rsidR="009D05F0">
              <w:rPr>
                <w:b/>
              </w:rPr>
              <w:t xml:space="preserve"> </w:t>
            </w:r>
            <w:r w:rsidR="002A5DA1" w:rsidRPr="002A5DA1">
              <w:rPr>
                <w:b/>
              </w:rPr>
              <w:t>в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0158E5">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t>Запроса котировок</w:t>
            </w:r>
            <w:r w:rsidR="002A5DA1">
              <w:t xml:space="preserve"> в </w:t>
            </w:r>
            <w:r w:rsidR="002A5DA1" w:rsidRPr="0015184E">
              <w:t>электронной форме</w:t>
            </w:r>
            <w:r w:rsidRPr="00733E33">
              <w:t>–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16.</w:t>
            </w:r>
          </w:p>
        </w:tc>
        <w:tc>
          <w:tcPr>
            <w:tcW w:w="3000" w:type="pct"/>
            <w:vAlign w:val="center"/>
          </w:tcPr>
          <w:p w:rsidR="004A3796" w:rsidRPr="00733E33" w:rsidRDefault="004A3796" w:rsidP="000158E5">
            <w:r w:rsidRPr="00733E33">
              <w:t xml:space="preserve">Банковские реквизиты (наименование и адрес банка, номер расчетного счета </w:t>
            </w:r>
            <w:r>
              <w:t>Участник</w:t>
            </w:r>
            <w:r w:rsidRPr="00733E33">
              <w:t xml:space="preserve">а </w:t>
            </w:r>
            <w:r>
              <w:t>Запроса котировок</w:t>
            </w:r>
            <w:r w:rsidR="002A5DA1">
              <w:t xml:space="preserve"> в </w:t>
            </w:r>
            <w:r w:rsidR="002A5DA1" w:rsidRPr="0015184E">
              <w:t>электронной форме</w:t>
            </w:r>
            <w:r w:rsidR="003824FF">
              <w:t xml:space="preserve"> </w:t>
            </w:r>
            <w:r w:rsidRPr="00733E33">
              <w:t>в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t>Запроса котировок</w:t>
            </w:r>
            <w:r w:rsidR="002A5DA1">
              <w:t xml:space="preserve"> в </w:t>
            </w:r>
            <w:r w:rsidR="002A5DA1" w:rsidRPr="0015184E">
              <w:t>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0158E5">
            <w:r w:rsidRPr="00733E33">
              <w:t xml:space="preserve">Орган управления </w:t>
            </w:r>
            <w:r>
              <w:t>Участник</w:t>
            </w:r>
            <w:r w:rsidRPr="00733E33">
              <w:t xml:space="preserve">а </w:t>
            </w:r>
            <w:r>
              <w:t>Запроса котировок</w:t>
            </w:r>
            <w:r w:rsidR="00925A83">
              <w:t xml:space="preserve"> </w:t>
            </w:r>
            <w:r w:rsidR="002A5DA1">
              <w:t>в</w:t>
            </w:r>
            <w:r w:rsidR="00925A83">
              <w:t xml:space="preserve"> </w:t>
            </w:r>
            <w:r w:rsidR="002A5DA1" w:rsidRPr="0015184E">
              <w:t>электронной форме</w:t>
            </w:r>
            <w:r w:rsidRPr="00733E33">
              <w:t xml:space="preserve">– юридического лица, уполномоченный на одобрение сделки, право на заключение которой является предметом настоящего </w:t>
            </w:r>
            <w:r>
              <w:t>Запроса котировок</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21.</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Субъектам МСП</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22.</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1. Данные инструкции не следует воспроизводить в документах, подготовленных Участником Запроса котировок</w:t>
      </w:r>
      <w:r w:rsidR="003824FF">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2. Участник Запроса котировок</w:t>
      </w:r>
      <w:r w:rsidR="003824FF">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3. В графе 19 указывается уполномоченное лицо Участника Запроса котировок</w:t>
      </w:r>
      <w:r w:rsidR="003824FF">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4A3796" w:rsidRPr="00BD5394" w:rsidRDefault="004A3796" w:rsidP="004A3796">
      <w:pPr>
        <w:ind w:firstLine="567"/>
        <w:jc w:val="both"/>
        <w:rPr>
          <w:color w:val="808080" w:themeColor="background1" w:themeShade="80"/>
        </w:rPr>
      </w:pPr>
      <w:r w:rsidRPr="00BD5394">
        <w:rPr>
          <w:color w:val="808080" w:themeColor="background1" w:themeShade="80"/>
        </w:rPr>
        <w:t>4. Заполненная Участником Запроса котировок</w:t>
      </w:r>
      <w:r w:rsidR="003824FF">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анкета должна содержать все сведения, указанные в таблице. В случае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9A33A8" w:rsidRPr="007832C1" w:rsidRDefault="000D639E" w:rsidP="009A33A8">
      <w:pPr>
        <w:pStyle w:val="21"/>
        <w:jc w:val="center"/>
        <w:rPr>
          <w:rFonts w:ascii="Times New Roman" w:eastAsia="MS Mincho" w:hAnsi="Times New Roman"/>
          <w:color w:val="auto"/>
          <w:kern w:val="32"/>
          <w:szCs w:val="24"/>
        </w:rPr>
      </w:pPr>
      <w:bookmarkStart w:id="70" w:name="_ФОРМА_3._ТЕХНИКО-КОММЕРЧЕСКОЕ"/>
      <w:bookmarkStart w:id="71" w:name="_Toc454968243"/>
      <w:bookmarkStart w:id="72" w:name="_Toc525906705"/>
      <w:bookmarkStart w:id="73" w:name="_Toc529889385"/>
      <w:bookmarkStart w:id="74" w:name="_Toc6571602"/>
      <w:bookmarkEnd w:id="70"/>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w:t>
      </w:r>
      <w:bookmarkEnd w:id="71"/>
      <w:bookmarkEnd w:id="72"/>
      <w:bookmarkEnd w:id="73"/>
      <w:r w:rsidR="009A33A8">
        <w:rPr>
          <w:rFonts w:ascii="Times New Roman" w:eastAsia="MS Mincho" w:hAnsi="Times New Roman"/>
          <w:color w:val="auto"/>
          <w:kern w:val="32"/>
          <w:szCs w:val="24"/>
        </w:rPr>
        <w:t>ЦЕНОВОЕ</w:t>
      </w:r>
      <w:r w:rsidR="009A33A8" w:rsidRPr="007832C1">
        <w:rPr>
          <w:rFonts w:ascii="Times New Roman" w:eastAsia="MS Mincho" w:hAnsi="Times New Roman"/>
          <w:color w:val="auto"/>
          <w:kern w:val="32"/>
          <w:szCs w:val="24"/>
        </w:rPr>
        <w:t xml:space="preserve"> ПРЕДЛОЖЕНИЕ</w:t>
      </w:r>
      <w:bookmarkEnd w:id="74"/>
    </w:p>
    <w:p w:rsidR="009A33A8" w:rsidRDefault="009A33A8" w:rsidP="009A33A8">
      <w:pPr>
        <w:jc w:val="right"/>
      </w:pPr>
    </w:p>
    <w:p w:rsidR="003824FF" w:rsidRDefault="003824FF" w:rsidP="003824FF">
      <w:pPr>
        <w:ind w:left="5812"/>
        <w:jc w:val="right"/>
      </w:pPr>
      <w:bookmarkStart w:id="75" w:name="_ФОРМА_4._РЕКОМЕНДУЕМАЯ"/>
      <w:bookmarkStart w:id="76" w:name="_Toc454968244"/>
      <w:bookmarkStart w:id="77" w:name="_Toc525906706"/>
      <w:bookmarkEnd w:id="75"/>
      <w:r>
        <w:t>Приложение к Заявке на участие в запросе котировок в электронной форме</w:t>
      </w:r>
    </w:p>
    <w:p w:rsidR="003824FF" w:rsidRDefault="003824FF" w:rsidP="003824FF">
      <w:pPr>
        <w:ind w:left="5812"/>
      </w:pPr>
      <w:r>
        <w:t xml:space="preserve"> от «___» __________ 20___ г. № ______</w:t>
      </w:r>
    </w:p>
    <w:p w:rsidR="003824FF" w:rsidRDefault="003824FF" w:rsidP="003824FF"/>
    <w:p w:rsidR="003824FF" w:rsidRDefault="003824FF" w:rsidP="003824FF">
      <w:pPr>
        <w:pStyle w:val="rvps1"/>
      </w:pPr>
      <w:bookmarkStart w:id="78" w:name="_Техническое_предложение_(Форма"/>
      <w:bookmarkStart w:id="79" w:name="_Toc235439567"/>
      <w:bookmarkStart w:id="80" w:name="_Toc305665991"/>
      <w:bookmarkEnd w:id="78"/>
      <w:r>
        <w:t>ЦЕНОВОЕ ПРЕДЛОЖЕНИЕ</w:t>
      </w:r>
      <w:bookmarkEnd w:id="79"/>
      <w:bookmarkEnd w:id="80"/>
    </w:p>
    <w:p w:rsidR="003824FF" w:rsidRDefault="003824FF" w:rsidP="003824FF"/>
    <w:p w:rsidR="003824FF" w:rsidRDefault="003824FF" w:rsidP="003824FF">
      <w:r>
        <w:t xml:space="preserve">Участник Запроса котировок в электронной форме: ________________________________ </w:t>
      </w:r>
    </w:p>
    <w:p w:rsidR="003824FF" w:rsidRDefault="003824FF" w:rsidP="003824FF"/>
    <w:p w:rsidR="003824FF" w:rsidRDefault="003824FF" w:rsidP="003824FF">
      <w:r>
        <w:t xml:space="preserve">Настоящим предлагаем </w:t>
      </w:r>
      <w:r w:rsidR="004139FC">
        <w:t>выполнить работы</w:t>
      </w:r>
      <w:r>
        <w:t xml:space="preserve"> в полном соответствии с условиями извещения о проведении Запроса котировок в электронной форме и условиями договора по следующим ценам:</w:t>
      </w:r>
    </w:p>
    <w:p w:rsidR="003824FF" w:rsidRDefault="003824FF" w:rsidP="003824FF"/>
    <w:tbl>
      <w:tblPr>
        <w:tblW w:w="10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821"/>
        <w:gridCol w:w="993"/>
        <w:gridCol w:w="2551"/>
        <w:gridCol w:w="2659"/>
      </w:tblGrid>
      <w:tr w:rsidR="003824FF" w:rsidTr="00BD0D92">
        <w:tc>
          <w:tcPr>
            <w:tcW w:w="540" w:type="dxa"/>
            <w:tcBorders>
              <w:top w:val="single" w:sz="4" w:space="0" w:color="auto"/>
              <w:left w:val="single" w:sz="4" w:space="0" w:color="auto"/>
              <w:bottom w:val="single" w:sz="4" w:space="0" w:color="auto"/>
              <w:right w:val="single" w:sz="4" w:space="0" w:color="auto"/>
            </w:tcBorders>
            <w:hideMark/>
          </w:tcPr>
          <w:p w:rsidR="003824FF" w:rsidRDefault="003824FF" w:rsidP="009C7F9D">
            <w:pPr>
              <w:spacing w:line="276" w:lineRule="auto"/>
              <w:jc w:val="center"/>
              <w:rPr>
                <w:rFonts w:cs="Arial"/>
                <w:color w:val="000000"/>
                <w:lang w:eastAsia="en-US"/>
              </w:rPr>
            </w:pPr>
            <w:r>
              <w:rPr>
                <w:rFonts w:cs="Arial"/>
                <w:color w:val="000000"/>
                <w:lang w:eastAsia="en-US"/>
              </w:rPr>
              <w:t>№</w:t>
            </w:r>
          </w:p>
          <w:p w:rsidR="003824FF" w:rsidRDefault="003824FF" w:rsidP="009C7F9D">
            <w:pPr>
              <w:spacing w:line="276" w:lineRule="auto"/>
              <w:jc w:val="center"/>
              <w:rPr>
                <w:rFonts w:cs="Arial"/>
                <w:color w:val="000000"/>
                <w:lang w:eastAsia="en-US"/>
              </w:rPr>
            </w:pPr>
            <w:r>
              <w:rPr>
                <w:rFonts w:cs="Arial"/>
                <w:color w:val="000000"/>
                <w:lang w:eastAsia="en-US"/>
              </w:rPr>
              <w:t>п/п</w:t>
            </w:r>
          </w:p>
        </w:tc>
        <w:tc>
          <w:tcPr>
            <w:tcW w:w="3821" w:type="dxa"/>
            <w:tcBorders>
              <w:top w:val="single" w:sz="4" w:space="0" w:color="auto"/>
              <w:left w:val="single" w:sz="4" w:space="0" w:color="auto"/>
              <w:bottom w:val="single" w:sz="4" w:space="0" w:color="auto"/>
              <w:right w:val="single" w:sz="4" w:space="0" w:color="auto"/>
            </w:tcBorders>
            <w:hideMark/>
          </w:tcPr>
          <w:p w:rsidR="003824FF" w:rsidRDefault="003824FF" w:rsidP="004139FC">
            <w:pPr>
              <w:spacing w:line="276" w:lineRule="auto"/>
              <w:jc w:val="center"/>
              <w:rPr>
                <w:rFonts w:cs="Arial"/>
                <w:color w:val="000000"/>
                <w:lang w:eastAsia="en-US"/>
              </w:rPr>
            </w:pPr>
            <w:r>
              <w:rPr>
                <w:rFonts w:cs="Arial"/>
                <w:color w:val="000000"/>
                <w:sz w:val="22"/>
                <w:szCs w:val="22"/>
                <w:lang w:eastAsia="en-US"/>
              </w:rPr>
              <w:t>Наименование</w:t>
            </w:r>
            <w:r w:rsidR="004139FC">
              <w:rPr>
                <w:rFonts w:cs="Arial"/>
                <w:color w:val="000000"/>
                <w:sz w:val="22"/>
                <w:szCs w:val="22"/>
                <w:lang w:eastAsia="en-US"/>
              </w:rPr>
              <w:t xml:space="preserve"> работ</w:t>
            </w:r>
          </w:p>
        </w:tc>
        <w:tc>
          <w:tcPr>
            <w:tcW w:w="993" w:type="dxa"/>
            <w:tcBorders>
              <w:top w:val="single" w:sz="4" w:space="0" w:color="auto"/>
              <w:left w:val="single" w:sz="4" w:space="0" w:color="auto"/>
              <w:bottom w:val="single" w:sz="4" w:space="0" w:color="auto"/>
              <w:right w:val="single" w:sz="4" w:space="0" w:color="auto"/>
            </w:tcBorders>
            <w:hideMark/>
          </w:tcPr>
          <w:p w:rsidR="003824FF" w:rsidRDefault="003824FF" w:rsidP="009C7F9D">
            <w:pPr>
              <w:spacing w:line="276" w:lineRule="auto"/>
              <w:jc w:val="center"/>
              <w:rPr>
                <w:rFonts w:cs="Arial"/>
                <w:color w:val="000000"/>
                <w:lang w:eastAsia="en-US"/>
              </w:rPr>
            </w:pPr>
            <w:r>
              <w:rPr>
                <w:rFonts w:cs="Arial"/>
                <w:color w:val="000000"/>
                <w:lang w:eastAsia="en-US"/>
              </w:rPr>
              <w:t>Кол-во</w:t>
            </w:r>
          </w:p>
        </w:tc>
        <w:tc>
          <w:tcPr>
            <w:tcW w:w="2551" w:type="dxa"/>
            <w:tcBorders>
              <w:top w:val="single" w:sz="4" w:space="0" w:color="auto"/>
              <w:left w:val="single" w:sz="4" w:space="0" w:color="auto"/>
              <w:bottom w:val="single" w:sz="4" w:space="0" w:color="auto"/>
              <w:right w:val="single" w:sz="4" w:space="0" w:color="auto"/>
            </w:tcBorders>
            <w:hideMark/>
          </w:tcPr>
          <w:p w:rsidR="003824FF" w:rsidRDefault="003824FF" w:rsidP="009C7F9D">
            <w:pPr>
              <w:spacing w:line="276" w:lineRule="auto"/>
              <w:jc w:val="center"/>
              <w:rPr>
                <w:rFonts w:cs="Arial"/>
                <w:color w:val="000000"/>
                <w:lang w:eastAsia="en-US"/>
              </w:rPr>
            </w:pPr>
            <w:r>
              <w:rPr>
                <w:rFonts w:cs="Arial"/>
                <w:color w:val="000000"/>
                <w:lang w:eastAsia="en-US"/>
              </w:rPr>
              <w:t>Цена за единицу с учетом НДС</w:t>
            </w:r>
          </w:p>
        </w:tc>
        <w:tc>
          <w:tcPr>
            <w:tcW w:w="2659" w:type="dxa"/>
            <w:tcBorders>
              <w:top w:val="single" w:sz="4" w:space="0" w:color="auto"/>
              <w:left w:val="single" w:sz="4" w:space="0" w:color="auto"/>
              <w:bottom w:val="single" w:sz="4" w:space="0" w:color="auto"/>
              <w:right w:val="single" w:sz="4" w:space="0" w:color="auto"/>
            </w:tcBorders>
            <w:hideMark/>
          </w:tcPr>
          <w:p w:rsidR="003824FF" w:rsidRDefault="003824FF" w:rsidP="009C7F9D">
            <w:pPr>
              <w:spacing w:line="276" w:lineRule="auto"/>
              <w:jc w:val="center"/>
              <w:rPr>
                <w:rFonts w:cs="Arial"/>
                <w:color w:val="000000"/>
                <w:lang w:eastAsia="en-US"/>
              </w:rPr>
            </w:pPr>
            <w:r>
              <w:rPr>
                <w:rFonts w:cs="Arial"/>
                <w:color w:val="000000"/>
                <w:lang w:eastAsia="en-US"/>
              </w:rPr>
              <w:t>Общая цена с учетом НДС</w:t>
            </w:r>
          </w:p>
        </w:tc>
      </w:tr>
      <w:tr w:rsidR="003824FF" w:rsidTr="00BD0D92">
        <w:trPr>
          <w:trHeight w:val="258"/>
        </w:trPr>
        <w:tc>
          <w:tcPr>
            <w:tcW w:w="540" w:type="dxa"/>
            <w:tcBorders>
              <w:top w:val="single" w:sz="4" w:space="0" w:color="auto"/>
              <w:left w:val="single" w:sz="4" w:space="0" w:color="auto"/>
              <w:bottom w:val="single" w:sz="4" w:space="0" w:color="auto"/>
              <w:right w:val="single" w:sz="4" w:space="0" w:color="auto"/>
            </w:tcBorders>
            <w:hideMark/>
          </w:tcPr>
          <w:p w:rsidR="003824FF" w:rsidRDefault="003824FF" w:rsidP="00BD0D92">
            <w:pPr>
              <w:spacing w:line="276" w:lineRule="auto"/>
              <w:rPr>
                <w:rFonts w:cs="Arial"/>
                <w:color w:val="000000"/>
                <w:lang w:eastAsia="en-US"/>
              </w:rPr>
            </w:pPr>
            <w:r>
              <w:rPr>
                <w:rFonts w:cs="Arial"/>
                <w:color w:val="000000"/>
                <w:lang w:eastAsia="en-US"/>
              </w:rPr>
              <w:t>1</w:t>
            </w:r>
          </w:p>
        </w:tc>
        <w:tc>
          <w:tcPr>
            <w:tcW w:w="3821" w:type="dxa"/>
            <w:tcBorders>
              <w:top w:val="single" w:sz="4" w:space="0" w:color="auto"/>
              <w:left w:val="single" w:sz="4" w:space="0" w:color="auto"/>
              <w:bottom w:val="single" w:sz="4" w:space="0" w:color="auto"/>
              <w:right w:val="single" w:sz="4" w:space="0" w:color="auto"/>
            </w:tcBorders>
          </w:tcPr>
          <w:p w:rsidR="003824FF" w:rsidRPr="005B17D4" w:rsidRDefault="00664933" w:rsidP="009C7F9D">
            <w:pPr>
              <w:rPr>
                <w:lang w:eastAsia="en-US"/>
              </w:rPr>
            </w:pPr>
            <w:r>
              <w:rPr>
                <w:lang w:eastAsia="en-US"/>
              </w:rPr>
              <w:t>К</w:t>
            </w:r>
            <w:r w:rsidRPr="00664933">
              <w:rPr>
                <w:lang w:eastAsia="en-US"/>
              </w:rPr>
              <w:t>омплекс работ по разработке эксплуатационных гидравлических режимов магистральных тепловых сетей зон теплоснабжения «ПКТС – Центральный жилой район»,  «ПКТС – ВЖР»,  «СГРЭС-2 – Восточный жилой район» (от П-11, П-12, П-5, П-7, П-10 до ЦТП), «СГРЭС-2 – Промзона» (от точки врезки в трубопровод ООО «СГЭС»  до ЦТП-89 и ЦТП – «ПСО-34») на отопительный сезон 2019-2020 г.</w:t>
            </w:r>
          </w:p>
        </w:tc>
        <w:tc>
          <w:tcPr>
            <w:tcW w:w="993" w:type="dxa"/>
            <w:tcBorders>
              <w:top w:val="single" w:sz="4" w:space="0" w:color="auto"/>
              <w:left w:val="single" w:sz="4" w:space="0" w:color="auto"/>
              <w:bottom w:val="single" w:sz="4" w:space="0" w:color="auto"/>
              <w:right w:val="single" w:sz="4" w:space="0" w:color="auto"/>
            </w:tcBorders>
            <w:vAlign w:val="center"/>
          </w:tcPr>
          <w:p w:rsidR="003824FF" w:rsidRDefault="003824FF" w:rsidP="00BD0D92">
            <w:pPr>
              <w:spacing w:line="276" w:lineRule="auto"/>
              <w:jc w:val="center"/>
              <w:rPr>
                <w:lang w:eastAsia="en-US"/>
              </w:rPr>
            </w:pPr>
          </w:p>
        </w:tc>
        <w:tc>
          <w:tcPr>
            <w:tcW w:w="2551" w:type="dxa"/>
            <w:tcBorders>
              <w:top w:val="single" w:sz="4" w:space="0" w:color="auto"/>
              <w:left w:val="single" w:sz="4" w:space="0" w:color="auto"/>
              <w:bottom w:val="single" w:sz="4" w:space="0" w:color="auto"/>
              <w:right w:val="single" w:sz="4" w:space="0" w:color="auto"/>
            </w:tcBorders>
          </w:tcPr>
          <w:p w:rsidR="003824FF" w:rsidRDefault="003824FF" w:rsidP="00BD0D92">
            <w:pPr>
              <w:spacing w:line="276" w:lineRule="auto"/>
              <w:rPr>
                <w:rFonts w:cs="Arial"/>
                <w:color w:val="000000"/>
                <w:lang w:eastAsia="en-US"/>
              </w:rPr>
            </w:pPr>
          </w:p>
        </w:tc>
        <w:tc>
          <w:tcPr>
            <w:tcW w:w="2659" w:type="dxa"/>
            <w:tcBorders>
              <w:top w:val="single" w:sz="4" w:space="0" w:color="auto"/>
              <w:left w:val="single" w:sz="4" w:space="0" w:color="auto"/>
              <w:bottom w:val="single" w:sz="4" w:space="0" w:color="auto"/>
              <w:right w:val="single" w:sz="4" w:space="0" w:color="auto"/>
            </w:tcBorders>
          </w:tcPr>
          <w:p w:rsidR="003824FF" w:rsidRDefault="003824FF" w:rsidP="00BD0D92">
            <w:pPr>
              <w:spacing w:line="276" w:lineRule="auto"/>
              <w:rPr>
                <w:rFonts w:cs="Arial"/>
                <w:color w:val="000000"/>
                <w:lang w:eastAsia="en-US"/>
              </w:rPr>
            </w:pPr>
          </w:p>
        </w:tc>
      </w:tr>
      <w:tr w:rsidR="003824FF" w:rsidTr="00BD0D92">
        <w:tc>
          <w:tcPr>
            <w:tcW w:w="7905" w:type="dxa"/>
            <w:gridSpan w:val="4"/>
            <w:tcBorders>
              <w:top w:val="single" w:sz="4" w:space="0" w:color="auto"/>
              <w:left w:val="single" w:sz="4" w:space="0" w:color="auto"/>
              <w:bottom w:val="single" w:sz="4" w:space="0" w:color="auto"/>
              <w:right w:val="single" w:sz="4" w:space="0" w:color="auto"/>
            </w:tcBorders>
            <w:hideMark/>
          </w:tcPr>
          <w:p w:rsidR="003824FF" w:rsidRPr="003824FF" w:rsidRDefault="003824FF" w:rsidP="00BD0D92">
            <w:pPr>
              <w:spacing w:line="276" w:lineRule="auto"/>
              <w:jc w:val="right"/>
              <w:rPr>
                <w:rFonts w:cs="Arial"/>
                <w:b/>
                <w:color w:val="000000"/>
                <w:lang w:eastAsia="en-US"/>
              </w:rPr>
            </w:pPr>
            <w:r w:rsidRPr="003824FF">
              <w:rPr>
                <w:rFonts w:cs="Arial"/>
                <w:b/>
                <w:color w:val="000000"/>
                <w:lang w:eastAsia="en-US"/>
              </w:rPr>
              <w:t>Итого общая цена договора с учетом НДС</w:t>
            </w:r>
          </w:p>
        </w:tc>
        <w:tc>
          <w:tcPr>
            <w:tcW w:w="2659" w:type="dxa"/>
            <w:tcBorders>
              <w:top w:val="single" w:sz="4" w:space="0" w:color="auto"/>
              <w:left w:val="single" w:sz="4" w:space="0" w:color="auto"/>
              <w:bottom w:val="single" w:sz="4" w:space="0" w:color="auto"/>
              <w:right w:val="single" w:sz="4" w:space="0" w:color="auto"/>
            </w:tcBorders>
          </w:tcPr>
          <w:p w:rsidR="003824FF" w:rsidRPr="003824FF" w:rsidRDefault="003824FF" w:rsidP="00BD0D92">
            <w:pPr>
              <w:spacing w:line="276" w:lineRule="auto"/>
              <w:rPr>
                <w:rFonts w:cs="Arial"/>
                <w:color w:val="000000"/>
                <w:lang w:eastAsia="en-US"/>
              </w:rPr>
            </w:pPr>
          </w:p>
        </w:tc>
      </w:tr>
    </w:tbl>
    <w:p w:rsidR="003824FF" w:rsidRDefault="003824FF" w:rsidP="003824FF"/>
    <w:p w:rsidR="003824FF" w:rsidRDefault="003824FF" w:rsidP="003824FF">
      <w:pPr>
        <w:rPr>
          <w:i/>
        </w:rPr>
      </w:pPr>
      <w:r>
        <w:t xml:space="preserve">Таким образом, итоговая общая сумма ценового предложения составляет __________________(_____________________________) рублей____ копеек, в том числе НДС (__%) _______________ (_________________________) рублей ____ копеек </w:t>
      </w:r>
      <w:r>
        <w:rPr>
          <w:i/>
        </w:rPr>
        <w:t>(В случае, если НДС не облагается, указать основание).</w:t>
      </w:r>
    </w:p>
    <w:p w:rsidR="003824FF" w:rsidRDefault="003824FF" w:rsidP="003824FF"/>
    <w:p w:rsidR="003824FF" w:rsidRDefault="003824FF" w:rsidP="003824FF">
      <w:r>
        <w:t>___________________________________</w:t>
      </w:r>
      <w:r>
        <w:tab/>
        <w:t>__</w:t>
      </w:r>
      <w:r>
        <w:tab/>
      </w:r>
      <w:r>
        <w:tab/>
        <w:t xml:space="preserve">            ___________________________</w:t>
      </w:r>
    </w:p>
    <w:p w:rsidR="003824FF" w:rsidRDefault="003824FF" w:rsidP="003824FF">
      <w:r>
        <w:t>(Подпись уполномоченного представителя)</w:t>
      </w:r>
      <w:r>
        <w:tab/>
        <w:t xml:space="preserve">                   (Ф.И.О. и должность подписавшего)</w:t>
      </w:r>
    </w:p>
    <w:p w:rsidR="003824FF" w:rsidRDefault="003824FF" w:rsidP="003824FF">
      <w:r>
        <w:t>М.П.  (при наличии печати)</w:t>
      </w:r>
    </w:p>
    <w:p w:rsidR="003824FF" w:rsidRDefault="003824FF" w:rsidP="003824FF">
      <w:pPr>
        <w:pStyle w:val="af"/>
      </w:pPr>
    </w:p>
    <w:p w:rsidR="003824FF" w:rsidRDefault="003824FF" w:rsidP="003824FF">
      <w:pPr>
        <w:rPr>
          <w:color w:val="808080"/>
        </w:rPr>
      </w:pPr>
    </w:p>
    <w:p w:rsidR="003824FF" w:rsidRDefault="003824FF" w:rsidP="003824FF">
      <w:pPr>
        <w:rPr>
          <w:color w:val="808080"/>
        </w:rPr>
      </w:pPr>
    </w:p>
    <w:p w:rsidR="003824FF" w:rsidRDefault="003824FF" w:rsidP="003824FF">
      <w:pPr>
        <w:rPr>
          <w:color w:val="808080"/>
        </w:rPr>
      </w:pPr>
      <w:r>
        <w:rPr>
          <w:color w:val="808080"/>
        </w:rPr>
        <w:t>ИНСТРУКЦИИ ПО ЗАПОЛНЕНИЮ</w:t>
      </w:r>
    </w:p>
    <w:p w:rsidR="003824FF" w:rsidRDefault="003824FF" w:rsidP="003824FF">
      <w:pPr>
        <w:jc w:val="both"/>
        <w:rPr>
          <w:color w:val="808080"/>
        </w:rPr>
      </w:pPr>
      <w:r>
        <w:rPr>
          <w:color w:val="808080"/>
        </w:rPr>
        <w:t>1. Данные инструкции не следует воспроизводить в документах, подготовленных Участником Запроса котировок в электронной форме.</w:t>
      </w:r>
    </w:p>
    <w:p w:rsidR="003824FF" w:rsidRDefault="003824FF" w:rsidP="003824FF">
      <w:pPr>
        <w:jc w:val="both"/>
        <w:rPr>
          <w:color w:val="808080"/>
        </w:rPr>
      </w:pPr>
      <w:r>
        <w:rPr>
          <w:color w:val="808080"/>
        </w:rPr>
        <w:t>2. Участник Запроса котировок в электронной форме приводит номер и дату Заявки на участие в запросе котировок в электронной форме в электронной форме, приложением к которой является данное ценовое предложение.</w:t>
      </w:r>
    </w:p>
    <w:p w:rsidR="003824FF" w:rsidRDefault="003824FF" w:rsidP="003824FF">
      <w:pPr>
        <w:jc w:val="both"/>
        <w:rPr>
          <w:color w:val="808080"/>
        </w:rPr>
      </w:pPr>
      <w:r>
        <w:rPr>
          <w:color w:val="808080"/>
        </w:rPr>
        <w:t>3. Предлагаемая цена за единицу измерения, цена Договора должна быть указана цифрами с одновременным дублированием ее словами.</w:t>
      </w:r>
    </w:p>
    <w:p w:rsidR="003824FF" w:rsidRDefault="003824FF" w:rsidP="003824FF">
      <w:pPr>
        <w:jc w:val="both"/>
        <w:rPr>
          <w:color w:val="808080"/>
        </w:rPr>
      </w:pPr>
      <w:r>
        <w:rPr>
          <w:color w:val="808080"/>
        </w:rPr>
        <w:lastRenderedPageBreak/>
        <w:t>4. В случае если Участник Запроса котировок в электронной форме не является плательщиком НДС, то выражение «с учетом НДС» по тексту ценового предложения заменяется выражением «НДС не облагается».</w:t>
      </w:r>
    </w:p>
    <w:p w:rsidR="00630153" w:rsidRPr="007832C1" w:rsidRDefault="00630153" w:rsidP="003824FF">
      <w:pPr>
        <w:pStyle w:val="21"/>
        <w:pageBreakBefore/>
        <w:jc w:val="center"/>
        <w:rPr>
          <w:rFonts w:ascii="Times New Roman" w:eastAsia="MS Mincho" w:hAnsi="Times New Roman"/>
          <w:color w:val="auto"/>
          <w:kern w:val="32"/>
          <w:szCs w:val="24"/>
        </w:rPr>
      </w:pPr>
      <w:bookmarkStart w:id="81" w:name="_Toc6571603"/>
      <w:r w:rsidRPr="007832C1">
        <w:rPr>
          <w:rFonts w:ascii="Times New Roman" w:eastAsia="MS Mincho" w:hAnsi="Times New Roman"/>
          <w:color w:val="auto"/>
          <w:kern w:val="32"/>
          <w:szCs w:val="24"/>
        </w:rPr>
        <w:lastRenderedPageBreak/>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ИЗВЕЩЕНИЯ О ЗАКУПКЕ</w:t>
      </w:r>
      <w:bookmarkEnd w:id="76"/>
      <w:bookmarkEnd w:id="77"/>
      <w:bookmarkEnd w:id="81"/>
    </w:p>
    <w:p w:rsidR="00630153" w:rsidRPr="005C24A0" w:rsidRDefault="00630153" w:rsidP="00630153"/>
    <w:p w:rsidR="00630153" w:rsidRPr="005C24A0" w:rsidRDefault="00630153" w:rsidP="00630153">
      <w:pPr>
        <w:pStyle w:val="a3"/>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t>Извещения</w:t>
      </w:r>
      <w:r w:rsidRPr="005C24A0">
        <w:t xml:space="preserve"> о проведении </w:t>
      </w:r>
      <w:r w:rsidRPr="00690B23">
        <w:t>запрос</w:t>
      </w:r>
      <w:r>
        <w:t xml:space="preserve">а </w:t>
      </w:r>
      <w:r w:rsidRPr="00BC4D74">
        <w:t>котировок</w:t>
      </w:r>
      <w:r w:rsidRPr="005C24A0">
        <w:t xml:space="preserve"> в электронной форме на право заключения договора на</w:t>
      </w:r>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п/п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t>Извещения</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t>Извещения</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0"/>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630153" w:rsidRDefault="00630153" w:rsidP="00630153">
      <w:pPr>
        <w:rPr>
          <w:sz w:val="20"/>
          <w:szCs w:val="20"/>
        </w:rPr>
      </w:pPr>
      <w:r>
        <w:t>М.П.</w:t>
      </w:r>
      <w:r>
        <w:rPr>
          <w:sz w:val="20"/>
          <w:szCs w:val="20"/>
        </w:rPr>
        <w:t>(при наличии печати)</w:t>
      </w:r>
    </w:p>
    <w:p w:rsidR="00630153" w:rsidRDefault="00630153" w:rsidP="00630153">
      <w:pPr>
        <w:rPr>
          <w:sz w:val="20"/>
          <w:szCs w:val="20"/>
        </w:rPr>
      </w:pPr>
    </w:p>
    <w:p w:rsidR="00775E21" w:rsidRDefault="00775E21" w:rsidP="002F0B34">
      <w:pPr>
        <w:pStyle w:val="11"/>
        <w:spacing w:before="0"/>
        <w:jc w:val="center"/>
        <w:rPr>
          <w:rFonts w:ascii="Times New Roman" w:eastAsia="MS Mincho" w:hAnsi="Times New Roman"/>
          <w:color w:val="auto"/>
          <w:kern w:val="32"/>
          <w:szCs w:val="24"/>
        </w:rPr>
        <w:sectPr w:rsidR="00775E21" w:rsidSect="004103CF">
          <w:pgSz w:w="11906" w:h="16838"/>
          <w:pgMar w:top="1134" w:right="850" w:bottom="1134" w:left="851" w:header="708" w:footer="708" w:gutter="0"/>
          <w:cols w:space="708"/>
          <w:docGrid w:linePitch="360"/>
        </w:sectPr>
      </w:pPr>
      <w:bookmarkStart w:id="82" w:name="_Toc525906708"/>
    </w:p>
    <w:p w:rsidR="000D639E" w:rsidRPr="00F34233" w:rsidRDefault="000D639E" w:rsidP="000D639E">
      <w:pPr>
        <w:pStyle w:val="21"/>
        <w:ind w:right="-1"/>
        <w:jc w:val="center"/>
        <w:rPr>
          <w:rFonts w:ascii="Times New Roman" w:hAnsi="Times New Roman" w:cs="Times New Roman"/>
          <w:color w:val="auto"/>
        </w:rPr>
      </w:pPr>
      <w:bookmarkStart w:id="83" w:name="_ФОРМА_5._ДЕКЛАРАЦИЯ"/>
      <w:bookmarkStart w:id="84" w:name="_Toc529889387"/>
      <w:bookmarkStart w:id="85" w:name="_Toc6571604"/>
      <w:bookmarkEnd w:id="82"/>
      <w:bookmarkEnd w:id="83"/>
      <w:r w:rsidRPr="00F34233">
        <w:rPr>
          <w:rFonts w:ascii="Times New Roman" w:hAnsi="Times New Roman" w:cs="Times New Roman"/>
          <w:color w:val="auto"/>
        </w:rPr>
        <w:lastRenderedPageBreak/>
        <w:t>ФОРМА 5. ДЕКЛАРАЦИЯ О СООТВЕТСТВИИ УЧАСТНИКА ЗАКУПКИ КРИТЕРИЯМ ОТНЕСЕНИЯ К СУБЪЕКТАМ МАЛОГО И СРЕДНЕГО ПРЕДПРИНИМАТЕЛЬСТВА (ПРЕДОСТАВЛЯЕТСЯ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bookmarkEnd w:id="84"/>
      <w:bookmarkEnd w:id="85"/>
    </w:p>
    <w:p w:rsidR="000D639E" w:rsidRDefault="000D639E" w:rsidP="000D639E">
      <w:pPr>
        <w:ind w:firstLine="567"/>
        <w:jc w:val="both"/>
      </w:pPr>
    </w:p>
    <w:p w:rsidR="000D639E" w:rsidRDefault="000D639E" w:rsidP="000D639E">
      <w:pPr>
        <w:ind w:firstLine="567"/>
        <w:jc w:val="right"/>
      </w:pPr>
      <w:r>
        <w:t xml:space="preserve">Приложение к Заявке </w:t>
      </w:r>
    </w:p>
    <w:p w:rsidR="000D639E" w:rsidRDefault="000D639E" w:rsidP="000D639E">
      <w:pPr>
        <w:ind w:firstLine="567"/>
        <w:jc w:val="right"/>
      </w:pPr>
      <w:r>
        <w:t>от «___» __________ 20___ г. № ______</w:t>
      </w:r>
    </w:p>
    <w:p w:rsidR="000D639E" w:rsidRDefault="000D639E" w:rsidP="000D639E">
      <w:pPr>
        <w:ind w:firstLine="567"/>
        <w:jc w:val="both"/>
      </w:pPr>
    </w:p>
    <w:p w:rsidR="000D639E" w:rsidRDefault="000D639E" w:rsidP="000D639E">
      <w:pPr>
        <w:ind w:firstLine="567"/>
        <w:jc w:val="center"/>
        <w:rPr>
          <w:b/>
        </w:rPr>
      </w:pPr>
      <w:r w:rsidRPr="00BD5394">
        <w:rPr>
          <w:b/>
        </w:rPr>
        <w:t>ФОРМА</w:t>
      </w:r>
    </w:p>
    <w:p w:rsidR="000D639E" w:rsidRPr="00BD5394" w:rsidRDefault="000D639E" w:rsidP="000D639E">
      <w:pPr>
        <w:ind w:firstLine="567"/>
        <w:jc w:val="center"/>
        <w:rPr>
          <w:b/>
        </w:rPr>
      </w:pPr>
    </w:p>
    <w:p w:rsidR="000D639E" w:rsidRPr="00BD5394" w:rsidRDefault="000D639E" w:rsidP="000D639E">
      <w:pPr>
        <w:ind w:firstLine="567"/>
        <w:jc w:val="center"/>
        <w:rPr>
          <w:b/>
        </w:rPr>
      </w:pPr>
      <w:r w:rsidRPr="00BD5394">
        <w:rPr>
          <w:b/>
        </w:rPr>
        <w:t>декларации о соответствии участника закупки критериям отнесения</w:t>
      </w:r>
    </w:p>
    <w:p w:rsidR="000D639E" w:rsidRDefault="000D639E" w:rsidP="000D639E">
      <w:pPr>
        <w:ind w:firstLine="567"/>
        <w:jc w:val="center"/>
        <w:rPr>
          <w:b/>
        </w:rPr>
      </w:pPr>
      <w:r w:rsidRPr="00BD5394">
        <w:rPr>
          <w:b/>
        </w:rPr>
        <w:t>к субъектам малого и среднего предпринимательства</w:t>
      </w:r>
    </w:p>
    <w:p w:rsidR="000D639E" w:rsidRPr="00BD5394" w:rsidRDefault="000D639E" w:rsidP="000D639E">
      <w:pPr>
        <w:ind w:firstLine="567"/>
        <w:jc w:val="center"/>
        <w:rPr>
          <w:b/>
        </w:rPr>
      </w:pPr>
    </w:p>
    <w:p w:rsidR="000D639E" w:rsidRDefault="000D639E" w:rsidP="000D639E">
      <w:pPr>
        <w:ind w:firstLine="567"/>
        <w:jc w:val="both"/>
      </w:pPr>
      <w:r>
        <w:t>Подтверждаем, что_______________________________________________________________</w:t>
      </w:r>
    </w:p>
    <w:p w:rsidR="000D639E" w:rsidRPr="00BD5394" w:rsidRDefault="000D639E" w:rsidP="000D639E">
      <w:pPr>
        <w:ind w:left="3966" w:firstLine="282"/>
        <w:jc w:val="both"/>
        <w:rPr>
          <w:sz w:val="20"/>
        </w:rPr>
      </w:pPr>
      <w:r w:rsidRPr="00BD5394">
        <w:rPr>
          <w:sz w:val="20"/>
        </w:rPr>
        <w:t>(указывается наименование участника закупки)</w:t>
      </w:r>
    </w:p>
    <w:p w:rsidR="000D639E" w:rsidRDefault="000D639E" w:rsidP="000D639E">
      <w:pPr>
        <w:ind w:firstLine="567"/>
        <w:jc w:val="both"/>
      </w:pPr>
      <w: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субъектам__________________________________________________________________________</w:t>
      </w:r>
    </w:p>
    <w:p w:rsidR="000D639E" w:rsidRPr="00BD5394" w:rsidRDefault="000D639E" w:rsidP="000D639E">
      <w:pPr>
        <w:ind w:left="1134"/>
        <w:jc w:val="both"/>
        <w:rPr>
          <w:sz w:val="20"/>
        </w:rPr>
      </w:pPr>
      <w:r w:rsidRPr="00BD5394">
        <w:rPr>
          <w:sz w:val="20"/>
        </w:rPr>
        <w:t>(указывается субъект малого или среднего предпринимательства</w:t>
      </w:r>
      <w:r w:rsidR="00B24F8B">
        <w:rPr>
          <w:sz w:val="20"/>
        </w:rPr>
        <w:t xml:space="preserve"> </w:t>
      </w:r>
      <w:r w:rsidRPr="00BD5394">
        <w:rPr>
          <w:sz w:val="20"/>
        </w:rPr>
        <w:t>в зависимости от критериев отнесения)</w:t>
      </w:r>
    </w:p>
    <w:p w:rsidR="000D639E" w:rsidRDefault="000D639E" w:rsidP="000D639E">
      <w:pPr>
        <w:jc w:val="both"/>
      </w:pPr>
      <w:r>
        <w:t>предпринимательства, и сообщаем следующую информацию:</w:t>
      </w:r>
    </w:p>
    <w:p w:rsidR="000D639E" w:rsidRDefault="000D639E" w:rsidP="000D639E">
      <w:pPr>
        <w:ind w:firstLine="567"/>
        <w:jc w:val="both"/>
      </w:pPr>
    </w:p>
    <w:p w:rsidR="000D639E" w:rsidRDefault="000D639E" w:rsidP="000D639E">
      <w:pPr>
        <w:spacing w:line="276" w:lineRule="auto"/>
        <w:jc w:val="both"/>
      </w:pPr>
      <w:r>
        <w:t>1. Адрес местонахождения (юридический адрес):__________________________________________</w:t>
      </w:r>
    </w:p>
    <w:p w:rsidR="000D639E" w:rsidRDefault="000D639E" w:rsidP="000D639E">
      <w:pPr>
        <w:spacing w:line="276" w:lineRule="auto"/>
        <w:jc w:val="both"/>
      </w:pPr>
      <w:r>
        <w:t>2. ИНН/КПП:________________________________________________________________________</w:t>
      </w:r>
    </w:p>
    <w:p w:rsidR="000D639E" w:rsidRPr="00BD5394" w:rsidRDefault="000D639E" w:rsidP="000D639E">
      <w:pPr>
        <w:ind w:left="2124" w:firstLine="708"/>
        <w:jc w:val="both"/>
        <w:rPr>
          <w:sz w:val="20"/>
        </w:rPr>
      </w:pPr>
      <w:r w:rsidRPr="00BD5394">
        <w:rPr>
          <w:sz w:val="20"/>
        </w:rPr>
        <w:t>(№, сведения о дате выдачи документа и выдавшем его органе)</w:t>
      </w:r>
    </w:p>
    <w:p w:rsidR="000D639E" w:rsidRDefault="000D639E" w:rsidP="000D639E">
      <w:pPr>
        <w:spacing w:line="276" w:lineRule="auto"/>
        <w:jc w:val="both"/>
      </w:pPr>
      <w:r>
        <w:t>3. ОГРН:______________________________________________________________________</w:t>
      </w:r>
    </w:p>
    <w:p w:rsidR="000D639E" w:rsidRDefault="000D639E" w:rsidP="000D639E">
      <w:pPr>
        <w:spacing w:line="276" w:lineRule="auto"/>
        <w:jc w:val="both"/>
      </w:pPr>
      <w:r>
        <w:t>4. Исключен.</w:t>
      </w:r>
    </w:p>
    <w:p w:rsidR="000D639E" w:rsidRDefault="000D639E" w:rsidP="000D639E">
      <w:pPr>
        <w:spacing w:line="276" w:lineRule="auto"/>
        <w:jc w:val="both"/>
      </w:pPr>
      <w: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842"/>
      </w:tblGrid>
      <w:tr w:rsidR="000D639E" w:rsidRPr="0034261D" w:rsidTr="002F3A3A">
        <w:trPr>
          <w:cantSplit/>
          <w:tblHeader/>
        </w:trPr>
        <w:tc>
          <w:tcPr>
            <w:tcW w:w="567" w:type="dxa"/>
            <w:vAlign w:val="center"/>
          </w:tcPr>
          <w:p w:rsidR="000D639E" w:rsidRPr="0034261D" w:rsidRDefault="000D639E" w:rsidP="002F3A3A">
            <w:pPr>
              <w:autoSpaceDE w:val="0"/>
              <w:autoSpaceDN w:val="0"/>
              <w:jc w:val="center"/>
            </w:pPr>
            <w:r w:rsidRPr="0034261D">
              <w:rPr>
                <w:sz w:val="22"/>
                <w:szCs w:val="22"/>
              </w:rPr>
              <w:t>№ п/п</w:t>
            </w:r>
          </w:p>
        </w:tc>
        <w:tc>
          <w:tcPr>
            <w:tcW w:w="4649" w:type="dxa"/>
            <w:vAlign w:val="center"/>
          </w:tcPr>
          <w:p w:rsidR="000D639E" w:rsidRPr="0034261D" w:rsidRDefault="000D639E" w:rsidP="002F3A3A">
            <w:pPr>
              <w:autoSpaceDE w:val="0"/>
              <w:autoSpaceDN w:val="0"/>
              <w:jc w:val="center"/>
            </w:pPr>
            <w:r w:rsidRPr="0034261D">
              <w:rPr>
                <w:sz w:val="22"/>
                <w:szCs w:val="22"/>
              </w:rPr>
              <w:t>Наименование сведений</w:t>
            </w:r>
          </w:p>
        </w:tc>
        <w:tc>
          <w:tcPr>
            <w:tcW w:w="1588" w:type="dxa"/>
            <w:vAlign w:val="center"/>
          </w:tcPr>
          <w:p w:rsidR="000D639E" w:rsidRPr="0034261D" w:rsidRDefault="000D639E" w:rsidP="002F3A3A">
            <w:pPr>
              <w:autoSpaceDE w:val="0"/>
              <w:autoSpaceDN w:val="0"/>
              <w:jc w:val="center"/>
            </w:pPr>
            <w:r w:rsidRPr="0034261D">
              <w:rPr>
                <w:sz w:val="22"/>
                <w:szCs w:val="22"/>
              </w:rPr>
              <w:t>Малые предприятия</w:t>
            </w:r>
          </w:p>
        </w:tc>
        <w:tc>
          <w:tcPr>
            <w:tcW w:w="1588" w:type="dxa"/>
            <w:vAlign w:val="center"/>
          </w:tcPr>
          <w:p w:rsidR="000D639E" w:rsidRPr="0034261D" w:rsidRDefault="000D639E" w:rsidP="002F3A3A">
            <w:pPr>
              <w:autoSpaceDE w:val="0"/>
              <w:autoSpaceDN w:val="0"/>
              <w:jc w:val="center"/>
            </w:pPr>
            <w:r w:rsidRPr="0034261D">
              <w:rPr>
                <w:sz w:val="22"/>
                <w:szCs w:val="22"/>
              </w:rPr>
              <w:t>Средние предприятия</w:t>
            </w:r>
          </w:p>
        </w:tc>
        <w:tc>
          <w:tcPr>
            <w:tcW w:w="1842" w:type="dxa"/>
            <w:vAlign w:val="center"/>
          </w:tcPr>
          <w:p w:rsidR="000D639E" w:rsidRPr="0034261D" w:rsidRDefault="000D639E" w:rsidP="002F3A3A">
            <w:pPr>
              <w:autoSpaceDE w:val="0"/>
              <w:autoSpaceDN w:val="0"/>
              <w:jc w:val="center"/>
            </w:pPr>
            <w:r w:rsidRPr="0034261D">
              <w:rPr>
                <w:sz w:val="22"/>
                <w:szCs w:val="22"/>
              </w:rPr>
              <w:t>Показатель</w:t>
            </w:r>
          </w:p>
        </w:tc>
      </w:tr>
      <w:tr w:rsidR="000D639E" w:rsidRPr="0034261D" w:rsidTr="002F3A3A">
        <w:trPr>
          <w:cantSplit/>
          <w:tblHeader/>
        </w:trPr>
        <w:tc>
          <w:tcPr>
            <w:tcW w:w="567" w:type="dxa"/>
          </w:tcPr>
          <w:p w:rsidR="000D639E" w:rsidRPr="0034261D" w:rsidRDefault="000D639E" w:rsidP="002F3A3A">
            <w:pPr>
              <w:autoSpaceDE w:val="0"/>
              <w:autoSpaceDN w:val="0"/>
              <w:jc w:val="center"/>
            </w:pPr>
            <w:r w:rsidRPr="0034261D">
              <w:rPr>
                <w:sz w:val="22"/>
                <w:szCs w:val="22"/>
              </w:rPr>
              <w:t xml:space="preserve">1 </w:t>
            </w:r>
            <w:r w:rsidRPr="0034261D">
              <w:rPr>
                <w:bCs/>
                <w:color w:val="00B050"/>
              </w:rPr>
              <w:t>&lt;2&gt;:</w:t>
            </w:r>
          </w:p>
        </w:tc>
        <w:tc>
          <w:tcPr>
            <w:tcW w:w="4649" w:type="dxa"/>
          </w:tcPr>
          <w:p w:rsidR="000D639E" w:rsidRPr="0034261D" w:rsidRDefault="000D639E" w:rsidP="002F3A3A">
            <w:pPr>
              <w:autoSpaceDE w:val="0"/>
              <w:autoSpaceDN w:val="0"/>
              <w:jc w:val="center"/>
            </w:pPr>
            <w:r w:rsidRPr="0034261D">
              <w:rPr>
                <w:sz w:val="22"/>
                <w:szCs w:val="22"/>
              </w:rPr>
              <w:t>2</w:t>
            </w:r>
          </w:p>
        </w:tc>
        <w:tc>
          <w:tcPr>
            <w:tcW w:w="1588" w:type="dxa"/>
          </w:tcPr>
          <w:p w:rsidR="000D639E" w:rsidRPr="0034261D" w:rsidRDefault="000D639E" w:rsidP="002F3A3A">
            <w:pPr>
              <w:autoSpaceDE w:val="0"/>
              <w:autoSpaceDN w:val="0"/>
              <w:jc w:val="center"/>
            </w:pPr>
            <w:r w:rsidRPr="0034261D">
              <w:rPr>
                <w:sz w:val="22"/>
                <w:szCs w:val="22"/>
              </w:rPr>
              <w:t>3</w:t>
            </w:r>
          </w:p>
        </w:tc>
        <w:tc>
          <w:tcPr>
            <w:tcW w:w="1588" w:type="dxa"/>
          </w:tcPr>
          <w:p w:rsidR="000D639E" w:rsidRPr="0034261D" w:rsidRDefault="000D639E" w:rsidP="002F3A3A">
            <w:pPr>
              <w:autoSpaceDE w:val="0"/>
              <w:autoSpaceDN w:val="0"/>
              <w:jc w:val="center"/>
            </w:pPr>
            <w:r w:rsidRPr="0034261D">
              <w:rPr>
                <w:sz w:val="22"/>
                <w:szCs w:val="22"/>
              </w:rPr>
              <w:t>4</w:t>
            </w:r>
          </w:p>
        </w:tc>
        <w:tc>
          <w:tcPr>
            <w:tcW w:w="1842" w:type="dxa"/>
          </w:tcPr>
          <w:p w:rsidR="000D639E" w:rsidRPr="0034261D" w:rsidRDefault="000D639E" w:rsidP="002F3A3A">
            <w:pPr>
              <w:autoSpaceDE w:val="0"/>
              <w:autoSpaceDN w:val="0"/>
              <w:jc w:val="center"/>
            </w:pPr>
            <w:r w:rsidRPr="0034261D">
              <w:rPr>
                <w:sz w:val="22"/>
                <w:szCs w:val="22"/>
              </w:rPr>
              <w:t>5</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w:t>
            </w:r>
          </w:p>
        </w:tc>
        <w:tc>
          <w:tcPr>
            <w:tcW w:w="4649" w:type="dxa"/>
          </w:tcPr>
          <w:p w:rsidR="000D639E" w:rsidRPr="0034261D" w:rsidRDefault="000D639E" w:rsidP="002F3A3A">
            <w:pPr>
              <w:autoSpaceDE w:val="0"/>
              <w:autoSpaceDN w:val="0"/>
              <w:ind w:left="57"/>
            </w:pPr>
            <w:r w:rsidRPr="0034261D">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0D639E" w:rsidRPr="0034261D" w:rsidRDefault="000D639E" w:rsidP="002F3A3A">
            <w:pPr>
              <w:autoSpaceDE w:val="0"/>
              <w:autoSpaceDN w:val="0"/>
              <w:jc w:val="center"/>
            </w:pPr>
            <w:r w:rsidRPr="0034261D">
              <w:rPr>
                <w:sz w:val="22"/>
                <w:szCs w:val="22"/>
              </w:rPr>
              <w:t>не более 25</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2</w:t>
            </w:r>
          </w:p>
        </w:tc>
        <w:tc>
          <w:tcPr>
            <w:tcW w:w="4649" w:type="dxa"/>
          </w:tcPr>
          <w:p w:rsidR="000D639E" w:rsidRPr="0034261D" w:rsidRDefault="000D639E" w:rsidP="002F3A3A">
            <w:pPr>
              <w:autoSpaceDE w:val="0"/>
              <w:autoSpaceDN w:val="0"/>
              <w:ind w:left="57"/>
            </w:pPr>
            <w:r w:rsidRPr="0034261D">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34261D">
              <w:rPr>
                <w:bCs/>
                <w:color w:val="00B050"/>
              </w:rPr>
              <w:t>&lt;3&gt;.</w:t>
            </w:r>
          </w:p>
        </w:tc>
        <w:tc>
          <w:tcPr>
            <w:tcW w:w="3176" w:type="dxa"/>
            <w:gridSpan w:val="2"/>
          </w:tcPr>
          <w:p w:rsidR="000D639E" w:rsidRPr="0034261D" w:rsidRDefault="000D639E" w:rsidP="002F3A3A">
            <w:pPr>
              <w:autoSpaceDE w:val="0"/>
              <w:autoSpaceDN w:val="0"/>
              <w:jc w:val="center"/>
            </w:pPr>
            <w:r w:rsidRPr="0034261D">
              <w:rPr>
                <w:sz w:val="22"/>
                <w:szCs w:val="22"/>
              </w:rPr>
              <w:t>не более 49</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3</w:t>
            </w:r>
          </w:p>
        </w:tc>
        <w:tc>
          <w:tcPr>
            <w:tcW w:w="4649" w:type="dxa"/>
          </w:tcPr>
          <w:p w:rsidR="000D639E" w:rsidRPr="0034261D" w:rsidRDefault="000D639E" w:rsidP="002F3A3A">
            <w:pPr>
              <w:autoSpaceDE w:val="0"/>
              <w:autoSpaceDN w:val="0"/>
              <w:ind w:left="57"/>
            </w:pPr>
            <w:r w:rsidRPr="0034261D">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4</w:t>
            </w:r>
          </w:p>
        </w:tc>
        <w:tc>
          <w:tcPr>
            <w:tcW w:w="4649" w:type="dxa"/>
          </w:tcPr>
          <w:p w:rsidR="000D639E" w:rsidRPr="0034261D" w:rsidRDefault="000D639E" w:rsidP="002F3A3A">
            <w:pPr>
              <w:autoSpaceDE w:val="0"/>
              <w:autoSpaceDN w:val="0"/>
              <w:ind w:left="57"/>
            </w:pPr>
            <w:r w:rsidRPr="0034261D">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5</w:t>
            </w:r>
          </w:p>
        </w:tc>
        <w:tc>
          <w:tcPr>
            <w:tcW w:w="4649" w:type="dxa"/>
          </w:tcPr>
          <w:p w:rsidR="000D639E" w:rsidRPr="0034261D" w:rsidRDefault="000D639E" w:rsidP="002F3A3A">
            <w:pPr>
              <w:autoSpaceDE w:val="0"/>
              <w:autoSpaceDN w:val="0"/>
              <w:ind w:left="57"/>
            </w:pPr>
            <w:r w:rsidRPr="0034261D">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6</w:t>
            </w:r>
          </w:p>
        </w:tc>
        <w:tc>
          <w:tcPr>
            <w:tcW w:w="4649" w:type="dxa"/>
          </w:tcPr>
          <w:p w:rsidR="000D639E" w:rsidRPr="0034261D" w:rsidRDefault="000D639E" w:rsidP="002F3A3A">
            <w:pPr>
              <w:autoSpaceDE w:val="0"/>
              <w:autoSpaceDN w:val="0"/>
              <w:ind w:left="57"/>
            </w:pPr>
            <w:r w:rsidRPr="0034261D">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Height w:val="654"/>
        </w:trPr>
        <w:tc>
          <w:tcPr>
            <w:tcW w:w="567" w:type="dxa"/>
            <w:vMerge w:val="restart"/>
          </w:tcPr>
          <w:p w:rsidR="000D639E" w:rsidRPr="0034261D" w:rsidRDefault="000D639E" w:rsidP="002F3A3A">
            <w:pPr>
              <w:autoSpaceDE w:val="0"/>
              <w:autoSpaceDN w:val="0"/>
              <w:jc w:val="center"/>
            </w:pPr>
            <w:r w:rsidRPr="0034261D">
              <w:rPr>
                <w:sz w:val="22"/>
                <w:szCs w:val="22"/>
              </w:rPr>
              <w:t>7</w:t>
            </w:r>
          </w:p>
        </w:tc>
        <w:tc>
          <w:tcPr>
            <w:tcW w:w="4649" w:type="dxa"/>
            <w:vMerge w:val="restart"/>
          </w:tcPr>
          <w:p w:rsidR="000D639E" w:rsidRPr="0034261D" w:rsidRDefault="000D639E" w:rsidP="002F3A3A">
            <w:pPr>
              <w:autoSpaceDE w:val="0"/>
              <w:autoSpaceDN w:val="0"/>
              <w:ind w:left="57"/>
            </w:pPr>
            <w:r w:rsidRPr="0034261D">
              <w:rPr>
                <w:sz w:val="22"/>
                <w:szCs w:val="22"/>
              </w:rPr>
              <w:t>Среднесписочная численность работников за предшествующий календарный год, человек</w:t>
            </w:r>
          </w:p>
        </w:tc>
        <w:tc>
          <w:tcPr>
            <w:tcW w:w="1588" w:type="dxa"/>
          </w:tcPr>
          <w:p w:rsidR="000D639E" w:rsidRPr="0034261D" w:rsidRDefault="000D639E" w:rsidP="002F3A3A">
            <w:pPr>
              <w:autoSpaceDE w:val="0"/>
              <w:autoSpaceDN w:val="0"/>
              <w:jc w:val="center"/>
            </w:pPr>
            <w:r w:rsidRPr="0034261D">
              <w:rPr>
                <w:sz w:val="22"/>
                <w:szCs w:val="22"/>
              </w:rPr>
              <w:t>до 100 включительно</w:t>
            </w:r>
          </w:p>
        </w:tc>
        <w:tc>
          <w:tcPr>
            <w:tcW w:w="1588" w:type="dxa"/>
            <w:vMerge w:val="restart"/>
          </w:tcPr>
          <w:p w:rsidR="000D639E" w:rsidRPr="0034261D" w:rsidRDefault="000D639E" w:rsidP="002F3A3A">
            <w:pPr>
              <w:autoSpaceDE w:val="0"/>
              <w:autoSpaceDN w:val="0"/>
              <w:jc w:val="center"/>
            </w:pPr>
            <w:r w:rsidRPr="0034261D">
              <w:rPr>
                <w:sz w:val="22"/>
                <w:szCs w:val="22"/>
              </w:rPr>
              <w:t>от 101 до 250 включительно</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количество человек</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ind w:left="57"/>
            </w:pPr>
          </w:p>
        </w:tc>
        <w:tc>
          <w:tcPr>
            <w:tcW w:w="1588" w:type="dxa"/>
          </w:tcPr>
          <w:p w:rsidR="000D639E" w:rsidRPr="0034261D" w:rsidRDefault="000D639E" w:rsidP="002F3A3A">
            <w:pPr>
              <w:autoSpaceDE w:val="0"/>
              <w:autoSpaceDN w:val="0"/>
              <w:jc w:val="center"/>
            </w:pPr>
            <w:r w:rsidRPr="0034261D">
              <w:rPr>
                <w:sz w:val="22"/>
                <w:szCs w:val="22"/>
              </w:rPr>
              <w:t>до 15 – микропред</w:t>
            </w:r>
            <w:r w:rsidRPr="0034261D">
              <w:rPr>
                <w:sz w:val="22"/>
                <w:szCs w:val="22"/>
              </w:rPr>
              <w:softHyphen/>
              <w:t>приятие</w:t>
            </w:r>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Height w:val="425"/>
        </w:trPr>
        <w:tc>
          <w:tcPr>
            <w:tcW w:w="567" w:type="dxa"/>
            <w:vMerge w:val="restart"/>
          </w:tcPr>
          <w:p w:rsidR="000D639E" w:rsidRPr="0034261D" w:rsidRDefault="000D639E" w:rsidP="002F3A3A">
            <w:pPr>
              <w:autoSpaceDE w:val="0"/>
              <w:autoSpaceDN w:val="0"/>
              <w:jc w:val="center"/>
            </w:pPr>
            <w:r w:rsidRPr="0034261D">
              <w:rPr>
                <w:sz w:val="22"/>
                <w:szCs w:val="22"/>
              </w:rPr>
              <w:t>8</w:t>
            </w:r>
          </w:p>
        </w:tc>
        <w:tc>
          <w:tcPr>
            <w:tcW w:w="4649" w:type="dxa"/>
            <w:vMerge w:val="restart"/>
          </w:tcPr>
          <w:p w:rsidR="000D639E" w:rsidRPr="0034261D" w:rsidRDefault="000D639E" w:rsidP="002F3A3A">
            <w:pPr>
              <w:autoSpaceDE w:val="0"/>
              <w:autoSpaceDN w:val="0"/>
              <w:ind w:left="57"/>
            </w:pPr>
            <w:r w:rsidRPr="0034261D">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0D639E" w:rsidRPr="0034261D" w:rsidRDefault="000D639E" w:rsidP="002F3A3A">
            <w:pPr>
              <w:autoSpaceDE w:val="0"/>
              <w:autoSpaceDN w:val="0"/>
              <w:jc w:val="center"/>
            </w:pPr>
            <w:r w:rsidRPr="0034261D">
              <w:rPr>
                <w:sz w:val="22"/>
                <w:szCs w:val="22"/>
              </w:rPr>
              <w:t>800</w:t>
            </w:r>
          </w:p>
        </w:tc>
        <w:tc>
          <w:tcPr>
            <w:tcW w:w="1588" w:type="dxa"/>
            <w:vMerge w:val="restart"/>
          </w:tcPr>
          <w:p w:rsidR="000D639E" w:rsidRPr="0034261D" w:rsidRDefault="000D639E" w:rsidP="002F3A3A">
            <w:pPr>
              <w:autoSpaceDE w:val="0"/>
              <w:autoSpaceDN w:val="0"/>
              <w:jc w:val="center"/>
            </w:pPr>
            <w:r w:rsidRPr="0034261D">
              <w:rPr>
                <w:sz w:val="22"/>
                <w:szCs w:val="22"/>
              </w:rPr>
              <w:t>2000</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в млн. рублей</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pPr>
          </w:p>
        </w:tc>
        <w:tc>
          <w:tcPr>
            <w:tcW w:w="1588" w:type="dxa"/>
          </w:tcPr>
          <w:p w:rsidR="000D639E" w:rsidRPr="0034261D" w:rsidRDefault="000D639E" w:rsidP="002F3A3A">
            <w:pPr>
              <w:autoSpaceDE w:val="0"/>
              <w:autoSpaceDN w:val="0"/>
              <w:jc w:val="center"/>
            </w:pPr>
            <w:r w:rsidRPr="0034261D">
              <w:rPr>
                <w:sz w:val="22"/>
                <w:szCs w:val="22"/>
              </w:rPr>
              <w:t>120 в год – микро</w:t>
            </w:r>
            <w:r w:rsidRPr="0034261D">
              <w:rPr>
                <w:sz w:val="22"/>
                <w:szCs w:val="22"/>
              </w:rPr>
              <w:softHyphen/>
              <w:t>предприятие</w:t>
            </w:r>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9</w:t>
            </w:r>
          </w:p>
        </w:tc>
        <w:tc>
          <w:tcPr>
            <w:tcW w:w="4649" w:type="dxa"/>
          </w:tcPr>
          <w:p w:rsidR="000D639E" w:rsidRPr="0034261D" w:rsidRDefault="000D639E" w:rsidP="002F3A3A">
            <w:pPr>
              <w:autoSpaceDE w:val="0"/>
              <w:autoSpaceDN w:val="0"/>
              <w:ind w:left="57"/>
            </w:pPr>
            <w:r w:rsidRPr="0034261D">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10</w:t>
            </w:r>
          </w:p>
        </w:tc>
        <w:tc>
          <w:tcPr>
            <w:tcW w:w="4649" w:type="dxa"/>
          </w:tcPr>
          <w:p w:rsidR="000D639E" w:rsidRPr="0034261D" w:rsidRDefault="000D639E" w:rsidP="002F3A3A">
            <w:pPr>
              <w:autoSpaceDE w:val="0"/>
              <w:autoSpaceDN w:val="0"/>
              <w:ind w:left="57"/>
            </w:pPr>
            <w:r w:rsidRPr="0034261D">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11</w:t>
            </w:r>
          </w:p>
        </w:tc>
        <w:tc>
          <w:tcPr>
            <w:tcW w:w="4649" w:type="dxa"/>
          </w:tcPr>
          <w:p w:rsidR="000D639E" w:rsidRPr="0034261D" w:rsidRDefault="000D639E" w:rsidP="002F3A3A">
            <w:pPr>
              <w:autoSpaceDE w:val="0"/>
              <w:autoSpaceDN w:val="0"/>
              <w:ind w:left="57"/>
            </w:pPr>
            <w:r w:rsidRPr="0034261D">
              <w:rPr>
                <w:sz w:val="22"/>
                <w:szCs w:val="22"/>
              </w:rPr>
              <w:t>Сведения о производимых субъектами малого и среднего предпринимательства товарах, работах, услугах с указанием кодов ОКВЭД2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12</w:t>
            </w:r>
          </w:p>
        </w:tc>
        <w:tc>
          <w:tcPr>
            <w:tcW w:w="4649" w:type="dxa"/>
          </w:tcPr>
          <w:p w:rsidR="000D639E" w:rsidRPr="0034261D" w:rsidRDefault="000D639E" w:rsidP="002F3A3A">
            <w:pPr>
              <w:autoSpaceDE w:val="0"/>
              <w:autoSpaceDN w:val="0"/>
              <w:ind w:left="57"/>
            </w:pPr>
            <w:r w:rsidRPr="0034261D">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13</w:t>
            </w:r>
          </w:p>
        </w:tc>
        <w:tc>
          <w:tcPr>
            <w:tcW w:w="4649" w:type="dxa"/>
          </w:tcPr>
          <w:p w:rsidR="000D639E" w:rsidRPr="0034261D" w:rsidRDefault="000D639E" w:rsidP="002F3A3A">
            <w:pPr>
              <w:autoSpaceDE w:val="0"/>
              <w:autoSpaceDN w:val="0"/>
              <w:ind w:left="57"/>
            </w:pPr>
            <w:r w:rsidRPr="0034261D">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(в случае участия </w:t>
            </w:r>
            <w:r w:rsidRPr="0034261D">
              <w:rPr>
                <w:sz w:val="22"/>
                <w:szCs w:val="22"/>
              </w:rPr>
              <w:sym w:font="Symbol" w:char="F02D"/>
            </w:r>
            <w:r w:rsidRPr="0034261D">
              <w:rPr>
                <w:sz w:val="22"/>
                <w:szCs w:val="22"/>
              </w:rPr>
              <w:t xml:space="preserve"> наименование заказчика, реализующего программу партнерства)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14</w:t>
            </w:r>
          </w:p>
        </w:tc>
        <w:tc>
          <w:tcPr>
            <w:tcW w:w="4649" w:type="dxa"/>
          </w:tcPr>
          <w:p w:rsidR="000D639E" w:rsidRPr="0034261D" w:rsidRDefault="000D639E" w:rsidP="002F3A3A">
            <w:pPr>
              <w:autoSpaceDE w:val="0"/>
              <w:autoSpaceDN w:val="0"/>
              <w:ind w:left="57"/>
            </w:pPr>
            <w:r w:rsidRPr="0034261D">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(при наличии </w:t>
            </w:r>
            <w:r w:rsidRPr="0034261D">
              <w:rPr>
                <w:sz w:val="22"/>
                <w:szCs w:val="22"/>
              </w:rPr>
              <w:sym w:font="Symbol" w:char="F02D"/>
            </w:r>
            <w:r w:rsidRPr="0034261D">
              <w:rPr>
                <w:sz w:val="22"/>
                <w:szCs w:val="22"/>
              </w:rPr>
              <w:t xml:space="preserve"> количество исполненных контрактов или договоров и общая сумма)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15</w:t>
            </w:r>
          </w:p>
        </w:tc>
        <w:tc>
          <w:tcPr>
            <w:tcW w:w="4649" w:type="dxa"/>
          </w:tcPr>
          <w:p w:rsidR="000D639E" w:rsidRPr="0034261D" w:rsidRDefault="000D639E" w:rsidP="002F3A3A">
            <w:pPr>
              <w:autoSpaceDE w:val="0"/>
              <w:autoSpaceDN w:val="0"/>
              <w:ind w:left="57"/>
            </w:pPr>
            <w:r w:rsidRPr="0034261D">
              <w:rPr>
                <w:sz w:val="22"/>
                <w:szCs w:val="22"/>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w:t>
            </w:r>
            <w:proofErr w:type="spellStart"/>
            <w:r w:rsidRPr="0034261D">
              <w:rPr>
                <w:sz w:val="22"/>
                <w:szCs w:val="22"/>
              </w:rPr>
              <w:t>ввиде</w:t>
            </w:r>
            <w:proofErr w:type="spellEnd"/>
            <w:r w:rsidRPr="0034261D">
              <w:rPr>
                <w:sz w:val="22"/>
                <w:szCs w:val="22"/>
              </w:rPr>
              <w:t xml:space="preserve"> дисквалификации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16</w:t>
            </w:r>
          </w:p>
        </w:tc>
        <w:tc>
          <w:tcPr>
            <w:tcW w:w="4649" w:type="dxa"/>
          </w:tcPr>
          <w:p w:rsidR="000D639E" w:rsidRPr="0034261D" w:rsidRDefault="000D639E" w:rsidP="002F3A3A">
            <w:pPr>
              <w:autoSpaceDE w:val="0"/>
              <w:autoSpaceDN w:val="0"/>
              <w:ind w:left="57"/>
            </w:pPr>
            <w:r w:rsidRPr="0034261D">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bl>
    <w:p w:rsidR="000D639E" w:rsidRDefault="000D639E" w:rsidP="000D639E">
      <w:pPr>
        <w:ind w:firstLine="567"/>
        <w:jc w:val="both"/>
      </w:pPr>
    </w:p>
    <w:p w:rsidR="000D639E" w:rsidRDefault="000D639E" w:rsidP="000D639E">
      <w:pPr>
        <w:ind w:firstLine="567"/>
        <w:jc w:val="both"/>
      </w:pPr>
      <w:r>
        <w:t>_____________________________________________</w:t>
      </w:r>
    </w:p>
    <w:p w:rsidR="000D639E" w:rsidRPr="00BD5394" w:rsidRDefault="000D639E" w:rsidP="000D639E">
      <w:pPr>
        <w:ind w:firstLine="567"/>
        <w:jc w:val="both"/>
        <w:rPr>
          <w:sz w:val="20"/>
        </w:rPr>
      </w:pPr>
      <w:r w:rsidRPr="00BD5394">
        <w:rPr>
          <w:sz w:val="20"/>
        </w:rPr>
        <w:t>(подпись)</w:t>
      </w:r>
    </w:p>
    <w:p w:rsidR="000D639E" w:rsidRPr="00BD5394" w:rsidRDefault="000D639E" w:rsidP="000D639E">
      <w:pPr>
        <w:ind w:firstLine="567"/>
        <w:jc w:val="both"/>
        <w:rPr>
          <w:sz w:val="20"/>
        </w:rPr>
      </w:pPr>
      <w:r w:rsidRPr="00BD5394">
        <w:rPr>
          <w:sz w:val="20"/>
        </w:rPr>
        <w:t>М.П.</w:t>
      </w:r>
    </w:p>
    <w:p w:rsidR="000D639E" w:rsidRDefault="000D639E" w:rsidP="000D639E">
      <w:pPr>
        <w:ind w:firstLine="567"/>
        <w:jc w:val="both"/>
      </w:pPr>
      <w:r>
        <w:t>___________________________________________________________</w:t>
      </w:r>
    </w:p>
    <w:p w:rsidR="000D639E" w:rsidRPr="00BD5394" w:rsidRDefault="000D639E" w:rsidP="000D639E">
      <w:pPr>
        <w:ind w:left="708" w:firstLine="708"/>
        <w:jc w:val="both"/>
        <w:rPr>
          <w:sz w:val="20"/>
        </w:rPr>
      </w:pPr>
      <w:r w:rsidRPr="00BD5394">
        <w:rPr>
          <w:sz w:val="20"/>
        </w:rPr>
        <w:t>(фамилия, имя, отчество (при наличии) подписавшего, должность)</w:t>
      </w:r>
    </w:p>
    <w:p w:rsidR="000D639E" w:rsidRDefault="000D639E" w:rsidP="000D639E">
      <w:pPr>
        <w:ind w:firstLine="567"/>
        <w:jc w:val="both"/>
      </w:pPr>
    </w:p>
    <w:p w:rsidR="000D639E" w:rsidRPr="00BD5394" w:rsidRDefault="000D639E" w:rsidP="000D639E">
      <w:pPr>
        <w:ind w:left="567"/>
        <w:jc w:val="center"/>
        <w:rPr>
          <w:color w:val="808080" w:themeColor="background1" w:themeShade="80"/>
        </w:rPr>
      </w:pPr>
      <w:r w:rsidRPr="00BD5394">
        <w:rPr>
          <w:color w:val="808080" w:themeColor="background1" w:themeShade="80"/>
        </w:rPr>
        <w:t>ИНСТРУКЦИИ ПО ЗАПОЛНЕНИЮ:</w:t>
      </w:r>
    </w:p>
    <w:p w:rsidR="000D639E" w:rsidRPr="00BD5394" w:rsidRDefault="000D639E" w:rsidP="000D639E">
      <w:pPr>
        <w:ind w:firstLine="567"/>
        <w:jc w:val="both"/>
        <w:rPr>
          <w:color w:val="808080" w:themeColor="background1" w:themeShade="80"/>
        </w:rPr>
      </w:pPr>
    </w:p>
    <w:p w:rsidR="000D639E" w:rsidRPr="00BD5394" w:rsidRDefault="000D639E" w:rsidP="000D639E">
      <w:pPr>
        <w:ind w:firstLine="567"/>
        <w:jc w:val="both"/>
        <w:rPr>
          <w:color w:val="808080" w:themeColor="background1" w:themeShade="80"/>
        </w:rPr>
      </w:pPr>
      <w:r w:rsidRPr="00BD5394">
        <w:rPr>
          <w:color w:val="808080" w:themeColor="background1" w:themeShade="80"/>
        </w:rPr>
        <w:t>Декларация предоставляется в случаях, установленных в пункте 16</w:t>
      </w:r>
      <w:r w:rsidR="001E65E2">
        <w:rPr>
          <w:color w:val="808080" w:themeColor="background1" w:themeShade="80"/>
        </w:rPr>
        <w:t xml:space="preserve"> Раздела </w:t>
      </w:r>
      <w:r w:rsidR="001E65E2">
        <w:rPr>
          <w:color w:val="808080" w:themeColor="background1" w:themeShade="80"/>
          <w:lang w:val="en-US"/>
        </w:rPr>
        <w:t>II</w:t>
      </w:r>
      <w:r w:rsidR="00A95255">
        <w:rPr>
          <w:color w:val="808080" w:themeColor="background1" w:themeShade="80"/>
        </w:rPr>
        <w:t xml:space="preserve"> </w:t>
      </w:r>
      <w:r w:rsidR="001E65E2">
        <w:rPr>
          <w:color w:val="808080" w:themeColor="background1" w:themeShade="80"/>
        </w:rPr>
        <w:t>Извещения о проведении запроса котировок в электронной форме</w:t>
      </w:r>
      <w:r w:rsidRPr="00BD5394">
        <w:rPr>
          <w:color w:val="808080" w:themeColor="background1" w:themeShade="80"/>
        </w:rPr>
        <w:t>.</w:t>
      </w:r>
    </w:p>
    <w:p w:rsidR="000D639E" w:rsidRPr="00BD5394" w:rsidRDefault="000D639E" w:rsidP="000D639E">
      <w:pPr>
        <w:ind w:firstLine="567"/>
        <w:jc w:val="both"/>
        <w:rPr>
          <w:color w:val="808080" w:themeColor="background1" w:themeShade="80"/>
        </w:rPr>
      </w:pPr>
      <w:r w:rsidRPr="00BD5394">
        <w:rPr>
          <w:color w:val="808080" w:themeColor="background1" w:themeShade="8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0D639E" w:rsidRPr="00BD5394" w:rsidRDefault="000D639E" w:rsidP="000D639E">
      <w:pPr>
        <w:ind w:firstLine="567"/>
        <w:jc w:val="both"/>
        <w:rPr>
          <w:color w:val="808080" w:themeColor="background1" w:themeShade="80"/>
        </w:rPr>
      </w:pPr>
      <w:r w:rsidRPr="00BD5394">
        <w:rPr>
          <w:color w:val="808080" w:themeColor="background1" w:themeShade="80"/>
        </w:rPr>
        <w:t>&lt;2&gt; Пункты 1 - 11 настоящего документа являются обязательными для заполнения.</w:t>
      </w:r>
    </w:p>
    <w:p w:rsidR="002F3A3A" w:rsidRDefault="000D639E" w:rsidP="002F3A3A">
      <w:pPr>
        <w:ind w:firstLine="567"/>
        <w:jc w:val="both"/>
        <w:rPr>
          <w:color w:val="808080" w:themeColor="background1" w:themeShade="80"/>
        </w:rPr>
      </w:pPr>
      <w:r w:rsidRPr="00BD5394">
        <w:rPr>
          <w:color w:val="808080" w:themeColor="background1" w:themeShade="80"/>
        </w:rPr>
        <w:t>&lt;3&gt;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bookmarkStart w:id="86" w:name="_Toc529883732"/>
      <w:bookmarkEnd w:id="86"/>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sectPr w:rsidR="002F3A3A" w:rsidSect="004103CF">
          <w:pgSz w:w="11906" w:h="16838"/>
          <w:pgMar w:top="1134" w:right="850" w:bottom="1134" w:left="851" w:header="708" w:footer="708" w:gutter="0"/>
          <w:cols w:space="708"/>
          <w:docGrid w:linePitch="360"/>
        </w:sectPr>
      </w:pPr>
    </w:p>
    <w:p w:rsidR="002F3A3A" w:rsidRDefault="002F3A3A" w:rsidP="002F3A3A">
      <w:pPr>
        <w:pStyle w:val="11"/>
        <w:jc w:val="center"/>
        <w:rPr>
          <w:rFonts w:ascii="Times New Roman" w:eastAsia="MS Mincho" w:hAnsi="Times New Roman"/>
          <w:color w:val="auto"/>
          <w:kern w:val="32"/>
          <w:szCs w:val="24"/>
        </w:rPr>
      </w:pPr>
      <w:bookmarkStart w:id="87" w:name="_РАЗДЕЛ_IV._ТЕХНИЧЕСКОЕ"/>
      <w:bookmarkStart w:id="88" w:name="_Toc529889388"/>
      <w:bookmarkStart w:id="89" w:name="_Toc6571605"/>
      <w:bookmarkEnd w:id="87"/>
      <w:r w:rsidRPr="00E12E61">
        <w:rPr>
          <w:rFonts w:ascii="Times New Roman" w:eastAsia="MS Mincho" w:hAnsi="Times New Roman"/>
          <w:color w:val="auto"/>
          <w:kern w:val="32"/>
          <w:szCs w:val="24"/>
        </w:rPr>
        <w:lastRenderedPageBreak/>
        <w:t>РАЗДЕЛ IV. ТЕХНИЧЕСКОЕ ЗАДАНИЕ</w:t>
      </w:r>
      <w:bookmarkEnd w:id="88"/>
      <w:bookmarkEnd w:id="89"/>
    </w:p>
    <w:p w:rsidR="004446B2" w:rsidRDefault="004446B2" w:rsidP="004446B2">
      <w:pPr>
        <w:rPr>
          <w:rFonts w:eastAsia="MS Mincho"/>
        </w:rPr>
      </w:pPr>
    </w:p>
    <w:p w:rsidR="00664933" w:rsidRDefault="000D7D89" w:rsidP="00C76721">
      <w:pPr>
        <w:jc w:val="both"/>
      </w:pPr>
      <w:r w:rsidRPr="00925DA8">
        <w:rPr>
          <w:b/>
        </w:rPr>
        <w:t xml:space="preserve">Предмет </w:t>
      </w:r>
      <w:r>
        <w:rPr>
          <w:b/>
        </w:rPr>
        <w:t>запроса котировок</w:t>
      </w:r>
      <w:r w:rsidRPr="00925DA8">
        <w:rPr>
          <w:b/>
        </w:rPr>
        <w:t xml:space="preserve"> в электронной форме:</w:t>
      </w:r>
      <w:r w:rsidRPr="00925DA8">
        <w:t xml:space="preserve">  </w:t>
      </w:r>
      <w:r w:rsidR="00664933" w:rsidRPr="00664933">
        <w:t>комплекс работ по разработке эксплуатационных гидравлических режимов магистральных тепловых сетей зон теплоснабжения «ПКТС – Центральный жилой район»,  «ПКТС – ВЖР»,  «СГРЭС-2 – Восточный жилой район» (от П-11, П-12, П-5, П-7, П-10 до ЦТП), «СГРЭС-2 – Промзона» (от точки врезки в трубопровод ООО «СГЭС»  до ЦТП-89 и ЦТП – «ПСО-34») на отопительный сезон 2019-2020 г.</w:t>
      </w:r>
    </w:p>
    <w:p w:rsidR="000F116E" w:rsidRPr="000F116E" w:rsidRDefault="000F116E" w:rsidP="00C76721">
      <w:pPr>
        <w:jc w:val="both"/>
      </w:pPr>
      <w:r w:rsidRPr="000F116E">
        <w:rPr>
          <w:b/>
        </w:rPr>
        <w:t xml:space="preserve">Срок выполнения работ: </w:t>
      </w:r>
      <w:r>
        <w:t>с</w:t>
      </w:r>
      <w:r w:rsidRPr="000F116E">
        <w:t xml:space="preserve"> </w:t>
      </w:r>
      <w:r w:rsidR="00CF73E9">
        <w:t>даты</w:t>
      </w:r>
      <w:r w:rsidRPr="000F116E">
        <w:t xml:space="preserve"> заключения договора </w:t>
      </w:r>
      <w:r>
        <w:t>по</w:t>
      </w:r>
      <w:r w:rsidRPr="000F116E">
        <w:t xml:space="preserve"> 30</w:t>
      </w:r>
      <w:r w:rsidR="00B22CF3">
        <w:t xml:space="preserve"> сентября </w:t>
      </w:r>
      <w:r w:rsidRPr="000F116E">
        <w:t>2019 года.</w:t>
      </w:r>
    </w:p>
    <w:p w:rsidR="00095446" w:rsidRPr="00563A4F" w:rsidRDefault="00095446" w:rsidP="00095446">
      <w:pPr>
        <w:tabs>
          <w:tab w:val="left" w:pos="9781"/>
        </w:tabs>
        <w:ind w:right="-2"/>
        <w:rPr>
          <w:b/>
        </w:rPr>
      </w:pPr>
    </w:p>
    <w:tbl>
      <w:tblPr>
        <w:tblpPr w:leftFromText="180" w:rightFromText="180" w:vertAnchor="text" w:tblpY="13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7796"/>
      </w:tblGrid>
      <w:tr w:rsidR="00095446" w:rsidRPr="0046604B" w:rsidTr="00095446">
        <w:tc>
          <w:tcPr>
            <w:tcW w:w="2518" w:type="dxa"/>
          </w:tcPr>
          <w:p w:rsidR="00095446" w:rsidRPr="0046604B" w:rsidRDefault="00095446" w:rsidP="00095446">
            <w:pPr>
              <w:jc w:val="center"/>
            </w:pPr>
            <w:r w:rsidRPr="0046604B">
              <w:t>Наименование</w:t>
            </w:r>
          </w:p>
        </w:tc>
        <w:tc>
          <w:tcPr>
            <w:tcW w:w="7796" w:type="dxa"/>
          </w:tcPr>
          <w:p w:rsidR="00095446" w:rsidRPr="0046604B" w:rsidRDefault="00095446" w:rsidP="00095446">
            <w:pPr>
              <w:jc w:val="center"/>
            </w:pPr>
            <w:r w:rsidRPr="0046604B">
              <w:t>Основные данные и требования</w:t>
            </w:r>
          </w:p>
        </w:tc>
      </w:tr>
      <w:tr w:rsidR="00095446" w:rsidRPr="0046604B" w:rsidTr="00095446">
        <w:tc>
          <w:tcPr>
            <w:tcW w:w="2518" w:type="dxa"/>
          </w:tcPr>
          <w:p w:rsidR="00095446" w:rsidRPr="0046604B" w:rsidRDefault="00095446" w:rsidP="00095446">
            <w:pPr>
              <w:numPr>
                <w:ilvl w:val="0"/>
                <w:numId w:val="25"/>
              </w:numPr>
            </w:pPr>
            <w:r w:rsidRPr="0046604B">
              <w:t>Основание для выполнения работ</w:t>
            </w:r>
          </w:p>
        </w:tc>
        <w:tc>
          <w:tcPr>
            <w:tcW w:w="7796" w:type="dxa"/>
          </w:tcPr>
          <w:p w:rsidR="00095446" w:rsidRDefault="00095446" w:rsidP="00095446">
            <w:pPr>
              <w:ind w:left="459" w:hanging="425"/>
              <w:jc w:val="both"/>
              <w:rPr>
                <w:color w:val="000000"/>
              </w:rPr>
            </w:pPr>
            <w:r>
              <w:rPr>
                <w:color w:val="000000"/>
              </w:rPr>
              <w:t>1.1. Постановление Правительства Российской Федерации от  22 февраля 2012 года №154 «Требования к схемам теплоснабжения».</w:t>
            </w:r>
          </w:p>
          <w:p w:rsidR="00095446" w:rsidRPr="0046604B" w:rsidRDefault="00095446" w:rsidP="00095446">
            <w:pPr>
              <w:ind w:left="459" w:hanging="426"/>
              <w:jc w:val="both"/>
              <w:rPr>
                <w:color w:val="000000"/>
              </w:rPr>
            </w:pPr>
            <w:r>
              <w:rPr>
                <w:color w:val="000000"/>
              </w:rPr>
              <w:t xml:space="preserve">1.2. </w:t>
            </w:r>
            <w:r w:rsidRPr="0046604B">
              <w:rPr>
                <w:color w:val="000000"/>
              </w:rPr>
              <w:t>Пункт 6.2.60. «Правил технической эксплуатации</w:t>
            </w:r>
            <w:r>
              <w:rPr>
                <w:color w:val="000000"/>
              </w:rPr>
              <w:t xml:space="preserve"> </w:t>
            </w:r>
            <w:r w:rsidRPr="0046604B">
              <w:rPr>
                <w:color w:val="000000"/>
              </w:rPr>
              <w:t>тепловых энергоустановок», предписывающий</w:t>
            </w:r>
            <w:r>
              <w:rPr>
                <w:color w:val="000000"/>
              </w:rPr>
              <w:t xml:space="preserve"> </w:t>
            </w:r>
            <w:r w:rsidRPr="0046604B">
              <w:rPr>
                <w:color w:val="000000"/>
              </w:rPr>
              <w:t>проведение ежегодного (к началу отопительного сезона) уточнения величины подключенной тепловой нагрузки и корректировки расчетных эксплуатационных</w:t>
            </w:r>
            <w:r>
              <w:rPr>
                <w:color w:val="000000"/>
              </w:rPr>
              <w:t xml:space="preserve"> </w:t>
            </w:r>
            <w:r w:rsidRPr="0046604B">
              <w:rPr>
                <w:color w:val="000000"/>
              </w:rPr>
              <w:t>гидравлических режимов магистральных и</w:t>
            </w:r>
            <w:r>
              <w:rPr>
                <w:color w:val="000000"/>
              </w:rPr>
              <w:t xml:space="preserve"> </w:t>
            </w:r>
            <w:r w:rsidRPr="0046604B">
              <w:rPr>
                <w:color w:val="000000"/>
              </w:rPr>
              <w:t>распределительных тепловых сетей для отопительного и летнего периодов с составлением мероприятий по</w:t>
            </w:r>
            <w:r>
              <w:rPr>
                <w:color w:val="000000"/>
              </w:rPr>
              <w:t xml:space="preserve"> </w:t>
            </w:r>
            <w:r w:rsidRPr="0046604B">
              <w:rPr>
                <w:color w:val="000000"/>
              </w:rPr>
              <w:t>регулированию расхода сетевой воды у потребителей.</w:t>
            </w:r>
          </w:p>
        </w:tc>
      </w:tr>
      <w:tr w:rsidR="00095446" w:rsidRPr="0046604B" w:rsidTr="00095446">
        <w:trPr>
          <w:trHeight w:val="142"/>
        </w:trPr>
        <w:tc>
          <w:tcPr>
            <w:tcW w:w="2518" w:type="dxa"/>
          </w:tcPr>
          <w:p w:rsidR="00095446" w:rsidRPr="0046604B" w:rsidRDefault="00095446" w:rsidP="00095446">
            <w:pPr>
              <w:numPr>
                <w:ilvl w:val="0"/>
                <w:numId w:val="25"/>
              </w:numPr>
            </w:pPr>
            <w:r w:rsidRPr="0046604B">
              <w:t xml:space="preserve">Наименование объекта </w:t>
            </w:r>
          </w:p>
        </w:tc>
        <w:tc>
          <w:tcPr>
            <w:tcW w:w="7796" w:type="dxa"/>
          </w:tcPr>
          <w:p w:rsidR="00095446" w:rsidRDefault="00095446" w:rsidP="00095446">
            <w:pPr>
              <w:ind w:left="459" w:hanging="425"/>
              <w:jc w:val="both"/>
            </w:pPr>
            <w:r w:rsidRPr="0046604B">
              <w:t>2.1. Зона теплоснабжения «ПКТС – Центральный жилой</w:t>
            </w:r>
            <w:r>
              <w:t xml:space="preserve"> </w:t>
            </w:r>
            <w:r w:rsidRPr="0046604B">
              <w:t>район».</w:t>
            </w:r>
          </w:p>
          <w:p w:rsidR="00095446" w:rsidRPr="00610661" w:rsidRDefault="00095446" w:rsidP="00095446">
            <w:pPr>
              <w:ind w:left="459" w:hanging="459"/>
              <w:jc w:val="both"/>
            </w:pPr>
            <w:r>
              <w:t>2.2.</w:t>
            </w:r>
            <w:r w:rsidRPr="0046604B">
              <w:t xml:space="preserve"> Зона теплоснабжения «ПКТС –</w:t>
            </w:r>
            <w:r>
              <w:t xml:space="preserve">  Восточный </w:t>
            </w:r>
            <w:r w:rsidRPr="0046604B">
              <w:t>жилой</w:t>
            </w:r>
            <w:r>
              <w:t xml:space="preserve"> </w:t>
            </w:r>
            <w:r w:rsidRPr="0046604B">
              <w:t>район».</w:t>
            </w:r>
          </w:p>
          <w:p w:rsidR="00095446" w:rsidRPr="0046604B" w:rsidRDefault="00095446" w:rsidP="00095446">
            <w:pPr>
              <w:ind w:left="459" w:firstLine="34"/>
              <w:jc w:val="both"/>
            </w:pPr>
            <w:r>
              <w:t>2.3</w:t>
            </w:r>
            <w:r w:rsidRPr="0046604B">
              <w:t>. Зона теплоснабжения «СГРЭС-2 – ПНС-1 – Восточный</w:t>
            </w:r>
            <w:r>
              <w:t xml:space="preserve"> </w:t>
            </w:r>
            <w:r w:rsidRPr="0046604B">
              <w:t>жилой район»</w:t>
            </w:r>
            <w:r>
              <w:t xml:space="preserve"> </w:t>
            </w:r>
            <w:r w:rsidRPr="00610661">
              <w:t>(от П-11, П-12, П-5, П-7, П-10 до ЦТП)</w:t>
            </w:r>
            <w:r w:rsidRPr="0046604B">
              <w:t>.</w:t>
            </w:r>
          </w:p>
          <w:p w:rsidR="00095446" w:rsidRPr="00C447AC" w:rsidRDefault="00095446" w:rsidP="00095446">
            <w:pPr>
              <w:ind w:left="459" w:hanging="425"/>
              <w:jc w:val="both"/>
            </w:pPr>
            <w:r>
              <w:t>2.4</w:t>
            </w:r>
            <w:r w:rsidRPr="0046604B">
              <w:t>. Зона теплоснабжения «СГРЭС-2 – Промзона»</w:t>
            </w:r>
            <w:r>
              <w:t xml:space="preserve"> </w:t>
            </w:r>
            <w:r w:rsidRPr="00610661">
              <w:t>(от точки</w:t>
            </w:r>
            <w:r>
              <w:t xml:space="preserve"> </w:t>
            </w:r>
            <w:r w:rsidRPr="00610661">
              <w:t xml:space="preserve">врезки в трубопровод ООО «СГЭС» до ЦТП-89 и ЦТП – </w:t>
            </w:r>
            <w:r>
              <w:t xml:space="preserve"> </w:t>
            </w:r>
            <w:r w:rsidRPr="00610661">
              <w:t>«ПСО-34»).</w:t>
            </w:r>
          </w:p>
        </w:tc>
      </w:tr>
      <w:tr w:rsidR="00095446" w:rsidRPr="0046604B" w:rsidTr="00095446">
        <w:trPr>
          <w:trHeight w:val="1043"/>
        </w:trPr>
        <w:tc>
          <w:tcPr>
            <w:tcW w:w="2518" w:type="dxa"/>
          </w:tcPr>
          <w:p w:rsidR="00095446" w:rsidRPr="0046604B" w:rsidRDefault="00095446" w:rsidP="00095446">
            <w:pPr>
              <w:numPr>
                <w:ilvl w:val="0"/>
                <w:numId w:val="25"/>
              </w:numPr>
            </w:pPr>
            <w:r w:rsidRPr="0046604B">
              <w:t>Назначение работ</w:t>
            </w:r>
          </w:p>
        </w:tc>
        <w:tc>
          <w:tcPr>
            <w:tcW w:w="7796" w:type="dxa"/>
          </w:tcPr>
          <w:p w:rsidR="00095446" w:rsidRPr="0046604B" w:rsidRDefault="00095446" w:rsidP="00095446">
            <w:pPr>
              <w:ind w:left="459" w:hanging="425"/>
              <w:jc w:val="both"/>
            </w:pPr>
            <w:r w:rsidRPr="0046604B">
              <w:t xml:space="preserve">3. </w:t>
            </w:r>
            <w:r>
              <w:t xml:space="preserve">  </w:t>
            </w:r>
            <w:r w:rsidRPr="0046604B">
              <w:t>Работы предназначены для повышения эффективности</w:t>
            </w:r>
            <w:r>
              <w:t xml:space="preserve"> </w:t>
            </w:r>
            <w:r w:rsidRPr="0046604B">
              <w:t>эксплуатации системы централизованного</w:t>
            </w:r>
            <w:r>
              <w:t xml:space="preserve"> </w:t>
            </w:r>
            <w:r w:rsidRPr="0046604B">
              <w:t>теплоснабжения г.</w:t>
            </w:r>
            <w:r>
              <w:t xml:space="preserve"> </w:t>
            </w:r>
            <w:r w:rsidRPr="0046604B">
              <w:t>Сургута.</w:t>
            </w:r>
          </w:p>
        </w:tc>
      </w:tr>
      <w:tr w:rsidR="00095446" w:rsidRPr="0046604B" w:rsidTr="00095446">
        <w:trPr>
          <w:trHeight w:val="150"/>
        </w:trPr>
        <w:tc>
          <w:tcPr>
            <w:tcW w:w="2518" w:type="dxa"/>
          </w:tcPr>
          <w:p w:rsidR="00095446" w:rsidRDefault="00095446" w:rsidP="00095446">
            <w:pPr>
              <w:numPr>
                <w:ilvl w:val="0"/>
                <w:numId w:val="25"/>
              </w:numPr>
              <w:jc w:val="both"/>
            </w:pPr>
            <w:r w:rsidRPr="0046604B">
              <w:t>Перечень выполняемых</w:t>
            </w:r>
            <w:r>
              <w:t xml:space="preserve"> </w:t>
            </w:r>
            <w:r w:rsidRPr="0046604B">
              <w:t>работ.</w:t>
            </w:r>
          </w:p>
          <w:p w:rsidR="00095446" w:rsidRPr="0046604B" w:rsidRDefault="00095446" w:rsidP="00095446"/>
        </w:tc>
        <w:tc>
          <w:tcPr>
            <w:tcW w:w="7796" w:type="dxa"/>
          </w:tcPr>
          <w:p w:rsidR="00095446" w:rsidRDefault="00095446" w:rsidP="00095446">
            <w:pPr>
              <w:jc w:val="both"/>
            </w:pPr>
            <w:r w:rsidRPr="00C07921">
              <w:rPr>
                <w:b/>
              </w:rPr>
              <w:t>Раздел</w:t>
            </w:r>
            <w:r>
              <w:rPr>
                <w:b/>
              </w:rPr>
              <w:t xml:space="preserve"> </w:t>
            </w:r>
            <w:r w:rsidRPr="00C07921">
              <w:rPr>
                <w:b/>
              </w:rPr>
              <w:t>1.</w:t>
            </w:r>
            <w:r>
              <w:t xml:space="preserve"> Отопительный период 2019-2020 гг. Магистральные наружные тепловые  сети и потребители с прямыми подключениями в зоне теплоснабжения «ПКТС-Центральный жилой район» и «ПКТС-ВЖР». </w:t>
            </w:r>
            <w:r w:rsidRPr="004B6C59">
              <w:t xml:space="preserve"> </w:t>
            </w:r>
          </w:p>
          <w:p w:rsidR="00095446" w:rsidRDefault="00095446" w:rsidP="00095446">
            <w:pPr>
              <w:jc w:val="both"/>
            </w:pPr>
            <w:r w:rsidRPr="004B6C59">
              <w:t>Существующие потребители 341</w:t>
            </w:r>
            <w:r>
              <w:t xml:space="preserve"> шт. </w:t>
            </w:r>
            <w:r w:rsidRPr="004B6C59">
              <w:t>Перспективные потребители 6</w:t>
            </w:r>
            <w:r>
              <w:t xml:space="preserve"> шт. </w:t>
            </w:r>
            <w:r w:rsidRPr="004B6C59">
              <w:t>Новые потребители 1</w:t>
            </w:r>
            <w:r>
              <w:t>5</w:t>
            </w:r>
            <w:r w:rsidRPr="004B6C59">
              <w:t xml:space="preserve"> шт.</w:t>
            </w:r>
          </w:p>
          <w:p w:rsidR="00095446" w:rsidRDefault="00095446" w:rsidP="00095446">
            <w:pPr>
              <w:jc w:val="both"/>
            </w:pPr>
            <w:r w:rsidRPr="00C07921">
              <w:rPr>
                <w:b/>
              </w:rPr>
              <w:t>Раздел</w:t>
            </w:r>
            <w:r>
              <w:rPr>
                <w:b/>
              </w:rPr>
              <w:t xml:space="preserve"> 2</w:t>
            </w:r>
            <w:r w:rsidRPr="00C07921">
              <w:rPr>
                <w:b/>
              </w:rPr>
              <w:t>.</w:t>
            </w:r>
            <w:r>
              <w:t xml:space="preserve"> Отопительный период 2019-2020 гг. Магистральные наружные тепловые  сети и потребители с прямыми подключениями в зоне теплоснабжения «СГРЭС-2-Восточный жилой район» </w:t>
            </w:r>
            <w:r w:rsidRPr="00610661">
              <w:t>(от П-11, П-12, П-5, П-7, П-10 до ЦТП)</w:t>
            </w:r>
            <w:r w:rsidRPr="0046604B">
              <w:t>.</w:t>
            </w:r>
            <w:r>
              <w:t xml:space="preserve">  </w:t>
            </w:r>
          </w:p>
          <w:p w:rsidR="00095446" w:rsidRPr="004B6C59" w:rsidRDefault="00095446" w:rsidP="00095446">
            <w:pPr>
              <w:jc w:val="both"/>
            </w:pPr>
            <w:r w:rsidRPr="004B6C59">
              <w:t xml:space="preserve">Существующие потребители 82 шт. Перспективные потребители 8 шт. Новые потребители </w:t>
            </w:r>
            <w:r>
              <w:t>6</w:t>
            </w:r>
            <w:r w:rsidRPr="004B6C59">
              <w:t xml:space="preserve"> шт.</w:t>
            </w:r>
          </w:p>
          <w:p w:rsidR="00095446" w:rsidRDefault="00095446" w:rsidP="00095446">
            <w:pPr>
              <w:jc w:val="both"/>
            </w:pPr>
            <w:r w:rsidRPr="00C07921">
              <w:rPr>
                <w:b/>
              </w:rPr>
              <w:t>Раздел</w:t>
            </w:r>
            <w:r>
              <w:rPr>
                <w:b/>
              </w:rPr>
              <w:t xml:space="preserve"> 3</w:t>
            </w:r>
            <w:r w:rsidRPr="00C07921">
              <w:rPr>
                <w:b/>
              </w:rPr>
              <w:t>.</w:t>
            </w:r>
            <w:r>
              <w:t xml:space="preserve"> Отопительный период 2019-2020 гг.  </w:t>
            </w:r>
          </w:p>
          <w:p w:rsidR="00095446" w:rsidRDefault="00095446" w:rsidP="00095446">
            <w:pPr>
              <w:jc w:val="both"/>
            </w:pPr>
            <w:r>
              <w:t>Магистральные наружные тепловые  сети и потребители с прямыми подключениями в зоне теплоснабжения</w:t>
            </w:r>
            <w:r w:rsidRPr="00BE3512">
              <w:t xml:space="preserve"> «СГРЭС-2 – Промзона</w:t>
            </w:r>
            <w:r>
              <w:t xml:space="preserve"> и </w:t>
            </w:r>
            <w:r w:rsidRPr="00BE3512">
              <w:t xml:space="preserve">ЦТП </w:t>
            </w:r>
            <w:r>
              <w:t>№101</w:t>
            </w:r>
            <w:r w:rsidRPr="00BE3512">
              <w:t xml:space="preserve"> </w:t>
            </w:r>
            <w:r>
              <w:t>(</w:t>
            </w:r>
            <w:r w:rsidRPr="00BE3512">
              <w:t>ПСО-34</w:t>
            </w:r>
            <w:r>
              <w:t>)</w:t>
            </w:r>
            <w:r w:rsidRPr="00BE3512">
              <w:t xml:space="preserve">» (от точки врезки в трубопровод ООО «СГЭС» до ЦТП-89 и ЦТП </w:t>
            </w:r>
            <w:r>
              <w:t xml:space="preserve"> №101</w:t>
            </w:r>
            <w:r w:rsidRPr="00BE3512">
              <w:t xml:space="preserve"> </w:t>
            </w:r>
            <w:r>
              <w:t>(ПСО-34</w:t>
            </w:r>
            <w:r w:rsidRPr="00BE3512">
              <w:t>)</w:t>
            </w:r>
            <w:r>
              <w:t>»</w:t>
            </w:r>
            <w:r w:rsidRPr="00BE3512">
              <w:t>.</w:t>
            </w:r>
          </w:p>
          <w:p w:rsidR="00095446" w:rsidRPr="004B6C59" w:rsidRDefault="00095446" w:rsidP="00095446">
            <w:pPr>
              <w:jc w:val="both"/>
            </w:pPr>
            <w:r w:rsidRPr="004B6C59">
              <w:t>Существующие потребители 7</w:t>
            </w:r>
            <w:r>
              <w:t xml:space="preserve"> шт.</w:t>
            </w:r>
            <w:r w:rsidRPr="004B6C59">
              <w:t xml:space="preserve"> Перспективные потребители 0</w:t>
            </w:r>
            <w:r>
              <w:t xml:space="preserve"> шт.</w:t>
            </w:r>
            <w:r w:rsidRPr="004B6C59">
              <w:t xml:space="preserve"> Новые потребители 0 шт.</w:t>
            </w:r>
          </w:p>
          <w:p w:rsidR="00095446" w:rsidRDefault="00095446" w:rsidP="00095446">
            <w:pPr>
              <w:pStyle w:val="ab"/>
              <w:ind w:left="0"/>
              <w:jc w:val="both"/>
            </w:pPr>
            <w:r>
              <w:rPr>
                <w:b/>
              </w:rPr>
              <w:t xml:space="preserve"> </w:t>
            </w:r>
            <w:r w:rsidRPr="00C07921">
              <w:rPr>
                <w:b/>
              </w:rPr>
              <w:t>Раздел</w:t>
            </w:r>
            <w:r>
              <w:rPr>
                <w:b/>
              </w:rPr>
              <w:t xml:space="preserve"> 4.  </w:t>
            </w:r>
            <w:r>
              <w:t xml:space="preserve">Летний режим на 2020 г. Магистральные наружные сети и потребители с прямыми подключениями в зоне теплоснабжения </w:t>
            </w:r>
            <w:r>
              <w:lastRenderedPageBreak/>
              <w:t xml:space="preserve">«СГРЭС-ПКТС-Центральный жилой район» с учетом  вывода в резерв котельных №1, 2, 3 СГМУП «ГТС» и переключения их зон  теплоснабжения на зону ПКТС. </w:t>
            </w:r>
          </w:p>
          <w:p w:rsidR="00095446" w:rsidRPr="00AF358C" w:rsidRDefault="00095446" w:rsidP="00095446">
            <w:pPr>
              <w:pStyle w:val="ab"/>
              <w:ind w:left="0"/>
              <w:jc w:val="both"/>
            </w:pPr>
            <w:r>
              <w:rPr>
                <w:b/>
              </w:rPr>
              <w:t>Подр</w:t>
            </w:r>
            <w:r w:rsidRPr="00C07921">
              <w:rPr>
                <w:b/>
              </w:rPr>
              <w:t>аздел</w:t>
            </w:r>
            <w:r>
              <w:rPr>
                <w:b/>
              </w:rPr>
              <w:t xml:space="preserve"> 4.1 </w:t>
            </w:r>
            <w:r w:rsidRPr="00BE3512">
              <w:t>Зона теплоснабжения «</w:t>
            </w:r>
            <w:r>
              <w:t>СГРЭС-1-</w:t>
            </w:r>
            <w:r w:rsidRPr="00BE3512">
              <w:t>ПКТС – Центральный жилой  район».</w:t>
            </w:r>
          </w:p>
          <w:p w:rsidR="00095446" w:rsidRPr="004B6C59" w:rsidRDefault="00095446" w:rsidP="00095446">
            <w:pPr>
              <w:jc w:val="both"/>
            </w:pPr>
            <w:r w:rsidRPr="004B6C59">
              <w:t>Существующие потребители 130 шт. Перспективные потребители 2 шт. Новые потребители 2 шт.</w:t>
            </w:r>
          </w:p>
          <w:p w:rsidR="00095446" w:rsidRDefault="00095446" w:rsidP="00095446">
            <w:pPr>
              <w:jc w:val="both"/>
            </w:pPr>
            <w:r>
              <w:rPr>
                <w:b/>
              </w:rPr>
              <w:t>Подр</w:t>
            </w:r>
            <w:r w:rsidRPr="00C07921">
              <w:rPr>
                <w:b/>
              </w:rPr>
              <w:t>аздел</w:t>
            </w:r>
            <w:r>
              <w:rPr>
                <w:b/>
              </w:rPr>
              <w:t xml:space="preserve"> 4.2    </w:t>
            </w:r>
            <w:r w:rsidRPr="00BE3512">
              <w:t>Зона теплоснабжения</w:t>
            </w:r>
            <w:r>
              <w:t xml:space="preserve"> котельной № 1 СГМУП «ГТС».</w:t>
            </w:r>
          </w:p>
          <w:p w:rsidR="00095446" w:rsidRDefault="00095446" w:rsidP="00095446">
            <w:pPr>
              <w:jc w:val="both"/>
            </w:pPr>
            <w:r w:rsidRPr="004B6C59">
              <w:t xml:space="preserve">Существующие потребители </w:t>
            </w:r>
            <w:r>
              <w:t>5</w:t>
            </w:r>
            <w:r w:rsidRPr="004B6C59">
              <w:t xml:space="preserve"> шт. Перспективные потребители </w:t>
            </w:r>
            <w:r>
              <w:t>нет</w:t>
            </w:r>
            <w:r w:rsidRPr="004B6C59">
              <w:t xml:space="preserve">. Новые потребители </w:t>
            </w:r>
            <w:r>
              <w:t>нет</w:t>
            </w:r>
            <w:r w:rsidRPr="004B6C59">
              <w:t>.</w:t>
            </w:r>
          </w:p>
          <w:p w:rsidR="00095446" w:rsidRDefault="00095446" w:rsidP="00095446">
            <w:pPr>
              <w:jc w:val="both"/>
            </w:pPr>
            <w:r>
              <w:rPr>
                <w:b/>
              </w:rPr>
              <w:t>Подр</w:t>
            </w:r>
            <w:r w:rsidRPr="00C07921">
              <w:rPr>
                <w:b/>
              </w:rPr>
              <w:t>аздел</w:t>
            </w:r>
            <w:r>
              <w:rPr>
                <w:b/>
              </w:rPr>
              <w:t xml:space="preserve"> 4.3    </w:t>
            </w:r>
            <w:r w:rsidRPr="00BE3512">
              <w:t>Зона теплоснабжения</w:t>
            </w:r>
            <w:r>
              <w:t xml:space="preserve"> котельной № 2 СГМУП «ГТС».</w:t>
            </w:r>
          </w:p>
          <w:p w:rsidR="00095446" w:rsidRDefault="00095446" w:rsidP="00095446">
            <w:pPr>
              <w:jc w:val="both"/>
            </w:pPr>
            <w:r w:rsidRPr="004B6C59">
              <w:t xml:space="preserve">Существующие потребители </w:t>
            </w:r>
            <w:r>
              <w:t>41</w:t>
            </w:r>
            <w:r w:rsidRPr="004B6C59">
              <w:t xml:space="preserve"> шт. Перспективные потребители </w:t>
            </w:r>
            <w:r>
              <w:t>2 шт</w:t>
            </w:r>
            <w:r w:rsidRPr="004B6C59">
              <w:t xml:space="preserve">. Новые потребители </w:t>
            </w:r>
            <w:r>
              <w:t>2 шт</w:t>
            </w:r>
            <w:r w:rsidRPr="004B6C59">
              <w:t>.</w:t>
            </w:r>
          </w:p>
          <w:p w:rsidR="00095446" w:rsidRDefault="00095446" w:rsidP="00095446">
            <w:pPr>
              <w:jc w:val="both"/>
            </w:pPr>
            <w:r>
              <w:rPr>
                <w:b/>
              </w:rPr>
              <w:t>Подр</w:t>
            </w:r>
            <w:r w:rsidRPr="00C07921">
              <w:rPr>
                <w:b/>
              </w:rPr>
              <w:t>аздел</w:t>
            </w:r>
            <w:r>
              <w:rPr>
                <w:b/>
              </w:rPr>
              <w:t xml:space="preserve"> 4.4    </w:t>
            </w:r>
            <w:r w:rsidRPr="00BE3512">
              <w:t>Зона теплоснабжения</w:t>
            </w:r>
            <w:r>
              <w:t xml:space="preserve"> котельной № 3 СГМУП «ГТС».</w:t>
            </w:r>
          </w:p>
          <w:p w:rsidR="00095446" w:rsidRDefault="00095446" w:rsidP="00095446">
            <w:pPr>
              <w:jc w:val="both"/>
            </w:pPr>
            <w:r w:rsidRPr="004B6C59">
              <w:t xml:space="preserve">Существующие потребители </w:t>
            </w:r>
            <w:r>
              <w:t>57</w:t>
            </w:r>
            <w:r w:rsidRPr="004B6C59">
              <w:t xml:space="preserve"> шт. Перспективные потребители </w:t>
            </w:r>
            <w:r>
              <w:t>2 шт</w:t>
            </w:r>
            <w:r w:rsidRPr="004B6C59">
              <w:t xml:space="preserve">. Новые потребители </w:t>
            </w:r>
            <w:r>
              <w:t>1 шт</w:t>
            </w:r>
            <w:r w:rsidRPr="004B6C59">
              <w:t>.</w:t>
            </w:r>
          </w:p>
          <w:p w:rsidR="00095446" w:rsidRDefault="00095446" w:rsidP="00095446">
            <w:pPr>
              <w:jc w:val="both"/>
              <w:rPr>
                <w:u w:val="single"/>
              </w:rPr>
            </w:pPr>
            <w:r w:rsidRPr="00AF2858">
              <w:rPr>
                <w:u w:val="single"/>
              </w:rPr>
              <w:t>Для разделов 1,2,3:</w:t>
            </w:r>
          </w:p>
          <w:p w:rsidR="00095446" w:rsidRDefault="00095446" w:rsidP="00095446">
            <w:pPr>
              <w:jc w:val="both"/>
            </w:pPr>
            <w:r>
              <w:t xml:space="preserve">1). Самостоятельно актуализировать перечень подключенных потребителей  по состоянию на начало отопительного сезона 2019-2020 </w:t>
            </w:r>
            <w:proofErr w:type="spellStart"/>
            <w:r>
              <w:t>г.г</w:t>
            </w:r>
            <w:proofErr w:type="spellEnd"/>
            <w:r>
              <w:t>. к наружным магистральным тепловым сетям в зонах теплоснабжения:</w:t>
            </w:r>
          </w:p>
          <w:p w:rsidR="00095446" w:rsidRDefault="00095446" w:rsidP="00095446">
            <w:pPr>
              <w:numPr>
                <w:ilvl w:val="0"/>
                <w:numId w:val="12"/>
              </w:numPr>
              <w:ind w:left="175" w:hanging="142"/>
              <w:jc w:val="both"/>
            </w:pPr>
            <w:r w:rsidRPr="006E6611">
              <w:t>в зоне теплоснабжения «ПКТС-</w:t>
            </w:r>
            <w:r>
              <w:t xml:space="preserve"> </w:t>
            </w:r>
            <w:r w:rsidRPr="006E6611">
              <w:t>Центральный жилой район» и «ПКТС-ВЖР»</w:t>
            </w:r>
            <w:r>
              <w:t>;</w:t>
            </w:r>
          </w:p>
          <w:p w:rsidR="00095446" w:rsidRPr="00D65C2B" w:rsidRDefault="00095446" w:rsidP="00095446">
            <w:pPr>
              <w:numPr>
                <w:ilvl w:val="0"/>
                <w:numId w:val="12"/>
              </w:numPr>
              <w:ind w:left="175" w:hanging="142"/>
              <w:jc w:val="both"/>
            </w:pPr>
            <w:r w:rsidRPr="00D65C2B">
              <w:t>в зоне теплоснабжения «СГРЭС-2-Восточный жилой район» (от П-11, П-12, П-5, П-7, П-10 до ЦТП);</w:t>
            </w:r>
          </w:p>
          <w:p w:rsidR="00095446" w:rsidRDefault="00095446" w:rsidP="00095446">
            <w:pPr>
              <w:numPr>
                <w:ilvl w:val="0"/>
                <w:numId w:val="12"/>
              </w:numPr>
              <w:ind w:left="175" w:hanging="142"/>
              <w:jc w:val="both"/>
            </w:pPr>
            <w:r w:rsidRPr="00D65C2B">
              <w:t>в зоне теплоснабжения «СГРЭС-2 – Промзона и ЦТП №101 (ПСО-34)» (от точки врезки в трубопровод ООО «СГЭС» до ЦТП-89 и ЦТП  №101 (ПСО-34)»</w:t>
            </w:r>
            <w:r>
              <w:t xml:space="preserve">.  </w:t>
            </w:r>
          </w:p>
          <w:p w:rsidR="00095446" w:rsidRPr="00D65C2B" w:rsidRDefault="00095446" w:rsidP="00095446">
            <w:pPr>
              <w:ind w:left="33"/>
              <w:jc w:val="both"/>
            </w:pPr>
            <w:r w:rsidRPr="00D65C2B">
              <w:t>с разбивкой на:</w:t>
            </w:r>
          </w:p>
          <w:p w:rsidR="00095446" w:rsidRDefault="00095446" w:rsidP="00095446">
            <w:pPr>
              <w:numPr>
                <w:ilvl w:val="0"/>
                <w:numId w:val="13"/>
              </w:numPr>
              <w:jc w:val="both"/>
            </w:pPr>
            <w:r>
              <w:t>существующих потребителей;</w:t>
            </w:r>
          </w:p>
          <w:p w:rsidR="00095446" w:rsidRDefault="00095446" w:rsidP="00095446">
            <w:pPr>
              <w:numPr>
                <w:ilvl w:val="0"/>
                <w:numId w:val="13"/>
              </w:numPr>
              <w:jc w:val="both"/>
            </w:pPr>
            <w:r w:rsidRPr="00D65C2B">
              <w:t>новых подключенных потребителей;</w:t>
            </w:r>
          </w:p>
          <w:p w:rsidR="00095446" w:rsidRPr="00D65C2B" w:rsidRDefault="00095446" w:rsidP="00095446">
            <w:pPr>
              <w:numPr>
                <w:ilvl w:val="0"/>
                <w:numId w:val="13"/>
              </w:numPr>
              <w:ind w:left="742" w:hanging="318"/>
              <w:jc w:val="both"/>
            </w:pPr>
            <w:r w:rsidRPr="00D65C2B">
              <w:t>перспективных потребителей (планируемых к подключению в течение отопительного сезона).</w:t>
            </w:r>
          </w:p>
          <w:p w:rsidR="00095446" w:rsidRPr="0046604B" w:rsidRDefault="00095446" w:rsidP="00095446">
            <w:pPr>
              <w:spacing w:after="60"/>
              <w:jc w:val="both"/>
            </w:pPr>
            <w:r>
              <w:t xml:space="preserve">2). В соответствии с составленным актуализированным списком самостоятельно провести </w:t>
            </w:r>
            <w:r w:rsidRPr="0046604B">
              <w:t xml:space="preserve"> уточнение </w:t>
            </w:r>
            <w:r>
              <w:t xml:space="preserve">фактической </w:t>
            </w:r>
            <w:r w:rsidRPr="0046604B">
              <w:t xml:space="preserve">величины подключенной тепловой нагрузки </w:t>
            </w:r>
            <w:r>
              <w:t xml:space="preserve">у потребителей по каждому виду теплопотребления (отопление, вентиляция и ГВС) по состоянию на начало отопительного сезона 2019-2020 </w:t>
            </w:r>
            <w:proofErr w:type="spellStart"/>
            <w:r>
              <w:t>г.г</w:t>
            </w:r>
            <w:proofErr w:type="spellEnd"/>
            <w:r>
              <w:t xml:space="preserve">. для </w:t>
            </w:r>
            <w:r w:rsidRPr="0046604B">
              <w:t>каждой зон</w:t>
            </w:r>
            <w:r>
              <w:t>ы</w:t>
            </w:r>
            <w:r w:rsidRPr="0046604B">
              <w:t xml:space="preserve"> теплоснабжения, в том числе:</w:t>
            </w:r>
          </w:p>
          <w:p w:rsidR="00095446" w:rsidRDefault="00095446" w:rsidP="00095446">
            <w:pPr>
              <w:numPr>
                <w:ilvl w:val="0"/>
                <w:numId w:val="14"/>
              </w:numPr>
              <w:spacing w:after="60"/>
              <w:jc w:val="both"/>
            </w:pPr>
            <w:r>
              <w:t xml:space="preserve">актуализировать подключенные </w:t>
            </w:r>
            <w:r w:rsidRPr="0046604B">
              <w:t xml:space="preserve">тепловые нагрузки </w:t>
            </w:r>
            <w:r>
              <w:t>у существующих потребителей;</w:t>
            </w:r>
          </w:p>
          <w:p w:rsidR="00095446" w:rsidRDefault="00095446" w:rsidP="00095446">
            <w:pPr>
              <w:numPr>
                <w:ilvl w:val="0"/>
                <w:numId w:val="14"/>
              </w:numPr>
              <w:spacing w:after="60"/>
              <w:jc w:val="both"/>
            </w:pPr>
            <w:r w:rsidRPr="00D65C2B">
              <w:t>выявить фактические подключенные тепловые нагрузки у новых потребителей по показаниям систем учета с разбивкой по видам теплопотребления;</w:t>
            </w:r>
          </w:p>
          <w:p w:rsidR="00095446" w:rsidRPr="00D65C2B" w:rsidRDefault="00095446" w:rsidP="00095446">
            <w:pPr>
              <w:numPr>
                <w:ilvl w:val="0"/>
                <w:numId w:val="14"/>
              </w:numPr>
              <w:spacing w:after="60"/>
              <w:jc w:val="both"/>
            </w:pPr>
            <w:r w:rsidRPr="00D65C2B">
              <w:t>самостоятельно уточнить с застройщиками сроки и величины планируемых к подключению перспективных тепловых нагрузок в течение о</w:t>
            </w:r>
            <w:r>
              <w:t>топительного сезона 2019-2020 г</w:t>
            </w:r>
            <w:r w:rsidRPr="00D65C2B">
              <w:t>г.</w:t>
            </w:r>
          </w:p>
          <w:p w:rsidR="00095446" w:rsidRDefault="00095446" w:rsidP="00095446">
            <w:pPr>
              <w:spacing w:after="60"/>
              <w:jc w:val="both"/>
            </w:pPr>
            <w:r>
              <w:t>3). Составить и согласовать перечень для самостоятельного проведения обследования:</w:t>
            </w:r>
          </w:p>
          <w:p w:rsidR="00095446" w:rsidRDefault="00095446" w:rsidP="00095446">
            <w:pPr>
              <w:numPr>
                <w:ilvl w:val="0"/>
                <w:numId w:val="15"/>
              </w:numPr>
              <w:spacing w:after="60"/>
              <w:jc w:val="both"/>
            </w:pPr>
            <w:r>
              <w:t>участков наружных магистральных тепловых сетей;</w:t>
            </w:r>
          </w:p>
          <w:p w:rsidR="00095446" w:rsidRDefault="00095446" w:rsidP="00095446">
            <w:pPr>
              <w:numPr>
                <w:ilvl w:val="0"/>
                <w:numId w:val="15"/>
              </w:numPr>
              <w:spacing w:after="60"/>
              <w:jc w:val="both"/>
            </w:pPr>
            <w:r w:rsidRPr="00D65C2B">
              <w:t>тепловых камер;</w:t>
            </w:r>
          </w:p>
          <w:p w:rsidR="00095446" w:rsidRDefault="00095446" w:rsidP="00095446">
            <w:pPr>
              <w:numPr>
                <w:ilvl w:val="0"/>
                <w:numId w:val="15"/>
              </w:numPr>
              <w:spacing w:after="60"/>
              <w:jc w:val="both"/>
            </w:pPr>
            <w:r w:rsidRPr="00D65C2B">
              <w:lastRenderedPageBreak/>
              <w:t>внутренних трактов сетевой воды ЦТП;</w:t>
            </w:r>
          </w:p>
          <w:p w:rsidR="00095446" w:rsidRDefault="00095446" w:rsidP="00095446">
            <w:pPr>
              <w:numPr>
                <w:ilvl w:val="0"/>
                <w:numId w:val="15"/>
              </w:numPr>
              <w:spacing w:after="60"/>
              <w:jc w:val="both"/>
            </w:pPr>
            <w:r w:rsidRPr="00D65C2B">
              <w:t>подводящих тепловых сетей к существующим, новым и перспективным потребителям с прямыми подключениями;</w:t>
            </w:r>
          </w:p>
          <w:p w:rsidR="00095446" w:rsidRPr="00D65C2B" w:rsidRDefault="00095446" w:rsidP="00095446">
            <w:pPr>
              <w:numPr>
                <w:ilvl w:val="0"/>
                <w:numId w:val="15"/>
              </w:numPr>
              <w:spacing w:after="60"/>
              <w:jc w:val="both"/>
            </w:pPr>
            <w:r w:rsidRPr="00D65C2B">
              <w:t>индивидуальных тепловых пунктов у потребителей требующих проведения физического обследования с учетом изменений на начало о</w:t>
            </w:r>
            <w:r>
              <w:t>топительного сезона 2019-2020 г</w:t>
            </w:r>
            <w:r w:rsidRPr="00D65C2B">
              <w:t>г.</w:t>
            </w:r>
          </w:p>
          <w:p w:rsidR="00095446" w:rsidRDefault="00095446" w:rsidP="00095446">
            <w:pPr>
              <w:spacing w:after="60"/>
              <w:jc w:val="both"/>
            </w:pPr>
            <w:r>
              <w:t>4). Силами собственного технического персонала  провести обследование:</w:t>
            </w:r>
          </w:p>
          <w:p w:rsidR="00095446" w:rsidRDefault="00095446" w:rsidP="00095446">
            <w:pPr>
              <w:numPr>
                <w:ilvl w:val="0"/>
                <w:numId w:val="16"/>
              </w:numPr>
              <w:spacing w:after="60"/>
              <w:jc w:val="both"/>
            </w:pPr>
            <w:r>
              <w:t>участков наружных тепловых сетей с выявлением изменения схемы конфигурации (диаметры, длины, местные сопротивления, шероховатость и пр.);</w:t>
            </w:r>
          </w:p>
          <w:p w:rsidR="00095446" w:rsidRDefault="00095446" w:rsidP="00095446">
            <w:pPr>
              <w:numPr>
                <w:ilvl w:val="0"/>
                <w:numId w:val="16"/>
              </w:numPr>
              <w:spacing w:after="60"/>
              <w:jc w:val="both"/>
            </w:pPr>
            <w:r w:rsidRPr="00D65C2B">
              <w:t>внутренних трактов сетевой воды ЦТП (для выявления изменения состава установленного оборудования, определения  текущих уста</w:t>
            </w:r>
            <w:r>
              <w:t>но</w:t>
            </w:r>
            <w:r w:rsidRPr="00D65C2B">
              <w:t>вок настройки автоматических регуляторов и пр.);</w:t>
            </w:r>
          </w:p>
          <w:p w:rsidR="00095446" w:rsidRPr="00D65C2B" w:rsidRDefault="00095446" w:rsidP="00095446">
            <w:pPr>
              <w:numPr>
                <w:ilvl w:val="0"/>
                <w:numId w:val="16"/>
              </w:numPr>
              <w:spacing w:after="60"/>
              <w:jc w:val="both"/>
            </w:pPr>
            <w:r w:rsidRPr="00D65C2B">
              <w:t xml:space="preserve">внутренних трактов сетевой воды ИТП у новых и перспективных потребителей (с определением состава установленного </w:t>
            </w:r>
            <w:proofErr w:type="spellStart"/>
            <w:r w:rsidRPr="00D65C2B">
              <w:t>теплопотребляющего</w:t>
            </w:r>
            <w:proofErr w:type="spellEnd"/>
            <w:r w:rsidRPr="00D65C2B">
              <w:t xml:space="preserve"> оборудования и   составлением фактических расчетных гидравлические схем).</w:t>
            </w:r>
          </w:p>
          <w:p w:rsidR="00095446" w:rsidRDefault="00095446" w:rsidP="00095446">
            <w:pPr>
              <w:spacing w:after="60"/>
              <w:jc w:val="both"/>
            </w:pPr>
            <w:r>
              <w:t xml:space="preserve">Примечание: </w:t>
            </w:r>
            <w:proofErr w:type="gramStart"/>
            <w:r>
              <w:t>технический персонал Подрядчика</w:t>
            </w:r>
            <w:proofErr w:type="gramEnd"/>
            <w:r>
              <w:t xml:space="preserve"> проводящий обследование наружных тепловых сетей, тепловых камер и ЦТП и ИТП должен:</w:t>
            </w:r>
          </w:p>
          <w:p w:rsidR="00095446" w:rsidRDefault="00095446" w:rsidP="00095446">
            <w:pPr>
              <w:numPr>
                <w:ilvl w:val="0"/>
                <w:numId w:val="17"/>
              </w:numPr>
              <w:spacing w:after="60"/>
              <w:jc w:val="both"/>
            </w:pPr>
            <w:r>
              <w:t>иметь действующие удостоверения по ПТЭ, ПТБ и ПБ;</w:t>
            </w:r>
          </w:p>
          <w:p w:rsidR="00095446" w:rsidRPr="00D65C2B" w:rsidRDefault="00095446" w:rsidP="00095446">
            <w:pPr>
              <w:numPr>
                <w:ilvl w:val="0"/>
                <w:numId w:val="17"/>
              </w:numPr>
              <w:spacing w:after="60"/>
              <w:jc w:val="both"/>
            </w:pPr>
            <w:r w:rsidRPr="00D65C2B">
              <w:t xml:space="preserve">пройти </w:t>
            </w:r>
            <w:r>
              <w:t>вводный</w:t>
            </w:r>
            <w:r w:rsidRPr="00D65C2B">
              <w:t xml:space="preserve"> инструктаж в </w:t>
            </w:r>
            <w:r>
              <w:t>СОТ</w:t>
            </w:r>
            <w:r w:rsidRPr="00D65C2B">
              <w:t xml:space="preserve"> СГМУП «ГТС».  </w:t>
            </w:r>
          </w:p>
          <w:p w:rsidR="00095446" w:rsidRDefault="00095446" w:rsidP="00095446">
            <w:pPr>
              <w:spacing w:after="60"/>
              <w:jc w:val="both"/>
            </w:pPr>
            <w:r>
              <w:t>5). Для подготовки к разработке эксплуатационных гидравлических режимов наружных магистральных тепловых сетей на  отопительный сезон 2019-2020 гг. самостоятельно выполнить:</w:t>
            </w:r>
          </w:p>
          <w:p w:rsidR="00095446" w:rsidRDefault="00095446" w:rsidP="00095446">
            <w:pPr>
              <w:numPr>
                <w:ilvl w:val="0"/>
                <w:numId w:val="18"/>
              </w:numPr>
              <w:spacing w:after="60"/>
              <w:jc w:val="both"/>
            </w:pPr>
            <w:r>
              <w:t>актуализацию</w:t>
            </w:r>
            <w:r w:rsidRPr="00C67C64">
              <w:t xml:space="preserve"> </w:t>
            </w:r>
            <w:r>
              <w:t>со</w:t>
            </w:r>
            <w:r w:rsidRPr="00C67C64">
              <w:t xml:space="preserve">става </w:t>
            </w:r>
            <w:r>
              <w:t xml:space="preserve">схемы конфигурации и </w:t>
            </w:r>
            <w:r w:rsidRPr="00C67C64">
              <w:t xml:space="preserve">оборудования </w:t>
            </w:r>
            <w:r>
              <w:t xml:space="preserve">магистральных тепловых сетей с </w:t>
            </w:r>
            <w:r w:rsidRPr="00C67C64">
              <w:t>анализ</w:t>
            </w:r>
            <w:r>
              <w:t>ом их тепловых и гидравлических режимов работы с учетом принятой качественно-количественной схемы регулирования отпуска теплоты;</w:t>
            </w:r>
          </w:p>
          <w:p w:rsidR="00095446" w:rsidRDefault="00095446" w:rsidP="00095446">
            <w:pPr>
              <w:numPr>
                <w:ilvl w:val="0"/>
                <w:numId w:val="18"/>
              </w:numPr>
              <w:spacing w:after="60"/>
              <w:jc w:val="both"/>
            </w:pPr>
            <w:r w:rsidRPr="00D65C2B">
              <w:t>выполнить уточнение параметров тепловых и гидравлических режимов на выходных коллекторах  теплоисточников (границах балансовой принадлежности с теплоснабжающей организацией) с анализом их работы;</w:t>
            </w:r>
          </w:p>
          <w:p w:rsidR="00095446" w:rsidRDefault="00095446" w:rsidP="00095446">
            <w:pPr>
              <w:numPr>
                <w:ilvl w:val="0"/>
                <w:numId w:val="18"/>
              </w:numPr>
              <w:spacing w:after="60"/>
              <w:jc w:val="both"/>
            </w:pPr>
            <w:r w:rsidRPr="00D65C2B">
              <w:t>провести анализ расчетных и существующих тепловых и гидравлических режимов  в зонах теплоснабжения;</w:t>
            </w:r>
          </w:p>
          <w:p w:rsidR="00095446" w:rsidRDefault="00095446" w:rsidP="00095446">
            <w:pPr>
              <w:numPr>
                <w:ilvl w:val="0"/>
                <w:numId w:val="18"/>
              </w:numPr>
              <w:spacing w:after="60"/>
              <w:jc w:val="both"/>
            </w:pPr>
            <w:r w:rsidRPr="00D65C2B">
              <w:t>произвести корректировку схемы наружных магистральных тепловых сетей в соответствии с проведенным техническим обследованием и составлением актуализированной расчетной гидравлической схемы на начало о</w:t>
            </w:r>
            <w:r>
              <w:t>топительного сезона 2019-2020 г</w:t>
            </w:r>
            <w:r w:rsidRPr="00D65C2B">
              <w:t>г.;</w:t>
            </w:r>
          </w:p>
          <w:p w:rsidR="00095446" w:rsidRDefault="00095446" w:rsidP="00095446">
            <w:pPr>
              <w:numPr>
                <w:ilvl w:val="0"/>
                <w:numId w:val="18"/>
              </w:numPr>
              <w:spacing w:after="60"/>
              <w:jc w:val="both"/>
            </w:pPr>
            <w:r w:rsidRPr="00D65C2B">
              <w:t>выполнить тепловой и гидравлический поверочный расчет подогревателей ГВС в ЦТП и ИТП у потребителей с учетом актуализированной величины подключенной тепловой нагрузки (среднесуточный и максимальный часовой режимы водопотребления) с определением расчетных расходов греющего теплоносителя и принятой качественно-количественной схемы регулирования отпуска теплоты;</w:t>
            </w:r>
          </w:p>
          <w:p w:rsidR="00095446" w:rsidRDefault="00095446" w:rsidP="00095446">
            <w:pPr>
              <w:numPr>
                <w:ilvl w:val="0"/>
                <w:numId w:val="18"/>
              </w:numPr>
              <w:spacing w:after="60"/>
              <w:jc w:val="both"/>
            </w:pPr>
            <w:r w:rsidRPr="00D65C2B">
              <w:t xml:space="preserve">выполнить расчет гидравлических потерь во внутренних трактах </w:t>
            </w:r>
            <w:r w:rsidRPr="00D65C2B">
              <w:lastRenderedPageBreak/>
              <w:t>сетевой воды ЦТП по направлению: ввод – вывод квартальной тепловой сети отопления для включения в гидравлический расчет магистральных тепловых сетей;</w:t>
            </w:r>
          </w:p>
          <w:p w:rsidR="00095446" w:rsidRDefault="00095446" w:rsidP="00095446">
            <w:pPr>
              <w:numPr>
                <w:ilvl w:val="0"/>
                <w:numId w:val="18"/>
              </w:numPr>
              <w:spacing w:after="60"/>
              <w:jc w:val="both"/>
            </w:pPr>
            <w:r w:rsidRPr="00D65C2B">
              <w:t>выполнить корректировку тепловых и гидравлических режимов ЦТП в связи с изменением величины подключенной тепловой нагрузки по состоянию на начало отопительного се</w:t>
            </w:r>
            <w:r>
              <w:t>зона 2019-2020 г</w:t>
            </w:r>
            <w:r w:rsidRPr="00D65C2B">
              <w:t>г.;</w:t>
            </w:r>
          </w:p>
          <w:p w:rsidR="00095446" w:rsidRDefault="00095446" w:rsidP="00095446">
            <w:pPr>
              <w:numPr>
                <w:ilvl w:val="0"/>
                <w:numId w:val="18"/>
              </w:numPr>
              <w:spacing w:after="60"/>
              <w:jc w:val="both"/>
            </w:pPr>
            <w:r w:rsidRPr="00D65C2B">
              <w:t>выполнить расчет гидравлических потерь в оборудовании тепловых узлов (ИТП) у новых и перспективных потребителей на основании проведенного технического обследования;</w:t>
            </w:r>
          </w:p>
          <w:p w:rsidR="00095446" w:rsidRDefault="00095446" w:rsidP="00095446">
            <w:pPr>
              <w:numPr>
                <w:ilvl w:val="0"/>
                <w:numId w:val="18"/>
              </w:numPr>
              <w:spacing w:after="60"/>
              <w:jc w:val="both"/>
            </w:pPr>
            <w:r w:rsidRPr="00D65C2B">
              <w:t>провести анализ и определить требования к расчетным эксплуатационным тепловым и гидравлическим режимам для зон теплоснабжения;</w:t>
            </w:r>
          </w:p>
          <w:p w:rsidR="00095446" w:rsidRPr="00D65C2B" w:rsidRDefault="00095446" w:rsidP="00095446">
            <w:pPr>
              <w:numPr>
                <w:ilvl w:val="0"/>
                <w:numId w:val="18"/>
              </w:numPr>
              <w:spacing w:after="60"/>
              <w:jc w:val="both"/>
            </w:pPr>
            <w:r w:rsidRPr="00D65C2B">
              <w:t>откорректировать расчетные гидравлические схемы по зонам теплоснабжения по состоянию на начало отопительного сезо</w:t>
            </w:r>
            <w:r>
              <w:t>на 2019-2020 г</w:t>
            </w:r>
            <w:r w:rsidRPr="00D65C2B">
              <w:t>г.</w:t>
            </w:r>
          </w:p>
          <w:p w:rsidR="00095446" w:rsidRDefault="00095446" w:rsidP="00095446">
            <w:pPr>
              <w:spacing w:after="60"/>
              <w:jc w:val="both"/>
            </w:pPr>
            <w:r>
              <w:t xml:space="preserve">6). </w:t>
            </w:r>
            <w:r w:rsidRPr="0046604B">
              <w:t>Выполнить расчет эксплуатационных гидравлических режимов магистральных и распределительных тепловых сетей на отопительный сезон 201</w:t>
            </w:r>
            <w:r>
              <w:t>9-2020 г</w:t>
            </w:r>
            <w:r w:rsidRPr="0046604B">
              <w:t xml:space="preserve">г. с учетом изменения расходов греющего теплоносителя на подогреватели ГВС в точке излома температурного графика </w:t>
            </w:r>
            <w:r>
              <w:t xml:space="preserve">для среднесуточного и максимального часового режимов водопотребления </w:t>
            </w:r>
            <w:r w:rsidRPr="0046604B">
              <w:t>с построением пьезометрических графиков.</w:t>
            </w:r>
          </w:p>
          <w:p w:rsidR="00095446" w:rsidRPr="00AF2858" w:rsidRDefault="00095446" w:rsidP="00095446">
            <w:pPr>
              <w:spacing w:after="60"/>
              <w:jc w:val="both"/>
              <w:rPr>
                <w:u w:val="single"/>
              </w:rPr>
            </w:pPr>
            <w:r w:rsidRPr="00AF2858">
              <w:rPr>
                <w:u w:val="single"/>
              </w:rPr>
              <w:t>Для раздел</w:t>
            </w:r>
            <w:r>
              <w:rPr>
                <w:u w:val="single"/>
              </w:rPr>
              <w:t>а</w:t>
            </w:r>
            <w:r w:rsidRPr="00AF2858">
              <w:rPr>
                <w:u w:val="single"/>
              </w:rPr>
              <w:t xml:space="preserve"> </w:t>
            </w:r>
            <w:r>
              <w:rPr>
                <w:b/>
                <w:u w:val="single"/>
              </w:rPr>
              <w:t>4</w:t>
            </w:r>
            <w:r w:rsidRPr="00AF2858">
              <w:rPr>
                <w:u w:val="single"/>
              </w:rPr>
              <w:t>:</w:t>
            </w:r>
          </w:p>
          <w:p w:rsidR="00095446" w:rsidRDefault="00095446" w:rsidP="00095446">
            <w:pPr>
              <w:spacing w:after="60"/>
              <w:jc w:val="both"/>
            </w:pPr>
            <w:r>
              <w:t>1). Актуализировать перечень подключенных потребителей  к наружным магистральным тепловым сетям для летнего режима на 2020 год  в зонах теплоснабжения:</w:t>
            </w:r>
          </w:p>
          <w:p w:rsidR="00095446" w:rsidRDefault="00095446" w:rsidP="00095446">
            <w:pPr>
              <w:numPr>
                <w:ilvl w:val="0"/>
                <w:numId w:val="19"/>
              </w:numPr>
              <w:spacing w:after="60"/>
              <w:jc w:val="both"/>
            </w:pPr>
            <w:r>
              <w:t>в з</w:t>
            </w:r>
            <w:r w:rsidRPr="00BE3512">
              <w:t>он</w:t>
            </w:r>
            <w:r>
              <w:t>е</w:t>
            </w:r>
            <w:r w:rsidRPr="00BE3512">
              <w:t xml:space="preserve"> теплоснабжения «</w:t>
            </w:r>
            <w:r>
              <w:t>СГРЭС-1-</w:t>
            </w:r>
            <w:r w:rsidRPr="00BE3512">
              <w:t>ПКТС – Центральный жилой  район»</w:t>
            </w:r>
            <w:r>
              <w:t>;</w:t>
            </w:r>
          </w:p>
          <w:p w:rsidR="00095446" w:rsidRDefault="00095446" w:rsidP="00095446">
            <w:pPr>
              <w:numPr>
                <w:ilvl w:val="0"/>
                <w:numId w:val="19"/>
              </w:numPr>
              <w:spacing w:after="60"/>
              <w:jc w:val="both"/>
            </w:pPr>
            <w:r w:rsidRPr="005E53E3">
              <w:t>в зоне теплоснабжения котельной № 1 СГМУП «ГТС»;</w:t>
            </w:r>
          </w:p>
          <w:p w:rsidR="00095446" w:rsidRDefault="00095446" w:rsidP="00095446">
            <w:pPr>
              <w:numPr>
                <w:ilvl w:val="0"/>
                <w:numId w:val="19"/>
              </w:numPr>
              <w:spacing w:after="60"/>
              <w:jc w:val="both"/>
            </w:pPr>
            <w:r w:rsidRPr="005E53E3">
              <w:t>в зоне теплоснабжения котельной № 2 СГМУП «ГТС»;</w:t>
            </w:r>
          </w:p>
          <w:p w:rsidR="00095446" w:rsidRPr="005E53E3" w:rsidRDefault="00095446" w:rsidP="00095446">
            <w:pPr>
              <w:numPr>
                <w:ilvl w:val="0"/>
                <w:numId w:val="19"/>
              </w:numPr>
              <w:spacing w:after="60"/>
              <w:jc w:val="both"/>
            </w:pPr>
            <w:r w:rsidRPr="005E53E3">
              <w:t xml:space="preserve"> в зоне теплоснабжения котельной № 3 СГМУП «ГТС».</w:t>
            </w:r>
          </w:p>
          <w:p w:rsidR="00095446" w:rsidRDefault="00095446" w:rsidP="00095446">
            <w:pPr>
              <w:spacing w:after="60"/>
              <w:jc w:val="both"/>
            </w:pPr>
            <w:r>
              <w:t>с разбивкой на:</w:t>
            </w:r>
          </w:p>
          <w:p w:rsidR="00095446" w:rsidRDefault="00095446" w:rsidP="00095446">
            <w:pPr>
              <w:numPr>
                <w:ilvl w:val="0"/>
                <w:numId w:val="20"/>
              </w:numPr>
              <w:spacing w:after="60"/>
              <w:jc w:val="both"/>
            </w:pPr>
            <w:r>
              <w:t>существующих потребителей;</w:t>
            </w:r>
          </w:p>
          <w:p w:rsidR="00095446" w:rsidRDefault="00095446" w:rsidP="00095446">
            <w:pPr>
              <w:numPr>
                <w:ilvl w:val="0"/>
                <w:numId w:val="20"/>
              </w:numPr>
              <w:spacing w:after="60"/>
              <w:jc w:val="both"/>
            </w:pPr>
            <w:r w:rsidRPr="005E53E3">
              <w:t>новых подключенных потребителей;</w:t>
            </w:r>
          </w:p>
          <w:p w:rsidR="00095446" w:rsidRPr="005E53E3" w:rsidRDefault="00095446" w:rsidP="00095446">
            <w:pPr>
              <w:numPr>
                <w:ilvl w:val="0"/>
                <w:numId w:val="20"/>
              </w:numPr>
              <w:spacing w:after="60"/>
              <w:jc w:val="both"/>
            </w:pPr>
            <w:r w:rsidRPr="005E53E3">
              <w:t>перспективных потребителей (планируемых к подключению).</w:t>
            </w:r>
          </w:p>
          <w:p w:rsidR="00095446" w:rsidRPr="0046604B" w:rsidRDefault="00095446" w:rsidP="00095446">
            <w:pPr>
              <w:spacing w:after="60"/>
              <w:jc w:val="both"/>
            </w:pPr>
            <w:r>
              <w:t xml:space="preserve">2). В соответствии с составленным списком самостоятельно выполнить </w:t>
            </w:r>
            <w:r w:rsidRPr="0046604B">
              <w:t xml:space="preserve"> уточнение </w:t>
            </w:r>
            <w:r>
              <w:t xml:space="preserve">фактической </w:t>
            </w:r>
            <w:r w:rsidRPr="0046604B">
              <w:t xml:space="preserve">величины подключенной тепловой нагрузки </w:t>
            </w:r>
            <w:r>
              <w:t xml:space="preserve">ГВС у потребителей для </w:t>
            </w:r>
            <w:r w:rsidRPr="0046604B">
              <w:t>каждой зон</w:t>
            </w:r>
            <w:r>
              <w:t>ы</w:t>
            </w:r>
            <w:r w:rsidRPr="0046604B">
              <w:t xml:space="preserve"> теплоснабжения, в том числе:</w:t>
            </w:r>
          </w:p>
          <w:p w:rsidR="00095446" w:rsidRDefault="00095446" w:rsidP="00095446">
            <w:pPr>
              <w:numPr>
                <w:ilvl w:val="0"/>
                <w:numId w:val="21"/>
              </w:numPr>
              <w:spacing w:after="60"/>
              <w:jc w:val="both"/>
            </w:pPr>
            <w:r>
              <w:t xml:space="preserve">актуализировать подключенные </w:t>
            </w:r>
            <w:r w:rsidRPr="0046604B">
              <w:t xml:space="preserve">тепловые нагрузки </w:t>
            </w:r>
            <w:r>
              <w:t>у существующих потребителей;</w:t>
            </w:r>
          </w:p>
          <w:p w:rsidR="00095446" w:rsidRDefault="00095446" w:rsidP="00095446">
            <w:pPr>
              <w:numPr>
                <w:ilvl w:val="0"/>
                <w:numId w:val="21"/>
              </w:numPr>
              <w:spacing w:after="60"/>
              <w:jc w:val="both"/>
            </w:pPr>
            <w:r w:rsidRPr="005E53E3">
              <w:t>выявить фактические подключенные тепловые нагрузки у новых потребителей по показаниям систем учета;</w:t>
            </w:r>
          </w:p>
          <w:p w:rsidR="00095446" w:rsidRPr="005E53E3" w:rsidRDefault="00095446" w:rsidP="00095446">
            <w:pPr>
              <w:numPr>
                <w:ilvl w:val="0"/>
                <w:numId w:val="21"/>
              </w:numPr>
              <w:spacing w:after="60"/>
              <w:jc w:val="both"/>
            </w:pPr>
            <w:r w:rsidRPr="005E53E3">
              <w:t>самостоятельно уточнить с застройщиками сроки и величины планируемых к подключению перспективных тепловых нагрузок ГВС.</w:t>
            </w:r>
          </w:p>
          <w:p w:rsidR="00095446" w:rsidRDefault="00095446" w:rsidP="00095446">
            <w:pPr>
              <w:spacing w:after="60"/>
              <w:jc w:val="both"/>
            </w:pPr>
            <w:r>
              <w:t>3). Для подготовки к разработке эксплуатационных гидравлических режимов наружных магистральных тепловых сетей для летнего режима на 2020 год самостоятельно выполнить:</w:t>
            </w:r>
          </w:p>
          <w:p w:rsidR="00095446" w:rsidRDefault="00095446" w:rsidP="00095446">
            <w:pPr>
              <w:numPr>
                <w:ilvl w:val="0"/>
                <w:numId w:val="22"/>
              </w:numPr>
              <w:spacing w:after="60"/>
              <w:jc w:val="both"/>
            </w:pPr>
            <w:r>
              <w:lastRenderedPageBreak/>
              <w:t>актуализацию</w:t>
            </w:r>
            <w:r w:rsidRPr="00C67C64">
              <w:t xml:space="preserve"> </w:t>
            </w:r>
            <w:r>
              <w:t>со</w:t>
            </w:r>
            <w:r w:rsidRPr="00C67C64">
              <w:t xml:space="preserve">става оборудования </w:t>
            </w:r>
            <w:r>
              <w:t xml:space="preserve">приготовления горячей воды с </w:t>
            </w:r>
            <w:r w:rsidRPr="00C67C64">
              <w:t>анализ</w:t>
            </w:r>
            <w:r>
              <w:t>ом их тепловых и гидравлических режимов работы;</w:t>
            </w:r>
          </w:p>
          <w:p w:rsidR="00095446" w:rsidRDefault="00095446" w:rsidP="00095446">
            <w:pPr>
              <w:numPr>
                <w:ilvl w:val="0"/>
                <w:numId w:val="22"/>
              </w:numPr>
              <w:spacing w:after="60"/>
              <w:jc w:val="both"/>
            </w:pPr>
            <w:r w:rsidRPr="005E53E3">
              <w:t>выполнить уточнение параметров тепловых и гидравлических режимов на выходных коллекторах  теплоисточников для летнего режима на 2020 год с анализом их режимов работы;</w:t>
            </w:r>
          </w:p>
          <w:p w:rsidR="00095446" w:rsidRDefault="00095446" w:rsidP="00095446">
            <w:pPr>
              <w:numPr>
                <w:ilvl w:val="0"/>
                <w:numId w:val="22"/>
              </w:numPr>
              <w:spacing w:after="60"/>
              <w:jc w:val="both"/>
            </w:pPr>
            <w:r w:rsidRPr="005E53E3">
              <w:t>провести анализ расчетных и существующих тепловых и гидравлических режимов  для центральных тепловых пунктов в зонах теплоснабжения для летнего режима;</w:t>
            </w:r>
          </w:p>
          <w:p w:rsidR="00095446" w:rsidRDefault="00095446" w:rsidP="00095446">
            <w:pPr>
              <w:numPr>
                <w:ilvl w:val="0"/>
                <w:numId w:val="22"/>
              </w:numPr>
              <w:spacing w:after="60"/>
              <w:jc w:val="both"/>
            </w:pPr>
            <w:r w:rsidRPr="005E53E3">
              <w:t>выполнить поверочный тепловой и гидравлический расчет подогревателей ГВС в ЦТП и ИТП у потребителей с учетом актуализированной величины подключенной тепловой нагрузки (среднесуточный и максимальный часовой режимы водопотребления) и определением расчетных расходов греющего теплоносителя;</w:t>
            </w:r>
          </w:p>
          <w:p w:rsidR="00095446" w:rsidRDefault="00095446" w:rsidP="00095446">
            <w:pPr>
              <w:numPr>
                <w:ilvl w:val="0"/>
                <w:numId w:val="22"/>
              </w:numPr>
              <w:spacing w:after="60"/>
              <w:jc w:val="both"/>
            </w:pPr>
            <w:r w:rsidRPr="005E53E3">
              <w:t>выполнить корректировку тепловых и гидравлических режимов в связи с изменением величины подключенной тепловой нагрузки для летнего режима на 2020 год;</w:t>
            </w:r>
          </w:p>
          <w:p w:rsidR="00095446" w:rsidRDefault="00095446" w:rsidP="00095446">
            <w:pPr>
              <w:numPr>
                <w:ilvl w:val="0"/>
                <w:numId w:val="22"/>
              </w:numPr>
              <w:spacing w:after="60"/>
              <w:jc w:val="both"/>
            </w:pPr>
            <w:r w:rsidRPr="005E53E3">
              <w:t>провести анализ и определить требования к расчетным эксплуатационным тепловым и гидравлическим режимам зон теплоснабжения для летнего режима на 2020 год;</w:t>
            </w:r>
          </w:p>
          <w:p w:rsidR="00095446" w:rsidRPr="005E53E3" w:rsidRDefault="00095446" w:rsidP="00095446">
            <w:pPr>
              <w:numPr>
                <w:ilvl w:val="0"/>
                <w:numId w:val="22"/>
              </w:numPr>
              <w:spacing w:after="60"/>
              <w:jc w:val="both"/>
            </w:pPr>
            <w:r w:rsidRPr="005E53E3">
              <w:t>откорректировать расчетные гидравлические схемы по зонам теплоснабжения для летнего режима на 2020 год.</w:t>
            </w:r>
          </w:p>
          <w:p w:rsidR="00095446" w:rsidRDefault="00095446" w:rsidP="00095446">
            <w:pPr>
              <w:spacing w:after="60"/>
              <w:jc w:val="both"/>
            </w:pPr>
            <w:r>
              <w:t xml:space="preserve">4). </w:t>
            </w:r>
            <w:r w:rsidRPr="003A318C">
              <w:t xml:space="preserve">Выполнить разработку летнего эксплуатационного        гидравлического режима магистральных тепловых сетей        зоны теплоснабжения «СГРЭС-1 – ПКТС – Центральный        жилой район» на летний период </w:t>
            </w:r>
            <w:r>
              <w:t xml:space="preserve">2020 </w:t>
            </w:r>
            <w:r w:rsidRPr="003A318C">
              <w:t>года с учетом</w:t>
            </w:r>
            <w:r>
              <w:t xml:space="preserve"> </w:t>
            </w:r>
            <w:r w:rsidRPr="003A318C">
              <w:t>вывода в резерв котельных №1, 2 и 3 СГМУП «ГТС» и</w:t>
            </w:r>
            <w:r>
              <w:t xml:space="preserve"> </w:t>
            </w:r>
            <w:r w:rsidRPr="003A318C">
              <w:t>переключения их зон теплоснабжения на зону ПКТС, для</w:t>
            </w:r>
            <w:r>
              <w:t xml:space="preserve"> </w:t>
            </w:r>
            <w:r w:rsidRPr="003A318C">
              <w:t>чего произвести расчет  следующего гидравлического</w:t>
            </w:r>
            <w:r>
              <w:t xml:space="preserve"> </w:t>
            </w:r>
            <w:r w:rsidRPr="003A318C">
              <w:t>режима:</w:t>
            </w:r>
          </w:p>
          <w:p w:rsidR="00095446" w:rsidRPr="005E53E3" w:rsidRDefault="00095446" w:rsidP="00095446">
            <w:pPr>
              <w:numPr>
                <w:ilvl w:val="0"/>
                <w:numId w:val="23"/>
              </w:numPr>
              <w:spacing w:after="60"/>
              <w:jc w:val="both"/>
            </w:pPr>
            <w:r w:rsidRPr="003A318C">
              <w:t xml:space="preserve">летний режим на </w:t>
            </w:r>
            <w:r>
              <w:t xml:space="preserve">2020 </w:t>
            </w:r>
            <w:r w:rsidRPr="003A318C">
              <w:t>год, с подключением зон</w:t>
            </w:r>
            <w:r>
              <w:t xml:space="preserve"> </w:t>
            </w:r>
            <w:r w:rsidRPr="003A318C">
              <w:t>теплоснабжения котельных №1, 2 и 3 и увеличением</w:t>
            </w:r>
            <w:r>
              <w:t xml:space="preserve"> </w:t>
            </w:r>
            <w:r w:rsidRPr="003A318C">
              <w:t>давлений на выходе из ПКТС для обеспечения расчетного</w:t>
            </w:r>
            <w:r>
              <w:t xml:space="preserve"> </w:t>
            </w:r>
            <w:r w:rsidRPr="003A318C">
              <w:t>теплоснабжения</w:t>
            </w:r>
            <w:r>
              <w:t xml:space="preserve"> </w:t>
            </w:r>
            <w:r w:rsidRPr="003A318C">
              <w:t>потребителей.</w:t>
            </w:r>
          </w:p>
          <w:p w:rsidR="00095446" w:rsidRDefault="00095446" w:rsidP="00095446">
            <w:pPr>
              <w:spacing w:after="60"/>
              <w:jc w:val="both"/>
            </w:pPr>
            <w:r w:rsidRPr="003A318C">
              <w:t>Расчеты режима выполнить для трех вариантов суточной       неравномерности:</w:t>
            </w:r>
          </w:p>
          <w:p w:rsidR="00095446" w:rsidRDefault="00095446" w:rsidP="00095446">
            <w:pPr>
              <w:numPr>
                <w:ilvl w:val="0"/>
                <w:numId w:val="23"/>
              </w:numPr>
              <w:spacing w:after="60"/>
              <w:jc w:val="both"/>
            </w:pPr>
            <w:r w:rsidRPr="003A318C">
              <w:t>ночной режим водопотребления на ГВС</w:t>
            </w:r>
            <w:r>
              <w:t xml:space="preserve"> </w:t>
            </w:r>
            <w:r w:rsidRPr="003A318C">
              <w:t>(G</w:t>
            </w:r>
            <w:r w:rsidRPr="005738E0">
              <w:rPr>
                <w:vertAlign w:val="subscript"/>
              </w:rPr>
              <w:t xml:space="preserve">ГВС </w:t>
            </w:r>
            <w:proofErr w:type="spellStart"/>
            <w:r w:rsidRPr="005738E0">
              <w:rPr>
                <w:vertAlign w:val="subscript"/>
              </w:rPr>
              <w:t>ночн</w:t>
            </w:r>
            <w:proofErr w:type="spellEnd"/>
            <w:r w:rsidRPr="003A318C">
              <w:t xml:space="preserve"> = 0,12 х G</w:t>
            </w:r>
            <w:r w:rsidRPr="005738E0">
              <w:rPr>
                <w:vertAlign w:val="subscript"/>
              </w:rPr>
              <w:t xml:space="preserve">ГВС </w:t>
            </w:r>
            <w:proofErr w:type="spellStart"/>
            <w:proofErr w:type="gramStart"/>
            <w:r w:rsidRPr="005738E0">
              <w:rPr>
                <w:vertAlign w:val="subscript"/>
              </w:rPr>
              <w:t>ср.сут</w:t>
            </w:r>
            <w:proofErr w:type="spellEnd"/>
            <w:proofErr w:type="gramEnd"/>
            <w:r w:rsidRPr="005738E0">
              <w:rPr>
                <w:vertAlign w:val="subscript"/>
              </w:rPr>
              <w:t>.</w:t>
            </w:r>
            <w:r w:rsidRPr="003A318C">
              <w:t>);</w:t>
            </w:r>
          </w:p>
          <w:p w:rsidR="00095446" w:rsidRDefault="00095446" w:rsidP="00095446">
            <w:pPr>
              <w:numPr>
                <w:ilvl w:val="0"/>
                <w:numId w:val="23"/>
              </w:numPr>
              <w:spacing w:after="60"/>
              <w:jc w:val="both"/>
            </w:pPr>
            <w:r w:rsidRPr="005E53E3">
              <w:t>среднесуточный режим водопотребления на ГВС (G</w:t>
            </w:r>
            <w:r w:rsidRPr="005E53E3">
              <w:rPr>
                <w:vertAlign w:val="subscript"/>
              </w:rPr>
              <w:t xml:space="preserve">ГВС </w:t>
            </w:r>
            <w:proofErr w:type="spellStart"/>
            <w:proofErr w:type="gramStart"/>
            <w:r w:rsidRPr="005E53E3">
              <w:rPr>
                <w:vertAlign w:val="subscript"/>
              </w:rPr>
              <w:t>ср.сут</w:t>
            </w:r>
            <w:proofErr w:type="spellEnd"/>
            <w:proofErr w:type="gramEnd"/>
            <w:r w:rsidRPr="005E53E3">
              <w:rPr>
                <w:vertAlign w:val="subscript"/>
              </w:rPr>
              <w:t>.</w:t>
            </w:r>
            <w:r w:rsidRPr="005E53E3">
              <w:t>);</w:t>
            </w:r>
          </w:p>
          <w:p w:rsidR="00095446" w:rsidRPr="005E53E3" w:rsidRDefault="00095446" w:rsidP="00095446">
            <w:pPr>
              <w:numPr>
                <w:ilvl w:val="0"/>
                <w:numId w:val="23"/>
              </w:numPr>
              <w:spacing w:after="60"/>
              <w:jc w:val="both"/>
            </w:pPr>
            <w:r w:rsidRPr="005E53E3">
              <w:t>максимальный часовой режим водопотребления на ГВС (G</w:t>
            </w:r>
            <w:r w:rsidRPr="005E53E3">
              <w:rPr>
                <w:vertAlign w:val="subscript"/>
              </w:rPr>
              <w:t xml:space="preserve">ГВС </w:t>
            </w:r>
            <w:proofErr w:type="spellStart"/>
            <w:proofErr w:type="gramStart"/>
            <w:r w:rsidRPr="005E53E3">
              <w:rPr>
                <w:vertAlign w:val="subscript"/>
              </w:rPr>
              <w:t>макс.час</w:t>
            </w:r>
            <w:proofErr w:type="spellEnd"/>
            <w:proofErr w:type="gramEnd"/>
            <w:r w:rsidRPr="005E53E3">
              <w:t>).</w:t>
            </w:r>
          </w:p>
          <w:p w:rsidR="00095446" w:rsidRDefault="00095446" w:rsidP="00095446">
            <w:pPr>
              <w:spacing w:after="60"/>
              <w:jc w:val="both"/>
            </w:pPr>
            <w:r>
              <w:t xml:space="preserve">5). </w:t>
            </w:r>
            <w:r w:rsidRPr="003A318C">
              <w:t>Переключения для подключения зон теплоснабжения</w:t>
            </w:r>
            <w:r>
              <w:t xml:space="preserve"> </w:t>
            </w:r>
            <w:r w:rsidRPr="003A318C">
              <w:t xml:space="preserve">      котельных №1, 2 и 3 предусмотреть по следующей схеме:</w:t>
            </w:r>
          </w:p>
          <w:p w:rsidR="00095446" w:rsidRDefault="00095446" w:rsidP="00095446">
            <w:pPr>
              <w:numPr>
                <w:ilvl w:val="0"/>
                <w:numId w:val="24"/>
              </w:numPr>
              <w:spacing w:after="60"/>
              <w:jc w:val="both"/>
            </w:pPr>
            <w:r>
              <w:t>под</w:t>
            </w:r>
            <w:r w:rsidRPr="003A318C">
              <w:t>ключение ЦТП-6, 10, 11 зоны теплоснабжения     котельной №1 выполнить по проектной схеме подключения</w:t>
            </w:r>
            <w:r>
              <w:t xml:space="preserve">     к зоне ПКТС;</w:t>
            </w:r>
          </w:p>
          <w:p w:rsidR="00095446" w:rsidRDefault="00095446" w:rsidP="00095446">
            <w:pPr>
              <w:numPr>
                <w:ilvl w:val="0"/>
                <w:numId w:val="24"/>
              </w:numPr>
              <w:spacing w:after="60"/>
              <w:jc w:val="both"/>
            </w:pPr>
            <w:r w:rsidRPr="005E53E3">
              <w:t>подключение потребителей зоны теплоснабжения      котельной №2 выполнить путем открытия задвижек в      тепловых камерах 1ТК23, 1ТК24 и 4ТК1 с организацией      кольцевой схемы включения через участок магистральных      тепловых сетей по ул. Губкина;</w:t>
            </w:r>
          </w:p>
          <w:p w:rsidR="00095446" w:rsidRPr="005E53E3" w:rsidRDefault="00095446" w:rsidP="00095446">
            <w:pPr>
              <w:numPr>
                <w:ilvl w:val="0"/>
                <w:numId w:val="24"/>
              </w:numPr>
              <w:spacing w:after="60"/>
              <w:jc w:val="both"/>
            </w:pPr>
            <w:r w:rsidRPr="005E53E3">
              <w:t xml:space="preserve">подключение потребителей зоны теплоснабжения      котельной №3 выполнено путем открытия задвижек перед      котельной №3 </w:t>
            </w:r>
            <w:r w:rsidRPr="005E53E3">
              <w:lastRenderedPageBreak/>
              <w:t>в 1ТК35Г.</w:t>
            </w:r>
          </w:p>
        </w:tc>
      </w:tr>
      <w:tr w:rsidR="00095446" w:rsidRPr="0046604B" w:rsidTr="00095446">
        <w:tc>
          <w:tcPr>
            <w:tcW w:w="2518" w:type="dxa"/>
          </w:tcPr>
          <w:p w:rsidR="00095446" w:rsidRPr="00C806F8" w:rsidRDefault="00095446" w:rsidP="00095446">
            <w:pPr>
              <w:numPr>
                <w:ilvl w:val="0"/>
                <w:numId w:val="25"/>
              </w:numPr>
            </w:pPr>
            <w:r w:rsidRPr="00C806F8">
              <w:lastRenderedPageBreak/>
              <w:t>Особые условия</w:t>
            </w:r>
          </w:p>
        </w:tc>
        <w:tc>
          <w:tcPr>
            <w:tcW w:w="7796" w:type="dxa"/>
          </w:tcPr>
          <w:p w:rsidR="00095446" w:rsidRPr="00C806F8" w:rsidRDefault="00095446" w:rsidP="00095446">
            <w:pPr>
              <w:numPr>
                <w:ilvl w:val="0"/>
                <w:numId w:val="11"/>
              </w:numPr>
              <w:ind w:left="33" w:firstLine="0"/>
              <w:jc w:val="both"/>
            </w:pPr>
            <w:r w:rsidRPr="00C806F8">
              <w:t>Результаты выполненных работы оформить в виде технических отчетов (раздельно для трех зон теплоснабжения). Документацию предоставить в двух бумажных экземплярах и в четырех  экземплярах на электронном носителе (CD-RW).</w:t>
            </w:r>
          </w:p>
          <w:p w:rsidR="00095446" w:rsidRPr="00C806F8" w:rsidRDefault="00095446" w:rsidP="00095446">
            <w:pPr>
              <w:numPr>
                <w:ilvl w:val="0"/>
                <w:numId w:val="11"/>
              </w:numPr>
              <w:ind w:left="33" w:firstLine="0"/>
              <w:jc w:val="both"/>
            </w:pPr>
            <w:r w:rsidRPr="00C806F8">
              <w:t>Результаты работы согласовать с цехом №7 по теплоснабжению ООО «Сургутские городские электрические сети». При наличии замечан</w:t>
            </w:r>
            <w:r>
              <w:t>ий произвести их устранение в 5-</w:t>
            </w:r>
            <w:r w:rsidRPr="00C806F8">
              <w:t>дневный срок за свой счет.</w:t>
            </w:r>
          </w:p>
        </w:tc>
      </w:tr>
    </w:tbl>
    <w:p w:rsidR="00095446" w:rsidRDefault="00095446" w:rsidP="00095446">
      <w:pPr>
        <w:shd w:val="clear" w:color="auto" w:fill="FFFFFF"/>
        <w:ind w:left="72" w:hanging="72"/>
        <w:rPr>
          <w:b/>
        </w:rPr>
      </w:pPr>
    </w:p>
    <w:p w:rsidR="00095446" w:rsidRDefault="00095446" w:rsidP="00095446">
      <w:pPr>
        <w:shd w:val="clear" w:color="auto" w:fill="FFFFFF"/>
        <w:rPr>
          <w:b/>
        </w:rPr>
      </w:pPr>
    </w:p>
    <w:p w:rsidR="00580049" w:rsidRDefault="00580049" w:rsidP="004446B2">
      <w:pPr>
        <w:rPr>
          <w:rFonts w:eastAsia="MS Mincho"/>
        </w:rPr>
      </w:pPr>
    </w:p>
    <w:p w:rsidR="00580049" w:rsidRDefault="00580049" w:rsidP="004446B2">
      <w:pPr>
        <w:rPr>
          <w:rFonts w:eastAsia="MS Mincho"/>
        </w:rPr>
      </w:pPr>
    </w:p>
    <w:p w:rsidR="00DC5F64" w:rsidRDefault="00DC5F64" w:rsidP="00580049">
      <w:pPr>
        <w:jc w:val="right"/>
      </w:pPr>
    </w:p>
    <w:p w:rsidR="00DC5F64" w:rsidRDefault="00DC5F64" w:rsidP="00580049">
      <w:pPr>
        <w:jc w:val="right"/>
      </w:pPr>
    </w:p>
    <w:p w:rsidR="00DC5F64" w:rsidRDefault="00DC5F64" w:rsidP="00580049">
      <w:pPr>
        <w:jc w:val="right"/>
      </w:pPr>
    </w:p>
    <w:p w:rsidR="00DC5F64" w:rsidRDefault="00DC5F64" w:rsidP="00580049">
      <w:pPr>
        <w:jc w:val="right"/>
      </w:pPr>
    </w:p>
    <w:p w:rsidR="00C76721" w:rsidRDefault="00C76721" w:rsidP="00580049">
      <w:pPr>
        <w:jc w:val="right"/>
      </w:pPr>
    </w:p>
    <w:p w:rsidR="00C76721" w:rsidRDefault="00C76721" w:rsidP="00580049">
      <w:pPr>
        <w:jc w:val="right"/>
      </w:pPr>
    </w:p>
    <w:p w:rsidR="00C76721" w:rsidRDefault="00C76721" w:rsidP="00580049">
      <w:pPr>
        <w:jc w:val="right"/>
      </w:pPr>
    </w:p>
    <w:p w:rsidR="00C76721" w:rsidRDefault="00C76721" w:rsidP="00580049">
      <w:pPr>
        <w:jc w:val="right"/>
      </w:pPr>
    </w:p>
    <w:p w:rsidR="00C76721" w:rsidRDefault="00C76721" w:rsidP="00580049">
      <w:pPr>
        <w:jc w:val="right"/>
      </w:pPr>
    </w:p>
    <w:p w:rsidR="00C76721" w:rsidRDefault="00C76721" w:rsidP="00580049">
      <w:pPr>
        <w:jc w:val="right"/>
      </w:pPr>
    </w:p>
    <w:p w:rsidR="00C76721" w:rsidRDefault="00C76721" w:rsidP="00580049">
      <w:pPr>
        <w:jc w:val="right"/>
      </w:pPr>
    </w:p>
    <w:p w:rsidR="00C76721" w:rsidRDefault="00C76721" w:rsidP="00580049">
      <w:pPr>
        <w:jc w:val="right"/>
      </w:pPr>
    </w:p>
    <w:p w:rsidR="00C76721" w:rsidRDefault="00C76721" w:rsidP="00580049">
      <w:pPr>
        <w:jc w:val="right"/>
      </w:pPr>
    </w:p>
    <w:p w:rsidR="00C76721" w:rsidRDefault="00C76721" w:rsidP="00580049">
      <w:pPr>
        <w:jc w:val="right"/>
      </w:pPr>
    </w:p>
    <w:p w:rsidR="00C76721" w:rsidRDefault="00C76721" w:rsidP="00580049">
      <w:pPr>
        <w:jc w:val="right"/>
      </w:pPr>
    </w:p>
    <w:p w:rsidR="00C76721" w:rsidRDefault="00C76721" w:rsidP="00580049">
      <w:pPr>
        <w:jc w:val="right"/>
      </w:pPr>
    </w:p>
    <w:p w:rsidR="00C76721" w:rsidRDefault="00C76721" w:rsidP="00580049">
      <w:pPr>
        <w:jc w:val="right"/>
      </w:pPr>
    </w:p>
    <w:p w:rsidR="00C76721" w:rsidRDefault="00C76721" w:rsidP="00580049">
      <w:pPr>
        <w:jc w:val="right"/>
      </w:pPr>
    </w:p>
    <w:p w:rsidR="00C76721" w:rsidRDefault="00C76721" w:rsidP="00580049">
      <w:pPr>
        <w:jc w:val="right"/>
      </w:pPr>
    </w:p>
    <w:p w:rsidR="00C76721" w:rsidRDefault="00C76721" w:rsidP="00580049">
      <w:pPr>
        <w:jc w:val="right"/>
      </w:pPr>
    </w:p>
    <w:p w:rsidR="00C76721" w:rsidRDefault="00C76721" w:rsidP="00580049">
      <w:pPr>
        <w:jc w:val="right"/>
      </w:pPr>
    </w:p>
    <w:p w:rsidR="00C76721" w:rsidRDefault="00C76721" w:rsidP="00580049">
      <w:pPr>
        <w:jc w:val="right"/>
      </w:pPr>
    </w:p>
    <w:p w:rsidR="00C76721" w:rsidRDefault="00C76721" w:rsidP="00580049">
      <w:pPr>
        <w:jc w:val="right"/>
      </w:pPr>
    </w:p>
    <w:p w:rsidR="00C76721" w:rsidRDefault="00C76721" w:rsidP="00580049">
      <w:pPr>
        <w:jc w:val="right"/>
      </w:pPr>
    </w:p>
    <w:p w:rsidR="00C76721" w:rsidRDefault="00C76721" w:rsidP="00580049">
      <w:pPr>
        <w:jc w:val="right"/>
      </w:pPr>
    </w:p>
    <w:p w:rsidR="00C76721" w:rsidRDefault="00C76721" w:rsidP="00580049">
      <w:pPr>
        <w:jc w:val="right"/>
      </w:pPr>
    </w:p>
    <w:p w:rsidR="00C76721" w:rsidRDefault="00C76721" w:rsidP="00580049">
      <w:pPr>
        <w:jc w:val="right"/>
      </w:pPr>
    </w:p>
    <w:p w:rsidR="00C76721" w:rsidRDefault="00C76721" w:rsidP="00580049">
      <w:pPr>
        <w:jc w:val="right"/>
      </w:pPr>
    </w:p>
    <w:p w:rsidR="00C76721" w:rsidRDefault="00C76721" w:rsidP="00580049">
      <w:pPr>
        <w:jc w:val="right"/>
      </w:pPr>
    </w:p>
    <w:p w:rsidR="00975F46" w:rsidRDefault="00975F46" w:rsidP="00580049">
      <w:pPr>
        <w:jc w:val="right"/>
      </w:pPr>
    </w:p>
    <w:p w:rsidR="00975F46" w:rsidRDefault="00975F46" w:rsidP="00580049">
      <w:pPr>
        <w:jc w:val="right"/>
      </w:pPr>
    </w:p>
    <w:p w:rsidR="00975F46" w:rsidRDefault="00975F46" w:rsidP="00580049">
      <w:pPr>
        <w:jc w:val="right"/>
      </w:pPr>
    </w:p>
    <w:p w:rsidR="00975F46" w:rsidRDefault="00975F46" w:rsidP="00580049">
      <w:pPr>
        <w:jc w:val="right"/>
      </w:pPr>
    </w:p>
    <w:p w:rsidR="00975F46" w:rsidRDefault="00975F46" w:rsidP="00580049">
      <w:pPr>
        <w:jc w:val="right"/>
      </w:pPr>
    </w:p>
    <w:p w:rsidR="00975F46" w:rsidRDefault="00975F46" w:rsidP="00580049">
      <w:pPr>
        <w:jc w:val="right"/>
      </w:pPr>
    </w:p>
    <w:p w:rsidR="00975F46" w:rsidRDefault="00975F46" w:rsidP="00580049">
      <w:pPr>
        <w:jc w:val="right"/>
      </w:pPr>
    </w:p>
    <w:p w:rsidR="000F116E" w:rsidRDefault="000F116E" w:rsidP="00580049">
      <w:pPr>
        <w:jc w:val="right"/>
      </w:pPr>
    </w:p>
    <w:p w:rsidR="000F116E" w:rsidRDefault="000F116E" w:rsidP="00580049">
      <w:pPr>
        <w:jc w:val="right"/>
      </w:pPr>
    </w:p>
    <w:p w:rsidR="000F116E" w:rsidRDefault="000F116E" w:rsidP="00580049">
      <w:pPr>
        <w:jc w:val="right"/>
      </w:pPr>
    </w:p>
    <w:p w:rsidR="00580049" w:rsidRDefault="00580049" w:rsidP="00580049">
      <w:pPr>
        <w:jc w:val="right"/>
      </w:pPr>
      <w:r w:rsidRPr="00E66E5A">
        <w:t xml:space="preserve">Приложение </w:t>
      </w:r>
      <w:r>
        <w:t>2* к Техническому заданию</w:t>
      </w:r>
    </w:p>
    <w:p w:rsidR="00580049" w:rsidRDefault="00580049" w:rsidP="00DC5F64">
      <w:pPr>
        <w:pageBreakBefore/>
        <w:jc w:val="center"/>
        <w:rPr>
          <w:rFonts w:eastAsia="MS Mincho"/>
          <w:b/>
        </w:rPr>
      </w:pPr>
      <w:r w:rsidRPr="00580049">
        <w:rPr>
          <w:rFonts w:eastAsia="MS Mincho"/>
          <w:b/>
        </w:rPr>
        <w:lastRenderedPageBreak/>
        <w:t>Средние значения цен</w:t>
      </w:r>
      <w:r>
        <w:rPr>
          <w:rFonts w:eastAsia="MS Mincho"/>
          <w:b/>
        </w:rPr>
        <w:t>*</w:t>
      </w:r>
      <w:r w:rsidRPr="00580049">
        <w:rPr>
          <w:rFonts w:eastAsia="MS Mincho"/>
          <w:b/>
        </w:rPr>
        <w:t xml:space="preserve"> </w:t>
      </w:r>
    </w:p>
    <w:tbl>
      <w:tblPr>
        <w:tblW w:w="10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821"/>
        <w:gridCol w:w="993"/>
        <w:gridCol w:w="2551"/>
        <w:gridCol w:w="2659"/>
      </w:tblGrid>
      <w:tr w:rsidR="00580049" w:rsidTr="00580049">
        <w:tc>
          <w:tcPr>
            <w:tcW w:w="540" w:type="dxa"/>
            <w:tcBorders>
              <w:top w:val="single" w:sz="4" w:space="0" w:color="auto"/>
              <w:left w:val="single" w:sz="4" w:space="0" w:color="auto"/>
              <w:bottom w:val="single" w:sz="4" w:space="0" w:color="auto"/>
              <w:right w:val="single" w:sz="4" w:space="0" w:color="auto"/>
            </w:tcBorders>
            <w:hideMark/>
          </w:tcPr>
          <w:p w:rsidR="00580049" w:rsidRDefault="00580049" w:rsidP="00580049">
            <w:pPr>
              <w:spacing w:line="276" w:lineRule="auto"/>
              <w:rPr>
                <w:rFonts w:cs="Arial"/>
                <w:color w:val="000000"/>
                <w:lang w:eastAsia="en-US"/>
              </w:rPr>
            </w:pPr>
            <w:r>
              <w:rPr>
                <w:rFonts w:cs="Arial"/>
                <w:color w:val="000000"/>
                <w:lang w:eastAsia="en-US"/>
              </w:rPr>
              <w:t>№</w:t>
            </w:r>
          </w:p>
          <w:p w:rsidR="00580049" w:rsidRDefault="00580049" w:rsidP="00580049">
            <w:pPr>
              <w:spacing w:line="276" w:lineRule="auto"/>
              <w:rPr>
                <w:rFonts w:cs="Arial"/>
                <w:color w:val="000000"/>
                <w:lang w:eastAsia="en-US"/>
              </w:rPr>
            </w:pPr>
            <w:r>
              <w:rPr>
                <w:rFonts w:cs="Arial"/>
                <w:color w:val="000000"/>
                <w:lang w:eastAsia="en-US"/>
              </w:rPr>
              <w:t>п/п</w:t>
            </w:r>
          </w:p>
        </w:tc>
        <w:tc>
          <w:tcPr>
            <w:tcW w:w="3821" w:type="dxa"/>
            <w:tcBorders>
              <w:top w:val="single" w:sz="4" w:space="0" w:color="auto"/>
              <w:left w:val="single" w:sz="4" w:space="0" w:color="auto"/>
              <w:bottom w:val="single" w:sz="4" w:space="0" w:color="auto"/>
              <w:right w:val="single" w:sz="4" w:space="0" w:color="auto"/>
            </w:tcBorders>
            <w:hideMark/>
          </w:tcPr>
          <w:p w:rsidR="00580049" w:rsidRDefault="00580049" w:rsidP="006C5EF1">
            <w:pPr>
              <w:spacing w:line="276" w:lineRule="auto"/>
              <w:jc w:val="center"/>
              <w:rPr>
                <w:rFonts w:cs="Arial"/>
                <w:color w:val="000000"/>
                <w:lang w:eastAsia="en-US"/>
              </w:rPr>
            </w:pPr>
            <w:r>
              <w:rPr>
                <w:rFonts w:cs="Arial"/>
                <w:color w:val="000000"/>
                <w:sz w:val="22"/>
                <w:szCs w:val="22"/>
                <w:lang w:eastAsia="en-US"/>
              </w:rPr>
              <w:t xml:space="preserve">Наименование </w:t>
            </w:r>
            <w:r w:rsidR="006C5EF1">
              <w:rPr>
                <w:rFonts w:cs="Arial"/>
                <w:color w:val="000000"/>
                <w:sz w:val="22"/>
                <w:szCs w:val="22"/>
                <w:lang w:eastAsia="en-US"/>
              </w:rPr>
              <w:t>работ</w:t>
            </w:r>
          </w:p>
        </w:tc>
        <w:tc>
          <w:tcPr>
            <w:tcW w:w="993" w:type="dxa"/>
            <w:tcBorders>
              <w:top w:val="single" w:sz="4" w:space="0" w:color="auto"/>
              <w:left w:val="single" w:sz="4" w:space="0" w:color="auto"/>
              <w:bottom w:val="single" w:sz="4" w:space="0" w:color="auto"/>
              <w:right w:val="single" w:sz="4" w:space="0" w:color="auto"/>
            </w:tcBorders>
            <w:hideMark/>
          </w:tcPr>
          <w:p w:rsidR="00580049" w:rsidRDefault="00580049" w:rsidP="00580049">
            <w:pPr>
              <w:spacing w:line="276" w:lineRule="auto"/>
              <w:rPr>
                <w:rFonts w:cs="Arial"/>
                <w:color w:val="000000"/>
                <w:lang w:eastAsia="en-US"/>
              </w:rPr>
            </w:pPr>
            <w:r>
              <w:rPr>
                <w:rFonts w:cs="Arial"/>
                <w:color w:val="000000"/>
                <w:lang w:eastAsia="en-US"/>
              </w:rPr>
              <w:t>Кол-во</w:t>
            </w:r>
          </w:p>
        </w:tc>
        <w:tc>
          <w:tcPr>
            <w:tcW w:w="2551" w:type="dxa"/>
            <w:tcBorders>
              <w:top w:val="single" w:sz="4" w:space="0" w:color="auto"/>
              <w:left w:val="single" w:sz="4" w:space="0" w:color="auto"/>
              <w:bottom w:val="single" w:sz="4" w:space="0" w:color="auto"/>
              <w:right w:val="single" w:sz="4" w:space="0" w:color="auto"/>
            </w:tcBorders>
            <w:hideMark/>
          </w:tcPr>
          <w:p w:rsidR="00580049" w:rsidRDefault="001239C1" w:rsidP="00975F46">
            <w:pPr>
              <w:spacing w:line="276" w:lineRule="auto"/>
              <w:jc w:val="center"/>
              <w:rPr>
                <w:rFonts w:cs="Arial"/>
                <w:color w:val="000000"/>
                <w:lang w:eastAsia="en-US"/>
              </w:rPr>
            </w:pPr>
            <w:r>
              <w:rPr>
                <w:rFonts w:cs="Arial"/>
                <w:color w:val="000000"/>
                <w:lang w:eastAsia="en-US"/>
              </w:rPr>
              <w:t xml:space="preserve">Средняя </w:t>
            </w:r>
            <w:r w:rsidR="00580049">
              <w:rPr>
                <w:rFonts w:cs="Arial"/>
                <w:color w:val="000000"/>
                <w:lang w:eastAsia="en-US"/>
              </w:rPr>
              <w:t>Цена за единицу с учетом НДС</w:t>
            </w:r>
          </w:p>
        </w:tc>
        <w:tc>
          <w:tcPr>
            <w:tcW w:w="2659" w:type="dxa"/>
            <w:tcBorders>
              <w:top w:val="single" w:sz="4" w:space="0" w:color="auto"/>
              <w:left w:val="single" w:sz="4" w:space="0" w:color="auto"/>
              <w:bottom w:val="single" w:sz="4" w:space="0" w:color="auto"/>
              <w:right w:val="single" w:sz="4" w:space="0" w:color="auto"/>
            </w:tcBorders>
            <w:hideMark/>
          </w:tcPr>
          <w:p w:rsidR="00580049" w:rsidRDefault="00580049" w:rsidP="00975F46">
            <w:pPr>
              <w:spacing w:line="276" w:lineRule="auto"/>
              <w:jc w:val="center"/>
              <w:rPr>
                <w:rFonts w:cs="Arial"/>
                <w:color w:val="000000"/>
                <w:lang w:eastAsia="en-US"/>
              </w:rPr>
            </w:pPr>
            <w:r>
              <w:rPr>
                <w:rFonts w:cs="Arial"/>
                <w:color w:val="000000"/>
                <w:lang w:eastAsia="en-US"/>
              </w:rPr>
              <w:t xml:space="preserve">Общая </w:t>
            </w:r>
            <w:r w:rsidR="001239C1">
              <w:rPr>
                <w:rFonts w:cs="Arial"/>
                <w:color w:val="000000"/>
                <w:lang w:eastAsia="en-US"/>
              </w:rPr>
              <w:t xml:space="preserve">средняя </w:t>
            </w:r>
            <w:r>
              <w:rPr>
                <w:rFonts w:cs="Arial"/>
                <w:color w:val="000000"/>
                <w:lang w:eastAsia="en-US"/>
              </w:rPr>
              <w:t>цена с учетом НДС</w:t>
            </w:r>
          </w:p>
        </w:tc>
      </w:tr>
      <w:tr w:rsidR="00580049" w:rsidTr="00580049">
        <w:trPr>
          <w:trHeight w:val="258"/>
        </w:trPr>
        <w:tc>
          <w:tcPr>
            <w:tcW w:w="540" w:type="dxa"/>
            <w:tcBorders>
              <w:top w:val="single" w:sz="4" w:space="0" w:color="auto"/>
              <w:left w:val="single" w:sz="4" w:space="0" w:color="auto"/>
              <w:bottom w:val="single" w:sz="4" w:space="0" w:color="auto"/>
              <w:right w:val="single" w:sz="4" w:space="0" w:color="auto"/>
            </w:tcBorders>
            <w:hideMark/>
          </w:tcPr>
          <w:p w:rsidR="00580049" w:rsidRDefault="00580049" w:rsidP="00580049">
            <w:pPr>
              <w:spacing w:line="276" w:lineRule="auto"/>
              <w:rPr>
                <w:rFonts w:cs="Arial"/>
                <w:color w:val="000000"/>
                <w:lang w:eastAsia="en-US"/>
              </w:rPr>
            </w:pPr>
            <w:r>
              <w:rPr>
                <w:rFonts w:cs="Arial"/>
                <w:color w:val="000000"/>
                <w:lang w:eastAsia="en-US"/>
              </w:rPr>
              <w:t>1</w:t>
            </w:r>
          </w:p>
        </w:tc>
        <w:tc>
          <w:tcPr>
            <w:tcW w:w="3821" w:type="dxa"/>
            <w:tcBorders>
              <w:top w:val="single" w:sz="4" w:space="0" w:color="auto"/>
              <w:left w:val="single" w:sz="4" w:space="0" w:color="auto"/>
              <w:bottom w:val="single" w:sz="4" w:space="0" w:color="auto"/>
              <w:right w:val="single" w:sz="4" w:space="0" w:color="auto"/>
            </w:tcBorders>
          </w:tcPr>
          <w:p w:rsidR="00580049" w:rsidRPr="005B17D4" w:rsidRDefault="00C61C18" w:rsidP="00580049">
            <w:pPr>
              <w:rPr>
                <w:lang w:eastAsia="en-US"/>
              </w:rPr>
            </w:pPr>
            <w:r>
              <w:t>К</w:t>
            </w:r>
            <w:r w:rsidRPr="00C61C18">
              <w:t>омплекс работ по разработке эксплуатационных гидравлических режимов магистральных тепловых сетей зон теплоснабжения «ПКТС – Центральный жилой район»,  «ПКТС – ВЖР»,  «СГРЭС-2 – Восточный жилой район» (от П-11, П-12, П-5, П-7, П-10 до ЦТП), «СГРЭС-2 – Промзона» (от точки врезки в трубопровод ООО «СГЭС»  до ЦТП-89 и ЦТП – «ПСО-34») на отопительный сезон 2019-2020 г.</w:t>
            </w:r>
            <w:r w:rsidR="00975F46" w:rsidRPr="00975F46">
              <w:t>.</w:t>
            </w:r>
          </w:p>
        </w:tc>
        <w:tc>
          <w:tcPr>
            <w:tcW w:w="993" w:type="dxa"/>
            <w:tcBorders>
              <w:top w:val="single" w:sz="4" w:space="0" w:color="auto"/>
              <w:left w:val="single" w:sz="4" w:space="0" w:color="auto"/>
              <w:bottom w:val="single" w:sz="4" w:space="0" w:color="auto"/>
              <w:right w:val="single" w:sz="4" w:space="0" w:color="auto"/>
            </w:tcBorders>
            <w:vAlign w:val="center"/>
          </w:tcPr>
          <w:p w:rsidR="00580049" w:rsidRPr="00AC39E4" w:rsidRDefault="00975F46" w:rsidP="00580049">
            <w:pPr>
              <w:spacing w:line="276" w:lineRule="auto"/>
              <w:jc w:val="center"/>
              <w:rPr>
                <w:highlight w:val="yellow"/>
                <w:lang w:eastAsia="en-US"/>
              </w:rPr>
            </w:pPr>
            <w:r w:rsidRPr="000F116E">
              <w:rPr>
                <w:lang w:eastAsia="en-US"/>
              </w:rPr>
              <w:t xml:space="preserve">1 </w:t>
            </w:r>
            <w:proofErr w:type="spellStart"/>
            <w:r w:rsidR="00580049" w:rsidRPr="000F116E">
              <w:rPr>
                <w:lang w:eastAsia="en-US"/>
              </w:rPr>
              <w:t>усл.ед</w:t>
            </w:r>
            <w:proofErr w:type="spellEnd"/>
            <w:r w:rsidR="00580049" w:rsidRPr="000F116E">
              <w:rPr>
                <w:lang w:eastAsia="en-US"/>
              </w:rPr>
              <w:t>.</w:t>
            </w:r>
          </w:p>
        </w:tc>
        <w:tc>
          <w:tcPr>
            <w:tcW w:w="2551" w:type="dxa"/>
            <w:tcBorders>
              <w:top w:val="single" w:sz="4" w:space="0" w:color="auto"/>
              <w:left w:val="single" w:sz="4" w:space="0" w:color="auto"/>
              <w:bottom w:val="single" w:sz="4" w:space="0" w:color="auto"/>
              <w:right w:val="single" w:sz="4" w:space="0" w:color="auto"/>
            </w:tcBorders>
          </w:tcPr>
          <w:p w:rsidR="00580049" w:rsidRPr="00AC39E4" w:rsidRDefault="00975F46" w:rsidP="001239C1">
            <w:pPr>
              <w:spacing w:line="276" w:lineRule="auto"/>
              <w:jc w:val="center"/>
              <w:rPr>
                <w:rFonts w:cs="Arial"/>
                <w:color w:val="000000"/>
                <w:highlight w:val="yellow"/>
                <w:lang w:eastAsia="en-US"/>
              </w:rPr>
            </w:pPr>
            <w:r w:rsidRPr="00975F46">
              <w:rPr>
                <w:rFonts w:cs="Arial"/>
                <w:color w:val="000000"/>
                <w:lang w:eastAsia="en-US"/>
              </w:rPr>
              <w:t>1 272 004,89</w:t>
            </w:r>
          </w:p>
        </w:tc>
        <w:tc>
          <w:tcPr>
            <w:tcW w:w="2659" w:type="dxa"/>
            <w:tcBorders>
              <w:top w:val="single" w:sz="4" w:space="0" w:color="auto"/>
              <w:left w:val="single" w:sz="4" w:space="0" w:color="auto"/>
              <w:bottom w:val="single" w:sz="4" w:space="0" w:color="auto"/>
              <w:right w:val="single" w:sz="4" w:space="0" w:color="auto"/>
            </w:tcBorders>
          </w:tcPr>
          <w:p w:rsidR="00580049" w:rsidRDefault="00975F46" w:rsidP="00C76721">
            <w:pPr>
              <w:spacing w:line="276" w:lineRule="auto"/>
              <w:jc w:val="center"/>
              <w:rPr>
                <w:rFonts w:cs="Arial"/>
                <w:color w:val="000000"/>
                <w:lang w:eastAsia="en-US"/>
              </w:rPr>
            </w:pPr>
            <w:r w:rsidRPr="00975F46">
              <w:rPr>
                <w:rFonts w:cs="Arial"/>
                <w:color w:val="000000"/>
                <w:lang w:eastAsia="en-US"/>
              </w:rPr>
              <w:t>1 272 004,89</w:t>
            </w:r>
          </w:p>
        </w:tc>
      </w:tr>
      <w:tr w:rsidR="00580049" w:rsidTr="00580049">
        <w:tc>
          <w:tcPr>
            <w:tcW w:w="7905" w:type="dxa"/>
            <w:gridSpan w:val="4"/>
            <w:tcBorders>
              <w:top w:val="single" w:sz="4" w:space="0" w:color="auto"/>
              <w:left w:val="single" w:sz="4" w:space="0" w:color="auto"/>
              <w:bottom w:val="single" w:sz="4" w:space="0" w:color="auto"/>
              <w:right w:val="single" w:sz="4" w:space="0" w:color="auto"/>
            </w:tcBorders>
            <w:hideMark/>
          </w:tcPr>
          <w:p w:rsidR="00580049" w:rsidRPr="003824FF" w:rsidRDefault="00580049" w:rsidP="00580049">
            <w:pPr>
              <w:spacing w:line="276" w:lineRule="auto"/>
              <w:jc w:val="right"/>
              <w:rPr>
                <w:rFonts w:cs="Arial"/>
                <w:b/>
                <w:color w:val="000000"/>
                <w:lang w:eastAsia="en-US"/>
              </w:rPr>
            </w:pPr>
            <w:r w:rsidRPr="003824FF">
              <w:rPr>
                <w:rFonts w:cs="Arial"/>
                <w:b/>
                <w:color w:val="000000"/>
                <w:lang w:eastAsia="en-US"/>
              </w:rPr>
              <w:t xml:space="preserve">Итого общая </w:t>
            </w:r>
            <w:r w:rsidR="004F49E8">
              <w:rPr>
                <w:rFonts w:cs="Arial"/>
                <w:b/>
                <w:color w:val="000000"/>
                <w:lang w:eastAsia="en-US"/>
              </w:rPr>
              <w:t xml:space="preserve">начальная (максимальная) </w:t>
            </w:r>
            <w:r w:rsidRPr="003824FF">
              <w:rPr>
                <w:rFonts w:cs="Arial"/>
                <w:b/>
                <w:color w:val="000000"/>
                <w:lang w:eastAsia="en-US"/>
              </w:rPr>
              <w:t>цена договора с учетом НДС</w:t>
            </w:r>
          </w:p>
        </w:tc>
        <w:tc>
          <w:tcPr>
            <w:tcW w:w="2659" w:type="dxa"/>
            <w:tcBorders>
              <w:top w:val="single" w:sz="4" w:space="0" w:color="auto"/>
              <w:left w:val="single" w:sz="4" w:space="0" w:color="auto"/>
              <w:bottom w:val="single" w:sz="4" w:space="0" w:color="auto"/>
              <w:right w:val="single" w:sz="4" w:space="0" w:color="auto"/>
            </w:tcBorders>
          </w:tcPr>
          <w:p w:rsidR="00580049" w:rsidRPr="003824FF" w:rsidRDefault="00975F46" w:rsidP="00C76721">
            <w:pPr>
              <w:spacing w:line="276" w:lineRule="auto"/>
              <w:jc w:val="center"/>
              <w:rPr>
                <w:rFonts w:cs="Arial"/>
                <w:color w:val="000000"/>
                <w:lang w:eastAsia="en-US"/>
              </w:rPr>
            </w:pPr>
            <w:r w:rsidRPr="00975F46">
              <w:rPr>
                <w:rFonts w:cs="Arial"/>
                <w:color w:val="000000"/>
                <w:lang w:eastAsia="en-US"/>
              </w:rPr>
              <w:t>1 272 004,89</w:t>
            </w:r>
          </w:p>
        </w:tc>
      </w:tr>
    </w:tbl>
    <w:p w:rsidR="00580049" w:rsidRDefault="00580049" w:rsidP="00580049">
      <w:pPr>
        <w:jc w:val="center"/>
        <w:rPr>
          <w:rFonts w:eastAsia="MS Mincho"/>
          <w:b/>
        </w:rPr>
      </w:pPr>
    </w:p>
    <w:p w:rsidR="00580049" w:rsidRDefault="00580049" w:rsidP="00972C98">
      <w:pPr>
        <w:rPr>
          <w:rFonts w:eastAsia="MS Mincho"/>
          <w:b/>
        </w:rPr>
      </w:pPr>
      <w:r>
        <w:rPr>
          <w:rFonts w:eastAsia="MS Mincho"/>
          <w:b/>
        </w:rPr>
        <w:t xml:space="preserve">*при заключении договора данное приложение исключается </w:t>
      </w:r>
    </w:p>
    <w:p w:rsidR="002F3A3A" w:rsidRDefault="002F3A3A" w:rsidP="00671B8F">
      <w:pPr>
        <w:pStyle w:val="11"/>
        <w:pageBreakBefore/>
        <w:jc w:val="center"/>
        <w:rPr>
          <w:rFonts w:ascii="Times New Roman" w:hAnsi="Times New Roman" w:cs="Times New Roman"/>
          <w:color w:val="auto"/>
        </w:rPr>
      </w:pPr>
      <w:bookmarkStart w:id="90" w:name="_Toc529889389"/>
      <w:bookmarkStart w:id="91" w:name="_Toc6571606"/>
      <w:r w:rsidRPr="00F34233">
        <w:rPr>
          <w:rFonts w:ascii="Times New Roman" w:hAnsi="Times New Roman" w:cs="Times New Roman"/>
          <w:color w:val="auto"/>
        </w:rPr>
        <w:lastRenderedPageBreak/>
        <w:t>РАЗДЕЛ V. ПРОЕКТ ДОГОВОРА</w:t>
      </w:r>
      <w:bookmarkEnd w:id="90"/>
      <w:bookmarkEnd w:id="91"/>
    </w:p>
    <w:p w:rsidR="003916AC" w:rsidRDefault="003916AC" w:rsidP="003916AC">
      <w:pPr>
        <w:jc w:val="center"/>
        <w:rPr>
          <w:b/>
          <w:caps/>
        </w:rPr>
      </w:pPr>
      <w:r>
        <w:rPr>
          <w:b/>
          <w:caps/>
        </w:rPr>
        <w:t xml:space="preserve">на </w:t>
      </w:r>
      <w:r w:rsidR="000F116E">
        <w:rPr>
          <w:b/>
          <w:caps/>
        </w:rPr>
        <w:t>ВЫПОЛНЕНИЕ РАБОТ</w:t>
      </w:r>
      <w:r>
        <w:rPr>
          <w:b/>
          <w:caps/>
        </w:rPr>
        <w:t xml:space="preserve"> № ___</w:t>
      </w:r>
    </w:p>
    <w:p w:rsidR="003916AC" w:rsidRDefault="003916AC" w:rsidP="003916AC">
      <w:pPr>
        <w:widowControl w:val="0"/>
        <w:tabs>
          <w:tab w:val="left" w:pos="6946"/>
        </w:tabs>
        <w:autoSpaceDE w:val="0"/>
        <w:autoSpaceDN w:val="0"/>
        <w:adjustRightInd w:val="0"/>
        <w:jc w:val="both"/>
      </w:pPr>
    </w:p>
    <w:p w:rsidR="003916AC" w:rsidRDefault="003916AC" w:rsidP="003916AC">
      <w:pPr>
        <w:widowControl w:val="0"/>
        <w:tabs>
          <w:tab w:val="left" w:pos="6946"/>
        </w:tabs>
        <w:autoSpaceDE w:val="0"/>
        <w:autoSpaceDN w:val="0"/>
        <w:adjustRightInd w:val="0"/>
        <w:jc w:val="both"/>
      </w:pPr>
      <w:r>
        <w:t>г. Сургут                                                                                               «___»____________20__г.</w:t>
      </w:r>
    </w:p>
    <w:p w:rsidR="003916AC" w:rsidRDefault="003916AC" w:rsidP="003916AC">
      <w:pPr>
        <w:jc w:val="both"/>
        <w:rPr>
          <w:b/>
        </w:rPr>
      </w:pPr>
    </w:p>
    <w:p w:rsidR="003916AC" w:rsidRDefault="003916AC" w:rsidP="003916AC">
      <w:pPr>
        <w:ind w:firstLine="567"/>
        <w:jc w:val="both"/>
        <w:rPr>
          <w:i/>
        </w:rPr>
      </w:pPr>
      <w:r>
        <w:rPr>
          <w:b/>
        </w:rPr>
        <w:t>Сургутское городское муниципальное унитарное предприятие «Городские тепловые сети» (СГМУП «ГТС»)</w:t>
      </w:r>
      <w:r>
        <w:t xml:space="preserve">, именуемое в дальнейшем </w:t>
      </w:r>
      <w:r>
        <w:rPr>
          <w:b/>
        </w:rPr>
        <w:t>«Заказчик»</w:t>
      </w:r>
      <w:r>
        <w:t xml:space="preserve">, в лице директора Юркина Василия Николаевича, действующего на основании Устава, с одной стороны, и _________________, именуем__ в дальнейшем </w:t>
      </w:r>
      <w:r>
        <w:rPr>
          <w:b/>
        </w:rPr>
        <w:t>«</w:t>
      </w:r>
      <w:r w:rsidR="000F116E">
        <w:rPr>
          <w:b/>
        </w:rPr>
        <w:t>Подрядчик</w:t>
      </w:r>
      <w:r>
        <w:t>», в лице ____________________, действующего на основании __________________, вместе именуемые «Стороны»</w:t>
      </w:r>
      <w:r>
        <w:rPr>
          <w:color w:val="000000"/>
          <w:kern w:val="16"/>
        </w:rPr>
        <w:t xml:space="preserve">, на основании протокола №______________ </w:t>
      </w:r>
      <w:r w:rsidR="00B97469">
        <w:rPr>
          <w:color w:val="000000"/>
          <w:kern w:val="16"/>
        </w:rPr>
        <w:t>подведения итогов</w:t>
      </w:r>
      <w:r>
        <w:rPr>
          <w:color w:val="000000"/>
          <w:kern w:val="16"/>
        </w:rPr>
        <w:t xml:space="preserve"> от «__»__________ 2019г. заключили настоящий Договор, о нижеследующем:</w:t>
      </w:r>
    </w:p>
    <w:p w:rsidR="003916AC" w:rsidRDefault="003916AC" w:rsidP="003916AC">
      <w:pPr>
        <w:ind w:firstLine="567"/>
        <w:jc w:val="both"/>
        <w:rPr>
          <w:color w:val="000000"/>
          <w:kern w:val="16"/>
        </w:rPr>
      </w:pPr>
    </w:p>
    <w:p w:rsidR="003916AC" w:rsidRDefault="003916AC" w:rsidP="003916AC">
      <w:pPr>
        <w:ind w:firstLine="567"/>
        <w:jc w:val="center"/>
        <w:rPr>
          <w:b/>
        </w:rPr>
      </w:pPr>
      <w:r>
        <w:rPr>
          <w:b/>
        </w:rPr>
        <w:t>1. Предмет Договора</w:t>
      </w:r>
    </w:p>
    <w:p w:rsidR="003916AC" w:rsidRPr="001F07E0" w:rsidRDefault="003916AC" w:rsidP="003916AC">
      <w:pPr>
        <w:pStyle w:val="32"/>
        <w:tabs>
          <w:tab w:val="left" w:pos="993"/>
        </w:tabs>
        <w:ind w:firstLine="567"/>
        <w:jc w:val="both"/>
        <w:rPr>
          <w:sz w:val="24"/>
          <w:szCs w:val="24"/>
        </w:rPr>
      </w:pPr>
      <w:r w:rsidRPr="00235636">
        <w:rPr>
          <w:sz w:val="24"/>
          <w:szCs w:val="24"/>
        </w:rPr>
        <w:t>1.1.</w:t>
      </w:r>
      <w:r w:rsidRPr="00235636">
        <w:rPr>
          <w:sz w:val="24"/>
          <w:szCs w:val="24"/>
        </w:rPr>
        <w:tab/>
      </w:r>
      <w:r w:rsidR="00D36907">
        <w:rPr>
          <w:bCs/>
          <w:sz w:val="24"/>
          <w:szCs w:val="24"/>
        </w:rPr>
        <w:t>Подрядчик</w:t>
      </w:r>
      <w:r w:rsidRPr="001F07E0">
        <w:rPr>
          <w:bCs/>
          <w:sz w:val="24"/>
          <w:szCs w:val="24"/>
        </w:rPr>
        <w:t xml:space="preserve"> обязуется своевременно </w:t>
      </w:r>
      <w:r w:rsidR="000F116E">
        <w:rPr>
          <w:bCs/>
          <w:sz w:val="24"/>
          <w:szCs w:val="24"/>
        </w:rPr>
        <w:t>выполнить работы</w:t>
      </w:r>
      <w:r w:rsidRPr="001F07E0">
        <w:rPr>
          <w:bCs/>
          <w:sz w:val="24"/>
          <w:szCs w:val="24"/>
        </w:rPr>
        <w:t xml:space="preserve"> на условиях Договора </w:t>
      </w:r>
      <w:r w:rsidR="004A2C36" w:rsidRPr="004A2C36">
        <w:rPr>
          <w:sz w:val="24"/>
          <w:szCs w:val="24"/>
        </w:rPr>
        <w:t>по разработке эксплуатационных гидравлических режимов магистральных тепловых сетей зон теплоснабжения «ПКТС – Центральный жилой район»,  «ПКТС – ВЖР»,  «СГРЭС-2 – Восточный жилой район» ( от П-11, П-12, П-5, П-7, П-10 до ЦТП ), «СГРЭС-2 – Промзона» ( от точки врезки в трубопровод ООО «СГЭС»  до ЦТП-89 и ЦТП – «ПСО-34») н</w:t>
      </w:r>
      <w:r w:rsidR="000728EF">
        <w:rPr>
          <w:sz w:val="24"/>
          <w:szCs w:val="24"/>
        </w:rPr>
        <w:t xml:space="preserve">а отопительный сезон 2019-2020 </w:t>
      </w:r>
      <w:r w:rsidR="004A2C36" w:rsidRPr="004A2C36">
        <w:rPr>
          <w:sz w:val="24"/>
          <w:szCs w:val="24"/>
        </w:rPr>
        <w:t>г.</w:t>
      </w:r>
      <w:r w:rsidR="008C27EF" w:rsidRPr="008C27EF">
        <w:rPr>
          <w:sz w:val="24"/>
          <w:szCs w:val="24"/>
        </w:rPr>
        <w:t xml:space="preserve"> </w:t>
      </w:r>
      <w:r w:rsidRPr="001F07E0">
        <w:rPr>
          <w:sz w:val="24"/>
          <w:szCs w:val="24"/>
        </w:rPr>
        <w:t xml:space="preserve">(далее – </w:t>
      </w:r>
      <w:r w:rsidR="009A3F4A">
        <w:rPr>
          <w:sz w:val="24"/>
          <w:szCs w:val="24"/>
        </w:rPr>
        <w:t>работы</w:t>
      </w:r>
      <w:r w:rsidRPr="001F07E0">
        <w:rPr>
          <w:sz w:val="24"/>
          <w:szCs w:val="24"/>
        </w:rPr>
        <w:t>), а Заказчик обязуется принять и оплатить их.</w:t>
      </w:r>
    </w:p>
    <w:p w:rsidR="003916AC" w:rsidRPr="00235636" w:rsidRDefault="003916AC" w:rsidP="003916AC">
      <w:pPr>
        <w:shd w:val="clear" w:color="auto" w:fill="FFFFFF"/>
        <w:tabs>
          <w:tab w:val="left" w:pos="993"/>
        </w:tabs>
        <w:ind w:firstLine="567"/>
        <w:jc w:val="both"/>
        <w:rPr>
          <w:bCs/>
          <w:color w:val="000000"/>
        </w:rPr>
      </w:pPr>
      <w:r w:rsidRPr="00235636">
        <w:rPr>
          <w:color w:val="000000"/>
        </w:rPr>
        <w:t>1.2.</w:t>
      </w:r>
      <w:r w:rsidRPr="00235636">
        <w:rPr>
          <w:color w:val="000000"/>
        </w:rPr>
        <w:tab/>
      </w:r>
      <w:r w:rsidRPr="00235636">
        <w:rPr>
          <w:bCs/>
          <w:color w:val="000000"/>
        </w:rPr>
        <w:t>Соста</w:t>
      </w:r>
      <w:r>
        <w:rPr>
          <w:bCs/>
          <w:color w:val="000000"/>
        </w:rPr>
        <w:t xml:space="preserve">в и объем </w:t>
      </w:r>
      <w:r w:rsidR="009A3F4A">
        <w:rPr>
          <w:bCs/>
          <w:color w:val="000000"/>
        </w:rPr>
        <w:t>работ</w:t>
      </w:r>
      <w:r>
        <w:rPr>
          <w:bCs/>
          <w:color w:val="000000"/>
        </w:rPr>
        <w:t xml:space="preserve"> определяются в Т</w:t>
      </w:r>
      <w:r w:rsidRPr="00235636">
        <w:rPr>
          <w:bCs/>
          <w:color w:val="000000"/>
        </w:rPr>
        <w:t xml:space="preserve">ехническом задании (Приложение № 1 к Договору). </w:t>
      </w:r>
    </w:p>
    <w:p w:rsidR="004A2C36" w:rsidRPr="001629D7" w:rsidRDefault="003916AC" w:rsidP="000F116E">
      <w:pPr>
        <w:ind w:firstLine="567"/>
        <w:jc w:val="both"/>
      </w:pPr>
      <w:r w:rsidRPr="00235636">
        <w:rPr>
          <w:color w:val="000000"/>
        </w:rPr>
        <w:t xml:space="preserve">1.3. Место </w:t>
      </w:r>
      <w:r w:rsidR="000F116E" w:rsidRPr="000F116E">
        <w:rPr>
          <w:color w:val="000000"/>
        </w:rPr>
        <w:t>выполнения работ: РФ, Тюменская область, Ханты-Мансийский автономный округ-Югра, территория города Сургута по месту расположения объектов Заказчика (далее – «место выполнения работ»).</w:t>
      </w:r>
    </w:p>
    <w:p w:rsidR="003916AC" w:rsidRDefault="003916AC" w:rsidP="003916AC">
      <w:pPr>
        <w:ind w:firstLine="567"/>
        <w:jc w:val="center"/>
        <w:rPr>
          <w:b/>
        </w:rPr>
      </w:pPr>
      <w:r>
        <w:rPr>
          <w:b/>
        </w:rPr>
        <w:t>2. Цена Договора и порядок расчетов</w:t>
      </w:r>
    </w:p>
    <w:p w:rsidR="003916AC" w:rsidRDefault="003916AC" w:rsidP="003916AC">
      <w:pPr>
        <w:widowControl w:val="0"/>
        <w:autoSpaceDE w:val="0"/>
        <w:autoSpaceDN w:val="0"/>
        <w:adjustRightInd w:val="0"/>
        <w:ind w:firstLine="567"/>
        <w:jc w:val="both"/>
      </w:pPr>
      <w:r>
        <w:t xml:space="preserve">2.1. Общая цена Договора согласно </w:t>
      </w:r>
      <w:r w:rsidR="00D36907">
        <w:t>ведомости</w:t>
      </w:r>
      <w:r w:rsidR="00384309">
        <w:t xml:space="preserve"> на</w:t>
      </w:r>
      <w:r w:rsidR="00D36907">
        <w:t xml:space="preserve"> выполнен</w:t>
      </w:r>
      <w:r w:rsidR="00384309">
        <w:t>ие</w:t>
      </w:r>
      <w:r w:rsidR="00D36907">
        <w:t xml:space="preserve"> работ</w:t>
      </w:r>
      <w:r>
        <w:t xml:space="preserve"> (Приложение №2 к Договору) составляет _________________________ рублей __ копеек, включая налог на добавленную стоимость (__  %): _________________________ рублей __ копеек.</w:t>
      </w:r>
    </w:p>
    <w:p w:rsidR="003916AC" w:rsidRDefault="003916AC" w:rsidP="003916AC">
      <w:pPr>
        <w:widowControl w:val="0"/>
        <w:autoSpaceDE w:val="0"/>
        <w:autoSpaceDN w:val="0"/>
        <w:adjustRightInd w:val="0"/>
        <w:ind w:firstLine="567"/>
        <w:jc w:val="both"/>
      </w:pPr>
      <w:r>
        <w:rPr>
          <w:i/>
        </w:rPr>
        <w:t>либо</w:t>
      </w:r>
      <w:r>
        <w:t xml:space="preserve"> (НДС не облагается на основании ______________ Налогового кодекса РФ).</w:t>
      </w:r>
    </w:p>
    <w:p w:rsidR="003916AC" w:rsidRDefault="003916AC" w:rsidP="003916AC">
      <w:pPr>
        <w:widowControl w:val="0"/>
        <w:autoSpaceDE w:val="0"/>
        <w:autoSpaceDN w:val="0"/>
        <w:adjustRightInd w:val="0"/>
        <w:ind w:firstLine="567"/>
        <w:jc w:val="both"/>
      </w:pPr>
      <w:r>
        <w:t xml:space="preserve">2.2. </w:t>
      </w:r>
      <w:r w:rsidR="005A4201" w:rsidRPr="005A4201">
        <w:t>В общую цену Договора включены все расходы Подрядчика,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и иные расходы, связанные с выполнением работ, которые Подрядчик должен оплачивать в соответствии с условиями договора или на иных основаниях.</w:t>
      </w:r>
    </w:p>
    <w:p w:rsidR="003916AC" w:rsidRDefault="003916AC" w:rsidP="003916AC">
      <w:pPr>
        <w:widowControl w:val="0"/>
        <w:autoSpaceDE w:val="0"/>
        <w:autoSpaceDN w:val="0"/>
        <w:adjustRightInd w:val="0"/>
        <w:ind w:firstLine="567"/>
        <w:jc w:val="both"/>
      </w:pPr>
      <w:r>
        <w:t>2.3.  Расчеты по Договору производятся в следующем порядке:</w:t>
      </w:r>
    </w:p>
    <w:p w:rsidR="003916AC" w:rsidRDefault="003916AC" w:rsidP="003916AC">
      <w:pPr>
        <w:widowControl w:val="0"/>
        <w:autoSpaceDE w:val="0"/>
        <w:autoSpaceDN w:val="0"/>
        <w:adjustRightInd w:val="0"/>
        <w:ind w:firstLine="567"/>
        <w:jc w:val="both"/>
      </w:pPr>
      <w:r>
        <w:t xml:space="preserve">2.3.1. Оплата производится в безналичном порядке путем перечисления Заказчиком денежных средств на указанный в Договоре расчетный счет </w:t>
      </w:r>
      <w:r w:rsidR="00D36907">
        <w:t>Подрядчика</w:t>
      </w:r>
      <w:r>
        <w:t>.</w:t>
      </w:r>
    </w:p>
    <w:p w:rsidR="003916AC" w:rsidRDefault="003916AC" w:rsidP="003916AC">
      <w:pPr>
        <w:widowControl w:val="0"/>
        <w:autoSpaceDE w:val="0"/>
        <w:autoSpaceDN w:val="0"/>
        <w:adjustRightInd w:val="0"/>
        <w:ind w:firstLine="567"/>
        <w:jc w:val="both"/>
      </w:pPr>
      <w:r>
        <w:t>2.3.2. Оплата производится в рублях Российской Федерации.</w:t>
      </w:r>
    </w:p>
    <w:p w:rsidR="003916AC" w:rsidRDefault="003916AC" w:rsidP="003916AC">
      <w:pPr>
        <w:ind w:firstLine="567"/>
        <w:jc w:val="both"/>
      </w:pPr>
      <w:r>
        <w:t>2.3.3.</w:t>
      </w:r>
      <w:r>
        <w:rPr>
          <w:i/>
        </w:rPr>
        <w:t xml:space="preserve"> </w:t>
      </w:r>
      <w:r>
        <w:t xml:space="preserve">Расчет за </w:t>
      </w:r>
      <w:r w:rsidR="00D36907">
        <w:t>выполненные работы</w:t>
      </w:r>
      <w:r>
        <w:t xml:space="preserve"> осуществляется по факту </w:t>
      </w:r>
      <w:r w:rsidR="00D36907">
        <w:t>выполнения работ</w:t>
      </w:r>
      <w:r>
        <w:t xml:space="preserve"> в течение 30 календарных дней с даты подписания Сторонами акта сдачи-приемки </w:t>
      </w:r>
      <w:r w:rsidR="00D36907">
        <w:t>выполненных работ</w:t>
      </w:r>
      <w:r>
        <w:t xml:space="preserve"> и предоставления </w:t>
      </w:r>
      <w:r w:rsidR="005A4201">
        <w:t>Подрядчиком</w:t>
      </w:r>
      <w:r>
        <w:t xml:space="preserve"> Заказчику </w:t>
      </w:r>
      <w:r w:rsidRPr="00A553BF">
        <w:t>счета, счета-фактуры и/или универсального передаточного документа (далее – УПД), составленного по форме, установленной Письмом ФНС России от 21.10.2013г. №ММВ-20-3/96@ «Об отсутствии налоговых рисков при применении налогоплательщиками первичного документа, составленного на основе формы счета-фактуры».</w:t>
      </w:r>
    </w:p>
    <w:p w:rsidR="003916AC" w:rsidRDefault="003916AC" w:rsidP="003916AC">
      <w:pPr>
        <w:widowControl w:val="0"/>
        <w:autoSpaceDE w:val="0"/>
        <w:autoSpaceDN w:val="0"/>
        <w:adjustRightInd w:val="0"/>
        <w:ind w:firstLine="567"/>
        <w:jc w:val="both"/>
      </w:pPr>
      <w:r>
        <w:t xml:space="preserve">2.3.4. При оформлении счетов-фактур, универсального передаточного документа по Договору </w:t>
      </w:r>
      <w:r w:rsidR="00A553BF">
        <w:t>Подрядчик</w:t>
      </w:r>
      <w:r>
        <w:t xml:space="preserve"> указывает адреса Сторон в соответствии с выпиской из Единого государственного реестра юридических лиц либо в соответствии со сведениями, указанными в разделе 12 Договора.</w:t>
      </w:r>
    </w:p>
    <w:p w:rsidR="003916AC" w:rsidRPr="001629D7" w:rsidRDefault="003916AC" w:rsidP="003916AC">
      <w:pPr>
        <w:widowControl w:val="0"/>
        <w:autoSpaceDE w:val="0"/>
        <w:autoSpaceDN w:val="0"/>
        <w:adjustRightInd w:val="0"/>
        <w:ind w:firstLine="567"/>
        <w:jc w:val="both"/>
      </w:pPr>
    </w:p>
    <w:p w:rsidR="003916AC" w:rsidRDefault="003916AC" w:rsidP="003916AC">
      <w:pPr>
        <w:ind w:firstLine="567"/>
        <w:jc w:val="center"/>
        <w:rPr>
          <w:b/>
        </w:rPr>
      </w:pPr>
      <w:r>
        <w:rPr>
          <w:b/>
        </w:rPr>
        <w:lastRenderedPageBreak/>
        <w:t>3. Права и обязанности сторон</w:t>
      </w:r>
    </w:p>
    <w:p w:rsidR="003916AC" w:rsidRDefault="003916AC" w:rsidP="003916AC">
      <w:pPr>
        <w:pStyle w:val="affe"/>
        <w:ind w:firstLine="567"/>
        <w:rPr>
          <w:b/>
        </w:rPr>
      </w:pPr>
      <w:r>
        <w:rPr>
          <w:b/>
        </w:rPr>
        <w:t>3.1. Заказчик имеет право:</w:t>
      </w:r>
    </w:p>
    <w:p w:rsidR="003916AC" w:rsidRDefault="003916AC" w:rsidP="003916AC">
      <w:pPr>
        <w:pStyle w:val="affe"/>
        <w:ind w:firstLine="567"/>
      </w:pPr>
      <w:r>
        <w:t xml:space="preserve">3.1.1. Досрочно принять и оплатить </w:t>
      </w:r>
      <w:r w:rsidR="00A553BF">
        <w:t>работы</w:t>
      </w:r>
      <w:r>
        <w:t xml:space="preserve"> в соответствии с условиями Договора.</w:t>
      </w:r>
    </w:p>
    <w:p w:rsidR="003916AC" w:rsidRDefault="003916AC" w:rsidP="003916AC">
      <w:pPr>
        <w:pStyle w:val="affe"/>
        <w:ind w:firstLine="567"/>
      </w:pPr>
      <w:r>
        <w:t xml:space="preserve">3.1.2. Требовать возмещения неустойки и (или) убытков, причиненных по вине </w:t>
      </w:r>
      <w:r w:rsidR="00A553BF">
        <w:t>Подрядчика</w:t>
      </w:r>
      <w:r>
        <w:t>.</w:t>
      </w:r>
    </w:p>
    <w:p w:rsidR="003916AC" w:rsidRDefault="003916AC" w:rsidP="003916AC">
      <w:pPr>
        <w:pStyle w:val="affe"/>
        <w:ind w:firstLine="567"/>
      </w:pPr>
      <w:r>
        <w:t xml:space="preserve">3.1.3. Привлекать экспертов, экспертные организации для проверки соответствия качества </w:t>
      </w:r>
      <w:r w:rsidR="00A553BF">
        <w:t>выполняемых работ</w:t>
      </w:r>
      <w:r>
        <w:t xml:space="preserve"> требованиям, установленным Договором.</w:t>
      </w:r>
    </w:p>
    <w:p w:rsidR="003916AC" w:rsidRDefault="003916AC" w:rsidP="003916AC">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3.1.4. Осуществлять иные права, предусмотренные Договором и (или) законодательством Российской Федерации.</w:t>
      </w:r>
    </w:p>
    <w:p w:rsidR="003916AC" w:rsidRDefault="003916AC" w:rsidP="003916AC">
      <w:pPr>
        <w:pStyle w:val="affe"/>
        <w:ind w:firstLine="567"/>
        <w:rPr>
          <w:b/>
        </w:rPr>
      </w:pPr>
      <w:r>
        <w:rPr>
          <w:b/>
        </w:rPr>
        <w:t>3.2. Заказчик обязан:</w:t>
      </w:r>
    </w:p>
    <w:p w:rsidR="003916AC" w:rsidRDefault="003916AC" w:rsidP="003916AC">
      <w:pPr>
        <w:ind w:firstLine="567"/>
        <w:jc w:val="both"/>
      </w:pPr>
      <w:r>
        <w:t xml:space="preserve">3.2.1. Обеспечить приемку </w:t>
      </w:r>
      <w:r w:rsidR="00A553BF">
        <w:t>выполненных</w:t>
      </w:r>
      <w:r>
        <w:t xml:space="preserve"> по Договору </w:t>
      </w:r>
      <w:r w:rsidR="00A553BF">
        <w:t>работ</w:t>
      </w:r>
      <w:r>
        <w:t xml:space="preserve"> по объему и качеству.</w:t>
      </w:r>
    </w:p>
    <w:p w:rsidR="003916AC" w:rsidRDefault="003916AC" w:rsidP="003916AC">
      <w:pPr>
        <w:pStyle w:val="aff5"/>
        <w:tabs>
          <w:tab w:val="num" w:pos="2443"/>
        </w:tabs>
        <w:ind w:firstLine="567"/>
        <w:jc w:val="both"/>
        <w:rPr>
          <w:i w:val="0"/>
          <w:sz w:val="24"/>
          <w:szCs w:val="24"/>
        </w:rPr>
      </w:pPr>
      <w:r>
        <w:rPr>
          <w:i w:val="0"/>
          <w:sz w:val="24"/>
          <w:szCs w:val="24"/>
        </w:rPr>
        <w:t xml:space="preserve">3.2.2. Оплатить надлежащим образом </w:t>
      </w:r>
      <w:r w:rsidR="00A553BF">
        <w:rPr>
          <w:i w:val="0"/>
          <w:sz w:val="24"/>
          <w:szCs w:val="24"/>
        </w:rPr>
        <w:t>выполненные работы</w:t>
      </w:r>
      <w:r>
        <w:rPr>
          <w:i w:val="0"/>
          <w:sz w:val="24"/>
          <w:szCs w:val="24"/>
        </w:rPr>
        <w:t xml:space="preserve"> в порядке, предусмотренном Договором.</w:t>
      </w:r>
    </w:p>
    <w:p w:rsidR="003916AC" w:rsidRDefault="003916AC" w:rsidP="003916AC">
      <w:pPr>
        <w:pStyle w:val="aff5"/>
        <w:tabs>
          <w:tab w:val="num" w:pos="2443"/>
        </w:tabs>
        <w:ind w:firstLine="567"/>
        <w:jc w:val="both"/>
        <w:rPr>
          <w:i w:val="0"/>
          <w:sz w:val="24"/>
          <w:szCs w:val="24"/>
        </w:rPr>
      </w:pPr>
      <w:r>
        <w:rPr>
          <w:i w:val="0"/>
          <w:sz w:val="24"/>
          <w:szCs w:val="24"/>
        </w:rPr>
        <w:t>3.2.3. Выполнять иные обязанности, предусмотренные Договором.</w:t>
      </w:r>
    </w:p>
    <w:p w:rsidR="003916AC" w:rsidRDefault="003916AC" w:rsidP="003916AC">
      <w:pPr>
        <w:shd w:val="clear" w:color="auto" w:fill="FFFFFF"/>
        <w:tabs>
          <w:tab w:val="left" w:pos="540"/>
        </w:tabs>
        <w:ind w:firstLine="567"/>
        <w:jc w:val="both"/>
        <w:rPr>
          <w:b/>
          <w:bCs/>
          <w:color w:val="000000"/>
        </w:rPr>
      </w:pPr>
      <w:r>
        <w:rPr>
          <w:b/>
          <w:bCs/>
          <w:color w:val="000000"/>
        </w:rPr>
        <w:t xml:space="preserve">3.3. </w:t>
      </w:r>
      <w:r w:rsidR="00A553BF">
        <w:rPr>
          <w:b/>
          <w:bCs/>
          <w:color w:val="000000"/>
        </w:rPr>
        <w:t>Подрядчик</w:t>
      </w:r>
      <w:r>
        <w:rPr>
          <w:b/>
          <w:bCs/>
          <w:color w:val="000000"/>
        </w:rPr>
        <w:t xml:space="preserve"> обязан:</w:t>
      </w:r>
    </w:p>
    <w:p w:rsidR="003916AC" w:rsidRDefault="003916AC" w:rsidP="003916AC">
      <w:pPr>
        <w:pStyle w:val="aff5"/>
        <w:tabs>
          <w:tab w:val="num" w:pos="2443"/>
        </w:tabs>
        <w:ind w:firstLine="567"/>
        <w:jc w:val="both"/>
        <w:rPr>
          <w:i w:val="0"/>
          <w:sz w:val="24"/>
          <w:szCs w:val="24"/>
        </w:rPr>
      </w:pPr>
      <w:r>
        <w:rPr>
          <w:i w:val="0"/>
          <w:sz w:val="24"/>
          <w:szCs w:val="24"/>
        </w:rPr>
        <w:t>3.3.1. </w:t>
      </w:r>
      <w:r w:rsidR="00A553BF">
        <w:rPr>
          <w:i w:val="0"/>
          <w:sz w:val="24"/>
          <w:szCs w:val="24"/>
        </w:rPr>
        <w:t>Выполнить работы</w:t>
      </w:r>
      <w:r>
        <w:rPr>
          <w:i w:val="0"/>
          <w:sz w:val="24"/>
          <w:szCs w:val="24"/>
        </w:rPr>
        <w:t xml:space="preserve"> надлежащим образом в соответствии с условиями Договора и требованиями Технического задан</w:t>
      </w:r>
      <w:r w:rsidR="00A553BF">
        <w:rPr>
          <w:i w:val="0"/>
          <w:sz w:val="24"/>
          <w:szCs w:val="24"/>
        </w:rPr>
        <w:t xml:space="preserve">ия (Приложение №1 к договору) </w:t>
      </w:r>
      <w:r>
        <w:rPr>
          <w:i w:val="0"/>
          <w:sz w:val="24"/>
          <w:szCs w:val="24"/>
        </w:rPr>
        <w:t>в сроки, пред</w:t>
      </w:r>
      <w:r w:rsidR="00A553BF">
        <w:rPr>
          <w:i w:val="0"/>
          <w:sz w:val="24"/>
          <w:szCs w:val="24"/>
        </w:rPr>
        <w:t xml:space="preserve">усмотренные настоящим Договором, и передать </w:t>
      </w:r>
      <w:r w:rsidR="00A553BF" w:rsidRPr="00A553BF">
        <w:rPr>
          <w:i w:val="0"/>
          <w:sz w:val="24"/>
          <w:szCs w:val="24"/>
        </w:rPr>
        <w:t>Заказчику ее результаты по акту сдачи-приемки выполненных работ</w:t>
      </w:r>
      <w:r w:rsidR="00A553BF">
        <w:rPr>
          <w:i w:val="0"/>
          <w:sz w:val="24"/>
          <w:szCs w:val="24"/>
        </w:rPr>
        <w:t>;</w:t>
      </w:r>
    </w:p>
    <w:p w:rsidR="00A553BF" w:rsidRDefault="003916AC" w:rsidP="003916AC">
      <w:pPr>
        <w:pStyle w:val="aff5"/>
        <w:tabs>
          <w:tab w:val="num" w:pos="2443"/>
        </w:tabs>
        <w:ind w:firstLine="567"/>
        <w:jc w:val="both"/>
        <w:rPr>
          <w:i w:val="0"/>
          <w:sz w:val="24"/>
          <w:szCs w:val="24"/>
        </w:rPr>
      </w:pPr>
      <w:r>
        <w:rPr>
          <w:i w:val="0"/>
          <w:sz w:val="24"/>
          <w:szCs w:val="24"/>
        </w:rPr>
        <w:t>3.3.2. </w:t>
      </w:r>
      <w:r w:rsidR="00A553BF" w:rsidRPr="00A553BF">
        <w:rPr>
          <w:i w:val="0"/>
          <w:sz w:val="24"/>
          <w:szCs w:val="24"/>
        </w:rPr>
        <w:t>Без увеличения цены работы выполнить все необходимые действия в целях соблюдения требований, установленных действующим законодательством Российской Федерации</w:t>
      </w:r>
      <w:r w:rsidR="00A553BF">
        <w:rPr>
          <w:i w:val="0"/>
          <w:sz w:val="24"/>
          <w:szCs w:val="24"/>
        </w:rPr>
        <w:t>.</w:t>
      </w:r>
    </w:p>
    <w:p w:rsidR="00A553BF" w:rsidRPr="00A553BF" w:rsidRDefault="00A553BF" w:rsidP="00A553BF">
      <w:pPr>
        <w:pStyle w:val="aff5"/>
        <w:tabs>
          <w:tab w:val="num" w:pos="2443"/>
        </w:tabs>
        <w:ind w:firstLine="567"/>
        <w:jc w:val="both"/>
        <w:rPr>
          <w:i w:val="0"/>
          <w:sz w:val="24"/>
          <w:szCs w:val="24"/>
        </w:rPr>
      </w:pPr>
      <w:r>
        <w:rPr>
          <w:i w:val="0"/>
          <w:sz w:val="24"/>
          <w:szCs w:val="24"/>
        </w:rPr>
        <w:t xml:space="preserve">3.3.3. </w:t>
      </w:r>
      <w:r w:rsidRPr="00A553BF">
        <w:rPr>
          <w:i w:val="0"/>
          <w:sz w:val="24"/>
          <w:szCs w:val="24"/>
        </w:rPr>
        <w:t xml:space="preserve">По требованию Заказчика своими средствами и за свой счет в срок, согласованный с Заказчиком устранить допущенные по своей вине в </w:t>
      </w:r>
      <w:r>
        <w:rPr>
          <w:i w:val="0"/>
          <w:sz w:val="24"/>
          <w:szCs w:val="24"/>
        </w:rPr>
        <w:t>выполненных работах</w:t>
      </w:r>
      <w:r w:rsidRPr="00A553BF">
        <w:rPr>
          <w:i w:val="0"/>
          <w:sz w:val="24"/>
          <w:szCs w:val="24"/>
        </w:rPr>
        <w:t xml:space="preserve"> недостатки или иные отступления от условий настоящего Договора или Технического задания (Приложение №1 к договору).</w:t>
      </w:r>
    </w:p>
    <w:p w:rsidR="00A553BF" w:rsidRDefault="00A553BF" w:rsidP="003916AC">
      <w:pPr>
        <w:pStyle w:val="aff5"/>
        <w:tabs>
          <w:tab w:val="num" w:pos="2443"/>
        </w:tabs>
        <w:ind w:firstLine="567"/>
        <w:jc w:val="both"/>
        <w:rPr>
          <w:i w:val="0"/>
          <w:sz w:val="24"/>
          <w:szCs w:val="24"/>
        </w:rPr>
      </w:pPr>
      <w:r>
        <w:rPr>
          <w:i w:val="0"/>
          <w:sz w:val="24"/>
          <w:szCs w:val="24"/>
        </w:rPr>
        <w:t xml:space="preserve">3.3.4. </w:t>
      </w:r>
      <w:r w:rsidRPr="00A553BF">
        <w:rPr>
          <w:i w:val="0"/>
          <w:sz w:val="24"/>
          <w:szCs w:val="24"/>
        </w:rPr>
        <w:t>Незамедлительно информировать Заказчика об обнаруженной невозможности получить ожидаемые результаты или о нецелесообразности продолжения работы</w:t>
      </w:r>
      <w:r>
        <w:rPr>
          <w:i w:val="0"/>
          <w:sz w:val="24"/>
          <w:szCs w:val="24"/>
        </w:rPr>
        <w:t>.</w:t>
      </w:r>
    </w:p>
    <w:p w:rsidR="00A553BF" w:rsidRDefault="00A553BF" w:rsidP="003916AC">
      <w:pPr>
        <w:pStyle w:val="aff5"/>
        <w:tabs>
          <w:tab w:val="num" w:pos="2443"/>
        </w:tabs>
        <w:ind w:firstLine="567"/>
        <w:jc w:val="both"/>
        <w:rPr>
          <w:i w:val="0"/>
          <w:sz w:val="24"/>
          <w:szCs w:val="24"/>
        </w:rPr>
      </w:pPr>
      <w:r>
        <w:rPr>
          <w:i w:val="0"/>
          <w:sz w:val="24"/>
          <w:szCs w:val="24"/>
        </w:rPr>
        <w:t>3.3.5.</w:t>
      </w:r>
      <w:r w:rsidRPr="00A553BF">
        <w:t xml:space="preserve"> </w:t>
      </w:r>
      <w:r w:rsidRPr="00A553BF">
        <w:rPr>
          <w:i w:val="0"/>
          <w:sz w:val="24"/>
          <w:szCs w:val="24"/>
        </w:rPr>
        <w:t>Незамедлительно сообщать Заказчику о приостановлении или прекращении работы</w:t>
      </w:r>
      <w:r>
        <w:rPr>
          <w:i w:val="0"/>
          <w:sz w:val="24"/>
          <w:szCs w:val="24"/>
        </w:rPr>
        <w:t>.</w:t>
      </w:r>
    </w:p>
    <w:p w:rsidR="003916AC" w:rsidRDefault="003916AC" w:rsidP="003916AC">
      <w:pPr>
        <w:autoSpaceDE w:val="0"/>
        <w:autoSpaceDN w:val="0"/>
        <w:adjustRightInd w:val="0"/>
        <w:ind w:firstLine="567"/>
        <w:jc w:val="both"/>
      </w:pPr>
      <w:r>
        <w:t>3.3.</w:t>
      </w:r>
      <w:r w:rsidR="00A553BF">
        <w:t>6</w:t>
      </w:r>
      <w:r>
        <w:t>. Предоставлять своевременно достоверную информацию о ходе исполнения своих обязательств, в том числе о сложностях, возникающих при исполнении обязательств по Договору.</w:t>
      </w:r>
    </w:p>
    <w:p w:rsidR="00A553BF" w:rsidRDefault="00A553BF" w:rsidP="003916AC">
      <w:pPr>
        <w:autoSpaceDE w:val="0"/>
        <w:autoSpaceDN w:val="0"/>
        <w:adjustRightInd w:val="0"/>
        <w:ind w:firstLine="567"/>
        <w:jc w:val="both"/>
      </w:pPr>
      <w:r>
        <w:t xml:space="preserve">3.3.7. </w:t>
      </w:r>
      <w:r w:rsidRPr="00A553BF">
        <w:t>Не предоставлять другим лицам или разглашать иным способом конфиденциальную информацию, полученную в результате исполнения обязательств по Договору.</w:t>
      </w:r>
    </w:p>
    <w:p w:rsidR="00A553BF" w:rsidRDefault="00A553BF" w:rsidP="003916AC">
      <w:pPr>
        <w:autoSpaceDE w:val="0"/>
        <w:autoSpaceDN w:val="0"/>
        <w:adjustRightInd w:val="0"/>
        <w:ind w:firstLine="567"/>
        <w:jc w:val="both"/>
      </w:pPr>
      <w:r>
        <w:t xml:space="preserve">3.3.8. </w:t>
      </w:r>
      <w:r w:rsidRPr="00A553BF">
        <w:t>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3916AC" w:rsidRDefault="003916AC" w:rsidP="003916AC">
      <w:pPr>
        <w:pStyle w:val="aff5"/>
        <w:tabs>
          <w:tab w:val="num" w:pos="2443"/>
        </w:tabs>
        <w:ind w:firstLine="567"/>
        <w:jc w:val="both"/>
        <w:rPr>
          <w:i w:val="0"/>
          <w:sz w:val="24"/>
          <w:szCs w:val="24"/>
        </w:rPr>
      </w:pPr>
      <w:r>
        <w:rPr>
          <w:i w:val="0"/>
          <w:sz w:val="24"/>
          <w:szCs w:val="24"/>
        </w:rPr>
        <w:t>3.3.</w:t>
      </w:r>
      <w:r w:rsidR="00A553BF">
        <w:rPr>
          <w:i w:val="0"/>
          <w:sz w:val="24"/>
          <w:szCs w:val="24"/>
        </w:rPr>
        <w:t>9</w:t>
      </w:r>
      <w:r>
        <w:rPr>
          <w:i w:val="0"/>
          <w:sz w:val="24"/>
          <w:szCs w:val="24"/>
        </w:rPr>
        <w:t>. Выполнять иные обязанности, предусмотренные настоящим Договором.</w:t>
      </w:r>
    </w:p>
    <w:p w:rsidR="003916AC" w:rsidRDefault="003916AC" w:rsidP="003916AC">
      <w:pPr>
        <w:pStyle w:val="affe"/>
        <w:ind w:firstLine="567"/>
        <w:rPr>
          <w:b/>
        </w:rPr>
      </w:pPr>
      <w:r>
        <w:rPr>
          <w:b/>
        </w:rPr>
        <w:t xml:space="preserve">3.4. </w:t>
      </w:r>
      <w:r w:rsidR="00B22CF3">
        <w:rPr>
          <w:b/>
        </w:rPr>
        <w:t>Подрядчик</w:t>
      </w:r>
      <w:r>
        <w:rPr>
          <w:b/>
        </w:rPr>
        <w:t xml:space="preserve"> вправе:</w:t>
      </w:r>
    </w:p>
    <w:p w:rsidR="003916AC" w:rsidRDefault="003916AC" w:rsidP="003916AC">
      <w:pPr>
        <w:pStyle w:val="affe"/>
        <w:ind w:firstLine="567"/>
      </w:pPr>
      <w:r>
        <w:t xml:space="preserve">3.4.1. Требовать приемки и оплаты надлежащим образом </w:t>
      </w:r>
      <w:r w:rsidR="00B22CF3">
        <w:t>выполненных работ</w:t>
      </w:r>
      <w:r>
        <w:t xml:space="preserve"> в объеме, порядке, сроки и на условиях, предусмотренных настоящим Договором.</w:t>
      </w:r>
    </w:p>
    <w:p w:rsidR="003916AC" w:rsidRDefault="003916AC" w:rsidP="003916AC">
      <w:pPr>
        <w:shd w:val="clear" w:color="auto" w:fill="FFFFFF"/>
        <w:tabs>
          <w:tab w:val="left" w:pos="1498"/>
        </w:tabs>
        <w:ind w:firstLine="567"/>
        <w:jc w:val="both"/>
        <w:rPr>
          <w:color w:val="000000"/>
        </w:rPr>
      </w:pPr>
      <w:r>
        <w:t xml:space="preserve">3.4.2. По согласованию с Заказчиком досрочно </w:t>
      </w:r>
      <w:r w:rsidR="00B22CF3">
        <w:t>выполнить работы</w:t>
      </w:r>
      <w:r>
        <w:t xml:space="preserve">. Заказчик вправе досрочно принять и оплатить надлежащим образом </w:t>
      </w:r>
      <w:r w:rsidR="00B22CF3">
        <w:t>выполненные работы</w:t>
      </w:r>
      <w:r>
        <w:t xml:space="preserve"> в соответствии с условиями настоящего Договора.</w:t>
      </w:r>
    </w:p>
    <w:p w:rsidR="003916AC" w:rsidRDefault="003916AC" w:rsidP="003916AC">
      <w:pPr>
        <w:ind w:firstLine="567"/>
        <w:jc w:val="center"/>
        <w:rPr>
          <w:b/>
        </w:rPr>
      </w:pPr>
      <w:r>
        <w:rPr>
          <w:b/>
        </w:rPr>
        <w:t xml:space="preserve">4. Сроки </w:t>
      </w:r>
      <w:r w:rsidR="00B22CF3">
        <w:rPr>
          <w:b/>
        </w:rPr>
        <w:t>выполнения работ</w:t>
      </w:r>
    </w:p>
    <w:p w:rsidR="003916AC" w:rsidRDefault="003916AC" w:rsidP="003916AC">
      <w:pPr>
        <w:widowControl w:val="0"/>
        <w:suppressAutoHyphens/>
        <w:autoSpaceDE w:val="0"/>
        <w:autoSpaceDN w:val="0"/>
        <w:adjustRightInd w:val="0"/>
        <w:ind w:firstLine="567"/>
        <w:jc w:val="both"/>
      </w:pPr>
      <w:r>
        <w:rPr>
          <w:color w:val="000000"/>
          <w:kern w:val="16"/>
        </w:rPr>
        <w:t xml:space="preserve">4.1. Срок </w:t>
      </w:r>
      <w:r w:rsidR="00B22CF3">
        <w:rPr>
          <w:color w:val="000000"/>
          <w:kern w:val="16"/>
        </w:rPr>
        <w:t>выполнения работ</w:t>
      </w:r>
      <w:r w:rsidRPr="00BB746A">
        <w:rPr>
          <w:color w:val="000000"/>
          <w:kern w:val="16"/>
        </w:rPr>
        <w:t xml:space="preserve">: </w:t>
      </w:r>
      <w:bookmarkStart w:id="92" w:name="_Hlk8811439"/>
      <w:r w:rsidRPr="00BB746A">
        <w:rPr>
          <w:color w:val="000000"/>
          <w:kern w:val="16"/>
        </w:rPr>
        <w:t>с даты заключения договора</w:t>
      </w:r>
      <w:bookmarkEnd w:id="92"/>
      <w:r w:rsidR="00BB746A" w:rsidRPr="00BB746A">
        <w:rPr>
          <w:color w:val="000000"/>
          <w:kern w:val="16"/>
        </w:rPr>
        <w:t xml:space="preserve"> по </w:t>
      </w:r>
      <w:r w:rsidR="001937CF">
        <w:rPr>
          <w:color w:val="000000"/>
          <w:kern w:val="16"/>
        </w:rPr>
        <w:t>«3</w:t>
      </w:r>
      <w:r w:rsidR="0069230D">
        <w:rPr>
          <w:color w:val="000000"/>
          <w:kern w:val="16"/>
        </w:rPr>
        <w:t>0</w:t>
      </w:r>
      <w:r w:rsidR="001937CF">
        <w:rPr>
          <w:color w:val="000000"/>
          <w:kern w:val="16"/>
        </w:rPr>
        <w:t xml:space="preserve">» </w:t>
      </w:r>
      <w:r w:rsidR="0069230D">
        <w:rPr>
          <w:color w:val="000000"/>
          <w:kern w:val="16"/>
        </w:rPr>
        <w:t>сентября</w:t>
      </w:r>
      <w:r w:rsidR="00BB746A" w:rsidRPr="00BB746A">
        <w:rPr>
          <w:color w:val="000000"/>
          <w:kern w:val="16"/>
        </w:rPr>
        <w:t xml:space="preserve"> 2019 года</w:t>
      </w:r>
      <w:r w:rsidRPr="00BB746A">
        <w:t>.</w:t>
      </w:r>
    </w:p>
    <w:p w:rsidR="003916AC" w:rsidRDefault="003916AC" w:rsidP="003916AC">
      <w:pPr>
        <w:pStyle w:val="affe"/>
        <w:ind w:firstLine="567"/>
        <w:rPr>
          <w:color w:val="000000"/>
          <w:kern w:val="16"/>
        </w:rPr>
      </w:pPr>
      <w:r>
        <w:rPr>
          <w:color w:val="000000"/>
          <w:kern w:val="16"/>
        </w:rPr>
        <w:t xml:space="preserve">4.2. </w:t>
      </w:r>
      <w:r>
        <w:rPr>
          <w:color w:val="000000"/>
        </w:rPr>
        <w:t xml:space="preserve">Досрочная сдача результатов </w:t>
      </w:r>
      <w:r w:rsidR="0033328A">
        <w:rPr>
          <w:color w:val="000000"/>
        </w:rPr>
        <w:t>работ</w:t>
      </w:r>
      <w:r>
        <w:rPr>
          <w:color w:val="000000"/>
        </w:rPr>
        <w:t xml:space="preserve"> допускается только по согласованию с Заказчиком. </w:t>
      </w:r>
      <w:r>
        <w:rPr>
          <w:color w:val="000000"/>
          <w:kern w:val="16"/>
        </w:rPr>
        <w:t xml:space="preserve">В случае согласования досрочного </w:t>
      </w:r>
      <w:r w:rsidR="0033328A" w:rsidRPr="0033328A">
        <w:rPr>
          <w:color w:val="000000"/>
          <w:kern w:val="16"/>
        </w:rPr>
        <w:t>выполнения работ</w:t>
      </w:r>
      <w:r>
        <w:rPr>
          <w:color w:val="000000"/>
          <w:kern w:val="16"/>
        </w:rPr>
        <w:t xml:space="preserve"> Заказчик обязуется принять надлежащим образом </w:t>
      </w:r>
      <w:r w:rsidR="0033328A" w:rsidRPr="0033328A">
        <w:rPr>
          <w:color w:val="000000"/>
          <w:kern w:val="16"/>
        </w:rPr>
        <w:t>выполнен</w:t>
      </w:r>
      <w:r w:rsidR="0033328A">
        <w:rPr>
          <w:color w:val="000000"/>
          <w:kern w:val="16"/>
        </w:rPr>
        <w:t xml:space="preserve">ные </w:t>
      </w:r>
      <w:r w:rsidR="0033328A" w:rsidRPr="0033328A">
        <w:rPr>
          <w:color w:val="000000"/>
          <w:kern w:val="16"/>
        </w:rPr>
        <w:t>работ</w:t>
      </w:r>
      <w:r w:rsidR="0033328A">
        <w:rPr>
          <w:color w:val="000000"/>
          <w:kern w:val="16"/>
        </w:rPr>
        <w:t>ы</w:t>
      </w:r>
      <w:r>
        <w:rPr>
          <w:color w:val="000000"/>
          <w:kern w:val="16"/>
        </w:rPr>
        <w:t xml:space="preserve"> и подписать </w:t>
      </w:r>
      <w:r>
        <w:t>документ о приёмке</w:t>
      </w:r>
      <w:r>
        <w:rPr>
          <w:color w:val="000000"/>
          <w:kern w:val="16"/>
        </w:rPr>
        <w:t xml:space="preserve"> в порядке, установленном Договором.</w:t>
      </w:r>
    </w:p>
    <w:p w:rsidR="003916AC" w:rsidRDefault="003916AC" w:rsidP="003916AC">
      <w:pPr>
        <w:widowControl w:val="0"/>
        <w:autoSpaceDE w:val="0"/>
        <w:autoSpaceDN w:val="0"/>
        <w:adjustRightInd w:val="0"/>
        <w:ind w:firstLine="567"/>
        <w:jc w:val="both"/>
      </w:pPr>
      <w:r>
        <w:rPr>
          <w:color w:val="000000"/>
          <w:kern w:val="16"/>
        </w:rPr>
        <w:t xml:space="preserve">4.3. </w:t>
      </w:r>
      <w:r>
        <w:t xml:space="preserve">В случае, если в п. 10.1 Договора указана дата, при наступлении которой обязательства сторон прекращаются, за исключением обязательств по оплате </w:t>
      </w:r>
      <w:r w:rsidR="0033328A">
        <w:t>работ</w:t>
      </w:r>
      <w:r>
        <w:t xml:space="preserve">,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обязательств по Договору в части </w:t>
      </w:r>
      <w:r w:rsidR="0033328A" w:rsidRPr="0033328A">
        <w:t>выполнения работ</w:t>
      </w:r>
      <w:r>
        <w:t xml:space="preserve"> и их приемки. При наступлении указанной даты (в случае, если она установлена), Заказчиком в двух экземплярах составляется Акт взаимосверки обязательств по </w:t>
      </w:r>
      <w:r>
        <w:lastRenderedPageBreak/>
        <w:t xml:space="preserve">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3916AC" w:rsidRDefault="0033328A" w:rsidP="003916AC">
      <w:pPr>
        <w:widowControl w:val="0"/>
        <w:autoSpaceDE w:val="0"/>
        <w:autoSpaceDN w:val="0"/>
        <w:adjustRightInd w:val="0"/>
        <w:ind w:firstLine="567"/>
        <w:jc w:val="both"/>
      </w:pPr>
      <w:r>
        <w:t>Подрядчик</w:t>
      </w:r>
      <w:r w:rsidR="003916AC">
        <w:t xml:space="preserve"> обязан подписать Акт взаимосверки обязательств. В случае уклонения </w:t>
      </w:r>
      <w:r>
        <w:t>Подрядчика</w:t>
      </w:r>
      <w:r w:rsidR="003916AC">
        <w:t xml:space="preserve">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3916AC" w:rsidRPr="001629D7" w:rsidRDefault="003916AC" w:rsidP="003916AC">
      <w:pPr>
        <w:widowControl w:val="0"/>
        <w:autoSpaceDE w:val="0"/>
        <w:autoSpaceDN w:val="0"/>
        <w:adjustRightInd w:val="0"/>
        <w:ind w:firstLine="567"/>
        <w:jc w:val="both"/>
      </w:pPr>
      <w:r>
        <w:t>4.4. В случае, установленном в п. 4.3. Договора акт взаимосверки признаётся документом, подтверждающим приёмку, в части фактически исполненных об</w:t>
      </w:r>
      <w:r w:rsidR="00C27441">
        <w:t>язательств по Договору, в связи</w:t>
      </w:r>
      <w:r>
        <w:t xml:space="preserve"> с чем взаиморасчеты между Сторонами осуществляются в срок, установленный в п. 2.3.3. Договора.</w:t>
      </w:r>
    </w:p>
    <w:p w:rsidR="003916AC" w:rsidRDefault="003916AC" w:rsidP="003916AC">
      <w:pPr>
        <w:shd w:val="clear" w:color="auto" w:fill="FFFFFF"/>
        <w:tabs>
          <w:tab w:val="left" w:pos="1498"/>
        </w:tabs>
        <w:ind w:firstLine="567"/>
        <w:jc w:val="center"/>
        <w:rPr>
          <w:b/>
        </w:rPr>
      </w:pPr>
    </w:p>
    <w:p w:rsidR="003916AC" w:rsidRDefault="003916AC" w:rsidP="003916AC">
      <w:pPr>
        <w:shd w:val="clear" w:color="auto" w:fill="FFFFFF"/>
        <w:tabs>
          <w:tab w:val="left" w:pos="1498"/>
        </w:tabs>
        <w:ind w:firstLine="567"/>
        <w:jc w:val="center"/>
        <w:rPr>
          <w:b/>
          <w:color w:val="000000"/>
        </w:rPr>
      </w:pPr>
      <w:r>
        <w:rPr>
          <w:b/>
        </w:rPr>
        <w:t xml:space="preserve">5. Порядок сдачи и приемки </w:t>
      </w:r>
      <w:r w:rsidR="00005D2D">
        <w:rPr>
          <w:b/>
        </w:rPr>
        <w:t>работ</w:t>
      </w:r>
    </w:p>
    <w:p w:rsidR="00005D2D" w:rsidRDefault="00005D2D" w:rsidP="003916AC">
      <w:pPr>
        <w:autoSpaceDE w:val="0"/>
        <w:autoSpaceDN w:val="0"/>
        <w:adjustRightInd w:val="0"/>
        <w:ind w:firstLine="567"/>
        <w:jc w:val="both"/>
        <w:rPr>
          <w:color w:val="000000"/>
        </w:rPr>
      </w:pPr>
      <w:r>
        <w:rPr>
          <w:color w:val="000000"/>
        </w:rPr>
        <w:t xml:space="preserve">5.1. </w:t>
      </w:r>
      <w:r w:rsidRPr="00005D2D">
        <w:rPr>
          <w:color w:val="000000"/>
        </w:rPr>
        <w:t>Подрядчик не позднее 30.09.201</w:t>
      </w:r>
      <w:r>
        <w:rPr>
          <w:color w:val="000000"/>
        </w:rPr>
        <w:t>9</w:t>
      </w:r>
      <w:r w:rsidRPr="00005D2D">
        <w:rPr>
          <w:color w:val="000000"/>
        </w:rPr>
        <w:t>, направляет в адрес Заказчика извещение (уведомление) о готовности работы к сдаче, а также документы о приемке, указанные в п. 2.</w:t>
      </w:r>
      <w:r>
        <w:rPr>
          <w:color w:val="000000"/>
        </w:rPr>
        <w:t>3.3</w:t>
      </w:r>
      <w:r w:rsidRPr="00005D2D">
        <w:rPr>
          <w:color w:val="000000"/>
        </w:rPr>
        <w:t xml:space="preserve"> настоящего </w:t>
      </w:r>
      <w:r>
        <w:rPr>
          <w:color w:val="000000"/>
        </w:rPr>
        <w:t>Договора</w:t>
      </w:r>
    </w:p>
    <w:p w:rsidR="003916AC" w:rsidRDefault="003916AC" w:rsidP="003916AC">
      <w:pPr>
        <w:autoSpaceDE w:val="0"/>
        <w:autoSpaceDN w:val="0"/>
        <w:adjustRightInd w:val="0"/>
        <w:ind w:firstLine="567"/>
        <w:jc w:val="both"/>
      </w:pPr>
      <w:r>
        <w:rPr>
          <w:color w:val="000000"/>
        </w:rPr>
        <w:t>5.</w:t>
      </w:r>
      <w:r w:rsidR="00005D2D">
        <w:rPr>
          <w:color w:val="000000"/>
        </w:rPr>
        <w:t>2</w:t>
      </w:r>
      <w:r>
        <w:rPr>
          <w:color w:val="000000"/>
        </w:rPr>
        <w:t xml:space="preserve">. </w:t>
      </w:r>
      <w:r>
        <w:t xml:space="preserve">Приемка </w:t>
      </w:r>
      <w:r w:rsidR="00005D2D" w:rsidRPr="00005D2D">
        <w:t>выполнен</w:t>
      </w:r>
      <w:r w:rsidR="00005D2D">
        <w:t>ных</w:t>
      </w:r>
      <w:r w:rsidR="00005D2D" w:rsidRPr="00005D2D">
        <w:t xml:space="preserve"> работ</w:t>
      </w:r>
      <w:r>
        <w:t xml:space="preserve"> на соответствие их объему и качеству осуществляется Заказчиком. Результаты приемки </w:t>
      </w:r>
      <w:r w:rsidR="00005D2D" w:rsidRPr="00005D2D">
        <w:t xml:space="preserve">выполненных работ </w:t>
      </w:r>
      <w:r>
        <w:t xml:space="preserve">отражаются в Акте сдачи-приемки </w:t>
      </w:r>
      <w:r w:rsidR="00005D2D" w:rsidRPr="00005D2D">
        <w:t>выполненных работ</w:t>
      </w:r>
      <w:r>
        <w:t xml:space="preserve">. Заказчик осуществляет проверку </w:t>
      </w:r>
      <w:r w:rsidR="00005D2D" w:rsidRPr="00005D2D">
        <w:t xml:space="preserve">выполненных работ </w:t>
      </w:r>
      <w:r>
        <w:t>на соответствие их требованиям по объему и качеству, установленных в настоящем Договоре и приложениях к нему.</w:t>
      </w:r>
    </w:p>
    <w:p w:rsidR="003916AC" w:rsidRDefault="003916AC" w:rsidP="003916AC">
      <w:pPr>
        <w:shd w:val="clear" w:color="auto" w:fill="FFFFFF"/>
        <w:tabs>
          <w:tab w:val="left" w:pos="1498"/>
        </w:tabs>
        <w:ind w:firstLine="567"/>
        <w:jc w:val="both"/>
      </w:pPr>
      <w:r>
        <w:rPr>
          <w:color w:val="000000"/>
        </w:rPr>
        <w:t>5.</w:t>
      </w:r>
      <w:r w:rsidR="00005D2D">
        <w:rPr>
          <w:color w:val="000000"/>
        </w:rPr>
        <w:t>3</w:t>
      </w:r>
      <w:r>
        <w:rPr>
          <w:color w:val="000000"/>
        </w:rPr>
        <w:t xml:space="preserve">. </w:t>
      </w:r>
      <w:r>
        <w:t xml:space="preserve">Заказчик вправе создать приемочную комиссию для проверки соответствия качества </w:t>
      </w:r>
      <w:r w:rsidR="00005D2D">
        <w:t>работ</w:t>
      </w:r>
      <w:r>
        <w:t xml:space="preserve"> требованиям Технического задания (Приложение №1 к договору), а также действующего законодательства РФ. Проверка соответствия качества </w:t>
      </w:r>
      <w:r w:rsidR="00C27441">
        <w:t>выполн</w:t>
      </w:r>
      <w:r w:rsidR="00005D2D">
        <w:t>яемых</w:t>
      </w:r>
      <w:r w:rsidR="00005D2D" w:rsidRPr="00005D2D">
        <w:t xml:space="preserve"> работ </w:t>
      </w:r>
      <w:r>
        <w:t>может также осуществляться с привлечением экспертов, экспертных организаций.</w:t>
      </w:r>
    </w:p>
    <w:p w:rsidR="003916AC" w:rsidRDefault="003916AC" w:rsidP="003916AC">
      <w:pPr>
        <w:ind w:firstLine="567"/>
        <w:jc w:val="both"/>
      </w:pPr>
      <w:r>
        <w:rPr>
          <w:color w:val="000000"/>
        </w:rPr>
        <w:t>5.</w:t>
      </w:r>
      <w:r w:rsidR="00005D2D">
        <w:rPr>
          <w:color w:val="000000"/>
        </w:rPr>
        <w:t>4</w:t>
      </w:r>
      <w:r>
        <w:rPr>
          <w:color w:val="000000"/>
        </w:rPr>
        <w:t xml:space="preserve">. </w:t>
      </w:r>
      <w:r>
        <w:t xml:space="preserve">Приёмка </w:t>
      </w:r>
      <w:r w:rsidR="00005D2D" w:rsidRPr="00005D2D">
        <w:t xml:space="preserve">выполненных работ </w:t>
      </w:r>
      <w:r>
        <w:t xml:space="preserve">на соответствие их объему, качеству и иным условиям Договора осуществляется Заказчиком в течение 5 (Пяти) рабочих дней с даты фактического исполнения обязательств </w:t>
      </w:r>
      <w:r w:rsidR="00005D2D">
        <w:t>Подрядчиком</w:t>
      </w:r>
      <w:r>
        <w:t xml:space="preserve"> по Договору. Датой приемки </w:t>
      </w:r>
      <w:r w:rsidR="00005D2D" w:rsidRPr="00005D2D">
        <w:t xml:space="preserve">выполненных работ </w:t>
      </w:r>
      <w:r>
        <w:t>является дата подписания Заказчиком документов о приемке, указанных в п. 2.3.3 Договора.</w:t>
      </w:r>
    </w:p>
    <w:p w:rsidR="003916AC" w:rsidRDefault="003916AC" w:rsidP="003916AC">
      <w:pPr>
        <w:pStyle w:val="aff5"/>
        <w:tabs>
          <w:tab w:val="left" w:pos="709"/>
        </w:tabs>
        <w:ind w:firstLine="567"/>
        <w:jc w:val="both"/>
        <w:rPr>
          <w:i w:val="0"/>
          <w:kern w:val="16"/>
          <w:sz w:val="24"/>
          <w:szCs w:val="24"/>
        </w:rPr>
      </w:pPr>
      <w:r>
        <w:rPr>
          <w:i w:val="0"/>
          <w:color w:val="000000"/>
          <w:sz w:val="24"/>
          <w:szCs w:val="24"/>
        </w:rPr>
        <w:t>5.</w:t>
      </w:r>
      <w:r w:rsidR="00005D2D">
        <w:rPr>
          <w:i w:val="0"/>
          <w:color w:val="000000"/>
          <w:sz w:val="24"/>
          <w:szCs w:val="24"/>
        </w:rPr>
        <w:t>5</w:t>
      </w:r>
      <w:r>
        <w:rPr>
          <w:i w:val="0"/>
          <w:color w:val="000000"/>
          <w:sz w:val="24"/>
          <w:szCs w:val="24"/>
        </w:rPr>
        <w:t xml:space="preserve">. По результатам приемки </w:t>
      </w:r>
      <w:r w:rsidR="00005D2D" w:rsidRPr="00005D2D">
        <w:rPr>
          <w:i w:val="0"/>
          <w:color w:val="000000"/>
          <w:sz w:val="24"/>
          <w:szCs w:val="24"/>
        </w:rPr>
        <w:t xml:space="preserve">выполненных работ </w:t>
      </w:r>
      <w:r>
        <w:rPr>
          <w:i w:val="0"/>
          <w:color w:val="000000"/>
          <w:sz w:val="24"/>
          <w:szCs w:val="24"/>
        </w:rPr>
        <w:t>Заказчик, в срок, установленный в п. 5.</w:t>
      </w:r>
      <w:r w:rsidR="00C27441">
        <w:rPr>
          <w:i w:val="0"/>
          <w:color w:val="000000"/>
          <w:sz w:val="24"/>
          <w:szCs w:val="24"/>
        </w:rPr>
        <w:t>4</w:t>
      </w:r>
      <w:r>
        <w:rPr>
          <w:i w:val="0"/>
          <w:color w:val="000000"/>
          <w:sz w:val="24"/>
          <w:szCs w:val="24"/>
        </w:rPr>
        <w:t xml:space="preserve"> Договора, подписывает документы о приемке, указанные в п. 2.3.3. Договора, либо, в случае </w:t>
      </w:r>
      <w:r>
        <w:rPr>
          <w:i w:val="0"/>
          <w:kern w:val="16"/>
          <w:sz w:val="24"/>
          <w:szCs w:val="24"/>
        </w:rPr>
        <w:t xml:space="preserve">обнаружения недостатков в объеме и/или качестве </w:t>
      </w:r>
      <w:r w:rsidR="00005D2D" w:rsidRPr="00005D2D">
        <w:rPr>
          <w:i w:val="0"/>
          <w:kern w:val="16"/>
          <w:sz w:val="24"/>
          <w:szCs w:val="24"/>
        </w:rPr>
        <w:t>выполненных работ</w:t>
      </w:r>
      <w:r>
        <w:rPr>
          <w:i w:val="0"/>
          <w:kern w:val="16"/>
          <w:sz w:val="24"/>
          <w:szCs w:val="24"/>
        </w:rPr>
        <w:t xml:space="preserve">, направляет </w:t>
      </w:r>
      <w:r w:rsidR="00005D2D">
        <w:rPr>
          <w:i w:val="0"/>
          <w:kern w:val="16"/>
          <w:sz w:val="24"/>
          <w:szCs w:val="24"/>
        </w:rPr>
        <w:t>Подрядчику</w:t>
      </w:r>
      <w:r>
        <w:rPr>
          <w:i w:val="0"/>
          <w:kern w:val="16"/>
          <w:sz w:val="24"/>
          <w:szCs w:val="24"/>
        </w:rPr>
        <w:t xml:space="preserve"> уведомление с указанием таких недостатков и сроков для их устранения по почте, факсу, электронной почте либо нарочным. Адресом электронной почты для получения уведомления является: _________. Номером факса для получения уведомления является: ________________. </w:t>
      </w:r>
    </w:p>
    <w:p w:rsidR="003916AC" w:rsidRDefault="003916AC" w:rsidP="003916AC">
      <w:pPr>
        <w:shd w:val="clear" w:color="auto" w:fill="FFFFFF"/>
        <w:tabs>
          <w:tab w:val="left" w:pos="1498"/>
        </w:tabs>
        <w:ind w:firstLine="567"/>
        <w:jc w:val="both"/>
      </w:pPr>
      <w:r>
        <w:rPr>
          <w:kern w:val="16"/>
        </w:rPr>
        <w:t>5.</w:t>
      </w:r>
      <w:r w:rsidR="00005D2D">
        <w:rPr>
          <w:kern w:val="16"/>
        </w:rPr>
        <w:t>6</w:t>
      </w:r>
      <w:r>
        <w:rPr>
          <w:kern w:val="16"/>
        </w:rPr>
        <w:t xml:space="preserve">. </w:t>
      </w:r>
      <w:r w:rsidR="00005D2D">
        <w:rPr>
          <w:kern w:val="16"/>
        </w:rPr>
        <w:t>Подрядчик</w:t>
      </w:r>
      <w:r>
        <w:rPr>
          <w:kern w:val="16"/>
        </w:rPr>
        <w:t xml:space="preserve"> в установленный Заказчиком в соответствии с п. 5.</w:t>
      </w:r>
      <w:r w:rsidR="00C27441">
        <w:rPr>
          <w:kern w:val="16"/>
        </w:rPr>
        <w:t>4</w:t>
      </w:r>
      <w:r>
        <w:rPr>
          <w:kern w:val="16"/>
        </w:rPr>
        <w:t xml:space="preserve"> Договора срок обязан за свой счет устранить все допущенные нарушения и/или недостатки. </w:t>
      </w:r>
      <w:r>
        <w:t xml:space="preserve">По факту устранения </w:t>
      </w:r>
      <w:r w:rsidR="00005D2D">
        <w:t>Подрядчиком</w:t>
      </w:r>
      <w:r>
        <w:t xml:space="preserve"> нарушений и/или недостатков, последний направляет подписанные со своей Стороны документы о приемке, указанные в п. 2.3.3 Договора, в адрес Заказчика в течение 3 (трех) рабочих дней с даты устранения таких нарушений и/или недостатков. </w:t>
      </w:r>
    </w:p>
    <w:p w:rsidR="003916AC" w:rsidRDefault="003916AC" w:rsidP="003916AC">
      <w:pPr>
        <w:ind w:firstLine="567"/>
        <w:jc w:val="both"/>
        <w:rPr>
          <w:kern w:val="16"/>
        </w:rPr>
      </w:pPr>
      <w:r>
        <w:rPr>
          <w:kern w:val="16"/>
        </w:rPr>
        <w:t>5.</w:t>
      </w:r>
      <w:r w:rsidR="00005D2D">
        <w:rPr>
          <w:kern w:val="16"/>
        </w:rPr>
        <w:t>7</w:t>
      </w:r>
      <w:r>
        <w:rPr>
          <w:kern w:val="16"/>
        </w:rPr>
        <w:t xml:space="preserve">. В случае если </w:t>
      </w:r>
      <w:r w:rsidR="00005D2D">
        <w:rPr>
          <w:kern w:val="16"/>
        </w:rPr>
        <w:t>Подрядчик</w:t>
      </w:r>
      <w:r>
        <w:rPr>
          <w:kern w:val="16"/>
        </w:rPr>
        <w:t xml:space="preserve"> не согласен с замечаниями Заказчика по объему и/или качеству </w:t>
      </w:r>
      <w:r w:rsidR="00005D2D" w:rsidRPr="00005D2D">
        <w:rPr>
          <w:kern w:val="16"/>
        </w:rPr>
        <w:t>выполненных работ</w:t>
      </w:r>
      <w:r>
        <w:rPr>
          <w:kern w:val="16"/>
        </w:rPr>
        <w:t xml:space="preserve">, </w:t>
      </w:r>
      <w:r w:rsidR="00005D2D">
        <w:rPr>
          <w:kern w:val="16"/>
        </w:rPr>
        <w:t>Подрядчик</w:t>
      </w:r>
      <w:r>
        <w:rPr>
          <w:kern w:val="16"/>
        </w:rPr>
        <w:t xml:space="preserve"> обязан самостоятельно либо с привлечением эксперта, экспертной организации подтвердить надлежащее исполнение своих обязательств по Договору. Выбор, оплата услуг эксперта, экспертной организации, а также всех расходов для экспертизы осуществляется </w:t>
      </w:r>
      <w:r w:rsidR="00005D2D">
        <w:rPr>
          <w:kern w:val="16"/>
        </w:rPr>
        <w:t>Подрядчиком</w:t>
      </w:r>
      <w:r>
        <w:rPr>
          <w:kern w:val="16"/>
        </w:rPr>
        <w:t xml:space="preserve">. </w:t>
      </w:r>
    </w:p>
    <w:p w:rsidR="003916AC" w:rsidRDefault="003916AC" w:rsidP="003916AC">
      <w:pPr>
        <w:ind w:firstLine="567"/>
        <w:jc w:val="center"/>
        <w:rPr>
          <w:b/>
        </w:rPr>
      </w:pPr>
      <w:r>
        <w:rPr>
          <w:b/>
        </w:rPr>
        <w:t>6. Ответственность сторон</w:t>
      </w:r>
    </w:p>
    <w:p w:rsidR="003916AC" w:rsidRDefault="003916AC" w:rsidP="003916AC">
      <w:pPr>
        <w:ind w:firstLine="567"/>
        <w:jc w:val="both"/>
      </w:pPr>
      <w:r>
        <w:rPr>
          <w:kern w:val="16"/>
        </w:rPr>
        <w:t xml:space="preserve">6.1. </w:t>
      </w:r>
      <w: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3916AC" w:rsidRDefault="003916AC" w:rsidP="003916AC">
      <w:pPr>
        <w:ind w:firstLine="567"/>
        <w:jc w:val="both"/>
      </w:pPr>
      <w:r>
        <w:t xml:space="preserve">6.2. Если </w:t>
      </w:r>
      <w:r w:rsidR="00005D2D">
        <w:t>Подрядчиком</w:t>
      </w:r>
      <w:r>
        <w:t xml:space="preserve"> просрочено </w:t>
      </w:r>
      <w:r w:rsidRPr="00D65819">
        <w:t>исполнение обязательства либо это обязательство ненадлежаще исполнено, Заказчик вправе потребовать уплаты неустойки (штрафа, пеней).</w:t>
      </w:r>
    </w:p>
    <w:p w:rsidR="003916AC" w:rsidRDefault="003916AC" w:rsidP="003916AC">
      <w:pPr>
        <w:ind w:firstLine="567"/>
        <w:jc w:val="both"/>
      </w:pPr>
      <w:r>
        <w:t xml:space="preserve">6.3. За нарушение сроков </w:t>
      </w:r>
      <w:r w:rsidR="00005D2D">
        <w:t>выполнения работ</w:t>
      </w:r>
      <w:r>
        <w:t>, указанных в пункте 4.</w:t>
      </w:r>
      <w:r w:rsidR="00005D2D">
        <w:t>1</w:t>
      </w:r>
      <w:r>
        <w:t>. настоящего Договора, Заказчик вправе требовать от</w:t>
      </w:r>
      <w:r w:rsidRPr="00D65819">
        <w:t xml:space="preserve"> </w:t>
      </w:r>
      <w:r w:rsidR="00005D2D">
        <w:t>Подрядчика</w:t>
      </w:r>
      <w:r>
        <w:t xml:space="preserve"> уплаты пени из расчёта 0,1% (Ноль целых одна десятая </w:t>
      </w:r>
      <w:r>
        <w:lastRenderedPageBreak/>
        <w:t>процента) от цены настоящего Договора, за каждый день просрочки, начиная со дня, следующего за днем истечения срока выполнения работ.</w:t>
      </w:r>
    </w:p>
    <w:p w:rsidR="003916AC" w:rsidRDefault="003916AC" w:rsidP="003916AC">
      <w:pPr>
        <w:ind w:firstLine="567"/>
        <w:jc w:val="both"/>
      </w:pPr>
      <w:r>
        <w:t>При просрочке свыше 15-ти (пятнадцати) календарных дней Заказчик вправе требовать от</w:t>
      </w:r>
      <w:r w:rsidRPr="00D65819">
        <w:t xml:space="preserve"> </w:t>
      </w:r>
      <w:r w:rsidR="00005D2D" w:rsidRPr="00005D2D">
        <w:t xml:space="preserve">Подрядчика </w:t>
      </w:r>
      <w:r>
        <w:t>уплаты пени из расчёта 0,2% (Ноль целых две десятых процента) от цены настоящего Договора за каждый день просрочки, начиная со дня, следующего за днем истечения срока выполнения работ.</w:t>
      </w:r>
    </w:p>
    <w:p w:rsidR="003916AC" w:rsidRPr="00A23214" w:rsidRDefault="003916AC" w:rsidP="003916AC">
      <w:pPr>
        <w:autoSpaceDE w:val="0"/>
        <w:autoSpaceDN w:val="0"/>
        <w:adjustRightInd w:val="0"/>
        <w:ind w:firstLine="567"/>
        <w:jc w:val="both"/>
        <w:rPr>
          <w:rFonts w:eastAsiaTheme="minorHAnsi"/>
          <w:lang w:eastAsia="en-US"/>
        </w:rPr>
      </w:pPr>
      <w:r w:rsidRPr="00D65819">
        <w:rPr>
          <w:rFonts w:eastAsiaTheme="minorHAnsi"/>
          <w:lang w:eastAsia="en-US"/>
        </w:rPr>
        <w:t xml:space="preserve">Пеня начисляется за каждый день просрочки исполнения </w:t>
      </w:r>
      <w:r w:rsidR="00005D2D" w:rsidRPr="00005D2D">
        <w:rPr>
          <w:rFonts w:eastAsiaTheme="minorHAnsi"/>
          <w:lang w:eastAsia="en-US"/>
        </w:rPr>
        <w:t>Подрядчик</w:t>
      </w:r>
      <w:r w:rsidR="00005D2D">
        <w:rPr>
          <w:rFonts w:eastAsiaTheme="minorHAnsi"/>
          <w:lang w:eastAsia="en-US"/>
        </w:rPr>
        <w:t>ом</w:t>
      </w:r>
      <w:r w:rsidR="00005D2D" w:rsidRPr="00005D2D">
        <w:rPr>
          <w:rFonts w:eastAsiaTheme="minorHAnsi"/>
          <w:lang w:eastAsia="en-US"/>
        </w:rPr>
        <w:t xml:space="preserve"> </w:t>
      </w:r>
      <w:r w:rsidRPr="00D65819">
        <w:rPr>
          <w:rFonts w:eastAsiaTheme="minorHAnsi"/>
          <w:lang w:eastAsia="en-US"/>
        </w:rPr>
        <w:t xml:space="preserve">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w:t>
      </w:r>
      <w:r w:rsidR="00005D2D">
        <w:rPr>
          <w:rFonts w:eastAsiaTheme="minorHAnsi"/>
          <w:lang w:eastAsia="en-US"/>
        </w:rPr>
        <w:t>Подрядчиком</w:t>
      </w:r>
      <w:r w:rsidRPr="00D65819">
        <w:rPr>
          <w:rFonts w:eastAsiaTheme="minorHAnsi"/>
          <w:lang w:eastAsia="en-US"/>
        </w:rPr>
        <w:t>.</w:t>
      </w:r>
    </w:p>
    <w:p w:rsidR="003916AC" w:rsidRDefault="003916AC" w:rsidP="003916AC">
      <w:pPr>
        <w:ind w:firstLine="567"/>
        <w:jc w:val="both"/>
      </w:pPr>
      <w:r>
        <w:t>6.4.</w:t>
      </w:r>
      <w:r>
        <w:rPr>
          <w:i/>
        </w:rPr>
        <w:t xml:space="preserve"> </w:t>
      </w:r>
      <w:r>
        <w:t xml:space="preserve">При просрочке свыше 30-ти (тридцати) календарных дней Заказчик вправе расторгнуть настоящий Договор в одностороннем порядке, направив </w:t>
      </w:r>
      <w:r w:rsidR="00005D2D" w:rsidRPr="00005D2D">
        <w:t>Подрядчик</w:t>
      </w:r>
      <w:r w:rsidR="00005D2D">
        <w:t>у</w:t>
      </w:r>
      <w:r w:rsidR="00005D2D" w:rsidRPr="00005D2D">
        <w:t xml:space="preserve"> </w:t>
      </w:r>
      <w:r>
        <w:t xml:space="preserve">соответствующее уведомление почтовым отправлением. Договор считается расторгнутым с даты получения </w:t>
      </w:r>
      <w:r w:rsidR="00005D2D" w:rsidRPr="00005D2D">
        <w:t>Подрядчик</w:t>
      </w:r>
      <w:r w:rsidR="00005D2D">
        <w:t>ом</w:t>
      </w:r>
      <w:r w:rsidR="00005D2D" w:rsidRPr="00005D2D">
        <w:t xml:space="preserve"> </w:t>
      </w:r>
      <w:r>
        <w:t>такого уведомления.</w:t>
      </w:r>
    </w:p>
    <w:p w:rsidR="003916AC" w:rsidRDefault="003916AC" w:rsidP="003916AC">
      <w:pPr>
        <w:ind w:firstLine="567"/>
        <w:jc w:val="both"/>
      </w:pPr>
      <w:r>
        <w:t xml:space="preserve">Стороны установили, что информация, предоставляемая сервисом отслеживания сайта www.pochta.ru, является официальным и надлежащим подтверждением получения </w:t>
      </w:r>
      <w:r w:rsidR="00005D2D" w:rsidRPr="00005D2D">
        <w:t>Подрядчик</w:t>
      </w:r>
      <w:r w:rsidR="00005D2D">
        <w:t>ом</w:t>
      </w:r>
      <w:r w:rsidR="00005D2D" w:rsidRPr="00005D2D">
        <w:t xml:space="preserve"> </w:t>
      </w:r>
      <w:r>
        <w:t>такого уведомления.</w:t>
      </w:r>
    </w:p>
    <w:p w:rsidR="003916AC" w:rsidRDefault="003916AC" w:rsidP="003916AC">
      <w:pPr>
        <w:ind w:firstLine="567"/>
        <w:jc w:val="both"/>
      </w:pPr>
      <w:r>
        <w:t xml:space="preserve">6.5. За ненадлежащее исполнение обязательств, за исключением просрочки </w:t>
      </w:r>
      <w:r w:rsidR="00B97469">
        <w:t>Заказчик вправе потребовать уплату</w:t>
      </w:r>
      <w:r>
        <w:t xml:space="preserve"> штраф</w:t>
      </w:r>
      <w:r w:rsidR="00B97469">
        <w:t>а</w:t>
      </w:r>
      <w:r>
        <w:t xml:space="preserve"> в размере 5 (пять) % от цены настоящего Договора, указанной в п. 2.1. Договора.</w:t>
      </w:r>
    </w:p>
    <w:p w:rsidR="003916AC" w:rsidRDefault="003916AC" w:rsidP="003916A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6.6. За неисполнение или ненадлежащее исполнение </w:t>
      </w:r>
      <w:r w:rsidR="00005D2D" w:rsidRPr="00005D2D">
        <w:rPr>
          <w:rFonts w:ascii="Times New Roman" w:hAnsi="Times New Roman" w:cs="Times New Roman"/>
          <w:sz w:val="24"/>
          <w:szCs w:val="24"/>
        </w:rPr>
        <w:t>Подрядчик</w:t>
      </w:r>
      <w:r w:rsidR="00005D2D">
        <w:rPr>
          <w:rFonts w:ascii="Times New Roman" w:hAnsi="Times New Roman" w:cs="Times New Roman"/>
          <w:sz w:val="24"/>
          <w:szCs w:val="24"/>
        </w:rPr>
        <w:t>ом</w:t>
      </w:r>
      <w:r w:rsidR="00005D2D" w:rsidRPr="00005D2D">
        <w:rPr>
          <w:rFonts w:ascii="Times New Roman" w:hAnsi="Times New Roman" w:cs="Times New Roman"/>
          <w:sz w:val="24"/>
          <w:szCs w:val="24"/>
        </w:rPr>
        <w:t xml:space="preserve"> </w:t>
      </w:r>
      <w:r>
        <w:rPr>
          <w:rFonts w:ascii="Times New Roman" w:hAnsi="Times New Roman" w:cs="Times New Roman"/>
          <w:sz w:val="24"/>
          <w:szCs w:val="24"/>
        </w:rPr>
        <w:t>обязательств, предусмотренных пунктами Договора 3.3.</w:t>
      </w:r>
      <w:r w:rsidR="001F7D06">
        <w:rPr>
          <w:rFonts w:ascii="Times New Roman" w:hAnsi="Times New Roman" w:cs="Times New Roman"/>
          <w:sz w:val="24"/>
          <w:szCs w:val="24"/>
        </w:rPr>
        <w:t>3</w:t>
      </w:r>
      <w:r>
        <w:rPr>
          <w:rFonts w:ascii="Times New Roman" w:hAnsi="Times New Roman" w:cs="Times New Roman"/>
          <w:sz w:val="24"/>
          <w:szCs w:val="24"/>
        </w:rPr>
        <w:t>., 3.3.</w:t>
      </w:r>
      <w:r w:rsidR="001F7D06">
        <w:rPr>
          <w:rFonts w:ascii="Times New Roman" w:hAnsi="Times New Roman" w:cs="Times New Roman"/>
          <w:sz w:val="24"/>
          <w:szCs w:val="24"/>
        </w:rPr>
        <w:t>6</w:t>
      </w:r>
      <w:r>
        <w:rPr>
          <w:rFonts w:ascii="Times New Roman" w:hAnsi="Times New Roman" w:cs="Times New Roman"/>
          <w:sz w:val="24"/>
          <w:szCs w:val="24"/>
        </w:rPr>
        <w:t>., 3.3.</w:t>
      </w:r>
      <w:r w:rsidR="001F7D06">
        <w:rPr>
          <w:rFonts w:ascii="Times New Roman" w:hAnsi="Times New Roman" w:cs="Times New Roman"/>
          <w:sz w:val="24"/>
          <w:szCs w:val="24"/>
        </w:rPr>
        <w:t>7</w:t>
      </w:r>
      <w:r>
        <w:rPr>
          <w:rFonts w:ascii="Times New Roman" w:hAnsi="Times New Roman" w:cs="Times New Roman"/>
          <w:sz w:val="24"/>
          <w:szCs w:val="24"/>
        </w:rPr>
        <w:t xml:space="preserve">., </w:t>
      </w:r>
      <w:r w:rsidR="001F7D06">
        <w:rPr>
          <w:rFonts w:ascii="Times New Roman" w:hAnsi="Times New Roman" w:cs="Times New Roman"/>
          <w:sz w:val="24"/>
          <w:szCs w:val="24"/>
        </w:rPr>
        <w:t>3.3.8</w:t>
      </w:r>
      <w:r>
        <w:rPr>
          <w:rFonts w:ascii="Times New Roman" w:hAnsi="Times New Roman" w:cs="Times New Roman"/>
          <w:sz w:val="24"/>
          <w:szCs w:val="24"/>
        </w:rPr>
        <w:t xml:space="preserve">., </w:t>
      </w:r>
      <w:r w:rsidR="00B97469">
        <w:rPr>
          <w:rFonts w:ascii="Times New Roman" w:hAnsi="Times New Roman" w:cs="Times New Roman"/>
          <w:sz w:val="24"/>
          <w:szCs w:val="24"/>
        </w:rPr>
        <w:t>Заказчик вправе потребовать уплату</w:t>
      </w:r>
      <w:r>
        <w:rPr>
          <w:rFonts w:ascii="Times New Roman" w:hAnsi="Times New Roman" w:cs="Times New Roman"/>
          <w:sz w:val="24"/>
          <w:szCs w:val="24"/>
        </w:rPr>
        <w:t xml:space="preserve"> штраф</w:t>
      </w:r>
      <w:r w:rsidR="00B97469">
        <w:rPr>
          <w:rFonts w:ascii="Times New Roman" w:hAnsi="Times New Roman" w:cs="Times New Roman"/>
          <w:sz w:val="24"/>
          <w:szCs w:val="24"/>
        </w:rPr>
        <w:t>а</w:t>
      </w:r>
      <w:r>
        <w:rPr>
          <w:rFonts w:ascii="Times New Roman" w:hAnsi="Times New Roman" w:cs="Times New Roman"/>
          <w:sz w:val="24"/>
          <w:szCs w:val="24"/>
        </w:rPr>
        <w:t xml:space="preserve"> в размере 5000 (Пять тысяч) рублей.</w:t>
      </w:r>
    </w:p>
    <w:p w:rsidR="003916AC" w:rsidRDefault="003916AC" w:rsidP="003916AC">
      <w:pPr>
        <w:autoSpaceDE w:val="0"/>
        <w:autoSpaceDN w:val="0"/>
        <w:adjustRightInd w:val="0"/>
        <w:ind w:firstLine="567"/>
        <w:jc w:val="both"/>
        <w:rPr>
          <w:rFonts w:eastAsia="Calibri"/>
          <w:lang w:eastAsia="en-US"/>
        </w:rPr>
      </w:pPr>
      <w:r>
        <w:t xml:space="preserve">6.7. Неисполнение или ненадлежащее исполнения </w:t>
      </w:r>
      <w:r w:rsidR="00005D2D" w:rsidRPr="00005D2D">
        <w:t>Подрядчик</w:t>
      </w:r>
      <w:r w:rsidR="00005D2D">
        <w:t>ом</w:t>
      </w:r>
      <w:r w:rsidR="00005D2D" w:rsidRPr="00005D2D">
        <w:t xml:space="preserve"> </w:t>
      </w:r>
      <w:r>
        <w:t xml:space="preserve">обязательств, предусмотренных Договором, за исключением просрочки оформляется документом, </w:t>
      </w:r>
      <w:r>
        <w:rPr>
          <w:rFonts w:eastAsia="Calibri"/>
          <w:lang w:eastAsia="en-US"/>
        </w:rPr>
        <w:t xml:space="preserve">в котором указываются: </w:t>
      </w:r>
      <w: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t xml:space="preserve"> и (или) убытков</w:t>
      </w:r>
      <w:r>
        <w:rPr>
          <w:rFonts w:eastAsia="Calibri"/>
          <w:lang w:eastAsia="en-US"/>
        </w:rPr>
        <w:t xml:space="preserve">, подлежащей взысканию; итоговая сумма, подлежащая оплате </w:t>
      </w:r>
      <w:r w:rsidR="00005D2D" w:rsidRPr="00005D2D">
        <w:t>Подрядчик</w:t>
      </w:r>
      <w:r w:rsidR="00005D2D">
        <w:t>у</w:t>
      </w:r>
      <w:r w:rsidR="00005D2D" w:rsidRPr="00005D2D">
        <w:t xml:space="preserve"> </w:t>
      </w:r>
      <w:r>
        <w:rPr>
          <w:rFonts w:eastAsia="Calibri"/>
          <w:lang w:eastAsia="en-US"/>
        </w:rPr>
        <w:t>по Договору.</w:t>
      </w:r>
    </w:p>
    <w:p w:rsidR="003916AC" w:rsidRDefault="003916AC" w:rsidP="003916AC">
      <w:pPr>
        <w:widowControl w:val="0"/>
        <w:tabs>
          <w:tab w:val="decimal" w:pos="0"/>
        </w:tabs>
        <w:autoSpaceDE w:val="0"/>
        <w:autoSpaceDN w:val="0"/>
        <w:adjustRightInd w:val="0"/>
        <w:ind w:firstLine="567"/>
        <w:jc w:val="both"/>
      </w:pPr>
      <w:r>
        <w:rPr>
          <w:rFonts w:eastAsia="Calibri"/>
          <w:lang w:eastAsia="en-US"/>
        </w:rPr>
        <w:tab/>
        <w:t xml:space="preserve">Документ </w:t>
      </w:r>
      <w: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w:t>
      </w:r>
      <w:r w:rsidR="00005D2D">
        <w:t>Подрядчиком</w:t>
      </w:r>
      <w:r>
        <w:t xml:space="preserve">. В случае отсутствия </w:t>
      </w:r>
      <w:r w:rsidR="00005D2D" w:rsidRPr="00005D2D">
        <w:t xml:space="preserve">Подрядчика </w:t>
      </w:r>
      <w:r>
        <w:t xml:space="preserve">или отказа </w:t>
      </w:r>
      <w:r w:rsidR="00005D2D" w:rsidRPr="00005D2D">
        <w:t xml:space="preserve">Подрядчика </w:t>
      </w:r>
      <w:r>
        <w:t xml:space="preserve">от подписания такого документа в нем делается соответствующая отметка, и документ считается действительным. </w:t>
      </w:r>
    </w:p>
    <w:p w:rsidR="003916AC" w:rsidRDefault="003916AC" w:rsidP="003916AC">
      <w:pPr>
        <w:autoSpaceDE w:val="0"/>
        <w:autoSpaceDN w:val="0"/>
        <w:adjustRightInd w:val="0"/>
        <w:ind w:firstLine="567"/>
        <w:jc w:val="both"/>
      </w:pPr>
      <w:r>
        <w:t xml:space="preserve">6.8. В случае неисполнения или ненадлежащего исполнения </w:t>
      </w:r>
      <w:r w:rsidR="00005D2D" w:rsidRPr="00005D2D">
        <w:t>Подрядчик</w:t>
      </w:r>
      <w:r w:rsidR="00005D2D">
        <w:t>ом</w:t>
      </w:r>
      <w:r w:rsidR="00005D2D" w:rsidRPr="00005D2D">
        <w:t xml:space="preserve"> </w:t>
      </w:r>
      <w:r>
        <w:t>обязательств, предусмотренных Договором, Заказчик производит удержание неустойки (штрафа, пеней)</w:t>
      </w:r>
      <w:r>
        <w:rPr>
          <w:i/>
        </w:rPr>
        <w:t xml:space="preserve"> </w:t>
      </w:r>
      <w:r>
        <w:t xml:space="preserve">и (или) возмещения убытков причинённых </w:t>
      </w:r>
      <w:r w:rsidR="00005D2D">
        <w:t>Подрядчиком</w:t>
      </w:r>
      <w:r>
        <w:t xml:space="preserve">.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6.</w:t>
      </w:r>
      <w:r w:rsidR="004F12D2">
        <w:rPr>
          <w:rFonts w:eastAsia="Calibri"/>
          <w:lang w:eastAsia="en-US"/>
        </w:rPr>
        <w:t>7</w:t>
      </w:r>
      <w:r>
        <w:rPr>
          <w:rFonts w:eastAsia="Calibri"/>
          <w:lang w:eastAsia="en-US"/>
        </w:rPr>
        <w:t>. Договора.</w:t>
      </w:r>
    </w:p>
    <w:p w:rsidR="003916AC" w:rsidRDefault="003916AC" w:rsidP="003916AC">
      <w:pPr>
        <w:widowControl w:val="0"/>
        <w:tabs>
          <w:tab w:val="decimal" w:pos="0"/>
        </w:tabs>
        <w:autoSpaceDE w:val="0"/>
        <w:autoSpaceDN w:val="0"/>
        <w:adjustRightInd w:val="0"/>
        <w:ind w:firstLine="567"/>
        <w:jc w:val="both"/>
      </w:pPr>
      <w:r>
        <w:t xml:space="preserve">6.9. В случае просрочки исполнения Заказчиком обязательств, предусмотренных настоящим Договором, </w:t>
      </w:r>
      <w:r w:rsidR="006F01E5">
        <w:t>Подрядчик</w:t>
      </w:r>
      <w:r w:rsidR="006F01E5" w:rsidRPr="006F01E5">
        <w:t xml:space="preserve"> </w:t>
      </w:r>
      <w:r>
        <w:t xml:space="preserve">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3916AC" w:rsidRDefault="003916AC" w:rsidP="003916AC">
      <w:pPr>
        <w:autoSpaceDE w:val="0"/>
        <w:autoSpaceDN w:val="0"/>
        <w:adjustRightInd w:val="0"/>
        <w:ind w:firstLine="567"/>
        <w:jc w:val="both"/>
        <w:rPr>
          <w:bCs/>
        </w:rPr>
      </w:pPr>
      <w:r>
        <w:t xml:space="preserve">6.10. </w:t>
      </w:r>
      <w:r>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3916AC" w:rsidRDefault="003916AC" w:rsidP="003916AC">
      <w:pPr>
        <w:ind w:firstLine="567"/>
        <w:jc w:val="both"/>
      </w:pPr>
      <w:r>
        <w:t xml:space="preserve">6.11.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3916AC" w:rsidRDefault="003916AC" w:rsidP="003916AC">
      <w:pPr>
        <w:ind w:firstLine="567"/>
        <w:jc w:val="center"/>
        <w:rPr>
          <w:b/>
        </w:rPr>
      </w:pPr>
      <w:r>
        <w:rPr>
          <w:b/>
        </w:rPr>
        <w:t>7. Форс-мажорные обстоятельства</w:t>
      </w:r>
    </w:p>
    <w:p w:rsidR="003916AC" w:rsidRDefault="003916AC" w:rsidP="003916AC">
      <w:pPr>
        <w:pStyle w:val="affe"/>
        <w:ind w:firstLine="567"/>
      </w:pPr>
      <w:r>
        <w:lastRenderedPageBreak/>
        <w:t xml:space="preserve">7.1.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
    <w:p w:rsidR="003916AC" w:rsidRDefault="003916AC" w:rsidP="003916AC">
      <w:pPr>
        <w:pStyle w:val="affe"/>
        <w:ind w:firstLine="567"/>
      </w:pPr>
      <w:r>
        <w:t>7.2.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3916AC" w:rsidRDefault="003916AC" w:rsidP="003916AC">
      <w:pPr>
        <w:pStyle w:val="affe"/>
        <w:ind w:firstLine="567"/>
      </w:pPr>
      <w:r>
        <w:t>7.3. Обязанность доказать наличие обстоятельств непреодолимой силы лежит на Стороне Договора, не выполнившей свои обязательства по Договору.</w:t>
      </w:r>
    </w:p>
    <w:p w:rsidR="003916AC" w:rsidRDefault="003916AC" w:rsidP="003916AC">
      <w:pPr>
        <w:pStyle w:val="affe"/>
        <w:ind w:firstLine="567"/>
      </w:pPr>
      <w: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3916AC" w:rsidRDefault="003916AC" w:rsidP="003916AC">
      <w:pPr>
        <w:tabs>
          <w:tab w:val="left" w:pos="2400"/>
        </w:tabs>
        <w:ind w:firstLine="567"/>
        <w:jc w:val="both"/>
      </w:pPr>
      <w:r>
        <w:t>7.4.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3916AC" w:rsidRDefault="003916AC" w:rsidP="003916AC">
      <w:pPr>
        <w:keepNext/>
        <w:ind w:firstLine="567"/>
        <w:jc w:val="center"/>
        <w:rPr>
          <w:b/>
        </w:rPr>
      </w:pPr>
      <w:r>
        <w:rPr>
          <w:b/>
        </w:rPr>
        <w:t>8. Порядок разрешения споров</w:t>
      </w:r>
    </w:p>
    <w:p w:rsidR="003916AC" w:rsidRDefault="003916AC" w:rsidP="003916AC">
      <w:pPr>
        <w:pStyle w:val="affe"/>
        <w:ind w:firstLine="567"/>
      </w:pPr>
      <w:r>
        <w:t xml:space="preserve">8.1. Заказчик и </w:t>
      </w:r>
      <w:r w:rsidR="00265289">
        <w:t>Подрядчик</w:t>
      </w:r>
      <w:r w:rsidR="00265289" w:rsidRPr="00265289">
        <w:t xml:space="preserve"> </w:t>
      </w:r>
      <w:r>
        <w:t>должны приложить все усилия, чтобы путем прямых переговоров разрешить все противоречия или спорные вопросы, возникающие между ними в рамках Договора.</w:t>
      </w:r>
    </w:p>
    <w:p w:rsidR="003916AC" w:rsidRDefault="003916AC" w:rsidP="003916AC">
      <w:pPr>
        <w:pStyle w:val="affe"/>
        <w:ind w:firstLine="567"/>
      </w:pPr>
      <w:bookmarkStart w:id="93" w:name="_Hlk523771610"/>
      <w:r>
        <w:rPr>
          <w:rFonts w:eastAsia="Calibri"/>
        </w:rPr>
        <w:t>Претензионный порядок разрешения споров обязателен. Срок рассмотрения претензии 10 (десять) рабочих дней с момента получения такой претензии одной из Сторон</w:t>
      </w:r>
      <w:r>
        <w:t>.</w:t>
      </w:r>
    </w:p>
    <w:bookmarkEnd w:id="93"/>
    <w:p w:rsidR="003916AC" w:rsidRDefault="003916AC" w:rsidP="003916AC">
      <w:pPr>
        <w:pStyle w:val="affe"/>
        <w:ind w:firstLine="567"/>
      </w:pPr>
      <w:r>
        <w:t>8.2. Любые споры, разногласия и требования, возникающие из Договора, не урегулированные в досудебном порядке, подлежат разрешению в Арбитражном суде Ханты-Мансийского автономного округа – Югры.</w:t>
      </w:r>
      <w:bookmarkStart w:id="94" w:name="_Hlk523771630"/>
    </w:p>
    <w:p w:rsidR="003916AC" w:rsidRDefault="003916AC" w:rsidP="003916AC">
      <w:pPr>
        <w:ind w:firstLine="567"/>
        <w:jc w:val="center"/>
        <w:rPr>
          <w:b/>
        </w:rPr>
      </w:pPr>
      <w:r>
        <w:rPr>
          <w:b/>
        </w:rPr>
        <w:t>9. Изменение и расторжение Договора</w:t>
      </w:r>
    </w:p>
    <w:p w:rsidR="003916AC" w:rsidRDefault="003916AC" w:rsidP="003916AC">
      <w:pPr>
        <w:ind w:firstLine="567"/>
        <w:jc w:val="both"/>
      </w:pPr>
      <w:r>
        <w:t>9.1.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3916AC" w:rsidRDefault="003916AC" w:rsidP="00265289">
      <w:pPr>
        <w:widowControl w:val="0"/>
        <w:tabs>
          <w:tab w:val="decimal" w:pos="0"/>
        </w:tabs>
        <w:autoSpaceDE w:val="0"/>
        <w:autoSpaceDN w:val="0"/>
        <w:adjustRightInd w:val="0"/>
        <w:ind w:right="-1" w:firstLine="567"/>
        <w:jc w:val="both"/>
      </w:pPr>
      <w:r>
        <w:t xml:space="preserve">9.2. Заказчик по согласованию с </w:t>
      </w:r>
      <w:r w:rsidR="00265289">
        <w:t>Подрядчиком</w:t>
      </w:r>
      <w:r w:rsidR="00265289" w:rsidRPr="00265289">
        <w:t xml:space="preserve"> </w:t>
      </w:r>
      <w:r>
        <w:t xml:space="preserve">в ходе исполнения Договора вправе изменить не более чем на 30 (тридцать) процентов объем </w:t>
      </w:r>
      <w:r w:rsidR="004139FC">
        <w:t>работ</w:t>
      </w:r>
      <w:r>
        <w:t xml:space="preserve">, предусмотренных Договором при изменении потребности в </w:t>
      </w:r>
      <w:r w:rsidR="00265289">
        <w:t>работах</w:t>
      </w:r>
      <w:r>
        <w:t xml:space="preserve">, на </w:t>
      </w:r>
      <w:r w:rsidR="00265289">
        <w:t>выполнение</w:t>
      </w:r>
      <w:r>
        <w:t xml:space="preserve"> которых заключён Договор в объёме, указанном в Извещении о закупке, а также при выявлении потребности в дополнительном об</w:t>
      </w:r>
      <w:r w:rsidR="00265289">
        <w:t>ъёме</w:t>
      </w:r>
      <w:r>
        <w:t xml:space="preserve"> </w:t>
      </w:r>
      <w:r w:rsidR="00265289">
        <w:t>работ</w:t>
      </w:r>
      <w:r>
        <w:t>, не предусмотренных Д</w:t>
      </w:r>
      <w:r w:rsidR="00265289">
        <w:t>оговором, но связанных с такими</w:t>
      </w:r>
      <w:r>
        <w:t xml:space="preserve"> </w:t>
      </w:r>
      <w:r w:rsidR="00265289">
        <w:t>работами</w:t>
      </w:r>
      <w:r>
        <w:t>, предусмотренными Договором.</w:t>
      </w:r>
    </w:p>
    <w:p w:rsidR="003916AC" w:rsidRDefault="003916AC" w:rsidP="003916AC">
      <w:pPr>
        <w:ind w:firstLine="567"/>
        <w:jc w:val="both"/>
      </w:pPr>
      <w:r>
        <w:t xml:space="preserve">При оказании дополнительного объёма таких </w:t>
      </w:r>
      <w:r w:rsidR="00265289">
        <w:t>работ</w:t>
      </w:r>
      <w:r>
        <w:t xml:space="preserve"> Заказчик по согласованию с </w:t>
      </w:r>
      <w:r w:rsidR="00265289" w:rsidRPr="00265289">
        <w:t>Подрядчик</w:t>
      </w:r>
      <w:r w:rsidR="00265289">
        <w:t>ом</w:t>
      </w:r>
      <w:r w:rsidR="00265289" w:rsidRPr="00265289">
        <w:t xml:space="preserve"> </w:t>
      </w:r>
      <w:r>
        <w:t xml:space="preserve">вправе изменить первоначальную цену Договора пропорционально количеству таких </w:t>
      </w:r>
      <w:r w:rsidR="00265289">
        <w:t>работ</w:t>
      </w:r>
      <w:r>
        <w:t xml:space="preserve">, а при внесении соответствующих изменений в Договор в связи с сокращением потребности в </w:t>
      </w:r>
      <w:r w:rsidR="00265289">
        <w:t>выполнении</w:t>
      </w:r>
      <w:r>
        <w:t xml:space="preserve"> таких </w:t>
      </w:r>
      <w:r w:rsidR="00265289">
        <w:t>работ</w:t>
      </w:r>
      <w:r>
        <w:t xml:space="preserve"> Заказчик в обязательном порядке изменяет цену Договора указанным образом.</w:t>
      </w:r>
    </w:p>
    <w:p w:rsidR="003916AC" w:rsidRDefault="003916AC" w:rsidP="003916AC">
      <w:pPr>
        <w:autoSpaceDE w:val="0"/>
        <w:autoSpaceDN w:val="0"/>
        <w:ind w:firstLine="567"/>
        <w:jc w:val="both"/>
      </w:pPr>
      <w:r>
        <w:t>9.3.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пунктом 9.1,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3916AC" w:rsidRDefault="003916AC" w:rsidP="003916AC">
      <w:pPr>
        <w:pStyle w:val="affe"/>
        <w:ind w:firstLine="567"/>
      </w:pPr>
      <w:r>
        <w:t>9.4.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3916AC" w:rsidRDefault="003916AC" w:rsidP="003916AC">
      <w:pPr>
        <w:pStyle w:val="affe"/>
        <w:ind w:firstLine="567"/>
      </w:pPr>
      <w:r>
        <w:t xml:space="preserve">9.5. </w:t>
      </w:r>
      <w:r w:rsidR="00265289">
        <w:t>Заказчик</w:t>
      </w:r>
      <w:r>
        <w:t xml:space="preserve"> имеет право отказаться от исполнения настоящего Договора в одностороннем порядке путем направления уведомления другой стороне. Договор прекращается с даты получения </w:t>
      </w:r>
      <w:r w:rsidR="00265289" w:rsidRPr="00265289">
        <w:t>Подрядчик</w:t>
      </w:r>
      <w:r w:rsidR="00265289">
        <w:t>ом</w:t>
      </w:r>
      <w:r w:rsidR="00265289" w:rsidRPr="00265289">
        <w:t xml:space="preserve"> </w:t>
      </w:r>
      <w:r>
        <w:t xml:space="preserve">письменного уведомления об отказе </w:t>
      </w:r>
      <w:r w:rsidR="00265289">
        <w:t>Заказчика</w:t>
      </w:r>
      <w:r>
        <w:t xml:space="preserve"> от исполнения договора. С момента получения </w:t>
      </w:r>
      <w:r w:rsidR="00265289" w:rsidRPr="00265289">
        <w:t>Подрядчик</w:t>
      </w:r>
      <w:r w:rsidR="00265289">
        <w:t>ом</w:t>
      </w:r>
      <w:r w:rsidR="00265289" w:rsidRPr="00265289">
        <w:t xml:space="preserve"> </w:t>
      </w:r>
      <w:r>
        <w:t xml:space="preserve">уведомления договор считается расторгнутым. Уведомление, </w:t>
      </w:r>
      <w:r>
        <w:lastRenderedPageBreak/>
        <w:t xml:space="preserve">доставленное по адресу, указанному в разделе 12. настоящего договора, считается полученным, даже если сторона по настоящему договору не находится по указанному адресу. Уведомление считается доставленным и в тех случаях, если оно поступило </w:t>
      </w:r>
      <w:r w:rsidR="00265289" w:rsidRPr="00265289">
        <w:t>Подрядчик</w:t>
      </w:r>
      <w:r w:rsidR="00265289">
        <w:t>у</w:t>
      </w:r>
      <w:r>
        <w:t xml:space="preserve">, но, по обстоятельствам, зависящим от него, не было ему вручено или </w:t>
      </w:r>
      <w:r w:rsidR="00265289">
        <w:t>Подрядчик</w:t>
      </w:r>
      <w:r w:rsidR="00265289" w:rsidRPr="00265289">
        <w:t xml:space="preserve"> </w:t>
      </w:r>
      <w:r>
        <w:t>не ознакомился с ним.</w:t>
      </w:r>
    </w:p>
    <w:bookmarkEnd w:id="94"/>
    <w:p w:rsidR="003916AC" w:rsidRDefault="003916AC" w:rsidP="003916AC">
      <w:pPr>
        <w:ind w:firstLine="567"/>
        <w:jc w:val="center"/>
        <w:rPr>
          <w:b/>
        </w:rPr>
      </w:pPr>
      <w:r>
        <w:rPr>
          <w:b/>
        </w:rPr>
        <w:t>10.Срок действия Договора</w:t>
      </w:r>
    </w:p>
    <w:p w:rsidR="003916AC" w:rsidRDefault="003916AC" w:rsidP="003916AC">
      <w:pPr>
        <w:autoSpaceDE w:val="0"/>
        <w:autoSpaceDN w:val="0"/>
        <w:adjustRightInd w:val="0"/>
        <w:ind w:firstLine="567"/>
        <w:jc w:val="both"/>
        <w:rPr>
          <w:color w:val="FF0000"/>
        </w:rPr>
      </w:pPr>
      <w:r>
        <w:t>10.1. Договор вступает в силу с даты заключения и действует по 3</w:t>
      </w:r>
      <w:r w:rsidR="00265289">
        <w:t>1</w:t>
      </w:r>
      <w:r>
        <w:t>.</w:t>
      </w:r>
      <w:r w:rsidR="001937CF">
        <w:t>1</w:t>
      </w:r>
      <w:r w:rsidR="00265289">
        <w:t>2</w:t>
      </w:r>
      <w:r>
        <w:t>.2019 г.  С 01.</w:t>
      </w:r>
      <w:r w:rsidR="00265289">
        <w:t>01</w:t>
      </w:r>
      <w:r>
        <w:t>.20</w:t>
      </w:r>
      <w:r w:rsidR="00265289">
        <w:t>20</w:t>
      </w:r>
      <w:r>
        <w:t xml:space="preserve"> г. обязательства Сторон по Договору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3916AC" w:rsidRDefault="003916AC" w:rsidP="003916AC">
      <w:pPr>
        <w:pStyle w:val="ConsPlusNormal"/>
        <w:widowControl/>
        <w:ind w:firstLine="567"/>
        <w:jc w:val="center"/>
        <w:rPr>
          <w:rFonts w:ascii="Times New Roman" w:hAnsi="Times New Roman" w:cs="Times New Roman"/>
          <w:b/>
          <w:sz w:val="24"/>
          <w:szCs w:val="24"/>
        </w:rPr>
      </w:pPr>
      <w:r>
        <w:rPr>
          <w:rFonts w:ascii="Times New Roman" w:hAnsi="Times New Roman" w:cs="Times New Roman"/>
          <w:b/>
          <w:sz w:val="24"/>
          <w:szCs w:val="24"/>
        </w:rPr>
        <w:t>11. Прочие условия</w:t>
      </w:r>
    </w:p>
    <w:p w:rsidR="003916AC" w:rsidRDefault="003916AC" w:rsidP="003916AC">
      <w:pPr>
        <w:pStyle w:val="ConsPlusNormal"/>
        <w:widowControl/>
        <w:ind w:firstLine="567"/>
        <w:jc w:val="both"/>
        <w:rPr>
          <w:rFonts w:ascii="Times New Roman" w:hAnsi="Times New Roman" w:cs="Times New Roman"/>
          <w:sz w:val="24"/>
          <w:szCs w:val="24"/>
        </w:rPr>
      </w:pPr>
      <w:bookmarkStart w:id="95" w:name="_Hlk523771919"/>
      <w:r>
        <w:rPr>
          <w:rFonts w:ascii="Times New Roman" w:hAnsi="Times New Roman" w:cs="Times New Roman"/>
          <w:sz w:val="24"/>
          <w:szCs w:val="24"/>
        </w:rPr>
        <w:t xml:space="preserve">11.1.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Pr>
          <w:rFonts w:ascii="Times New Roman" w:hAnsi="Times New Roman"/>
          <w:sz w:val="24"/>
          <w:szCs w:val="24"/>
        </w:rPr>
        <w:t>электронной информационной системы, сайта в информационно-телекоммуникационной сети «Интернет» - www.roseltorg.ru.</w:t>
      </w:r>
    </w:p>
    <w:p w:rsidR="003916AC" w:rsidRDefault="003916AC" w:rsidP="003916AC">
      <w:pPr>
        <w:ind w:firstLine="567"/>
        <w:jc w:val="both"/>
      </w:pPr>
      <w:r>
        <w:t>Договор в письменной форме может быть заключён путём составления одного документа, подписанного Сторонами, а также путём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w:t>
      </w:r>
    </w:p>
    <w:p w:rsidR="003916AC" w:rsidRDefault="003916AC" w:rsidP="003916AC">
      <w:pPr>
        <w:widowControl w:val="0"/>
        <w:shd w:val="clear" w:color="auto" w:fill="FFFFFF"/>
        <w:autoSpaceDE w:val="0"/>
        <w:autoSpaceDN w:val="0"/>
        <w:adjustRightInd w:val="0"/>
        <w:ind w:right="14" w:firstLine="567"/>
        <w:jc w:val="both"/>
        <w:rPr>
          <w:color w:val="000000"/>
        </w:rPr>
      </w:pPr>
      <w:r>
        <w:rPr>
          <w:color w:val="000000"/>
        </w:rPr>
        <w:t>11.2.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дальнейшего обмена оригиналами в течение 10 календарных дней.</w:t>
      </w:r>
    </w:p>
    <w:p w:rsidR="003916AC" w:rsidRDefault="003916AC" w:rsidP="003916AC">
      <w:pPr>
        <w:ind w:firstLine="567"/>
        <w:jc w:val="both"/>
      </w:pPr>
      <w:r>
        <w:t xml:space="preserve">11.3. При исполнении Договора не допускается перемена </w:t>
      </w:r>
      <w:r w:rsidR="00044620" w:rsidRPr="00044620">
        <w:t>Подрядчика</w:t>
      </w:r>
      <w:r>
        <w:t xml:space="preserve">, за исключением случаев, если новый </w:t>
      </w:r>
      <w:r w:rsidR="00044620">
        <w:t>Подрядчик</w:t>
      </w:r>
      <w:r w:rsidR="00044620" w:rsidRPr="00044620">
        <w:t xml:space="preserve"> </w:t>
      </w:r>
      <w:r>
        <w:t xml:space="preserve">является правопреемником </w:t>
      </w:r>
      <w:r w:rsidR="00044620" w:rsidRPr="00044620">
        <w:t xml:space="preserve">Подрядчика </w:t>
      </w:r>
      <w:r>
        <w:t>по такому Договору вследствие реорганизации юридического лица, предусмотренных законодательством Российской Федерации, в форме преобразования, слияния или присоединения.</w:t>
      </w:r>
    </w:p>
    <w:p w:rsidR="003916AC" w:rsidRDefault="003916AC" w:rsidP="003916AC">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t>11.4.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3916AC" w:rsidRDefault="003916AC" w:rsidP="003916AC">
      <w:pPr>
        <w:pStyle w:val="aff7"/>
        <w:tabs>
          <w:tab w:val="left" w:pos="708"/>
        </w:tabs>
        <w:ind w:left="0" w:firstLine="567"/>
        <w:rPr>
          <w:szCs w:val="24"/>
        </w:rPr>
      </w:pPr>
      <w:r>
        <w:rPr>
          <w:szCs w:val="24"/>
        </w:rPr>
        <w:t>11.5. Во всем остальном, что не предусмотрено настоящим Договором, Стороны руководствуются Гражданским кодексом Российской Федерации, Федеральным закон</w:t>
      </w:r>
      <w:r w:rsidRPr="001239C1">
        <w:rPr>
          <w:szCs w:val="24"/>
        </w:rPr>
        <w:t>ом</w:t>
      </w:r>
      <w:r>
        <w:rPr>
          <w:szCs w:val="24"/>
        </w:rPr>
        <w:t xml:space="preserve">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3916AC" w:rsidRDefault="003916AC" w:rsidP="003916AC">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11.6. Все приложения к Договору являются его неотъем</w:t>
      </w:r>
      <w:r w:rsidR="000B7F1D">
        <w:rPr>
          <w:rFonts w:ascii="Times New Roman" w:hAnsi="Times New Roman" w:cs="Times New Roman"/>
          <w:sz w:val="24"/>
          <w:szCs w:val="24"/>
        </w:rPr>
        <w:t>лем</w:t>
      </w:r>
      <w:r>
        <w:rPr>
          <w:rFonts w:ascii="Times New Roman" w:hAnsi="Times New Roman" w:cs="Times New Roman"/>
          <w:sz w:val="24"/>
          <w:szCs w:val="24"/>
        </w:rPr>
        <w:t>ой частью.</w:t>
      </w:r>
    </w:p>
    <w:bookmarkEnd w:id="95"/>
    <w:p w:rsidR="003916AC" w:rsidRDefault="003916AC" w:rsidP="003916AC">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11.7. К Договору прилагаются:</w:t>
      </w:r>
    </w:p>
    <w:p w:rsidR="003916AC" w:rsidRDefault="003916AC" w:rsidP="003916AC">
      <w:pPr>
        <w:widowControl w:val="0"/>
        <w:autoSpaceDE w:val="0"/>
        <w:autoSpaceDN w:val="0"/>
        <w:adjustRightInd w:val="0"/>
        <w:ind w:firstLine="567"/>
        <w:jc w:val="both"/>
      </w:pPr>
      <w:r>
        <w:t>- Техническое задание (Приложение №1 к договору);</w:t>
      </w:r>
    </w:p>
    <w:p w:rsidR="003916AC" w:rsidRDefault="003916AC" w:rsidP="003916AC">
      <w:pPr>
        <w:widowControl w:val="0"/>
        <w:autoSpaceDE w:val="0"/>
        <w:autoSpaceDN w:val="0"/>
        <w:adjustRightInd w:val="0"/>
        <w:ind w:firstLine="567"/>
        <w:jc w:val="both"/>
      </w:pPr>
      <w:r>
        <w:t xml:space="preserve">- </w:t>
      </w:r>
      <w:r w:rsidR="004139FC" w:rsidRPr="004139FC">
        <w:t xml:space="preserve">Ведомость на выполнение работ </w:t>
      </w:r>
      <w:r>
        <w:t>(Приложение №2 к договору).</w:t>
      </w:r>
    </w:p>
    <w:p w:rsidR="000B7F1D" w:rsidRDefault="000B7F1D" w:rsidP="003916AC">
      <w:pPr>
        <w:jc w:val="center"/>
        <w:rPr>
          <w:b/>
        </w:rPr>
      </w:pPr>
    </w:p>
    <w:p w:rsidR="003916AC" w:rsidRDefault="003916AC" w:rsidP="003916AC">
      <w:pPr>
        <w:jc w:val="center"/>
        <w:rPr>
          <w:b/>
        </w:rPr>
      </w:pPr>
      <w:r>
        <w:rPr>
          <w:b/>
        </w:rPr>
        <w:t>12. Адреса места нахождения, банковские реквизиты и подписи Сторон</w:t>
      </w:r>
    </w:p>
    <w:tbl>
      <w:tblPr>
        <w:tblW w:w="0" w:type="auto"/>
        <w:tblLook w:val="04A0" w:firstRow="1" w:lastRow="0" w:firstColumn="1" w:lastColumn="0" w:noHBand="0" w:noVBand="1"/>
      </w:tblPr>
      <w:tblGrid>
        <w:gridCol w:w="4672"/>
        <w:gridCol w:w="4672"/>
      </w:tblGrid>
      <w:tr w:rsidR="003916AC" w:rsidRPr="006062E8" w:rsidTr="00580049">
        <w:trPr>
          <w:trHeight w:val="3725"/>
        </w:trPr>
        <w:tc>
          <w:tcPr>
            <w:tcW w:w="4672" w:type="dxa"/>
          </w:tcPr>
          <w:p w:rsidR="003916AC" w:rsidRPr="006062E8" w:rsidRDefault="003916AC" w:rsidP="00580049">
            <w:pPr>
              <w:widowControl w:val="0"/>
              <w:autoSpaceDE w:val="0"/>
              <w:autoSpaceDN w:val="0"/>
              <w:adjustRightInd w:val="0"/>
              <w:spacing w:line="276" w:lineRule="auto"/>
              <w:jc w:val="both"/>
              <w:rPr>
                <w:b/>
                <w:color w:val="000000"/>
              </w:rPr>
            </w:pPr>
            <w:bookmarkStart w:id="96" w:name="_Hlk523772111"/>
          </w:p>
          <w:p w:rsidR="003916AC" w:rsidRPr="006062E8" w:rsidRDefault="003916AC" w:rsidP="00580049">
            <w:pPr>
              <w:widowControl w:val="0"/>
              <w:autoSpaceDE w:val="0"/>
              <w:autoSpaceDN w:val="0"/>
              <w:adjustRightInd w:val="0"/>
              <w:spacing w:line="276" w:lineRule="auto"/>
              <w:jc w:val="both"/>
              <w:rPr>
                <w:color w:val="000000"/>
              </w:rPr>
            </w:pPr>
            <w:r w:rsidRPr="006062E8">
              <w:rPr>
                <w:b/>
                <w:color w:val="000000"/>
              </w:rPr>
              <w:t>Заказчик:</w:t>
            </w:r>
          </w:p>
          <w:p w:rsidR="003916AC" w:rsidRPr="006062E8" w:rsidRDefault="003916AC" w:rsidP="00580049">
            <w:pPr>
              <w:autoSpaceDE w:val="0"/>
              <w:autoSpaceDN w:val="0"/>
              <w:jc w:val="both"/>
              <w:rPr>
                <w:b/>
                <w:color w:val="000000"/>
              </w:rPr>
            </w:pPr>
            <w:r w:rsidRPr="006062E8">
              <w:rPr>
                <w:b/>
                <w:color w:val="000000"/>
              </w:rPr>
              <w:t>Сургутское городское муниципальное унитарное предприятие  «Городские тепловые сети»</w:t>
            </w:r>
          </w:p>
          <w:p w:rsidR="003916AC" w:rsidRPr="006062E8" w:rsidRDefault="003916AC" w:rsidP="00580049">
            <w:pPr>
              <w:autoSpaceDE w:val="0"/>
              <w:autoSpaceDN w:val="0"/>
              <w:jc w:val="both"/>
              <w:rPr>
                <w:rFonts w:ascii="Calibri" w:hAnsi="Calibri" w:cs="Calibri"/>
                <w:color w:val="000000"/>
              </w:rPr>
            </w:pPr>
            <w:r w:rsidRPr="006062E8">
              <w:rPr>
                <w:b/>
                <w:color w:val="000000"/>
              </w:rPr>
              <w:t>ИНН</w:t>
            </w:r>
            <w:r w:rsidRPr="006062E8">
              <w:rPr>
                <w:color w:val="000000"/>
              </w:rPr>
              <w:t xml:space="preserve"> 8602017038 /</w:t>
            </w:r>
            <w:r w:rsidRPr="006062E8">
              <w:rPr>
                <w:b/>
                <w:color w:val="000000"/>
              </w:rPr>
              <w:t>КПП</w:t>
            </w:r>
            <w:r w:rsidRPr="006062E8">
              <w:rPr>
                <w:color w:val="000000"/>
              </w:rPr>
              <w:t xml:space="preserve"> </w:t>
            </w:r>
            <w:r w:rsidRPr="006062E8">
              <w:t>860201001</w:t>
            </w:r>
            <w:r w:rsidRPr="006062E8">
              <w:rPr>
                <w:color w:val="000000"/>
              </w:rPr>
              <w:t xml:space="preserve">   </w:t>
            </w:r>
          </w:p>
          <w:p w:rsidR="003916AC" w:rsidRPr="006062E8" w:rsidRDefault="003916AC" w:rsidP="00580049">
            <w:pPr>
              <w:autoSpaceDE w:val="0"/>
              <w:autoSpaceDN w:val="0"/>
              <w:jc w:val="both"/>
              <w:rPr>
                <w:color w:val="000000"/>
              </w:rPr>
            </w:pPr>
            <w:r w:rsidRPr="006062E8">
              <w:rPr>
                <w:b/>
                <w:color w:val="000000"/>
              </w:rPr>
              <w:t>ОГРН</w:t>
            </w:r>
            <w:r w:rsidRPr="006062E8">
              <w:rPr>
                <w:color w:val="000000"/>
              </w:rPr>
              <w:t xml:space="preserve"> 1028600587069     </w:t>
            </w:r>
          </w:p>
          <w:p w:rsidR="003916AC" w:rsidRPr="006062E8" w:rsidRDefault="003916AC" w:rsidP="00580049">
            <w:pPr>
              <w:autoSpaceDE w:val="0"/>
              <w:autoSpaceDN w:val="0"/>
              <w:jc w:val="both"/>
              <w:rPr>
                <w:color w:val="000000"/>
              </w:rPr>
            </w:pPr>
            <w:r w:rsidRPr="006062E8">
              <w:rPr>
                <w:b/>
                <w:color w:val="000000"/>
              </w:rPr>
              <w:t>Р/с</w:t>
            </w:r>
            <w:r w:rsidRPr="006062E8">
              <w:rPr>
                <w:color w:val="000000"/>
              </w:rPr>
              <w:t xml:space="preserve"> 40702810167170101356  </w:t>
            </w:r>
          </w:p>
          <w:p w:rsidR="003916AC" w:rsidRPr="006062E8" w:rsidRDefault="003916AC" w:rsidP="00580049">
            <w:pPr>
              <w:autoSpaceDE w:val="0"/>
              <w:autoSpaceDN w:val="0"/>
              <w:jc w:val="both"/>
              <w:rPr>
                <w:color w:val="000000"/>
              </w:rPr>
            </w:pPr>
            <w:r>
              <w:rPr>
                <w:sz w:val="22"/>
                <w:szCs w:val="22"/>
              </w:rPr>
              <w:t>ЗАПАДНО-СИБИРСКОЕ ОТДЕЛЕНИЕ № 8647 ПАО СБЕРБАНК</w:t>
            </w:r>
            <w:r w:rsidRPr="008637E3">
              <w:rPr>
                <w:sz w:val="22"/>
                <w:szCs w:val="22"/>
              </w:rPr>
              <w:t xml:space="preserve"> г.</w:t>
            </w:r>
            <w:r>
              <w:rPr>
                <w:sz w:val="22"/>
                <w:szCs w:val="22"/>
              </w:rPr>
              <w:t xml:space="preserve"> </w:t>
            </w:r>
            <w:r w:rsidRPr="008637E3">
              <w:rPr>
                <w:sz w:val="22"/>
                <w:szCs w:val="22"/>
              </w:rPr>
              <w:t>Тюмень</w:t>
            </w:r>
            <w:r w:rsidRPr="006062E8">
              <w:rPr>
                <w:color w:val="000000"/>
              </w:rPr>
              <w:t xml:space="preserve">         </w:t>
            </w:r>
          </w:p>
          <w:p w:rsidR="003916AC" w:rsidRPr="006062E8" w:rsidRDefault="003916AC" w:rsidP="00580049">
            <w:pPr>
              <w:autoSpaceDE w:val="0"/>
              <w:autoSpaceDN w:val="0"/>
              <w:jc w:val="both"/>
              <w:rPr>
                <w:color w:val="000000"/>
              </w:rPr>
            </w:pPr>
            <w:r w:rsidRPr="006062E8">
              <w:rPr>
                <w:b/>
                <w:color w:val="000000"/>
              </w:rPr>
              <w:t>к/с</w:t>
            </w:r>
            <w:r w:rsidRPr="006062E8">
              <w:rPr>
                <w:color w:val="000000"/>
              </w:rPr>
              <w:t xml:space="preserve"> 30101810800000000651        </w:t>
            </w:r>
          </w:p>
          <w:p w:rsidR="003916AC" w:rsidRPr="006062E8" w:rsidRDefault="003916AC" w:rsidP="00580049">
            <w:pPr>
              <w:jc w:val="both"/>
              <w:rPr>
                <w:color w:val="000000"/>
              </w:rPr>
            </w:pPr>
            <w:r w:rsidRPr="006062E8">
              <w:rPr>
                <w:b/>
                <w:color w:val="000000"/>
              </w:rPr>
              <w:t>БИК</w:t>
            </w:r>
            <w:r w:rsidRPr="006062E8">
              <w:rPr>
                <w:color w:val="000000"/>
              </w:rPr>
              <w:t xml:space="preserve"> 047102651         </w:t>
            </w:r>
          </w:p>
          <w:p w:rsidR="003916AC" w:rsidRPr="006062E8" w:rsidRDefault="003916AC" w:rsidP="00580049">
            <w:pPr>
              <w:jc w:val="both"/>
              <w:rPr>
                <w:color w:val="000000"/>
              </w:rPr>
            </w:pPr>
            <w:r w:rsidRPr="006062E8">
              <w:rPr>
                <w:b/>
                <w:color w:val="000000"/>
              </w:rPr>
              <w:t>Почтовый и юридический адрес</w:t>
            </w:r>
            <w:r w:rsidRPr="006062E8">
              <w:rPr>
                <w:color w:val="000000"/>
              </w:rPr>
              <w:t>: 628403, Х</w:t>
            </w:r>
            <w:r>
              <w:rPr>
                <w:color w:val="000000"/>
              </w:rPr>
              <w:t>анты-</w:t>
            </w:r>
            <w:r w:rsidRPr="006062E8">
              <w:rPr>
                <w:color w:val="000000"/>
              </w:rPr>
              <w:t>М</w:t>
            </w:r>
            <w:r>
              <w:rPr>
                <w:color w:val="000000"/>
              </w:rPr>
              <w:t>ансийский автономный округ</w:t>
            </w:r>
            <w:r w:rsidRPr="006062E8">
              <w:rPr>
                <w:color w:val="000000"/>
              </w:rPr>
              <w:t>-</w:t>
            </w:r>
            <w:r w:rsidRPr="006062E8">
              <w:rPr>
                <w:color w:val="000000"/>
              </w:rPr>
              <w:lastRenderedPageBreak/>
              <w:t>Югра, г</w:t>
            </w:r>
            <w:r>
              <w:rPr>
                <w:color w:val="000000"/>
              </w:rPr>
              <w:t xml:space="preserve">ород </w:t>
            </w:r>
            <w:r w:rsidRPr="006062E8">
              <w:rPr>
                <w:color w:val="000000"/>
              </w:rPr>
              <w:t>Сургут, ул</w:t>
            </w:r>
            <w:r>
              <w:rPr>
                <w:color w:val="000000"/>
              </w:rPr>
              <w:t>ица</w:t>
            </w:r>
            <w:r w:rsidRPr="006062E8">
              <w:rPr>
                <w:color w:val="000000"/>
              </w:rPr>
              <w:t xml:space="preserve"> Маяковского, 15</w:t>
            </w:r>
          </w:p>
          <w:p w:rsidR="003916AC" w:rsidRPr="003916AC" w:rsidRDefault="003916AC" w:rsidP="00580049">
            <w:pPr>
              <w:jc w:val="both"/>
              <w:rPr>
                <w:lang w:val="en-US"/>
              </w:rPr>
            </w:pPr>
            <w:r w:rsidRPr="006062E8">
              <w:rPr>
                <w:lang w:val="en-US"/>
              </w:rPr>
              <w:t>E</w:t>
            </w:r>
            <w:r w:rsidRPr="003916AC">
              <w:rPr>
                <w:lang w:val="en-US"/>
              </w:rPr>
              <w:t>-</w:t>
            </w:r>
            <w:r w:rsidRPr="006062E8">
              <w:rPr>
                <w:lang w:val="en-US"/>
              </w:rPr>
              <w:t>mail</w:t>
            </w:r>
            <w:r w:rsidRPr="003916AC">
              <w:rPr>
                <w:lang w:val="en-US"/>
              </w:rPr>
              <w:t xml:space="preserve">: </w:t>
            </w:r>
            <w:r w:rsidRPr="006062E8">
              <w:rPr>
                <w:lang w:val="en-US"/>
              </w:rPr>
              <w:t>gts</w:t>
            </w:r>
            <w:r w:rsidRPr="003916AC">
              <w:rPr>
                <w:lang w:val="en-US"/>
              </w:rPr>
              <w:t>@</w:t>
            </w:r>
            <w:r w:rsidRPr="006062E8">
              <w:rPr>
                <w:lang w:val="en-US"/>
              </w:rPr>
              <w:t>surgutgts</w:t>
            </w:r>
            <w:r w:rsidRPr="003916AC">
              <w:rPr>
                <w:lang w:val="en-US"/>
              </w:rPr>
              <w:t>.</w:t>
            </w:r>
            <w:r w:rsidRPr="006062E8">
              <w:rPr>
                <w:lang w:val="en-US"/>
              </w:rPr>
              <w:t>ru</w:t>
            </w:r>
          </w:p>
          <w:p w:rsidR="003916AC" w:rsidRPr="003916AC" w:rsidRDefault="003916AC" w:rsidP="00580049">
            <w:pPr>
              <w:jc w:val="both"/>
              <w:rPr>
                <w:color w:val="000000"/>
                <w:lang w:val="en-US"/>
              </w:rPr>
            </w:pPr>
            <w:r w:rsidRPr="006062E8">
              <w:t>Тел</w:t>
            </w:r>
            <w:r w:rsidRPr="003916AC">
              <w:rPr>
                <w:lang w:val="en-US"/>
              </w:rPr>
              <w:t>: 8 (3462) 37-67-25</w:t>
            </w:r>
          </w:p>
          <w:p w:rsidR="003916AC" w:rsidRPr="003916AC" w:rsidRDefault="003916AC" w:rsidP="00580049">
            <w:pPr>
              <w:spacing w:line="276" w:lineRule="auto"/>
              <w:jc w:val="both"/>
              <w:rPr>
                <w:color w:val="000000"/>
                <w:lang w:val="en-US"/>
              </w:rPr>
            </w:pPr>
          </w:p>
        </w:tc>
        <w:tc>
          <w:tcPr>
            <w:tcW w:w="4672" w:type="dxa"/>
          </w:tcPr>
          <w:p w:rsidR="003916AC" w:rsidRPr="003916AC" w:rsidRDefault="003916AC" w:rsidP="00580049">
            <w:pPr>
              <w:spacing w:line="276" w:lineRule="auto"/>
              <w:jc w:val="both"/>
              <w:rPr>
                <w:b/>
                <w:lang w:val="en-US"/>
              </w:rPr>
            </w:pPr>
          </w:p>
          <w:p w:rsidR="003916AC" w:rsidRPr="006062E8" w:rsidRDefault="00611A98" w:rsidP="00580049">
            <w:pPr>
              <w:spacing w:line="276" w:lineRule="auto"/>
              <w:jc w:val="both"/>
              <w:rPr>
                <w:b/>
              </w:rPr>
            </w:pPr>
            <w:r>
              <w:rPr>
                <w:b/>
              </w:rPr>
              <w:t>Подрядчик</w:t>
            </w:r>
            <w:r w:rsidR="003916AC" w:rsidRPr="006062E8">
              <w:rPr>
                <w:b/>
              </w:rPr>
              <w:t>:</w:t>
            </w:r>
          </w:p>
          <w:p w:rsidR="003916AC" w:rsidRPr="006062E8" w:rsidRDefault="003916AC" w:rsidP="00580049">
            <w:pPr>
              <w:spacing w:line="276" w:lineRule="auto"/>
              <w:jc w:val="both"/>
            </w:pPr>
          </w:p>
        </w:tc>
      </w:tr>
      <w:bookmarkEnd w:id="96"/>
    </w:tbl>
    <w:p w:rsidR="003916AC" w:rsidRPr="006062E8" w:rsidRDefault="003916AC" w:rsidP="003916AC">
      <w:pPr>
        <w:jc w:val="both"/>
      </w:pPr>
    </w:p>
    <w:p w:rsidR="003916AC" w:rsidRPr="006062E8" w:rsidRDefault="003916AC" w:rsidP="003916AC">
      <w:pPr>
        <w:jc w:val="both"/>
      </w:pPr>
      <w:proofErr w:type="gramStart"/>
      <w:r w:rsidRPr="006062E8">
        <w:t xml:space="preserve">Директор:   </w:t>
      </w:r>
      <w:proofErr w:type="gramEnd"/>
      <w:r w:rsidRPr="006062E8">
        <w:t xml:space="preserve">                                                            ___________: </w:t>
      </w:r>
    </w:p>
    <w:p w:rsidR="003916AC" w:rsidRPr="006062E8" w:rsidRDefault="003916AC" w:rsidP="003916AC">
      <w:pPr>
        <w:jc w:val="both"/>
      </w:pPr>
    </w:p>
    <w:p w:rsidR="003916AC" w:rsidRPr="006062E8" w:rsidRDefault="003916AC" w:rsidP="003916AC">
      <w:pPr>
        <w:jc w:val="both"/>
      </w:pPr>
      <w:r w:rsidRPr="006062E8">
        <w:t>______________/</w:t>
      </w:r>
      <w:proofErr w:type="spellStart"/>
      <w:r w:rsidRPr="006062E8">
        <w:t>В.Н.Юркин</w:t>
      </w:r>
      <w:proofErr w:type="spellEnd"/>
      <w:r w:rsidRPr="006062E8">
        <w:t xml:space="preserve">/                               ______________/______________/  </w:t>
      </w:r>
    </w:p>
    <w:p w:rsidR="003916AC" w:rsidRDefault="003916AC" w:rsidP="003916AC">
      <w:pPr>
        <w:pStyle w:val="ConsPlusNormal"/>
        <w:widowControl/>
        <w:ind w:firstLine="0"/>
        <w:jc w:val="right"/>
        <w:rPr>
          <w:rFonts w:ascii="Times New Roman" w:hAnsi="Times New Roman" w:cs="Times New Roman"/>
          <w:sz w:val="24"/>
          <w:szCs w:val="24"/>
        </w:rPr>
      </w:pPr>
      <w:r>
        <w:br w:type="page"/>
      </w:r>
      <w:r>
        <w:rPr>
          <w:rFonts w:ascii="Times New Roman" w:hAnsi="Times New Roman" w:cs="Times New Roman"/>
          <w:sz w:val="24"/>
          <w:szCs w:val="24"/>
        </w:rPr>
        <w:lastRenderedPageBreak/>
        <w:t>Приложение № 1</w:t>
      </w:r>
    </w:p>
    <w:p w:rsidR="003916AC" w:rsidRDefault="003916AC" w:rsidP="003916AC">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w:t>
      </w:r>
    </w:p>
    <w:p w:rsidR="003916AC" w:rsidRDefault="003916AC" w:rsidP="003916AC">
      <w:pPr>
        <w:jc w:val="right"/>
      </w:pPr>
      <w:r>
        <w:t>№ ____ от «___» _______ 20__ г.</w:t>
      </w:r>
    </w:p>
    <w:p w:rsidR="003916AC" w:rsidRDefault="003916AC" w:rsidP="003916AC">
      <w:pPr>
        <w:jc w:val="both"/>
        <w:rPr>
          <w:bCs/>
        </w:rPr>
      </w:pPr>
    </w:p>
    <w:p w:rsidR="003916AC" w:rsidRDefault="003916AC" w:rsidP="003916AC">
      <w:pPr>
        <w:jc w:val="both"/>
        <w:rPr>
          <w:bCs/>
        </w:rPr>
      </w:pPr>
    </w:p>
    <w:p w:rsidR="003916AC" w:rsidRDefault="003916AC" w:rsidP="003916AC">
      <w:pPr>
        <w:jc w:val="center"/>
      </w:pPr>
      <w:r>
        <w:t>ТЕХНИЧЕСКОЕ ЗАДАНИЕ*</w:t>
      </w:r>
    </w:p>
    <w:p w:rsidR="003916AC" w:rsidRDefault="003916AC" w:rsidP="003916AC">
      <w:pPr>
        <w:jc w:val="both"/>
      </w:pPr>
    </w:p>
    <w:p w:rsidR="003916AC" w:rsidRDefault="003916AC" w:rsidP="003916AC">
      <w:pPr>
        <w:tabs>
          <w:tab w:val="left" w:pos="4366"/>
        </w:tabs>
        <w:ind w:firstLine="539"/>
        <w:jc w:val="both"/>
        <w:rPr>
          <w:color w:val="000000"/>
        </w:rPr>
      </w:pPr>
    </w:p>
    <w:p w:rsidR="003916AC" w:rsidRDefault="003916AC" w:rsidP="003916AC">
      <w:pPr>
        <w:jc w:val="both"/>
      </w:pPr>
    </w:p>
    <w:p w:rsidR="003916AC" w:rsidRDefault="003916AC" w:rsidP="00545223">
      <w:pPr>
        <w:ind w:firstLine="708"/>
        <w:jc w:val="both"/>
      </w:pPr>
      <w:r w:rsidRPr="00371785">
        <w:t xml:space="preserve">*Оформляется в соответствии с Разделом </w:t>
      </w:r>
      <w:r w:rsidRPr="00371785">
        <w:rPr>
          <w:lang w:val="en-US"/>
        </w:rPr>
        <w:t>IV</w:t>
      </w:r>
      <w:r w:rsidRPr="00371785">
        <w:t xml:space="preserve"> к извещению о проведении запроса котировок в электронной форме на право заключения договора на </w:t>
      </w:r>
      <w:r w:rsidR="00377576" w:rsidRPr="00377576">
        <w:t>комплекс работ по разработке эксплуатационных гидравлических режимов магистральных тепловых сетей зон теплоснабжения «ПКТС – Центральный жилой район»,  «ПКТС – ВЖР»,  «СГРЭС-2 – Восточный жилой район» (от П-11, П-12, П-5, П-7, П-10 до ЦТП), «СГРЭС-2 – Промзона» (от точки врезки в трубопровод ООО «СГЭС»  до ЦТП-89 и ЦТП – «ПСО-34») на отопительный сезон 2019-2020 г.</w:t>
      </w:r>
    </w:p>
    <w:p w:rsidR="00545223" w:rsidRDefault="00545223" w:rsidP="00545223">
      <w:pPr>
        <w:ind w:firstLine="708"/>
        <w:jc w:val="both"/>
        <w:rPr>
          <w:b/>
          <w:bCs/>
        </w:rPr>
      </w:pPr>
    </w:p>
    <w:p w:rsidR="003916AC" w:rsidRDefault="003916AC" w:rsidP="003916AC">
      <w:pPr>
        <w:tabs>
          <w:tab w:val="left" w:pos="5430"/>
        </w:tabs>
        <w:jc w:val="both"/>
      </w:pPr>
      <w:r>
        <w:t>ЗАКАЗЧИК</w:t>
      </w:r>
      <w:r>
        <w:tab/>
      </w:r>
      <w:r w:rsidR="00611A98">
        <w:t>ПОДРЯДЧИК</w:t>
      </w:r>
      <w:r>
        <w:t>:</w:t>
      </w:r>
    </w:p>
    <w:p w:rsidR="003916AC" w:rsidRDefault="003916AC" w:rsidP="003916AC">
      <w:pPr>
        <w:jc w:val="both"/>
      </w:pPr>
    </w:p>
    <w:p w:rsidR="003916AC" w:rsidRDefault="003916AC" w:rsidP="003916AC">
      <w:pPr>
        <w:jc w:val="both"/>
      </w:pPr>
      <w:proofErr w:type="gramStart"/>
      <w:r>
        <w:t xml:space="preserve">Директор:   </w:t>
      </w:r>
      <w:proofErr w:type="gramEnd"/>
      <w:r>
        <w:t xml:space="preserve">                                                                       _____________: </w:t>
      </w:r>
    </w:p>
    <w:p w:rsidR="003916AC" w:rsidRDefault="003916AC" w:rsidP="003916AC">
      <w:pPr>
        <w:jc w:val="both"/>
      </w:pPr>
    </w:p>
    <w:p w:rsidR="003916AC" w:rsidRDefault="003916AC" w:rsidP="003916AC">
      <w:pPr>
        <w:jc w:val="both"/>
      </w:pPr>
    </w:p>
    <w:p w:rsidR="003916AC" w:rsidRDefault="003916AC" w:rsidP="003916AC">
      <w:pPr>
        <w:jc w:val="both"/>
        <w:rPr>
          <w:kern w:val="16"/>
        </w:rPr>
      </w:pPr>
      <w:r>
        <w:t>______________/</w:t>
      </w:r>
      <w:proofErr w:type="spellStart"/>
      <w:r>
        <w:t>В.Н.Юркин</w:t>
      </w:r>
      <w:proofErr w:type="spellEnd"/>
      <w:r>
        <w:t xml:space="preserve">/                                         ______________/______________ /   </w:t>
      </w:r>
    </w:p>
    <w:p w:rsidR="003916AC" w:rsidRDefault="003916AC" w:rsidP="003916AC">
      <w:pPr>
        <w:ind w:firstLine="540"/>
        <w:jc w:val="both"/>
        <w:rPr>
          <w:kern w:val="16"/>
        </w:rPr>
      </w:pPr>
    </w:p>
    <w:p w:rsidR="003916AC" w:rsidRDefault="003916AC" w:rsidP="003916AC">
      <w:pPr>
        <w:ind w:firstLine="540"/>
        <w:jc w:val="both"/>
        <w:rPr>
          <w:kern w:val="16"/>
        </w:rPr>
      </w:pPr>
    </w:p>
    <w:p w:rsidR="003916AC" w:rsidRDefault="003916AC" w:rsidP="003916AC">
      <w:pPr>
        <w:ind w:firstLine="540"/>
        <w:jc w:val="both"/>
        <w:rPr>
          <w:kern w:val="16"/>
        </w:rPr>
      </w:pPr>
    </w:p>
    <w:p w:rsidR="003916AC" w:rsidRDefault="003916AC" w:rsidP="003916AC">
      <w:pPr>
        <w:ind w:firstLine="540"/>
        <w:jc w:val="both"/>
        <w:rPr>
          <w:kern w:val="16"/>
        </w:rPr>
      </w:pPr>
    </w:p>
    <w:p w:rsidR="003916AC" w:rsidRDefault="003916AC" w:rsidP="003916AC">
      <w:pPr>
        <w:ind w:firstLine="540"/>
        <w:jc w:val="both"/>
        <w:rPr>
          <w:kern w:val="16"/>
        </w:rPr>
      </w:pPr>
    </w:p>
    <w:p w:rsidR="003916AC" w:rsidRDefault="003916AC" w:rsidP="003916AC">
      <w:pPr>
        <w:ind w:firstLine="540"/>
        <w:jc w:val="both"/>
        <w:rPr>
          <w:kern w:val="16"/>
        </w:rPr>
      </w:pPr>
    </w:p>
    <w:p w:rsidR="003916AC" w:rsidRDefault="003916AC" w:rsidP="003916AC">
      <w:pPr>
        <w:ind w:firstLine="540"/>
        <w:jc w:val="both"/>
        <w:rPr>
          <w:kern w:val="16"/>
        </w:rPr>
      </w:pPr>
    </w:p>
    <w:p w:rsidR="003916AC" w:rsidRDefault="003916AC" w:rsidP="003916AC">
      <w:pPr>
        <w:widowControl w:val="0"/>
        <w:autoSpaceDE w:val="0"/>
        <w:autoSpaceDN w:val="0"/>
        <w:adjustRightInd w:val="0"/>
        <w:jc w:val="both"/>
      </w:pPr>
      <w:r>
        <w:t xml:space="preserve"> </w:t>
      </w:r>
    </w:p>
    <w:p w:rsidR="003916AC" w:rsidRDefault="003916AC" w:rsidP="003916AC">
      <w:pPr>
        <w:pStyle w:val="ConsPlusNormal"/>
        <w:widowControl/>
        <w:ind w:firstLine="0"/>
        <w:jc w:val="both"/>
        <w:rPr>
          <w:rFonts w:ascii="Times New Roman" w:hAnsi="Times New Roman" w:cs="Times New Roman"/>
          <w:sz w:val="24"/>
          <w:szCs w:val="24"/>
        </w:rPr>
      </w:pPr>
    </w:p>
    <w:p w:rsidR="003916AC" w:rsidRDefault="003916AC" w:rsidP="003916AC">
      <w:pPr>
        <w:pStyle w:val="ConsPlusNormal"/>
        <w:widowControl/>
        <w:ind w:firstLine="0"/>
        <w:jc w:val="both"/>
        <w:rPr>
          <w:rFonts w:ascii="Times New Roman" w:hAnsi="Times New Roman" w:cs="Times New Roman"/>
          <w:sz w:val="24"/>
          <w:szCs w:val="24"/>
        </w:rPr>
      </w:pPr>
    </w:p>
    <w:p w:rsidR="003916AC" w:rsidRDefault="003916AC" w:rsidP="003916AC">
      <w:pPr>
        <w:pStyle w:val="ConsPlusNormal"/>
        <w:widowControl/>
        <w:ind w:firstLine="0"/>
        <w:jc w:val="both"/>
        <w:rPr>
          <w:rFonts w:ascii="Times New Roman" w:hAnsi="Times New Roman" w:cs="Times New Roman"/>
          <w:sz w:val="24"/>
          <w:szCs w:val="24"/>
        </w:rPr>
      </w:pPr>
    </w:p>
    <w:p w:rsidR="003916AC" w:rsidRDefault="003916AC" w:rsidP="003916AC">
      <w:pPr>
        <w:pStyle w:val="ConsPlusNormal"/>
        <w:widowControl/>
        <w:ind w:firstLine="0"/>
        <w:jc w:val="both"/>
        <w:rPr>
          <w:rFonts w:ascii="Times New Roman" w:hAnsi="Times New Roman" w:cs="Times New Roman"/>
          <w:sz w:val="24"/>
          <w:szCs w:val="24"/>
        </w:rPr>
      </w:pPr>
    </w:p>
    <w:p w:rsidR="003916AC" w:rsidRDefault="003916AC" w:rsidP="003916AC">
      <w:pPr>
        <w:pStyle w:val="ConsPlusNormal"/>
        <w:widowControl/>
        <w:ind w:firstLine="0"/>
        <w:jc w:val="both"/>
        <w:rPr>
          <w:rFonts w:ascii="Times New Roman" w:hAnsi="Times New Roman" w:cs="Times New Roman"/>
          <w:sz w:val="24"/>
          <w:szCs w:val="24"/>
        </w:rPr>
      </w:pPr>
    </w:p>
    <w:p w:rsidR="003916AC" w:rsidRDefault="003916AC" w:rsidP="003916AC">
      <w:pPr>
        <w:pStyle w:val="ConsPlusNormal"/>
        <w:widowControl/>
        <w:ind w:firstLine="0"/>
        <w:jc w:val="both"/>
        <w:rPr>
          <w:rFonts w:ascii="Times New Roman" w:hAnsi="Times New Roman" w:cs="Times New Roman"/>
          <w:sz w:val="24"/>
          <w:szCs w:val="24"/>
        </w:rPr>
      </w:pPr>
    </w:p>
    <w:p w:rsidR="003916AC" w:rsidRDefault="003916AC" w:rsidP="003916AC">
      <w:pPr>
        <w:pStyle w:val="ConsPlusNormal"/>
        <w:widowControl/>
        <w:ind w:firstLine="0"/>
        <w:jc w:val="both"/>
        <w:rPr>
          <w:rFonts w:ascii="Times New Roman" w:hAnsi="Times New Roman" w:cs="Times New Roman"/>
          <w:sz w:val="24"/>
          <w:szCs w:val="24"/>
        </w:rPr>
      </w:pPr>
    </w:p>
    <w:p w:rsidR="003916AC" w:rsidRDefault="003916AC" w:rsidP="003916AC">
      <w:pPr>
        <w:pStyle w:val="ConsPlusNormal"/>
        <w:widowControl/>
        <w:ind w:firstLine="0"/>
        <w:jc w:val="both"/>
        <w:rPr>
          <w:rFonts w:ascii="Times New Roman" w:hAnsi="Times New Roman" w:cs="Times New Roman"/>
          <w:sz w:val="24"/>
          <w:szCs w:val="24"/>
        </w:rPr>
      </w:pPr>
    </w:p>
    <w:p w:rsidR="003916AC" w:rsidRDefault="003916AC" w:rsidP="003916AC">
      <w:pPr>
        <w:pStyle w:val="ConsPlusNormal"/>
        <w:widowControl/>
        <w:ind w:firstLine="0"/>
        <w:jc w:val="both"/>
        <w:rPr>
          <w:rFonts w:ascii="Times New Roman" w:hAnsi="Times New Roman" w:cs="Times New Roman"/>
          <w:sz w:val="24"/>
          <w:szCs w:val="24"/>
        </w:rPr>
      </w:pPr>
    </w:p>
    <w:p w:rsidR="003916AC" w:rsidRDefault="003916AC" w:rsidP="003916AC">
      <w:pPr>
        <w:pStyle w:val="ConsPlusNormal"/>
        <w:widowControl/>
        <w:ind w:firstLine="0"/>
        <w:jc w:val="both"/>
        <w:rPr>
          <w:rFonts w:ascii="Times New Roman" w:hAnsi="Times New Roman" w:cs="Times New Roman"/>
          <w:sz w:val="24"/>
          <w:szCs w:val="24"/>
        </w:rPr>
      </w:pPr>
    </w:p>
    <w:p w:rsidR="003916AC" w:rsidRDefault="003916AC" w:rsidP="003916AC">
      <w:pPr>
        <w:pStyle w:val="ConsPlusNormal"/>
        <w:widowControl/>
        <w:ind w:firstLine="0"/>
        <w:jc w:val="both"/>
        <w:rPr>
          <w:rFonts w:ascii="Times New Roman" w:hAnsi="Times New Roman" w:cs="Times New Roman"/>
          <w:sz w:val="24"/>
          <w:szCs w:val="24"/>
        </w:rPr>
      </w:pPr>
    </w:p>
    <w:p w:rsidR="003916AC" w:rsidRDefault="003916AC" w:rsidP="003916AC">
      <w:pPr>
        <w:pStyle w:val="ConsPlusNormal"/>
        <w:widowControl/>
        <w:ind w:firstLine="0"/>
        <w:jc w:val="both"/>
        <w:rPr>
          <w:rFonts w:ascii="Times New Roman" w:hAnsi="Times New Roman" w:cs="Times New Roman"/>
          <w:sz w:val="24"/>
          <w:szCs w:val="24"/>
        </w:rPr>
      </w:pPr>
    </w:p>
    <w:p w:rsidR="003916AC" w:rsidRDefault="003916AC" w:rsidP="003916AC">
      <w:pPr>
        <w:pStyle w:val="ConsPlusNormal"/>
        <w:widowControl/>
        <w:ind w:firstLine="0"/>
        <w:jc w:val="both"/>
        <w:rPr>
          <w:rFonts w:ascii="Times New Roman" w:hAnsi="Times New Roman" w:cs="Times New Roman"/>
          <w:sz w:val="24"/>
          <w:szCs w:val="24"/>
        </w:rPr>
      </w:pPr>
    </w:p>
    <w:p w:rsidR="003916AC" w:rsidRDefault="003916AC" w:rsidP="003916AC">
      <w:pPr>
        <w:pStyle w:val="ConsPlusNormal"/>
        <w:widowControl/>
        <w:ind w:firstLine="0"/>
        <w:jc w:val="both"/>
        <w:rPr>
          <w:rFonts w:ascii="Times New Roman" w:hAnsi="Times New Roman" w:cs="Times New Roman"/>
          <w:sz w:val="24"/>
          <w:szCs w:val="24"/>
        </w:rPr>
      </w:pPr>
    </w:p>
    <w:p w:rsidR="003916AC" w:rsidRDefault="003916AC" w:rsidP="003916AC">
      <w:pPr>
        <w:pStyle w:val="ConsPlusNormal"/>
        <w:widowControl/>
        <w:ind w:firstLine="0"/>
        <w:jc w:val="both"/>
        <w:rPr>
          <w:rFonts w:ascii="Times New Roman" w:hAnsi="Times New Roman" w:cs="Times New Roman"/>
          <w:sz w:val="24"/>
          <w:szCs w:val="24"/>
        </w:rPr>
      </w:pPr>
    </w:p>
    <w:p w:rsidR="003916AC" w:rsidRDefault="003916AC" w:rsidP="003916AC">
      <w:pPr>
        <w:pStyle w:val="ConsPlusNormal"/>
        <w:widowControl/>
        <w:ind w:firstLine="0"/>
        <w:jc w:val="both"/>
        <w:rPr>
          <w:rFonts w:ascii="Times New Roman" w:hAnsi="Times New Roman" w:cs="Times New Roman"/>
          <w:sz w:val="24"/>
          <w:szCs w:val="24"/>
        </w:rPr>
      </w:pPr>
    </w:p>
    <w:p w:rsidR="003916AC" w:rsidRDefault="003916AC" w:rsidP="003916AC">
      <w:pPr>
        <w:pStyle w:val="ConsPlusNormal"/>
        <w:widowControl/>
        <w:ind w:firstLine="0"/>
        <w:jc w:val="both"/>
        <w:rPr>
          <w:rFonts w:ascii="Times New Roman" w:hAnsi="Times New Roman" w:cs="Times New Roman"/>
          <w:sz w:val="24"/>
          <w:szCs w:val="24"/>
        </w:rPr>
      </w:pPr>
    </w:p>
    <w:p w:rsidR="003916AC" w:rsidRDefault="003916AC" w:rsidP="003916AC">
      <w:pPr>
        <w:pStyle w:val="ConsPlusNormal"/>
        <w:widowControl/>
        <w:ind w:firstLine="0"/>
        <w:jc w:val="both"/>
        <w:rPr>
          <w:rFonts w:ascii="Times New Roman" w:hAnsi="Times New Roman" w:cs="Times New Roman"/>
          <w:sz w:val="24"/>
          <w:szCs w:val="24"/>
        </w:rPr>
      </w:pPr>
    </w:p>
    <w:p w:rsidR="003916AC" w:rsidRDefault="003916AC" w:rsidP="003916AC">
      <w:pPr>
        <w:pStyle w:val="ConsPlusNormal"/>
        <w:widowControl/>
        <w:ind w:firstLine="0"/>
        <w:jc w:val="both"/>
        <w:rPr>
          <w:rFonts w:ascii="Times New Roman" w:hAnsi="Times New Roman" w:cs="Times New Roman"/>
          <w:sz w:val="24"/>
          <w:szCs w:val="24"/>
        </w:rPr>
      </w:pPr>
    </w:p>
    <w:p w:rsidR="003916AC" w:rsidRDefault="003916AC" w:rsidP="003916AC">
      <w:pPr>
        <w:pStyle w:val="ConsPlusNormal"/>
        <w:widowControl/>
        <w:ind w:firstLine="0"/>
        <w:jc w:val="both"/>
        <w:rPr>
          <w:rFonts w:ascii="Times New Roman" w:hAnsi="Times New Roman" w:cs="Times New Roman"/>
          <w:sz w:val="24"/>
          <w:szCs w:val="24"/>
        </w:rPr>
      </w:pPr>
    </w:p>
    <w:p w:rsidR="003916AC" w:rsidRDefault="003916AC" w:rsidP="003916AC">
      <w:pPr>
        <w:pStyle w:val="ConsPlusNormal"/>
        <w:widowControl/>
        <w:ind w:firstLine="0"/>
        <w:jc w:val="both"/>
        <w:rPr>
          <w:rFonts w:ascii="Times New Roman" w:hAnsi="Times New Roman" w:cs="Times New Roman"/>
          <w:sz w:val="24"/>
          <w:szCs w:val="24"/>
        </w:rPr>
      </w:pPr>
    </w:p>
    <w:p w:rsidR="003916AC" w:rsidRDefault="003916AC" w:rsidP="003916AC">
      <w:pPr>
        <w:pStyle w:val="ConsPlusNormal"/>
        <w:widowControl/>
        <w:ind w:firstLine="0"/>
        <w:jc w:val="both"/>
        <w:rPr>
          <w:rFonts w:ascii="Times New Roman" w:hAnsi="Times New Roman" w:cs="Times New Roman"/>
          <w:sz w:val="24"/>
          <w:szCs w:val="24"/>
        </w:rPr>
      </w:pPr>
    </w:p>
    <w:p w:rsidR="003916AC" w:rsidRDefault="003916AC" w:rsidP="003916AC">
      <w:pPr>
        <w:pStyle w:val="ConsPlusNormal"/>
        <w:widowControl/>
        <w:ind w:firstLine="0"/>
        <w:jc w:val="right"/>
        <w:rPr>
          <w:rFonts w:ascii="Times New Roman" w:hAnsi="Times New Roman" w:cs="Times New Roman"/>
          <w:sz w:val="24"/>
          <w:szCs w:val="24"/>
        </w:rPr>
      </w:pPr>
    </w:p>
    <w:p w:rsidR="003916AC" w:rsidRDefault="003916AC" w:rsidP="003916AC">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Приложение №2 </w:t>
      </w:r>
    </w:p>
    <w:p w:rsidR="003916AC" w:rsidRDefault="003916AC" w:rsidP="003916AC">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 __ от «__» __________201_г.</w:t>
      </w:r>
    </w:p>
    <w:p w:rsidR="003916AC" w:rsidRDefault="003916AC" w:rsidP="003916AC">
      <w:pPr>
        <w:pStyle w:val="ConsPlusNormal"/>
        <w:widowControl/>
        <w:ind w:firstLine="0"/>
        <w:jc w:val="both"/>
        <w:rPr>
          <w:rFonts w:ascii="Times New Roman" w:hAnsi="Times New Roman" w:cs="Times New Roman"/>
          <w:sz w:val="24"/>
          <w:szCs w:val="24"/>
        </w:rPr>
      </w:pPr>
    </w:p>
    <w:p w:rsidR="003916AC" w:rsidRDefault="003916AC" w:rsidP="003916AC">
      <w:pPr>
        <w:pStyle w:val="ConsPlusNormal"/>
        <w:widowControl/>
        <w:ind w:firstLine="0"/>
        <w:jc w:val="both"/>
        <w:rPr>
          <w:rFonts w:ascii="Times New Roman" w:hAnsi="Times New Roman" w:cs="Times New Roman"/>
          <w:sz w:val="24"/>
          <w:szCs w:val="24"/>
        </w:rPr>
      </w:pPr>
    </w:p>
    <w:p w:rsidR="003916AC" w:rsidRDefault="00044620" w:rsidP="003916AC">
      <w:pPr>
        <w:pStyle w:val="ConsPlusNormal"/>
        <w:widowControl/>
        <w:ind w:firstLine="0"/>
        <w:jc w:val="center"/>
        <w:rPr>
          <w:rFonts w:ascii="Times New Roman" w:hAnsi="Times New Roman" w:cs="Times New Roman"/>
          <w:kern w:val="16"/>
          <w:sz w:val="24"/>
          <w:szCs w:val="24"/>
        </w:rPr>
      </w:pPr>
      <w:r w:rsidRPr="00044620">
        <w:rPr>
          <w:rFonts w:ascii="Times New Roman" w:hAnsi="Times New Roman" w:cs="Times New Roman"/>
          <w:sz w:val="24"/>
          <w:szCs w:val="24"/>
        </w:rPr>
        <w:t>Ведомость на выполнение работ</w:t>
      </w:r>
      <w:r w:rsidR="003916AC">
        <w:rPr>
          <w:rFonts w:ascii="Times New Roman" w:hAnsi="Times New Roman" w:cs="Times New Roman"/>
          <w:sz w:val="24"/>
          <w:szCs w:val="24"/>
        </w:rPr>
        <w:t>.</w:t>
      </w:r>
    </w:p>
    <w:p w:rsidR="003916AC" w:rsidRDefault="003916AC" w:rsidP="003916AC">
      <w:pPr>
        <w:pStyle w:val="ConsPlusNormal"/>
        <w:widowControl/>
        <w:ind w:firstLine="0"/>
        <w:jc w:val="both"/>
        <w:rPr>
          <w:rFonts w:ascii="Times New Roman" w:hAnsi="Times New Roman" w:cs="Times New Roman"/>
          <w:kern w:val="16"/>
          <w:sz w:val="24"/>
          <w:szCs w:val="24"/>
        </w:rPr>
      </w:pPr>
    </w:p>
    <w:tbl>
      <w:tblPr>
        <w:tblW w:w="9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3197"/>
        <w:gridCol w:w="1207"/>
        <w:gridCol w:w="905"/>
        <w:gridCol w:w="1814"/>
        <w:gridCol w:w="1661"/>
      </w:tblGrid>
      <w:tr w:rsidR="00044620" w:rsidTr="00580049">
        <w:trPr>
          <w:trHeight w:val="938"/>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044620" w:rsidRDefault="00044620" w:rsidP="00580049">
            <w:pPr>
              <w:pStyle w:val="ConsPlusNormal"/>
              <w:spacing w:line="276" w:lineRule="auto"/>
              <w:ind w:firstLine="0"/>
              <w:jc w:val="both"/>
              <w:rPr>
                <w:rFonts w:ascii="Times New Roman" w:hAnsi="Times New Roman" w:cs="Times New Roman"/>
                <w:kern w:val="16"/>
                <w:sz w:val="24"/>
                <w:szCs w:val="24"/>
              </w:rPr>
            </w:pPr>
            <w:r>
              <w:rPr>
                <w:rFonts w:ascii="Times New Roman" w:hAnsi="Times New Roman" w:cs="Times New Roman"/>
                <w:kern w:val="16"/>
                <w:sz w:val="24"/>
                <w:szCs w:val="24"/>
              </w:rPr>
              <w:t>п/п</w:t>
            </w:r>
          </w:p>
        </w:tc>
        <w:tc>
          <w:tcPr>
            <w:tcW w:w="3197" w:type="dxa"/>
            <w:tcBorders>
              <w:top w:val="single" w:sz="4" w:space="0" w:color="auto"/>
              <w:left w:val="single" w:sz="4" w:space="0" w:color="auto"/>
              <w:bottom w:val="single" w:sz="4" w:space="0" w:color="auto"/>
              <w:right w:val="single" w:sz="4" w:space="0" w:color="auto"/>
            </w:tcBorders>
            <w:vAlign w:val="center"/>
            <w:hideMark/>
          </w:tcPr>
          <w:p w:rsidR="00044620" w:rsidRPr="00AD6E9C" w:rsidRDefault="00044620" w:rsidP="00FA632F">
            <w:pPr>
              <w:pStyle w:val="ConsPlusNormal"/>
              <w:ind w:firstLine="0"/>
              <w:jc w:val="center"/>
              <w:rPr>
                <w:rFonts w:ascii="Times New Roman" w:hAnsi="Times New Roman" w:cs="Times New Roman"/>
                <w:kern w:val="16"/>
                <w:sz w:val="24"/>
                <w:szCs w:val="24"/>
              </w:rPr>
            </w:pPr>
            <w:r w:rsidRPr="00AD6E9C">
              <w:rPr>
                <w:rFonts w:ascii="Times New Roman" w:hAnsi="Times New Roman" w:cs="Times New Roman"/>
                <w:kern w:val="16"/>
                <w:sz w:val="24"/>
                <w:szCs w:val="24"/>
              </w:rPr>
              <w:t>Наименование работы</w:t>
            </w:r>
          </w:p>
        </w:tc>
        <w:tc>
          <w:tcPr>
            <w:tcW w:w="1207" w:type="dxa"/>
            <w:tcBorders>
              <w:top w:val="single" w:sz="4" w:space="0" w:color="auto"/>
              <w:left w:val="single" w:sz="4" w:space="0" w:color="auto"/>
              <w:bottom w:val="single" w:sz="4" w:space="0" w:color="auto"/>
              <w:right w:val="single" w:sz="4" w:space="0" w:color="auto"/>
            </w:tcBorders>
            <w:vAlign w:val="center"/>
            <w:hideMark/>
          </w:tcPr>
          <w:p w:rsidR="00044620" w:rsidRPr="00AD6E9C" w:rsidRDefault="00044620" w:rsidP="00FA632F">
            <w:pPr>
              <w:pStyle w:val="ConsPlusNormal"/>
              <w:ind w:firstLine="0"/>
              <w:jc w:val="center"/>
              <w:rPr>
                <w:rFonts w:ascii="Times New Roman" w:hAnsi="Times New Roman" w:cs="Times New Roman"/>
                <w:kern w:val="16"/>
                <w:sz w:val="24"/>
                <w:szCs w:val="24"/>
              </w:rPr>
            </w:pPr>
            <w:proofErr w:type="spellStart"/>
            <w:r w:rsidRPr="00AD6E9C">
              <w:rPr>
                <w:rFonts w:ascii="Times New Roman" w:hAnsi="Times New Roman" w:cs="Times New Roman"/>
                <w:kern w:val="16"/>
                <w:sz w:val="24"/>
                <w:szCs w:val="24"/>
              </w:rPr>
              <w:t>Ед.изм</w:t>
            </w:r>
            <w:proofErr w:type="spellEnd"/>
            <w:r w:rsidRPr="00AD6E9C">
              <w:rPr>
                <w:rFonts w:ascii="Times New Roman" w:hAnsi="Times New Roman" w:cs="Times New Roman"/>
                <w:kern w:val="16"/>
                <w:sz w:val="24"/>
                <w:szCs w:val="24"/>
              </w:rPr>
              <w:t>.</w:t>
            </w:r>
          </w:p>
        </w:tc>
        <w:tc>
          <w:tcPr>
            <w:tcW w:w="905" w:type="dxa"/>
            <w:tcBorders>
              <w:top w:val="single" w:sz="4" w:space="0" w:color="auto"/>
              <w:left w:val="single" w:sz="4" w:space="0" w:color="auto"/>
              <w:bottom w:val="single" w:sz="4" w:space="0" w:color="auto"/>
              <w:right w:val="single" w:sz="4" w:space="0" w:color="auto"/>
            </w:tcBorders>
            <w:vAlign w:val="center"/>
            <w:hideMark/>
          </w:tcPr>
          <w:p w:rsidR="00044620" w:rsidRPr="00AD6E9C" w:rsidRDefault="00044620" w:rsidP="00FA632F">
            <w:pPr>
              <w:pStyle w:val="ConsPlusNormal"/>
              <w:ind w:firstLine="0"/>
              <w:jc w:val="center"/>
              <w:rPr>
                <w:rFonts w:ascii="Times New Roman" w:hAnsi="Times New Roman" w:cs="Times New Roman"/>
                <w:kern w:val="16"/>
                <w:sz w:val="24"/>
                <w:szCs w:val="24"/>
              </w:rPr>
            </w:pPr>
            <w:r w:rsidRPr="00AD6E9C">
              <w:rPr>
                <w:rFonts w:ascii="Times New Roman" w:hAnsi="Times New Roman" w:cs="Times New Roman"/>
                <w:kern w:val="16"/>
                <w:sz w:val="24"/>
                <w:szCs w:val="24"/>
              </w:rPr>
              <w:t>Кол-во</w:t>
            </w:r>
          </w:p>
        </w:tc>
        <w:tc>
          <w:tcPr>
            <w:tcW w:w="1814" w:type="dxa"/>
            <w:tcBorders>
              <w:top w:val="single" w:sz="4" w:space="0" w:color="auto"/>
              <w:left w:val="single" w:sz="4" w:space="0" w:color="auto"/>
              <w:bottom w:val="single" w:sz="4" w:space="0" w:color="auto"/>
              <w:right w:val="single" w:sz="4" w:space="0" w:color="auto"/>
            </w:tcBorders>
            <w:vAlign w:val="center"/>
            <w:hideMark/>
          </w:tcPr>
          <w:p w:rsidR="00044620" w:rsidRPr="00AD6E9C" w:rsidRDefault="00044620" w:rsidP="00FA632F">
            <w:pPr>
              <w:pStyle w:val="ConsPlusNormal"/>
              <w:ind w:firstLine="0"/>
              <w:jc w:val="center"/>
              <w:rPr>
                <w:rFonts w:ascii="Times New Roman" w:hAnsi="Times New Roman" w:cs="Times New Roman"/>
                <w:kern w:val="16"/>
                <w:sz w:val="24"/>
                <w:szCs w:val="24"/>
              </w:rPr>
            </w:pPr>
            <w:r w:rsidRPr="00AD6E9C">
              <w:rPr>
                <w:rFonts w:ascii="Times New Roman" w:hAnsi="Times New Roman" w:cs="Times New Roman"/>
                <w:kern w:val="16"/>
                <w:sz w:val="24"/>
                <w:szCs w:val="24"/>
              </w:rPr>
              <w:t>Цена с НДС за единицу</w:t>
            </w:r>
          </w:p>
        </w:tc>
        <w:tc>
          <w:tcPr>
            <w:tcW w:w="1661" w:type="dxa"/>
            <w:tcBorders>
              <w:top w:val="single" w:sz="4" w:space="0" w:color="auto"/>
              <w:left w:val="single" w:sz="4" w:space="0" w:color="auto"/>
              <w:bottom w:val="single" w:sz="4" w:space="0" w:color="auto"/>
              <w:right w:val="single" w:sz="4" w:space="0" w:color="auto"/>
            </w:tcBorders>
            <w:vAlign w:val="center"/>
            <w:hideMark/>
          </w:tcPr>
          <w:p w:rsidR="00044620" w:rsidRPr="00AD6E9C" w:rsidRDefault="00044620" w:rsidP="00FA632F">
            <w:pPr>
              <w:pStyle w:val="ConsPlusNormal"/>
              <w:tabs>
                <w:tab w:val="center" w:pos="842"/>
                <w:tab w:val="left" w:pos="1501"/>
              </w:tabs>
              <w:ind w:firstLine="0"/>
              <w:jc w:val="center"/>
              <w:rPr>
                <w:rFonts w:ascii="Times New Roman" w:hAnsi="Times New Roman" w:cs="Times New Roman"/>
                <w:kern w:val="16"/>
                <w:sz w:val="24"/>
                <w:szCs w:val="24"/>
              </w:rPr>
            </w:pPr>
            <w:r w:rsidRPr="00AD6E9C">
              <w:rPr>
                <w:rFonts w:ascii="Times New Roman" w:hAnsi="Times New Roman" w:cs="Times New Roman"/>
                <w:kern w:val="16"/>
                <w:sz w:val="24"/>
                <w:szCs w:val="24"/>
              </w:rPr>
              <w:t>Общая Цена</w:t>
            </w:r>
          </w:p>
          <w:p w:rsidR="00044620" w:rsidRPr="00AD6E9C" w:rsidRDefault="00044620" w:rsidP="00FA632F">
            <w:pPr>
              <w:pStyle w:val="ConsPlusNormal"/>
              <w:tabs>
                <w:tab w:val="center" w:pos="842"/>
                <w:tab w:val="left" w:pos="1501"/>
              </w:tabs>
              <w:ind w:firstLine="0"/>
              <w:jc w:val="center"/>
              <w:rPr>
                <w:rFonts w:ascii="Times New Roman" w:hAnsi="Times New Roman" w:cs="Times New Roman"/>
                <w:kern w:val="16"/>
                <w:sz w:val="24"/>
                <w:szCs w:val="24"/>
              </w:rPr>
            </w:pPr>
            <w:r w:rsidRPr="00AD6E9C">
              <w:rPr>
                <w:rFonts w:ascii="Times New Roman" w:hAnsi="Times New Roman" w:cs="Times New Roman"/>
                <w:kern w:val="16"/>
                <w:sz w:val="24"/>
                <w:szCs w:val="24"/>
              </w:rPr>
              <w:t>с НДС</w:t>
            </w:r>
          </w:p>
        </w:tc>
      </w:tr>
      <w:tr w:rsidR="003916AC" w:rsidTr="00580049">
        <w:trPr>
          <w:trHeight w:val="369"/>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3916AC" w:rsidRDefault="003916AC" w:rsidP="00580049">
            <w:pPr>
              <w:pStyle w:val="ConsPlusNormal"/>
              <w:spacing w:line="276" w:lineRule="auto"/>
              <w:ind w:firstLine="0"/>
              <w:jc w:val="both"/>
              <w:rPr>
                <w:rFonts w:ascii="Times New Roman" w:hAnsi="Times New Roman" w:cs="Times New Roman"/>
                <w:kern w:val="16"/>
                <w:sz w:val="24"/>
                <w:szCs w:val="24"/>
              </w:rPr>
            </w:pPr>
            <w:r>
              <w:rPr>
                <w:rFonts w:ascii="Times New Roman" w:hAnsi="Times New Roman" w:cs="Times New Roman"/>
                <w:kern w:val="16"/>
                <w:sz w:val="24"/>
                <w:szCs w:val="24"/>
              </w:rPr>
              <w:t>1</w:t>
            </w:r>
          </w:p>
        </w:tc>
        <w:tc>
          <w:tcPr>
            <w:tcW w:w="3197" w:type="dxa"/>
            <w:tcBorders>
              <w:top w:val="single" w:sz="4" w:space="0" w:color="auto"/>
              <w:left w:val="single" w:sz="4" w:space="0" w:color="auto"/>
              <w:bottom w:val="single" w:sz="4" w:space="0" w:color="auto"/>
              <w:right w:val="single" w:sz="4" w:space="0" w:color="auto"/>
            </w:tcBorders>
            <w:vAlign w:val="center"/>
          </w:tcPr>
          <w:p w:rsidR="003916AC" w:rsidRDefault="003916AC" w:rsidP="00580049">
            <w:pPr>
              <w:tabs>
                <w:tab w:val="left" w:pos="4366"/>
              </w:tabs>
              <w:spacing w:line="276" w:lineRule="auto"/>
              <w:jc w:val="both"/>
              <w:rPr>
                <w:color w:val="000000"/>
              </w:rPr>
            </w:pPr>
          </w:p>
        </w:tc>
        <w:tc>
          <w:tcPr>
            <w:tcW w:w="1207" w:type="dxa"/>
            <w:tcBorders>
              <w:top w:val="single" w:sz="4" w:space="0" w:color="auto"/>
              <w:left w:val="single" w:sz="4" w:space="0" w:color="auto"/>
              <w:bottom w:val="single" w:sz="4" w:space="0" w:color="auto"/>
              <w:right w:val="single" w:sz="4" w:space="0" w:color="auto"/>
            </w:tcBorders>
            <w:vAlign w:val="center"/>
          </w:tcPr>
          <w:p w:rsidR="003916AC" w:rsidRDefault="003916AC" w:rsidP="00580049">
            <w:pPr>
              <w:spacing w:line="276" w:lineRule="auto"/>
              <w:ind w:hanging="108"/>
              <w:jc w:val="both"/>
            </w:pPr>
          </w:p>
        </w:tc>
        <w:tc>
          <w:tcPr>
            <w:tcW w:w="905" w:type="dxa"/>
            <w:tcBorders>
              <w:top w:val="single" w:sz="4" w:space="0" w:color="auto"/>
              <w:left w:val="single" w:sz="4" w:space="0" w:color="auto"/>
              <w:bottom w:val="single" w:sz="4" w:space="0" w:color="auto"/>
              <w:right w:val="single" w:sz="4" w:space="0" w:color="auto"/>
            </w:tcBorders>
            <w:vAlign w:val="center"/>
          </w:tcPr>
          <w:p w:rsidR="003916AC" w:rsidRDefault="003916AC" w:rsidP="00580049">
            <w:pPr>
              <w:tabs>
                <w:tab w:val="left" w:pos="4366"/>
              </w:tabs>
              <w:spacing w:line="276" w:lineRule="auto"/>
              <w:jc w:val="both"/>
              <w:rPr>
                <w:color w:val="000000"/>
              </w:rPr>
            </w:pPr>
          </w:p>
        </w:tc>
        <w:tc>
          <w:tcPr>
            <w:tcW w:w="1814" w:type="dxa"/>
            <w:tcBorders>
              <w:top w:val="single" w:sz="4" w:space="0" w:color="auto"/>
              <w:left w:val="single" w:sz="4" w:space="0" w:color="auto"/>
              <w:bottom w:val="single" w:sz="4" w:space="0" w:color="auto"/>
              <w:right w:val="single" w:sz="4" w:space="0" w:color="auto"/>
            </w:tcBorders>
            <w:vAlign w:val="center"/>
          </w:tcPr>
          <w:p w:rsidR="003916AC" w:rsidRDefault="003916AC" w:rsidP="00580049">
            <w:pPr>
              <w:spacing w:line="276" w:lineRule="auto"/>
              <w:jc w:val="both"/>
              <w:rPr>
                <w:kern w:val="16"/>
              </w:rPr>
            </w:pPr>
          </w:p>
        </w:tc>
        <w:tc>
          <w:tcPr>
            <w:tcW w:w="1661" w:type="dxa"/>
            <w:tcBorders>
              <w:top w:val="single" w:sz="4" w:space="0" w:color="auto"/>
              <w:left w:val="single" w:sz="4" w:space="0" w:color="auto"/>
              <w:bottom w:val="single" w:sz="4" w:space="0" w:color="auto"/>
              <w:right w:val="single" w:sz="4" w:space="0" w:color="auto"/>
            </w:tcBorders>
            <w:vAlign w:val="center"/>
          </w:tcPr>
          <w:p w:rsidR="003916AC" w:rsidRDefault="003916AC" w:rsidP="00580049">
            <w:pPr>
              <w:pStyle w:val="ConsPlusNormal"/>
              <w:spacing w:line="276" w:lineRule="auto"/>
              <w:ind w:firstLine="0"/>
              <w:jc w:val="both"/>
              <w:rPr>
                <w:rFonts w:ascii="Times New Roman" w:hAnsi="Times New Roman" w:cs="Times New Roman"/>
                <w:kern w:val="16"/>
                <w:sz w:val="24"/>
                <w:szCs w:val="24"/>
              </w:rPr>
            </w:pPr>
          </w:p>
        </w:tc>
      </w:tr>
      <w:tr w:rsidR="003916AC" w:rsidTr="00580049">
        <w:trPr>
          <w:trHeight w:val="496"/>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3916AC" w:rsidRDefault="003916AC" w:rsidP="00580049">
            <w:pPr>
              <w:pStyle w:val="ConsPlusNormal"/>
              <w:spacing w:line="276" w:lineRule="auto"/>
              <w:ind w:firstLine="0"/>
              <w:jc w:val="both"/>
              <w:rPr>
                <w:rFonts w:ascii="Times New Roman" w:hAnsi="Times New Roman" w:cs="Times New Roman"/>
                <w:kern w:val="16"/>
                <w:sz w:val="24"/>
                <w:szCs w:val="24"/>
              </w:rPr>
            </w:pPr>
            <w:r>
              <w:rPr>
                <w:rFonts w:ascii="Times New Roman" w:hAnsi="Times New Roman" w:cs="Times New Roman"/>
                <w:kern w:val="16"/>
                <w:sz w:val="24"/>
                <w:szCs w:val="24"/>
              </w:rPr>
              <w:t>2</w:t>
            </w:r>
          </w:p>
        </w:tc>
        <w:tc>
          <w:tcPr>
            <w:tcW w:w="3197" w:type="dxa"/>
            <w:tcBorders>
              <w:top w:val="single" w:sz="4" w:space="0" w:color="auto"/>
              <w:left w:val="single" w:sz="4" w:space="0" w:color="auto"/>
              <w:bottom w:val="single" w:sz="4" w:space="0" w:color="auto"/>
              <w:right w:val="single" w:sz="4" w:space="0" w:color="auto"/>
            </w:tcBorders>
            <w:vAlign w:val="center"/>
          </w:tcPr>
          <w:p w:rsidR="003916AC" w:rsidRDefault="003916AC" w:rsidP="00580049">
            <w:pPr>
              <w:tabs>
                <w:tab w:val="left" w:pos="4366"/>
              </w:tabs>
              <w:spacing w:line="276" w:lineRule="auto"/>
              <w:jc w:val="both"/>
              <w:rPr>
                <w:color w:val="000000"/>
              </w:rPr>
            </w:pPr>
          </w:p>
        </w:tc>
        <w:tc>
          <w:tcPr>
            <w:tcW w:w="1207" w:type="dxa"/>
            <w:tcBorders>
              <w:top w:val="single" w:sz="4" w:space="0" w:color="auto"/>
              <w:left w:val="single" w:sz="4" w:space="0" w:color="auto"/>
              <w:bottom w:val="single" w:sz="4" w:space="0" w:color="auto"/>
              <w:right w:val="single" w:sz="4" w:space="0" w:color="auto"/>
            </w:tcBorders>
            <w:vAlign w:val="center"/>
          </w:tcPr>
          <w:p w:rsidR="003916AC" w:rsidRDefault="003916AC" w:rsidP="00580049">
            <w:pPr>
              <w:spacing w:line="276" w:lineRule="auto"/>
              <w:ind w:hanging="108"/>
              <w:jc w:val="both"/>
            </w:pPr>
          </w:p>
        </w:tc>
        <w:tc>
          <w:tcPr>
            <w:tcW w:w="905" w:type="dxa"/>
            <w:tcBorders>
              <w:top w:val="single" w:sz="4" w:space="0" w:color="auto"/>
              <w:left w:val="single" w:sz="4" w:space="0" w:color="auto"/>
              <w:bottom w:val="single" w:sz="4" w:space="0" w:color="auto"/>
              <w:right w:val="single" w:sz="4" w:space="0" w:color="auto"/>
            </w:tcBorders>
            <w:vAlign w:val="center"/>
          </w:tcPr>
          <w:p w:rsidR="003916AC" w:rsidRDefault="003916AC" w:rsidP="00580049">
            <w:pPr>
              <w:spacing w:line="276" w:lineRule="auto"/>
              <w:ind w:hanging="108"/>
              <w:jc w:val="both"/>
            </w:pPr>
          </w:p>
        </w:tc>
        <w:tc>
          <w:tcPr>
            <w:tcW w:w="1814" w:type="dxa"/>
            <w:tcBorders>
              <w:top w:val="single" w:sz="4" w:space="0" w:color="auto"/>
              <w:left w:val="single" w:sz="4" w:space="0" w:color="auto"/>
              <w:bottom w:val="single" w:sz="4" w:space="0" w:color="auto"/>
              <w:right w:val="single" w:sz="4" w:space="0" w:color="auto"/>
            </w:tcBorders>
            <w:vAlign w:val="center"/>
          </w:tcPr>
          <w:p w:rsidR="003916AC" w:rsidRDefault="003916AC" w:rsidP="00580049">
            <w:pPr>
              <w:spacing w:line="276" w:lineRule="auto"/>
              <w:jc w:val="both"/>
              <w:rPr>
                <w:kern w:val="16"/>
              </w:rPr>
            </w:pPr>
          </w:p>
        </w:tc>
        <w:tc>
          <w:tcPr>
            <w:tcW w:w="1661" w:type="dxa"/>
            <w:tcBorders>
              <w:top w:val="single" w:sz="4" w:space="0" w:color="auto"/>
              <w:left w:val="single" w:sz="4" w:space="0" w:color="auto"/>
              <w:bottom w:val="single" w:sz="4" w:space="0" w:color="auto"/>
              <w:right w:val="single" w:sz="4" w:space="0" w:color="auto"/>
            </w:tcBorders>
            <w:vAlign w:val="center"/>
          </w:tcPr>
          <w:p w:rsidR="003916AC" w:rsidRDefault="003916AC" w:rsidP="00580049">
            <w:pPr>
              <w:pStyle w:val="ConsPlusNormal"/>
              <w:spacing w:line="276" w:lineRule="auto"/>
              <w:ind w:firstLine="0"/>
              <w:jc w:val="both"/>
              <w:rPr>
                <w:rFonts w:ascii="Times New Roman" w:hAnsi="Times New Roman" w:cs="Times New Roman"/>
                <w:kern w:val="16"/>
                <w:sz w:val="24"/>
                <w:szCs w:val="24"/>
              </w:rPr>
            </w:pPr>
          </w:p>
        </w:tc>
      </w:tr>
      <w:tr w:rsidR="003916AC" w:rsidTr="00580049">
        <w:trPr>
          <w:trHeight w:val="283"/>
          <w:jc w:val="center"/>
        </w:trPr>
        <w:tc>
          <w:tcPr>
            <w:tcW w:w="7759" w:type="dxa"/>
            <w:gridSpan w:val="5"/>
            <w:tcBorders>
              <w:top w:val="single" w:sz="4" w:space="0" w:color="auto"/>
              <w:left w:val="single" w:sz="4" w:space="0" w:color="auto"/>
              <w:bottom w:val="single" w:sz="4" w:space="0" w:color="auto"/>
              <w:right w:val="single" w:sz="4" w:space="0" w:color="auto"/>
            </w:tcBorders>
            <w:vAlign w:val="center"/>
            <w:hideMark/>
          </w:tcPr>
          <w:p w:rsidR="003916AC" w:rsidRDefault="003916AC" w:rsidP="00580049">
            <w:pPr>
              <w:pStyle w:val="ConsPlusNormal"/>
              <w:spacing w:line="276" w:lineRule="auto"/>
              <w:jc w:val="both"/>
              <w:rPr>
                <w:rFonts w:ascii="Times New Roman" w:hAnsi="Times New Roman" w:cs="Times New Roman"/>
                <w:kern w:val="16"/>
                <w:sz w:val="24"/>
                <w:szCs w:val="24"/>
              </w:rPr>
            </w:pPr>
            <w:r>
              <w:rPr>
                <w:rFonts w:ascii="Times New Roman" w:hAnsi="Times New Roman" w:cs="Times New Roman"/>
                <w:kern w:val="16"/>
                <w:sz w:val="24"/>
                <w:szCs w:val="24"/>
              </w:rPr>
              <w:t>Итого с НДС ___%</w:t>
            </w:r>
          </w:p>
        </w:tc>
        <w:tc>
          <w:tcPr>
            <w:tcW w:w="1661" w:type="dxa"/>
            <w:tcBorders>
              <w:top w:val="single" w:sz="4" w:space="0" w:color="auto"/>
              <w:left w:val="single" w:sz="4" w:space="0" w:color="auto"/>
              <w:bottom w:val="single" w:sz="4" w:space="0" w:color="auto"/>
              <w:right w:val="single" w:sz="4" w:space="0" w:color="auto"/>
            </w:tcBorders>
          </w:tcPr>
          <w:p w:rsidR="003916AC" w:rsidRDefault="003916AC" w:rsidP="00580049">
            <w:pPr>
              <w:pStyle w:val="ConsPlusNormal"/>
              <w:spacing w:line="276" w:lineRule="auto"/>
              <w:ind w:firstLine="0"/>
              <w:jc w:val="both"/>
              <w:rPr>
                <w:rFonts w:ascii="Times New Roman" w:hAnsi="Times New Roman" w:cs="Times New Roman"/>
                <w:b/>
                <w:kern w:val="16"/>
                <w:sz w:val="24"/>
                <w:szCs w:val="24"/>
              </w:rPr>
            </w:pPr>
          </w:p>
        </w:tc>
      </w:tr>
    </w:tbl>
    <w:p w:rsidR="003916AC" w:rsidRDefault="003916AC" w:rsidP="003916AC">
      <w:pPr>
        <w:pStyle w:val="ConsPlusNormal"/>
        <w:widowControl/>
        <w:ind w:firstLine="0"/>
        <w:jc w:val="both"/>
        <w:rPr>
          <w:rFonts w:ascii="Times New Roman" w:hAnsi="Times New Roman" w:cs="Times New Roman"/>
          <w:sz w:val="24"/>
          <w:szCs w:val="24"/>
        </w:rPr>
      </w:pPr>
    </w:p>
    <w:p w:rsidR="003916AC" w:rsidRDefault="003916AC" w:rsidP="003916AC">
      <w:pPr>
        <w:pStyle w:val="ConsPlusNormal"/>
        <w:widowControl/>
        <w:ind w:firstLine="0"/>
        <w:jc w:val="both"/>
        <w:rPr>
          <w:rFonts w:ascii="Times New Roman" w:hAnsi="Times New Roman" w:cs="Times New Roman"/>
          <w:sz w:val="24"/>
          <w:szCs w:val="24"/>
        </w:rPr>
      </w:pPr>
    </w:p>
    <w:p w:rsidR="003916AC" w:rsidRDefault="003916AC" w:rsidP="003916AC">
      <w:pPr>
        <w:pStyle w:val="ConsPlusNormal"/>
        <w:widowControl/>
        <w:ind w:firstLine="0"/>
        <w:jc w:val="both"/>
        <w:rPr>
          <w:rFonts w:ascii="Times New Roman" w:hAnsi="Times New Roman" w:cs="Times New Roman"/>
          <w:sz w:val="24"/>
          <w:szCs w:val="24"/>
        </w:rPr>
      </w:pPr>
    </w:p>
    <w:p w:rsidR="003916AC" w:rsidRDefault="003916AC" w:rsidP="003916AC">
      <w:pPr>
        <w:tabs>
          <w:tab w:val="left" w:pos="5520"/>
        </w:tabs>
        <w:jc w:val="both"/>
      </w:pPr>
      <w:r>
        <w:t>ЗАКАЗЧИК</w:t>
      </w:r>
      <w:r>
        <w:tab/>
      </w:r>
      <w:r w:rsidR="00611A98">
        <w:t>ПОДРЯДЧИК</w:t>
      </w:r>
      <w:r>
        <w:t>:</w:t>
      </w:r>
    </w:p>
    <w:p w:rsidR="003916AC" w:rsidRDefault="003916AC" w:rsidP="003916AC">
      <w:pPr>
        <w:jc w:val="both"/>
      </w:pPr>
    </w:p>
    <w:p w:rsidR="003916AC" w:rsidRDefault="003916AC" w:rsidP="003916AC">
      <w:pPr>
        <w:jc w:val="both"/>
      </w:pPr>
      <w:proofErr w:type="gramStart"/>
      <w:r>
        <w:t xml:space="preserve">Директор:   </w:t>
      </w:r>
      <w:proofErr w:type="gramEnd"/>
      <w:r>
        <w:t xml:space="preserve">                                                                       _____________: </w:t>
      </w:r>
    </w:p>
    <w:p w:rsidR="003916AC" w:rsidRDefault="003916AC" w:rsidP="003916AC">
      <w:pPr>
        <w:jc w:val="both"/>
      </w:pPr>
    </w:p>
    <w:p w:rsidR="003916AC" w:rsidRDefault="003916AC" w:rsidP="003916AC">
      <w:pPr>
        <w:jc w:val="both"/>
      </w:pPr>
    </w:p>
    <w:p w:rsidR="003916AC" w:rsidRDefault="003916AC" w:rsidP="003916AC">
      <w:pPr>
        <w:jc w:val="both"/>
      </w:pPr>
      <w:r>
        <w:t>______________/</w:t>
      </w:r>
      <w:proofErr w:type="spellStart"/>
      <w:r>
        <w:t>В.Н.Юркин</w:t>
      </w:r>
      <w:proofErr w:type="spellEnd"/>
      <w:r>
        <w:t xml:space="preserve">/                                         ______________/______________ /   </w:t>
      </w:r>
    </w:p>
    <w:p w:rsidR="003916AC" w:rsidRDefault="003916AC" w:rsidP="003916AC">
      <w:pPr>
        <w:pStyle w:val="ConsPlusNormal"/>
        <w:widowControl/>
        <w:ind w:firstLine="0"/>
        <w:jc w:val="both"/>
        <w:rPr>
          <w:rFonts w:ascii="Times New Roman" w:hAnsi="Times New Roman" w:cs="Times New Roman"/>
          <w:sz w:val="24"/>
          <w:szCs w:val="24"/>
        </w:rPr>
      </w:pPr>
    </w:p>
    <w:p w:rsidR="003916AC" w:rsidRDefault="003916AC" w:rsidP="003916AC">
      <w:pPr>
        <w:pStyle w:val="ConsPlusNormal"/>
        <w:widowControl/>
        <w:ind w:firstLine="0"/>
        <w:jc w:val="both"/>
        <w:rPr>
          <w:rFonts w:ascii="Times New Roman" w:hAnsi="Times New Roman" w:cs="Times New Roman"/>
          <w:sz w:val="24"/>
          <w:szCs w:val="24"/>
        </w:rPr>
      </w:pPr>
    </w:p>
    <w:p w:rsidR="003916AC" w:rsidRDefault="003916AC" w:rsidP="003916AC">
      <w:pPr>
        <w:ind w:right="-102"/>
        <w:jc w:val="both"/>
      </w:pPr>
    </w:p>
    <w:p w:rsidR="003916AC" w:rsidRDefault="003916AC" w:rsidP="003916AC">
      <w:pPr>
        <w:pStyle w:val="ConsPlusNormal"/>
        <w:widowControl/>
        <w:ind w:firstLine="0"/>
        <w:jc w:val="both"/>
        <w:rPr>
          <w:kern w:val="16"/>
          <w:sz w:val="24"/>
          <w:szCs w:val="24"/>
        </w:rPr>
      </w:pPr>
    </w:p>
    <w:p w:rsidR="003916AC" w:rsidRDefault="003916AC" w:rsidP="003916AC">
      <w:pPr>
        <w:jc w:val="both"/>
        <w:rPr>
          <w:b/>
          <w:caps/>
        </w:rPr>
      </w:pPr>
    </w:p>
    <w:p w:rsidR="003916AC" w:rsidRDefault="003916AC" w:rsidP="003916AC">
      <w:pPr>
        <w:jc w:val="right"/>
      </w:pPr>
    </w:p>
    <w:p w:rsidR="003916AC" w:rsidRDefault="003916AC" w:rsidP="003916AC">
      <w:pPr>
        <w:jc w:val="right"/>
      </w:pPr>
    </w:p>
    <w:p w:rsidR="003916AC" w:rsidRDefault="003916AC" w:rsidP="003916AC"/>
    <w:p w:rsidR="00DA4841" w:rsidRDefault="00DA4841" w:rsidP="00BC27FB">
      <w:pPr>
        <w:jc w:val="center"/>
      </w:pPr>
    </w:p>
    <w:sectPr w:rsidR="00DA4841" w:rsidSect="00C8441A">
      <w:pgSz w:w="11906" w:h="16838"/>
      <w:pgMar w:top="1134" w:right="850" w:bottom="1134" w:left="851" w:header="62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632F" w:rsidRDefault="00FA632F" w:rsidP="00534E1F">
      <w:r>
        <w:separator/>
      </w:r>
    </w:p>
  </w:endnote>
  <w:endnote w:type="continuationSeparator" w:id="0">
    <w:p w:rsidR="00FA632F" w:rsidRDefault="00FA632F"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4517954"/>
      <w:docPartObj>
        <w:docPartGallery w:val="Page Numbers (Bottom of Page)"/>
        <w:docPartUnique/>
      </w:docPartObj>
    </w:sdtPr>
    <w:sdtContent>
      <w:p w:rsidR="00FA632F" w:rsidRDefault="00FA632F">
        <w:pPr>
          <w:pStyle w:val="a5"/>
          <w:jc w:val="center"/>
        </w:pPr>
        <w:r>
          <w:rPr>
            <w:noProof/>
          </w:rPr>
          <w:fldChar w:fldCharType="begin"/>
        </w:r>
        <w:r>
          <w:rPr>
            <w:noProof/>
          </w:rPr>
          <w:instrText xml:space="preserve"> PAGE   \* MERGEFORMAT </w:instrText>
        </w:r>
        <w:r>
          <w:rPr>
            <w:noProof/>
          </w:rPr>
          <w:fldChar w:fldCharType="separate"/>
        </w:r>
        <w:r>
          <w:rPr>
            <w:noProof/>
          </w:rPr>
          <w:t>52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4517949"/>
      <w:docPartObj>
        <w:docPartGallery w:val="Page Numbers (Bottom of Page)"/>
        <w:docPartUnique/>
      </w:docPartObj>
    </w:sdtPr>
    <w:sdtContent>
      <w:p w:rsidR="00FA632F" w:rsidRDefault="00FA632F">
        <w:pPr>
          <w:pStyle w:val="a5"/>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632F" w:rsidRDefault="00FA632F" w:rsidP="00534E1F">
      <w:r>
        <w:separator/>
      </w:r>
    </w:p>
  </w:footnote>
  <w:footnote w:type="continuationSeparator" w:id="0">
    <w:p w:rsidR="00FA632F" w:rsidRDefault="00FA632F" w:rsidP="00534E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00000001"/>
    <w:multiLevelType w:val="multilevel"/>
    <w:tmpl w:val="00000001"/>
    <w:name w:val="WW8Num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09E95414"/>
    <w:multiLevelType w:val="hybridMultilevel"/>
    <w:tmpl w:val="8258FC6C"/>
    <w:lvl w:ilvl="0" w:tplc="846ED95C">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81517A"/>
    <w:multiLevelType w:val="hybridMultilevel"/>
    <w:tmpl w:val="F38CCF64"/>
    <w:lvl w:ilvl="0" w:tplc="846ED95C">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BA56CF"/>
    <w:multiLevelType w:val="hybridMultilevel"/>
    <w:tmpl w:val="2E140B5C"/>
    <w:lvl w:ilvl="0" w:tplc="846ED95C">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1627CC"/>
    <w:multiLevelType w:val="hybridMultilevel"/>
    <w:tmpl w:val="F350F6A0"/>
    <w:lvl w:ilvl="0" w:tplc="846ED95C">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86E6B5E"/>
    <w:multiLevelType w:val="hybridMultilevel"/>
    <w:tmpl w:val="462EE44E"/>
    <w:lvl w:ilvl="0" w:tplc="F83807B0">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7" w15:restartNumberingAfterBreak="0">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8" w15:restartNumberingAfterBreak="0">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27CE55E7"/>
    <w:multiLevelType w:val="hybridMultilevel"/>
    <w:tmpl w:val="31A8421E"/>
    <w:lvl w:ilvl="0" w:tplc="66A0873A">
      <w:start w:val="1"/>
      <w:numFmt w:val="decimal"/>
      <w:lvlText w:val="5.%1."/>
      <w:lvlJc w:val="left"/>
      <w:pPr>
        <w:ind w:left="754"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0" w15:restartNumberingAfterBreak="0">
    <w:nsid w:val="28BF5D97"/>
    <w:multiLevelType w:val="hybridMultilevel"/>
    <w:tmpl w:val="6F489188"/>
    <w:lvl w:ilvl="0" w:tplc="846ED95C">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FA33378"/>
    <w:multiLevelType w:val="hybridMultilevel"/>
    <w:tmpl w:val="7D98BB08"/>
    <w:lvl w:ilvl="0" w:tplc="846ED95C">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B5860C3"/>
    <w:multiLevelType w:val="hybridMultilevel"/>
    <w:tmpl w:val="681A1F1C"/>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E25612D"/>
    <w:multiLevelType w:val="hybridMultilevel"/>
    <w:tmpl w:val="8396A46E"/>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4" w15:restartNumberingAfterBreak="0">
    <w:nsid w:val="3F5429B2"/>
    <w:multiLevelType w:val="hybridMultilevel"/>
    <w:tmpl w:val="BAB678E8"/>
    <w:lvl w:ilvl="0" w:tplc="846ED95C">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BCE5C8F"/>
    <w:multiLevelType w:val="hybridMultilevel"/>
    <w:tmpl w:val="AF1E9BA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E5F660F"/>
    <w:multiLevelType w:val="hybridMultilevel"/>
    <w:tmpl w:val="216EFA7C"/>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7" w15:restartNumberingAfterBreak="0">
    <w:nsid w:val="551852D1"/>
    <w:multiLevelType w:val="hybridMultilevel"/>
    <w:tmpl w:val="D9E480BC"/>
    <w:lvl w:ilvl="0" w:tplc="EF6204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8463C75"/>
    <w:multiLevelType w:val="hybridMultilevel"/>
    <w:tmpl w:val="361AEB74"/>
    <w:lvl w:ilvl="0" w:tplc="846ED95C">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8BD0406"/>
    <w:multiLevelType w:val="hybridMultilevel"/>
    <w:tmpl w:val="1AB26C18"/>
    <w:lvl w:ilvl="0" w:tplc="846ED95C">
      <w:start w:val="4"/>
      <w:numFmt w:val="bullet"/>
      <w:lvlText w:val="-"/>
      <w:lvlJc w:val="left"/>
      <w:pPr>
        <w:ind w:left="784" w:hanging="360"/>
      </w:pPr>
      <w:rPr>
        <w:rFonts w:ascii="Times New Roman" w:eastAsia="Times New Roman" w:hAnsi="Times New Roman" w:cs="Times New Roman"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20" w15:restartNumberingAfterBreak="0">
    <w:nsid w:val="5B922EA4"/>
    <w:multiLevelType w:val="hybridMultilevel"/>
    <w:tmpl w:val="255E00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600330EC"/>
    <w:multiLevelType w:val="hybridMultilevel"/>
    <w:tmpl w:val="05A6005E"/>
    <w:lvl w:ilvl="0" w:tplc="846ED95C">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5443FEF"/>
    <w:multiLevelType w:val="hybridMultilevel"/>
    <w:tmpl w:val="D79C131C"/>
    <w:lvl w:ilvl="0" w:tplc="846ED95C">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4" w15:restartNumberingAfterBreak="0">
    <w:nsid w:val="6A4C3768"/>
    <w:multiLevelType w:val="hybridMultilevel"/>
    <w:tmpl w:val="53DA6806"/>
    <w:lvl w:ilvl="0" w:tplc="846ED95C">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6DE0034E"/>
    <w:multiLevelType w:val="hybridMultilevel"/>
    <w:tmpl w:val="008439B0"/>
    <w:lvl w:ilvl="0" w:tplc="846ED95C">
      <w:start w:val="4"/>
      <w:numFmt w:val="bullet"/>
      <w:lvlText w:val="-"/>
      <w:lvlJc w:val="left"/>
      <w:pPr>
        <w:ind w:left="860" w:hanging="360"/>
      </w:pPr>
      <w:rPr>
        <w:rFonts w:ascii="Times New Roman" w:eastAsia="Times New Roman" w:hAnsi="Times New Roman" w:cs="Times New Roman" w:hint="default"/>
      </w:rPr>
    </w:lvl>
    <w:lvl w:ilvl="1" w:tplc="04190003" w:tentative="1">
      <w:start w:val="1"/>
      <w:numFmt w:val="bullet"/>
      <w:lvlText w:val="o"/>
      <w:lvlJc w:val="left"/>
      <w:pPr>
        <w:ind w:left="1580" w:hanging="360"/>
      </w:pPr>
      <w:rPr>
        <w:rFonts w:ascii="Courier New" w:hAnsi="Courier New" w:cs="Courier New" w:hint="default"/>
      </w:rPr>
    </w:lvl>
    <w:lvl w:ilvl="2" w:tplc="04190005" w:tentative="1">
      <w:start w:val="1"/>
      <w:numFmt w:val="bullet"/>
      <w:lvlText w:val=""/>
      <w:lvlJc w:val="left"/>
      <w:pPr>
        <w:ind w:left="2300" w:hanging="360"/>
      </w:pPr>
      <w:rPr>
        <w:rFonts w:ascii="Wingdings" w:hAnsi="Wingdings" w:hint="default"/>
      </w:rPr>
    </w:lvl>
    <w:lvl w:ilvl="3" w:tplc="04190001" w:tentative="1">
      <w:start w:val="1"/>
      <w:numFmt w:val="bullet"/>
      <w:lvlText w:val=""/>
      <w:lvlJc w:val="left"/>
      <w:pPr>
        <w:ind w:left="3020" w:hanging="360"/>
      </w:pPr>
      <w:rPr>
        <w:rFonts w:ascii="Symbol" w:hAnsi="Symbol" w:hint="default"/>
      </w:rPr>
    </w:lvl>
    <w:lvl w:ilvl="4" w:tplc="04190003" w:tentative="1">
      <w:start w:val="1"/>
      <w:numFmt w:val="bullet"/>
      <w:lvlText w:val="o"/>
      <w:lvlJc w:val="left"/>
      <w:pPr>
        <w:ind w:left="3740" w:hanging="360"/>
      </w:pPr>
      <w:rPr>
        <w:rFonts w:ascii="Courier New" w:hAnsi="Courier New" w:cs="Courier New" w:hint="default"/>
      </w:rPr>
    </w:lvl>
    <w:lvl w:ilvl="5" w:tplc="04190005" w:tentative="1">
      <w:start w:val="1"/>
      <w:numFmt w:val="bullet"/>
      <w:lvlText w:val=""/>
      <w:lvlJc w:val="left"/>
      <w:pPr>
        <w:ind w:left="4460" w:hanging="360"/>
      </w:pPr>
      <w:rPr>
        <w:rFonts w:ascii="Wingdings" w:hAnsi="Wingdings" w:hint="default"/>
      </w:rPr>
    </w:lvl>
    <w:lvl w:ilvl="6" w:tplc="04190001" w:tentative="1">
      <w:start w:val="1"/>
      <w:numFmt w:val="bullet"/>
      <w:lvlText w:val=""/>
      <w:lvlJc w:val="left"/>
      <w:pPr>
        <w:ind w:left="5180" w:hanging="360"/>
      </w:pPr>
      <w:rPr>
        <w:rFonts w:ascii="Symbol" w:hAnsi="Symbol" w:hint="default"/>
      </w:rPr>
    </w:lvl>
    <w:lvl w:ilvl="7" w:tplc="04190003" w:tentative="1">
      <w:start w:val="1"/>
      <w:numFmt w:val="bullet"/>
      <w:lvlText w:val="o"/>
      <w:lvlJc w:val="left"/>
      <w:pPr>
        <w:ind w:left="5900" w:hanging="360"/>
      </w:pPr>
      <w:rPr>
        <w:rFonts w:ascii="Courier New" w:hAnsi="Courier New" w:cs="Courier New" w:hint="default"/>
      </w:rPr>
    </w:lvl>
    <w:lvl w:ilvl="8" w:tplc="04190005" w:tentative="1">
      <w:start w:val="1"/>
      <w:numFmt w:val="bullet"/>
      <w:lvlText w:val=""/>
      <w:lvlJc w:val="left"/>
      <w:pPr>
        <w:ind w:left="6620" w:hanging="360"/>
      </w:pPr>
      <w:rPr>
        <w:rFonts w:ascii="Wingdings" w:hAnsi="Wingdings" w:hint="default"/>
      </w:rPr>
    </w:lvl>
  </w:abstractNum>
  <w:abstractNum w:abstractNumId="27"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num w:numId="1">
    <w:abstractNumId w:val="12"/>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7"/>
  </w:num>
  <w:num w:numId="5">
    <w:abstractNumId w:val="25"/>
  </w:num>
  <w:num w:numId="6">
    <w:abstractNumId w:val="0"/>
  </w:num>
  <w:num w:numId="7">
    <w:abstractNumId w:val="23"/>
  </w:num>
  <w:num w:numId="8">
    <w:abstractNumId w:val="8"/>
  </w:num>
  <w:num w:numId="9">
    <w:abstractNumId w:val="6"/>
  </w:num>
  <w:num w:numId="10">
    <w:abstractNumId w:val="15"/>
  </w:num>
  <w:num w:numId="11">
    <w:abstractNumId w:val="9"/>
  </w:num>
  <w:num w:numId="12">
    <w:abstractNumId w:val="26"/>
  </w:num>
  <w:num w:numId="13">
    <w:abstractNumId w:val="19"/>
  </w:num>
  <w:num w:numId="14">
    <w:abstractNumId w:val="4"/>
  </w:num>
  <w:num w:numId="15">
    <w:abstractNumId w:val="22"/>
  </w:num>
  <w:num w:numId="16">
    <w:abstractNumId w:val="11"/>
  </w:num>
  <w:num w:numId="17">
    <w:abstractNumId w:val="21"/>
  </w:num>
  <w:num w:numId="18">
    <w:abstractNumId w:val="18"/>
  </w:num>
  <w:num w:numId="19">
    <w:abstractNumId w:val="3"/>
  </w:num>
  <w:num w:numId="20">
    <w:abstractNumId w:val="5"/>
  </w:num>
  <w:num w:numId="21">
    <w:abstractNumId w:val="14"/>
  </w:num>
  <w:num w:numId="22">
    <w:abstractNumId w:val="10"/>
  </w:num>
  <w:num w:numId="23">
    <w:abstractNumId w:val="24"/>
  </w:num>
  <w:num w:numId="24">
    <w:abstractNumId w:val="2"/>
  </w:num>
  <w:num w:numId="25">
    <w:abstractNumId w:val="13"/>
  </w:num>
  <w:num w:numId="26">
    <w:abstractNumId w:val="20"/>
  </w:num>
  <w:num w:numId="27">
    <w:abstractNumId w:val="16"/>
  </w:num>
  <w:num w:numId="28">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D4C24"/>
    <w:rsid w:val="00005D2D"/>
    <w:rsid w:val="00005FA5"/>
    <w:rsid w:val="00014D5E"/>
    <w:rsid w:val="000158E5"/>
    <w:rsid w:val="000168B7"/>
    <w:rsid w:val="00033DDF"/>
    <w:rsid w:val="00035304"/>
    <w:rsid w:val="000418CF"/>
    <w:rsid w:val="00044610"/>
    <w:rsid w:val="00044620"/>
    <w:rsid w:val="00045305"/>
    <w:rsid w:val="0005145A"/>
    <w:rsid w:val="000553D4"/>
    <w:rsid w:val="00057A08"/>
    <w:rsid w:val="00061F00"/>
    <w:rsid w:val="00065A35"/>
    <w:rsid w:val="00067627"/>
    <w:rsid w:val="00071785"/>
    <w:rsid w:val="00071C00"/>
    <w:rsid w:val="000728EF"/>
    <w:rsid w:val="000744A8"/>
    <w:rsid w:val="000772EE"/>
    <w:rsid w:val="00085695"/>
    <w:rsid w:val="00086496"/>
    <w:rsid w:val="000868D9"/>
    <w:rsid w:val="00087414"/>
    <w:rsid w:val="00087878"/>
    <w:rsid w:val="00087F17"/>
    <w:rsid w:val="000905FD"/>
    <w:rsid w:val="00091F3C"/>
    <w:rsid w:val="0009369B"/>
    <w:rsid w:val="000944E2"/>
    <w:rsid w:val="00095446"/>
    <w:rsid w:val="000A4B55"/>
    <w:rsid w:val="000B72E2"/>
    <w:rsid w:val="000B7A21"/>
    <w:rsid w:val="000B7F1D"/>
    <w:rsid w:val="000C7AE4"/>
    <w:rsid w:val="000D639E"/>
    <w:rsid w:val="000D7D89"/>
    <w:rsid w:val="000E15FC"/>
    <w:rsid w:val="000F116E"/>
    <w:rsid w:val="000F3B3F"/>
    <w:rsid w:val="00100DC3"/>
    <w:rsid w:val="00100DE7"/>
    <w:rsid w:val="0011287D"/>
    <w:rsid w:val="00113400"/>
    <w:rsid w:val="00115AA9"/>
    <w:rsid w:val="00116D11"/>
    <w:rsid w:val="00117B4D"/>
    <w:rsid w:val="00117E59"/>
    <w:rsid w:val="0012327E"/>
    <w:rsid w:val="001239C1"/>
    <w:rsid w:val="00124200"/>
    <w:rsid w:val="00125E35"/>
    <w:rsid w:val="00125EBF"/>
    <w:rsid w:val="00126A21"/>
    <w:rsid w:val="00137806"/>
    <w:rsid w:val="0014074A"/>
    <w:rsid w:val="00142B73"/>
    <w:rsid w:val="0014317A"/>
    <w:rsid w:val="00143BA7"/>
    <w:rsid w:val="0015184E"/>
    <w:rsid w:val="00151DC3"/>
    <w:rsid w:val="0015343F"/>
    <w:rsid w:val="001558C8"/>
    <w:rsid w:val="00155F28"/>
    <w:rsid w:val="00162A83"/>
    <w:rsid w:val="001630EE"/>
    <w:rsid w:val="001659DB"/>
    <w:rsid w:val="001736F6"/>
    <w:rsid w:val="00173ACE"/>
    <w:rsid w:val="00180AD8"/>
    <w:rsid w:val="001818A9"/>
    <w:rsid w:val="00182067"/>
    <w:rsid w:val="001867A6"/>
    <w:rsid w:val="00187EE8"/>
    <w:rsid w:val="001937CF"/>
    <w:rsid w:val="00193CB1"/>
    <w:rsid w:val="001A3DDA"/>
    <w:rsid w:val="001B0F3C"/>
    <w:rsid w:val="001B19A9"/>
    <w:rsid w:val="001C178E"/>
    <w:rsid w:val="001C672E"/>
    <w:rsid w:val="001D4F33"/>
    <w:rsid w:val="001E3353"/>
    <w:rsid w:val="001E65E2"/>
    <w:rsid w:val="001F1921"/>
    <w:rsid w:val="001F3697"/>
    <w:rsid w:val="001F79B8"/>
    <w:rsid w:val="001F7D06"/>
    <w:rsid w:val="00204F89"/>
    <w:rsid w:val="002072D5"/>
    <w:rsid w:val="0021143D"/>
    <w:rsid w:val="0021239C"/>
    <w:rsid w:val="00213D90"/>
    <w:rsid w:val="00216889"/>
    <w:rsid w:val="00217C26"/>
    <w:rsid w:val="00222089"/>
    <w:rsid w:val="00222C68"/>
    <w:rsid w:val="0022315A"/>
    <w:rsid w:val="002268F6"/>
    <w:rsid w:val="00226C42"/>
    <w:rsid w:val="00231877"/>
    <w:rsid w:val="00231E97"/>
    <w:rsid w:val="00232596"/>
    <w:rsid w:val="0023493E"/>
    <w:rsid w:val="00240A31"/>
    <w:rsid w:val="00242FE3"/>
    <w:rsid w:val="00253CD9"/>
    <w:rsid w:val="00261458"/>
    <w:rsid w:val="0026161D"/>
    <w:rsid w:val="00261850"/>
    <w:rsid w:val="00261CF5"/>
    <w:rsid w:val="00265289"/>
    <w:rsid w:val="00271813"/>
    <w:rsid w:val="00272042"/>
    <w:rsid w:val="00276891"/>
    <w:rsid w:val="00283C3B"/>
    <w:rsid w:val="002867A7"/>
    <w:rsid w:val="00290C33"/>
    <w:rsid w:val="00292A0D"/>
    <w:rsid w:val="00294C02"/>
    <w:rsid w:val="002A50A9"/>
    <w:rsid w:val="002A5DA1"/>
    <w:rsid w:val="002B299B"/>
    <w:rsid w:val="002B7D79"/>
    <w:rsid w:val="002C25DA"/>
    <w:rsid w:val="002C4A6C"/>
    <w:rsid w:val="002D3A51"/>
    <w:rsid w:val="002D5CD0"/>
    <w:rsid w:val="002D7BA5"/>
    <w:rsid w:val="002E5BA3"/>
    <w:rsid w:val="002F0B34"/>
    <w:rsid w:val="002F2B96"/>
    <w:rsid w:val="002F3A3A"/>
    <w:rsid w:val="002F4593"/>
    <w:rsid w:val="00301D47"/>
    <w:rsid w:val="00302D5D"/>
    <w:rsid w:val="00304B69"/>
    <w:rsid w:val="00305B94"/>
    <w:rsid w:val="00305C8E"/>
    <w:rsid w:val="0031633C"/>
    <w:rsid w:val="00317317"/>
    <w:rsid w:val="00327100"/>
    <w:rsid w:val="0033328A"/>
    <w:rsid w:val="00337295"/>
    <w:rsid w:val="00345A70"/>
    <w:rsid w:val="00345D59"/>
    <w:rsid w:val="00347E5D"/>
    <w:rsid w:val="00352FF6"/>
    <w:rsid w:val="003538CF"/>
    <w:rsid w:val="00357ED7"/>
    <w:rsid w:val="0036406A"/>
    <w:rsid w:val="0036407E"/>
    <w:rsid w:val="00366528"/>
    <w:rsid w:val="00372C93"/>
    <w:rsid w:val="00377576"/>
    <w:rsid w:val="003778B3"/>
    <w:rsid w:val="003824FF"/>
    <w:rsid w:val="00384309"/>
    <w:rsid w:val="003853EB"/>
    <w:rsid w:val="003916AC"/>
    <w:rsid w:val="00394BE7"/>
    <w:rsid w:val="003B646A"/>
    <w:rsid w:val="003B77C4"/>
    <w:rsid w:val="003C0255"/>
    <w:rsid w:val="003C3459"/>
    <w:rsid w:val="003C3804"/>
    <w:rsid w:val="003C6A5E"/>
    <w:rsid w:val="003C7C08"/>
    <w:rsid w:val="003D6319"/>
    <w:rsid w:val="003E4CE5"/>
    <w:rsid w:val="003F2C3D"/>
    <w:rsid w:val="003F45D8"/>
    <w:rsid w:val="003F69DA"/>
    <w:rsid w:val="0040319B"/>
    <w:rsid w:val="004055E2"/>
    <w:rsid w:val="00407320"/>
    <w:rsid w:val="00407FA9"/>
    <w:rsid w:val="004103CF"/>
    <w:rsid w:val="004139FC"/>
    <w:rsid w:val="00413DA9"/>
    <w:rsid w:val="004145FE"/>
    <w:rsid w:val="00415693"/>
    <w:rsid w:val="00416807"/>
    <w:rsid w:val="00422A67"/>
    <w:rsid w:val="00426C4A"/>
    <w:rsid w:val="004350B6"/>
    <w:rsid w:val="00435C78"/>
    <w:rsid w:val="00435E00"/>
    <w:rsid w:val="00441073"/>
    <w:rsid w:val="00444695"/>
    <w:rsid w:val="004446B2"/>
    <w:rsid w:val="00444D2D"/>
    <w:rsid w:val="00451705"/>
    <w:rsid w:val="004559D0"/>
    <w:rsid w:val="00457A13"/>
    <w:rsid w:val="00460EB9"/>
    <w:rsid w:val="00462A7C"/>
    <w:rsid w:val="004671DD"/>
    <w:rsid w:val="00471C29"/>
    <w:rsid w:val="00474A84"/>
    <w:rsid w:val="00485D6C"/>
    <w:rsid w:val="00486F9F"/>
    <w:rsid w:val="004900BF"/>
    <w:rsid w:val="004A134E"/>
    <w:rsid w:val="004A2C36"/>
    <w:rsid w:val="004A3796"/>
    <w:rsid w:val="004A476B"/>
    <w:rsid w:val="004B09E3"/>
    <w:rsid w:val="004B1DA2"/>
    <w:rsid w:val="004B2D89"/>
    <w:rsid w:val="004B6CD7"/>
    <w:rsid w:val="004B6EFF"/>
    <w:rsid w:val="004C36B0"/>
    <w:rsid w:val="004C3C7D"/>
    <w:rsid w:val="004C5616"/>
    <w:rsid w:val="004D1C06"/>
    <w:rsid w:val="004D3575"/>
    <w:rsid w:val="004D3B82"/>
    <w:rsid w:val="004D6553"/>
    <w:rsid w:val="004E0F51"/>
    <w:rsid w:val="004F12D2"/>
    <w:rsid w:val="004F2700"/>
    <w:rsid w:val="004F46DD"/>
    <w:rsid w:val="004F49E8"/>
    <w:rsid w:val="004F7EF5"/>
    <w:rsid w:val="0050506D"/>
    <w:rsid w:val="00511B81"/>
    <w:rsid w:val="005140E0"/>
    <w:rsid w:val="005164D3"/>
    <w:rsid w:val="005241D9"/>
    <w:rsid w:val="0053093F"/>
    <w:rsid w:val="00533B4D"/>
    <w:rsid w:val="00534E1F"/>
    <w:rsid w:val="005373BB"/>
    <w:rsid w:val="00545223"/>
    <w:rsid w:val="00552AF9"/>
    <w:rsid w:val="00554856"/>
    <w:rsid w:val="00573B95"/>
    <w:rsid w:val="005748FC"/>
    <w:rsid w:val="00576F19"/>
    <w:rsid w:val="00580049"/>
    <w:rsid w:val="0058384B"/>
    <w:rsid w:val="00587BB0"/>
    <w:rsid w:val="00591C82"/>
    <w:rsid w:val="00592479"/>
    <w:rsid w:val="005940F1"/>
    <w:rsid w:val="0059642D"/>
    <w:rsid w:val="005970E6"/>
    <w:rsid w:val="005A06C3"/>
    <w:rsid w:val="005A2F3D"/>
    <w:rsid w:val="005A306B"/>
    <w:rsid w:val="005A4201"/>
    <w:rsid w:val="005A4C8A"/>
    <w:rsid w:val="005A5C8C"/>
    <w:rsid w:val="005B17D4"/>
    <w:rsid w:val="005B1F85"/>
    <w:rsid w:val="005B2A54"/>
    <w:rsid w:val="005B78A0"/>
    <w:rsid w:val="005C1380"/>
    <w:rsid w:val="005C2C87"/>
    <w:rsid w:val="005D32F9"/>
    <w:rsid w:val="005D5073"/>
    <w:rsid w:val="005D50C9"/>
    <w:rsid w:val="005D5A29"/>
    <w:rsid w:val="005E3301"/>
    <w:rsid w:val="005E3823"/>
    <w:rsid w:val="005E3F0B"/>
    <w:rsid w:val="005E5385"/>
    <w:rsid w:val="005E761C"/>
    <w:rsid w:val="00604596"/>
    <w:rsid w:val="006056A9"/>
    <w:rsid w:val="006116FA"/>
    <w:rsid w:val="00611A98"/>
    <w:rsid w:val="006154EF"/>
    <w:rsid w:val="00616DC2"/>
    <w:rsid w:val="00623921"/>
    <w:rsid w:val="00624FD9"/>
    <w:rsid w:val="00630153"/>
    <w:rsid w:val="00630A56"/>
    <w:rsid w:val="00631FDA"/>
    <w:rsid w:val="00632C1C"/>
    <w:rsid w:val="00632CAE"/>
    <w:rsid w:val="0063563F"/>
    <w:rsid w:val="00637F9F"/>
    <w:rsid w:val="0064601B"/>
    <w:rsid w:val="00646F5E"/>
    <w:rsid w:val="00655877"/>
    <w:rsid w:val="00655F69"/>
    <w:rsid w:val="00664442"/>
    <w:rsid w:val="00664933"/>
    <w:rsid w:val="00664977"/>
    <w:rsid w:val="00671B8F"/>
    <w:rsid w:val="00672D9D"/>
    <w:rsid w:val="00677284"/>
    <w:rsid w:val="00677C0B"/>
    <w:rsid w:val="00680598"/>
    <w:rsid w:val="00682C32"/>
    <w:rsid w:val="00687BDC"/>
    <w:rsid w:val="0069230D"/>
    <w:rsid w:val="00692341"/>
    <w:rsid w:val="00696600"/>
    <w:rsid w:val="006970AF"/>
    <w:rsid w:val="00697FF9"/>
    <w:rsid w:val="006A15A1"/>
    <w:rsid w:val="006A3403"/>
    <w:rsid w:val="006A3754"/>
    <w:rsid w:val="006A4C8F"/>
    <w:rsid w:val="006A6718"/>
    <w:rsid w:val="006B2470"/>
    <w:rsid w:val="006B2FBC"/>
    <w:rsid w:val="006C0AE3"/>
    <w:rsid w:val="006C13CA"/>
    <w:rsid w:val="006C5EF1"/>
    <w:rsid w:val="006D099E"/>
    <w:rsid w:val="006D465A"/>
    <w:rsid w:val="006E654D"/>
    <w:rsid w:val="006F01E5"/>
    <w:rsid w:val="006F0716"/>
    <w:rsid w:val="006F0E6A"/>
    <w:rsid w:val="006F10CF"/>
    <w:rsid w:val="006F4E84"/>
    <w:rsid w:val="006F61C6"/>
    <w:rsid w:val="006F6DD1"/>
    <w:rsid w:val="00702D58"/>
    <w:rsid w:val="00707EF5"/>
    <w:rsid w:val="0071039B"/>
    <w:rsid w:val="0072033E"/>
    <w:rsid w:val="00724A96"/>
    <w:rsid w:val="00727538"/>
    <w:rsid w:val="0074566F"/>
    <w:rsid w:val="00751CC3"/>
    <w:rsid w:val="00753C84"/>
    <w:rsid w:val="007601CA"/>
    <w:rsid w:val="0076481B"/>
    <w:rsid w:val="00764DA5"/>
    <w:rsid w:val="00766EA2"/>
    <w:rsid w:val="00767E31"/>
    <w:rsid w:val="00767EC2"/>
    <w:rsid w:val="007705E0"/>
    <w:rsid w:val="0077260C"/>
    <w:rsid w:val="00775E21"/>
    <w:rsid w:val="00786E17"/>
    <w:rsid w:val="00787952"/>
    <w:rsid w:val="00790AF7"/>
    <w:rsid w:val="007962A4"/>
    <w:rsid w:val="007A0167"/>
    <w:rsid w:val="007A7651"/>
    <w:rsid w:val="007B1F79"/>
    <w:rsid w:val="007B5A14"/>
    <w:rsid w:val="007B73BD"/>
    <w:rsid w:val="007C365C"/>
    <w:rsid w:val="007C4129"/>
    <w:rsid w:val="007C738A"/>
    <w:rsid w:val="007D06D2"/>
    <w:rsid w:val="007D4539"/>
    <w:rsid w:val="007D4DE8"/>
    <w:rsid w:val="007D7549"/>
    <w:rsid w:val="007E010F"/>
    <w:rsid w:val="007E6C13"/>
    <w:rsid w:val="007F0444"/>
    <w:rsid w:val="007F61AF"/>
    <w:rsid w:val="007F6E21"/>
    <w:rsid w:val="00802A6A"/>
    <w:rsid w:val="00811576"/>
    <w:rsid w:val="0081304D"/>
    <w:rsid w:val="008150D9"/>
    <w:rsid w:val="00815DBA"/>
    <w:rsid w:val="008175A7"/>
    <w:rsid w:val="00822B3F"/>
    <w:rsid w:val="0082781F"/>
    <w:rsid w:val="00831399"/>
    <w:rsid w:val="00831FD1"/>
    <w:rsid w:val="00851D7D"/>
    <w:rsid w:val="00853782"/>
    <w:rsid w:val="00854A23"/>
    <w:rsid w:val="00857105"/>
    <w:rsid w:val="008678C3"/>
    <w:rsid w:val="00882B79"/>
    <w:rsid w:val="0088666B"/>
    <w:rsid w:val="00887A27"/>
    <w:rsid w:val="00890951"/>
    <w:rsid w:val="0089277E"/>
    <w:rsid w:val="00893F6A"/>
    <w:rsid w:val="00895C19"/>
    <w:rsid w:val="008A341C"/>
    <w:rsid w:val="008A7D0C"/>
    <w:rsid w:val="008B02FD"/>
    <w:rsid w:val="008B0D4D"/>
    <w:rsid w:val="008B340D"/>
    <w:rsid w:val="008B3E88"/>
    <w:rsid w:val="008C27EF"/>
    <w:rsid w:val="008C2B7E"/>
    <w:rsid w:val="008C41D6"/>
    <w:rsid w:val="008D658E"/>
    <w:rsid w:val="008E0C44"/>
    <w:rsid w:val="008E3411"/>
    <w:rsid w:val="008E75EB"/>
    <w:rsid w:val="008E792E"/>
    <w:rsid w:val="008F13E3"/>
    <w:rsid w:val="008F397F"/>
    <w:rsid w:val="009006C7"/>
    <w:rsid w:val="0090313C"/>
    <w:rsid w:val="00903B40"/>
    <w:rsid w:val="00904344"/>
    <w:rsid w:val="00904AEA"/>
    <w:rsid w:val="009054CC"/>
    <w:rsid w:val="00916ACF"/>
    <w:rsid w:val="009226C2"/>
    <w:rsid w:val="00925A83"/>
    <w:rsid w:val="00927F70"/>
    <w:rsid w:val="0093221F"/>
    <w:rsid w:val="00933E7B"/>
    <w:rsid w:val="00937570"/>
    <w:rsid w:val="00954600"/>
    <w:rsid w:val="00955AC0"/>
    <w:rsid w:val="00960CAB"/>
    <w:rsid w:val="00966950"/>
    <w:rsid w:val="00970A53"/>
    <w:rsid w:val="009713D2"/>
    <w:rsid w:val="00972C98"/>
    <w:rsid w:val="00975F46"/>
    <w:rsid w:val="00977D9D"/>
    <w:rsid w:val="00981AD6"/>
    <w:rsid w:val="009A33A8"/>
    <w:rsid w:val="009A3F4A"/>
    <w:rsid w:val="009A477A"/>
    <w:rsid w:val="009A6CF3"/>
    <w:rsid w:val="009B2FD8"/>
    <w:rsid w:val="009B7C07"/>
    <w:rsid w:val="009C2379"/>
    <w:rsid w:val="009C5F5F"/>
    <w:rsid w:val="009C7F9D"/>
    <w:rsid w:val="009D05F0"/>
    <w:rsid w:val="009D08A7"/>
    <w:rsid w:val="009D156F"/>
    <w:rsid w:val="009D1D46"/>
    <w:rsid w:val="009D24B2"/>
    <w:rsid w:val="009D4C24"/>
    <w:rsid w:val="009D6963"/>
    <w:rsid w:val="009E10E8"/>
    <w:rsid w:val="009E433C"/>
    <w:rsid w:val="009E683C"/>
    <w:rsid w:val="009F0127"/>
    <w:rsid w:val="009F0E44"/>
    <w:rsid w:val="009F318B"/>
    <w:rsid w:val="009F401B"/>
    <w:rsid w:val="009F4725"/>
    <w:rsid w:val="009F5241"/>
    <w:rsid w:val="009F6B02"/>
    <w:rsid w:val="00A076CF"/>
    <w:rsid w:val="00A137F1"/>
    <w:rsid w:val="00A14C13"/>
    <w:rsid w:val="00A15B1B"/>
    <w:rsid w:val="00A24776"/>
    <w:rsid w:val="00A334EA"/>
    <w:rsid w:val="00A365CC"/>
    <w:rsid w:val="00A5442A"/>
    <w:rsid w:val="00A553BF"/>
    <w:rsid w:val="00A61060"/>
    <w:rsid w:val="00A7246B"/>
    <w:rsid w:val="00A75FCC"/>
    <w:rsid w:val="00A81512"/>
    <w:rsid w:val="00A81513"/>
    <w:rsid w:val="00A91E27"/>
    <w:rsid w:val="00A93F02"/>
    <w:rsid w:val="00A95255"/>
    <w:rsid w:val="00A95AD4"/>
    <w:rsid w:val="00AA052B"/>
    <w:rsid w:val="00AA314E"/>
    <w:rsid w:val="00AB73A2"/>
    <w:rsid w:val="00AC2AD0"/>
    <w:rsid w:val="00AC39E4"/>
    <w:rsid w:val="00AC3C19"/>
    <w:rsid w:val="00AC3D05"/>
    <w:rsid w:val="00AC4A8F"/>
    <w:rsid w:val="00AD179F"/>
    <w:rsid w:val="00AD56E9"/>
    <w:rsid w:val="00AE068D"/>
    <w:rsid w:val="00AE63FA"/>
    <w:rsid w:val="00AF0082"/>
    <w:rsid w:val="00AF2FC3"/>
    <w:rsid w:val="00AF46A6"/>
    <w:rsid w:val="00AF5BCB"/>
    <w:rsid w:val="00AF5C95"/>
    <w:rsid w:val="00B06C5A"/>
    <w:rsid w:val="00B0712D"/>
    <w:rsid w:val="00B12DD7"/>
    <w:rsid w:val="00B15A64"/>
    <w:rsid w:val="00B22CF3"/>
    <w:rsid w:val="00B233EA"/>
    <w:rsid w:val="00B24F8B"/>
    <w:rsid w:val="00B266EC"/>
    <w:rsid w:val="00B34D62"/>
    <w:rsid w:val="00B42124"/>
    <w:rsid w:val="00B520BC"/>
    <w:rsid w:val="00B52AAD"/>
    <w:rsid w:val="00B53151"/>
    <w:rsid w:val="00B54CBC"/>
    <w:rsid w:val="00B57490"/>
    <w:rsid w:val="00B67B87"/>
    <w:rsid w:val="00B738E2"/>
    <w:rsid w:val="00B739A4"/>
    <w:rsid w:val="00B8562D"/>
    <w:rsid w:val="00B90E14"/>
    <w:rsid w:val="00B91B4C"/>
    <w:rsid w:val="00B97469"/>
    <w:rsid w:val="00BA0128"/>
    <w:rsid w:val="00BA0681"/>
    <w:rsid w:val="00BA2DDD"/>
    <w:rsid w:val="00BA5EB7"/>
    <w:rsid w:val="00BA70B0"/>
    <w:rsid w:val="00BB746A"/>
    <w:rsid w:val="00BC0CEF"/>
    <w:rsid w:val="00BC22ED"/>
    <w:rsid w:val="00BC24A1"/>
    <w:rsid w:val="00BC27FB"/>
    <w:rsid w:val="00BC3C21"/>
    <w:rsid w:val="00BC5982"/>
    <w:rsid w:val="00BD0D92"/>
    <w:rsid w:val="00BD139D"/>
    <w:rsid w:val="00BD5394"/>
    <w:rsid w:val="00BD64ED"/>
    <w:rsid w:val="00BD6EBD"/>
    <w:rsid w:val="00BD70F4"/>
    <w:rsid w:val="00BE1425"/>
    <w:rsid w:val="00BF1523"/>
    <w:rsid w:val="00C01946"/>
    <w:rsid w:val="00C159BF"/>
    <w:rsid w:val="00C15AAA"/>
    <w:rsid w:val="00C16D20"/>
    <w:rsid w:val="00C17FC7"/>
    <w:rsid w:val="00C229A6"/>
    <w:rsid w:val="00C26705"/>
    <w:rsid w:val="00C2673E"/>
    <w:rsid w:val="00C269E0"/>
    <w:rsid w:val="00C27441"/>
    <w:rsid w:val="00C277F2"/>
    <w:rsid w:val="00C301B4"/>
    <w:rsid w:val="00C316A8"/>
    <w:rsid w:val="00C35B0B"/>
    <w:rsid w:val="00C4046F"/>
    <w:rsid w:val="00C42E1D"/>
    <w:rsid w:val="00C463BB"/>
    <w:rsid w:val="00C61C18"/>
    <w:rsid w:val="00C62BE5"/>
    <w:rsid w:val="00C62C72"/>
    <w:rsid w:val="00C63832"/>
    <w:rsid w:val="00C67531"/>
    <w:rsid w:val="00C71C46"/>
    <w:rsid w:val="00C75FA4"/>
    <w:rsid w:val="00C76721"/>
    <w:rsid w:val="00C76ACC"/>
    <w:rsid w:val="00C776AB"/>
    <w:rsid w:val="00C776B7"/>
    <w:rsid w:val="00C80372"/>
    <w:rsid w:val="00C80689"/>
    <w:rsid w:val="00C8441A"/>
    <w:rsid w:val="00C8596F"/>
    <w:rsid w:val="00C85DE4"/>
    <w:rsid w:val="00C87A14"/>
    <w:rsid w:val="00C87A15"/>
    <w:rsid w:val="00C91ABA"/>
    <w:rsid w:val="00C9525E"/>
    <w:rsid w:val="00CA46DC"/>
    <w:rsid w:val="00CA55F1"/>
    <w:rsid w:val="00CB4B37"/>
    <w:rsid w:val="00CB5FB3"/>
    <w:rsid w:val="00CC50BD"/>
    <w:rsid w:val="00CC7A73"/>
    <w:rsid w:val="00CD05B8"/>
    <w:rsid w:val="00CD2149"/>
    <w:rsid w:val="00CD632E"/>
    <w:rsid w:val="00CD6BB7"/>
    <w:rsid w:val="00CE1D83"/>
    <w:rsid w:val="00CE34A1"/>
    <w:rsid w:val="00CE3971"/>
    <w:rsid w:val="00CE6568"/>
    <w:rsid w:val="00CE670F"/>
    <w:rsid w:val="00CE68B7"/>
    <w:rsid w:val="00CF603D"/>
    <w:rsid w:val="00CF73E9"/>
    <w:rsid w:val="00D03B38"/>
    <w:rsid w:val="00D14644"/>
    <w:rsid w:val="00D172D6"/>
    <w:rsid w:val="00D173C6"/>
    <w:rsid w:val="00D179E3"/>
    <w:rsid w:val="00D2062D"/>
    <w:rsid w:val="00D2094C"/>
    <w:rsid w:val="00D2549B"/>
    <w:rsid w:val="00D2774C"/>
    <w:rsid w:val="00D31C44"/>
    <w:rsid w:val="00D335FD"/>
    <w:rsid w:val="00D36907"/>
    <w:rsid w:val="00D36A1C"/>
    <w:rsid w:val="00D43EEE"/>
    <w:rsid w:val="00D47290"/>
    <w:rsid w:val="00D53131"/>
    <w:rsid w:val="00D5731B"/>
    <w:rsid w:val="00D5737F"/>
    <w:rsid w:val="00D7269B"/>
    <w:rsid w:val="00D74185"/>
    <w:rsid w:val="00D7589C"/>
    <w:rsid w:val="00D912C4"/>
    <w:rsid w:val="00D953C6"/>
    <w:rsid w:val="00DA1784"/>
    <w:rsid w:val="00DA465A"/>
    <w:rsid w:val="00DA4841"/>
    <w:rsid w:val="00DA4A8C"/>
    <w:rsid w:val="00DB4F67"/>
    <w:rsid w:val="00DC0A30"/>
    <w:rsid w:val="00DC5F64"/>
    <w:rsid w:val="00DC6015"/>
    <w:rsid w:val="00DC7159"/>
    <w:rsid w:val="00DC7531"/>
    <w:rsid w:val="00DD049D"/>
    <w:rsid w:val="00DD1B42"/>
    <w:rsid w:val="00DE0135"/>
    <w:rsid w:val="00DE67F5"/>
    <w:rsid w:val="00DE78DE"/>
    <w:rsid w:val="00DF2927"/>
    <w:rsid w:val="00E121DE"/>
    <w:rsid w:val="00E23102"/>
    <w:rsid w:val="00E249D2"/>
    <w:rsid w:val="00E27051"/>
    <w:rsid w:val="00E4134A"/>
    <w:rsid w:val="00E41ABC"/>
    <w:rsid w:val="00E41E6E"/>
    <w:rsid w:val="00E4768D"/>
    <w:rsid w:val="00E47E4A"/>
    <w:rsid w:val="00E54F3A"/>
    <w:rsid w:val="00E6007E"/>
    <w:rsid w:val="00E6486C"/>
    <w:rsid w:val="00E760E8"/>
    <w:rsid w:val="00E852BC"/>
    <w:rsid w:val="00E92FDF"/>
    <w:rsid w:val="00E93A3D"/>
    <w:rsid w:val="00EA1C0C"/>
    <w:rsid w:val="00EA62EF"/>
    <w:rsid w:val="00EB3946"/>
    <w:rsid w:val="00EB52F7"/>
    <w:rsid w:val="00EC28BD"/>
    <w:rsid w:val="00EC2A47"/>
    <w:rsid w:val="00EC2C04"/>
    <w:rsid w:val="00ED1F0D"/>
    <w:rsid w:val="00ED409D"/>
    <w:rsid w:val="00EE1877"/>
    <w:rsid w:val="00EE5A2B"/>
    <w:rsid w:val="00EF2737"/>
    <w:rsid w:val="00EF3974"/>
    <w:rsid w:val="00EF7748"/>
    <w:rsid w:val="00F04E31"/>
    <w:rsid w:val="00F10A1E"/>
    <w:rsid w:val="00F12276"/>
    <w:rsid w:val="00F23653"/>
    <w:rsid w:val="00F30F99"/>
    <w:rsid w:val="00F34233"/>
    <w:rsid w:val="00F47435"/>
    <w:rsid w:val="00F47685"/>
    <w:rsid w:val="00F50359"/>
    <w:rsid w:val="00F5694C"/>
    <w:rsid w:val="00F72AA0"/>
    <w:rsid w:val="00F743EF"/>
    <w:rsid w:val="00F76129"/>
    <w:rsid w:val="00F76A03"/>
    <w:rsid w:val="00F77D89"/>
    <w:rsid w:val="00F80342"/>
    <w:rsid w:val="00F838EC"/>
    <w:rsid w:val="00F85F9F"/>
    <w:rsid w:val="00F92E94"/>
    <w:rsid w:val="00FA3B96"/>
    <w:rsid w:val="00FA3D5F"/>
    <w:rsid w:val="00FA632F"/>
    <w:rsid w:val="00FB0108"/>
    <w:rsid w:val="00FB72C6"/>
    <w:rsid w:val="00FC0049"/>
    <w:rsid w:val="00FC1EB5"/>
    <w:rsid w:val="00FD407E"/>
    <w:rsid w:val="00FD5CF8"/>
    <w:rsid w:val="00FE2194"/>
    <w:rsid w:val="00FF16C1"/>
    <w:rsid w:val="00FF6C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F0A1B"/>
  <w15:docId w15:val="{622C331C-D5EC-4013-8B37-3EA5AC81A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eading 1,Б1,Б11"/>
    <w:basedOn w:val="a"/>
    <w:next w:val="a"/>
    <w:link w:val="12"/>
    <w:uiPriority w:val="99"/>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Заголовок 21,2,h2,Б2,RTC,iz2,Numbered text 3,HD2,heading 2,Heading 2 Hidden,Раздел Знак,Level 2 Topic Heading,H21,Major,CHS,H2-Heading 2,l2,Header2,22,heading2,list2,A,A.B.C.,list 2,Heading2,Heading Indent No L2,H"/>
    <w:basedOn w:val="a"/>
    <w:next w:val="a"/>
    <w:link w:val="22"/>
    <w:uiPriority w:val="99"/>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uiPriority w:val="9"/>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uiPriority w:val="9"/>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4E1F"/>
    <w:pPr>
      <w:tabs>
        <w:tab w:val="center" w:pos="4677"/>
        <w:tab w:val="right" w:pos="9355"/>
      </w:tabs>
    </w:pPr>
  </w:style>
  <w:style w:type="character" w:customStyle="1" w:styleId="a4">
    <w:name w:val="Верхний колонтитул Знак"/>
    <w:basedOn w:val="a0"/>
    <w:link w:val="a3"/>
    <w:uiPriority w:val="99"/>
    <w:rsid w:val="00534E1F"/>
  </w:style>
  <w:style w:type="paragraph" w:styleId="a5">
    <w:name w:val="footer"/>
    <w:basedOn w:val="a"/>
    <w:link w:val="a6"/>
    <w:uiPriority w:val="99"/>
    <w:unhideWhenUsed/>
    <w:rsid w:val="00534E1F"/>
    <w:pPr>
      <w:tabs>
        <w:tab w:val="center" w:pos="4677"/>
        <w:tab w:val="right" w:pos="9355"/>
      </w:tabs>
    </w:pPr>
  </w:style>
  <w:style w:type="character" w:customStyle="1" w:styleId="a6">
    <w:name w:val="Нижний колонтитул Знак"/>
    <w:basedOn w:val="a0"/>
    <w:link w:val="a5"/>
    <w:uiPriority w:val="99"/>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Заголовок 21 Знак,2 Знак,h2 Знак,Б2 Знак,RTC Знак,iz2 Знак,Numbered text 3 Знак,HD2 Знак,heading 2 Знак,Heading 2 Hidden Знак,Раздел Знак Знак,Level 2 Topic Heading Знак,H21 Знак,Major Знак,CHS Знак,l2 Знак,22 Знак"/>
    <w:basedOn w:val="a0"/>
    <w:link w:val="21"/>
    <w:uiPriority w:val="9"/>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0"/>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uiPriority w:val="9"/>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uiPriority w:val="9"/>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uiPriority w:val="59"/>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uiPriority w:val="99"/>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5">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4"/>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6">
    <w:name w:val="Неразрешенное упоминание1"/>
    <w:uiPriority w:val="99"/>
    <w:semiHidden/>
    <w:unhideWhenUsed/>
    <w:rsid w:val="004103CF"/>
    <w:rPr>
      <w:color w:val="605E5C"/>
      <w:shd w:val="clear" w:color="auto" w:fill="E1DFDD"/>
    </w:rPr>
  </w:style>
  <w:style w:type="character" w:styleId="affd">
    <w:name w:val="Strong"/>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afff2">
    <w:name w:val="Заголовок Знак"/>
    <w:link w:val="afff3"/>
    <w:rsid w:val="004103CF"/>
    <w:rPr>
      <w:rFonts w:ascii="Calibri Light" w:eastAsia="Times New Roman" w:hAnsi="Calibri Light" w:cs="Times New Roman"/>
      <w:b/>
      <w:bCs/>
      <w:kern w:val="28"/>
      <w:sz w:val="32"/>
      <w:szCs w:val="32"/>
    </w:rPr>
  </w:style>
  <w:style w:type="paragraph" w:styleId="afff4">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5">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a">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5"/>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7">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6">
    <w:name w:val="endnote text"/>
    <w:basedOn w:val="a"/>
    <w:link w:val="afff7"/>
    <w:unhideWhenUsed/>
    <w:rsid w:val="004103CF"/>
    <w:rPr>
      <w:rFonts w:ascii="Calibri" w:eastAsia="Calibri" w:hAnsi="Calibri"/>
      <w:sz w:val="20"/>
      <w:szCs w:val="20"/>
      <w:lang w:eastAsia="en-US"/>
    </w:rPr>
  </w:style>
  <w:style w:type="character" w:customStyle="1" w:styleId="afff7">
    <w:name w:val="Текст концевой сноски Знак"/>
    <w:basedOn w:val="a0"/>
    <w:link w:val="afff6"/>
    <w:rsid w:val="004103CF"/>
    <w:rPr>
      <w:rFonts w:ascii="Calibri" w:eastAsia="Calibri" w:hAnsi="Calibri" w:cs="Times New Roman"/>
      <w:sz w:val="20"/>
      <w:szCs w:val="20"/>
    </w:rPr>
  </w:style>
  <w:style w:type="character" w:styleId="afff8">
    <w:name w:val="endnote reference"/>
    <w:unhideWhenUsed/>
    <w:rsid w:val="004103CF"/>
    <w:rPr>
      <w:vertAlign w:val="superscript"/>
    </w:rPr>
  </w:style>
  <w:style w:type="character" w:customStyle="1" w:styleId="apple-converted-space">
    <w:name w:val="apple-converted-space"/>
    <w:rsid w:val="004103CF"/>
  </w:style>
  <w:style w:type="numbering" w:customStyle="1" w:styleId="18">
    <w:name w:val="Нет списка1"/>
    <w:next w:val="a2"/>
    <w:uiPriority w:val="99"/>
    <w:semiHidden/>
    <w:unhideWhenUsed/>
    <w:rsid w:val="004103CF"/>
  </w:style>
  <w:style w:type="paragraph" w:styleId="afff9">
    <w:name w:val="Date"/>
    <w:basedOn w:val="a"/>
    <w:next w:val="a"/>
    <w:link w:val="afffa"/>
    <w:rsid w:val="004103CF"/>
    <w:pPr>
      <w:spacing w:after="60"/>
      <w:jc w:val="both"/>
    </w:pPr>
    <w:rPr>
      <w:szCs w:val="20"/>
      <w:lang w:eastAsia="en-US"/>
    </w:rPr>
  </w:style>
  <w:style w:type="character" w:customStyle="1" w:styleId="afffa">
    <w:name w:val="Дата Знак"/>
    <w:basedOn w:val="a0"/>
    <w:link w:val="afff9"/>
    <w:rsid w:val="004103CF"/>
    <w:rPr>
      <w:rFonts w:ascii="Times New Roman" w:eastAsia="Times New Roman" w:hAnsi="Times New Roman" w:cs="Times New Roman"/>
      <w:sz w:val="24"/>
      <w:szCs w:val="20"/>
    </w:rPr>
  </w:style>
  <w:style w:type="paragraph" w:styleId="afffb">
    <w:name w:val="Subtitle"/>
    <w:basedOn w:val="a"/>
    <w:next w:val="a"/>
    <w:link w:val="afffc"/>
    <w:uiPriority w:val="99"/>
    <w:qFormat/>
    <w:rsid w:val="004103CF"/>
    <w:pPr>
      <w:spacing w:after="60"/>
      <w:jc w:val="center"/>
      <w:outlineLvl w:val="1"/>
    </w:pPr>
    <w:rPr>
      <w:rFonts w:ascii="Cambria" w:hAnsi="Cambria"/>
      <w:lang w:eastAsia="en-US"/>
    </w:rPr>
  </w:style>
  <w:style w:type="character" w:customStyle="1" w:styleId="afffc">
    <w:name w:val="Подзаголовок Знак"/>
    <w:basedOn w:val="a0"/>
    <w:link w:val="afffb"/>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d">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9">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b">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5"/>
      </w:numPr>
      <w:suppressLineNumbers/>
      <w:suppressAutoHyphens/>
      <w:spacing w:after="60"/>
      <w:jc w:val="both"/>
    </w:pPr>
    <w:rPr>
      <w:b/>
      <w:sz w:val="28"/>
    </w:rPr>
  </w:style>
  <w:style w:type="paragraph" w:customStyle="1" w:styleId="2c">
    <w:name w:val="Стиль2"/>
    <w:basedOn w:val="2d"/>
    <w:rsid w:val="004103CF"/>
    <w:pPr>
      <w:keepNext/>
      <w:keepLines/>
      <w:widowControl w:val="0"/>
      <w:numPr>
        <w:ilvl w:val="1"/>
      </w:numPr>
      <w:suppressLineNumbers/>
      <w:tabs>
        <w:tab w:val="num" w:pos="432"/>
      </w:tabs>
      <w:suppressAutoHyphens/>
      <w:ind w:left="432" w:hanging="432"/>
    </w:pPr>
    <w:rPr>
      <w:b/>
      <w:szCs w:val="20"/>
    </w:rPr>
  </w:style>
  <w:style w:type="paragraph" w:styleId="2d">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5"/>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6"/>
      </w:numPr>
      <w:spacing w:after="60"/>
      <w:jc w:val="both"/>
    </w:pPr>
  </w:style>
  <w:style w:type="paragraph" w:customStyle="1" w:styleId="BodyText22">
    <w:name w:val="Body Text 22"/>
    <w:basedOn w:val="a"/>
    <w:rsid w:val="004103CF"/>
    <w:pPr>
      <w:jc w:val="both"/>
    </w:pPr>
    <w:rPr>
      <w:sz w:val="28"/>
      <w:szCs w:val="20"/>
    </w:rPr>
  </w:style>
  <w:style w:type="character" w:customStyle="1" w:styleId="1a">
    <w:name w:val="Текст примечания Знак1"/>
    <w:uiPriority w:val="99"/>
    <w:rsid w:val="004103CF"/>
  </w:style>
  <w:style w:type="character" w:customStyle="1" w:styleId="1b">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e">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c">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e">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0">
    <w:name w:val="Заголовок №2_"/>
    <w:link w:val="2f1"/>
    <w:rsid w:val="004103CF"/>
    <w:rPr>
      <w:rFonts w:ascii="Arial" w:eastAsia="Arial" w:hAnsi="Arial" w:cs="Arial"/>
      <w:shd w:val="clear" w:color="auto" w:fill="FFFFFF"/>
    </w:rPr>
  </w:style>
  <w:style w:type="paragraph" w:customStyle="1" w:styleId="2f1">
    <w:name w:val="Заголовок №2"/>
    <w:basedOn w:val="a"/>
    <w:link w:val="2f0"/>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f">
    <w:name w:val="комментарий"/>
    <w:uiPriority w:val="99"/>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uiPriority w:val="99"/>
    <w:locked/>
    <w:rsid w:val="004103CF"/>
    <w:rPr>
      <w:rFonts w:ascii="Arial" w:eastAsia="Times New Roman" w:hAnsi="Arial" w:cs="Arial"/>
      <w:sz w:val="20"/>
      <w:szCs w:val="20"/>
      <w:lang w:eastAsia="ru-RU"/>
    </w:rPr>
  </w:style>
  <w:style w:type="paragraph" w:styleId="afff3">
    <w:name w:val="Title"/>
    <w:basedOn w:val="a"/>
    <w:next w:val="a"/>
    <w:link w:val="afff2"/>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d">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2">
    <w:name w:val="Неразрешенное упоминание2"/>
    <w:basedOn w:val="a0"/>
    <w:uiPriority w:val="99"/>
    <w:semiHidden/>
    <w:unhideWhenUsed/>
    <w:rsid w:val="007F0444"/>
    <w:rPr>
      <w:color w:val="605E5C"/>
      <w:shd w:val="clear" w:color="auto" w:fill="E1DFDD"/>
    </w:rPr>
  </w:style>
  <w:style w:type="paragraph" w:styleId="affff0">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8"/>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8"/>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1">
    <w:name w:val="Подпункт"/>
    <w:basedOn w:val="a"/>
    <w:link w:val="1e"/>
    <w:rsid w:val="008E75EB"/>
    <w:pPr>
      <w:tabs>
        <w:tab w:val="num" w:pos="1134"/>
      </w:tabs>
      <w:ind w:left="1134" w:hanging="1134"/>
    </w:pPr>
    <w:rPr>
      <w:snapToGrid w:val="0"/>
      <w:szCs w:val="20"/>
    </w:rPr>
  </w:style>
  <w:style w:type="character" w:customStyle="1" w:styleId="1e">
    <w:name w:val="Подпункт Знак1"/>
    <w:basedOn w:val="a0"/>
    <w:link w:val="affff1"/>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paragraph" w:customStyle="1" w:styleId="s3">
    <w:name w:val="s_3"/>
    <w:basedOn w:val="a"/>
    <w:rsid w:val="00C8441A"/>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9F318B"/>
    <w:rPr>
      <w:color w:val="605E5C"/>
      <w:shd w:val="clear" w:color="auto" w:fill="E1DFDD"/>
    </w:rPr>
  </w:style>
  <w:style w:type="paragraph" w:customStyle="1" w:styleId="FORMATTEXT0">
    <w:name w:val=".FORMATTEXT"/>
    <w:uiPriority w:val="99"/>
    <w:rsid w:val="000D7D89"/>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customStyle="1" w:styleId="53">
    <w:name w:val="Сетка таблицы5"/>
    <w:basedOn w:val="a1"/>
    <w:next w:val="af2"/>
    <w:uiPriority w:val="59"/>
    <w:rsid w:val="00A95255"/>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2">
    <w:name w:val="Подподпункт"/>
    <w:basedOn w:val="affff1"/>
    <w:rsid w:val="00C76721"/>
    <w:pPr>
      <w:tabs>
        <w:tab w:val="clear" w:pos="1134"/>
        <w:tab w:val="num" w:pos="1701"/>
      </w:tabs>
      <w:spacing w:line="360" w:lineRule="auto"/>
      <w:ind w:left="1701" w:hanging="567"/>
      <w:jc w:val="both"/>
    </w:pPr>
    <w:rPr>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1861703877">
      <w:bodyDiv w:val="1"/>
      <w:marLeft w:val="0"/>
      <w:marRight w:val="0"/>
      <w:marTop w:val="0"/>
      <w:marBottom w:val="0"/>
      <w:divBdr>
        <w:top w:val="none" w:sz="0" w:space="0" w:color="auto"/>
        <w:left w:val="none" w:sz="0" w:space="0" w:color="auto"/>
        <w:bottom w:val="none" w:sz="0" w:space="0" w:color="auto"/>
        <w:right w:val="none" w:sz="0" w:space="0" w:color="auto"/>
      </w:divBdr>
      <w:divsChild>
        <w:div w:id="1303461955">
          <w:marLeft w:val="0"/>
          <w:marRight w:val="0"/>
          <w:marTop w:val="0"/>
          <w:marBottom w:val="0"/>
          <w:divBdr>
            <w:top w:val="none" w:sz="0" w:space="0" w:color="auto"/>
            <w:left w:val="none" w:sz="0" w:space="0" w:color="auto"/>
            <w:bottom w:val="none" w:sz="0" w:space="0" w:color="auto"/>
            <w:right w:val="none" w:sz="0" w:space="0" w:color="auto"/>
          </w:divBdr>
          <w:divsChild>
            <w:div w:id="1664039698">
              <w:marLeft w:val="0"/>
              <w:marRight w:val="0"/>
              <w:marTop w:val="0"/>
              <w:marBottom w:val="0"/>
              <w:divBdr>
                <w:top w:val="none" w:sz="0" w:space="0" w:color="auto"/>
                <w:left w:val="none" w:sz="0" w:space="0" w:color="auto"/>
                <w:bottom w:val="none" w:sz="0" w:space="0" w:color="auto"/>
                <w:right w:val="none" w:sz="0" w:space="0" w:color="auto"/>
              </w:divBdr>
              <w:divsChild>
                <w:div w:id="585381661">
                  <w:marLeft w:val="0"/>
                  <w:marRight w:val="0"/>
                  <w:marTop w:val="0"/>
                  <w:marBottom w:val="0"/>
                  <w:divBdr>
                    <w:top w:val="none" w:sz="0" w:space="0" w:color="auto"/>
                    <w:left w:val="none" w:sz="0" w:space="0" w:color="auto"/>
                    <w:bottom w:val="none" w:sz="0" w:space="0" w:color="auto"/>
                    <w:right w:val="none" w:sz="0" w:space="0" w:color="auto"/>
                  </w:divBdr>
                  <w:divsChild>
                    <w:div w:id="665786117">
                      <w:marLeft w:val="0"/>
                      <w:marRight w:val="0"/>
                      <w:marTop w:val="0"/>
                      <w:marBottom w:val="0"/>
                      <w:divBdr>
                        <w:top w:val="none" w:sz="0" w:space="0" w:color="auto"/>
                        <w:left w:val="none" w:sz="0" w:space="0" w:color="auto"/>
                        <w:bottom w:val="none" w:sz="0" w:space="0" w:color="auto"/>
                        <w:right w:val="none" w:sz="0" w:space="0" w:color="auto"/>
                      </w:divBdr>
                      <w:divsChild>
                        <w:div w:id="594939275">
                          <w:marLeft w:val="-4005"/>
                          <w:marRight w:val="-3075"/>
                          <w:marTop w:val="0"/>
                          <w:marBottom w:val="0"/>
                          <w:divBdr>
                            <w:top w:val="none" w:sz="0" w:space="0" w:color="auto"/>
                            <w:left w:val="none" w:sz="0" w:space="0" w:color="auto"/>
                            <w:bottom w:val="none" w:sz="0" w:space="0" w:color="auto"/>
                            <w:right w:val="none" w:sz="0" w:space="0" w:color="auto"/>
                          </w:divBdr>
                          <w:divsChild>
                            <w:div w:id="203370513">
                              <w:marLeft w:val="3795"/>
                              <w:marRight w:val="0"/>
                              <w:marTop w:val="0"/>
                              <w:marBottom w:val="0"/>
                              <w:divBdr>
                                <w:top w:val="none" w:sz="0" w:space="0" w:color="auto"/>
                                <w:left w:val="none" w:sz="0" w:space="0" w:color="auto"/>
                                <w:bottom w:val="none" w:sz="0" w:space="0" w:color="auto"/>
                                <w:right w:val="none" w:sz="0" w:space="0" w:color="auto"/>
                              </w:divBdr>
                              <w:divsChild>
                                <w:div w:id="2134978717">
                                  <w:marLeft w:val="0"/>
                                  <w:marRight w:val="0"/>
                                  <w:marTop w:val="225"/>
                                  <w:marBottom w:val="0"/>
                                  <w:divBdr>
                                    <w:top w:val="single" w:sz="6" w:space="0" w:color="4878B2"/>
                                    <w:left w:val="single" w:sz="6" w:space="0" w:color="4878B2"/>
                                    <w:bottom w:val="single" w:sz="6" w:space="15" w:color="4878B2"/>
                                    <w:right w:val="single" w:sz="6" w:space="0" w:color="4878B2"/>
                                  </w:divBdr>
                                  <w:divsChild>
                                    <w:div w:id="14639604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zakupki.gov.ru" TargetMode="External"/><Relationship Id="rId18" Type="http://schemas.openxmlformats.org/officeDocument/2006/relationships/hyperlink" Target="consultantplus://offline/ref=24B29A8EAAD94BFCD836C2C638A95B16C1DFEC47A53360A0F8B27559E6x45A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HaidukovR@surgutgts.ru" TargetMode="External"/><Relationship Id="rId17" Type="http://schemas.openxmlformats.org/officeDocument/2006/relationships/hyperlink" Target="consultantplus://offline/ref=24B29A8EAAD94BFCD836C2C638A95B16C1DFEC47A23160A0F8B27559E6x45AK" TargetMode="External"/><Relationship Id="rId2" Type="http://schemas.openxmlformats.org/officeDocument/2006/relationships/numbering" Target="numbering.xml"/><Relationship Id="rId16" Type="http://schemas.openxmlformats.org/officeDocument/2006/relationships/hyperlink" Target="https://www.surgutgts.ru/zakupki/the-principles-of-the-procurement-activities-of-the/" TargetMode="External"/><Relationship Id="rId20" Type="http://schemas.openxmlformats.org/officeDocument/2006/relationships/hyperlink" Target="https://www.surgutgts.ru/zakupki/the-principles-of-the-procurement-activities-of-th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urusinovv@surgutgts.ru" TargetMode="External"/><Relationship Id="rId5" Type="http://schemas.openxmlformats.org/officeDocument/2006/relationships/webSettings" Target="webSettings.xml"/><Relationship Id="rId15" Type="http://schemas.openxmlformats.org/officeDocument/2006/relationships/hyperlink" Target="http://www.roseltorg.ru" TargetMode="External"/><Relationship Id="rId10" Type="http://schemas.openxmlformats.org/officeDocument/2006/relationships/image" Target="media/image1.jpeg"/><Relationship Id="rId19" Type="http://schemas.openxmlformats.org/officeDocument/2006/relationships/hyperlink" Target="http://zakupki.rostelecom.ru/info_docs/docs/index.php"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roseltor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EA757-2C33-4A43-9DA1-14B375691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52</Pages>
  <Words>17748</Words>
  <Characters>101168</Characters>
  <Application>Microsoft Office Word</Application>
  <DocSecurity>0</DocSecurity>
  <Lines>843</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ТарасоваЕЕ</dc:creator>
  <cp:lastModifiedBy>Владимир Турусинов</cp:lastModifiedBy>
  <cp:revision>133</cp:revision>
  <cp:lastPrinted>2019-04-19T08:09:00Z</cp:lastPrinted>
  <dcterms:created xsi:type="dcterms:W3CDTF">2019-02-18T11:16:00Z</dcterms:created>
  <dcterms:modified xsi:type="dcterms:W3CDTF">2019-05-30T08:29:00Z</dcterms:modified>
</cp:coreProperties>
</file>