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2E" w:rsidRPr="00EA4884" w:rsidRDefault="00D37C37" w:rsidP="00CD732E">
      <w:pPr>
        <w:rPr>
          <w:b/>
          <w:i/>
          <w:color w:val="FF0000"/>
        </w:rPr>
        <w:sectPr w:rsidR="00CD732E" w:rsidRPr="00EA4884">
          <w:pgSz w:w="11906" w:h="16838"/>
          <w:pgMar w:top="1134" w:right="850" w:bottom="1134" w:left="1701" w:header="708" w:footer="708" w:gutter="0"/>
          <w:cols w:space="720"/>
        </w:sectPr>
      </w:pPr>
      <w:r>
        <w:rPr>
          <w:b/>
          <w:i/>
          <w:noProof/>
          <w:color w:val="FF0000"/>
        </w:rPr>
        <w:drawing>
          <wp:inline distT="0" distB="0" distL="0" distR="0">
            <wp:extent cx="5934075" cy="8391525"/>
            <wp:effectExtent l="0" t="0" r="0" b="0"/>
            <wp:docPr id="2" name="Рисунок 2" descr="\\nas-oz\oz\2019г - 223-ФЗ\1.Неразмещено\2.Услуги, работы\Охрана физическая\Титульный лист  конкур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2.Услуги, работы\Охрана физическая\Титульный лист  конкурс.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EA4884" w:rsidRDefault="0064237D" w:rsidP="00327100">
          <w:pPr>
            <w:pStyle w:val="aa"/>
            <w:spacing w:line="480" w:lineRule="auto"/>
            <w:jc w:val="center"/>
            <w:rPr>
              <w:sz w:val="24"/>
            </w:rPr>
          </w:pPr>
          <w:r w:rsidRPr="00EA4884">
            <w:rPr>
              <w:rFonts w:ascii="Times New Roman" w:hAnsi="Times New Roman" w:cs="Times New Roman"/>
              <w:color w:val="auto"/>
              <w:sz w:val="24"/>
            </w:rPr>
            <w:t>СОДЕРЖАНИЕ</w:t>
          </w:r>
        </w:p>
        <w:p w:rsidR="009C62E8" w:rsidRDefault="00334822">
          <w:pPr>
            <w:pStyle w:val="13"/>
            <w:tabs>
              <w:tab w:val="right" w:leader="dot" w:pos="10055"/>
            </w:tabs>
            <w:rPr>
              <w:rFonts w:asciiTheme="minorHAnsi" w:eastAsiaTheme="minorEastAsia" w:hAnsiTheme="minorHAnsi" w:cstheme="minorBidi"/>
              <w:noProof/>
              <w:sz w:val="22"/>
              <w:szCs w:val="22"/>
            </w:rPr>
          </w:pPr>
          <w:r w:rsidRPr="00EA4884">
            <w:rPr>
              <w:sz w:val="20"/>
            </w:rPr>
            <w:fldChar w:fldCharType="begin"/>
          </w:r>
          <w:r w:rsidR="00327100" w:rsidRPr="00EA4884">
            <w:rPr>
              <w:sz w:val="20"/>
            </w:rPr>
            <w:instrText xml:space="preserve"> TOC \o "1-3" \h \z \u </w:instrText>
          </w:r>
          <w:r w:rsidRPr="00EA4884">
            <w:rPr>
              <w:sz w:val="20"/>
            </w:rPr>
            <w:fldChar w:fldCharType="separate"/>
          </w:r>
          <w:hyperlink w:anchor="_Toc20124495" w:history="1">
            <w:r w:rsidR="009C62E8" w:rsidRPr="00A3683F">
              <w:rPr>
                <w:rStyle w:val="a9"/>
                <w:noProof/>
              </w:rPr>
              <w:t>ИЗВЕЩЕНИЕ О ЗАКУПКЕ</w:t>
            </w:r>
            <w:r w:rsidR="009C62E8">
              <w:rPr>
                <w:noProof/>
                <w:webHidden/>
              </w:rPr>
              <w:tab/>
            </w:r>
            <w:r>
              <w:rPr>
                <w:noProof/>
                <w:webHidden/>
              </w:rPr>
              <w:fldChar w:fldCharType="begin"/>
            </w:r>
            <w:r w:rsidR="009C62E8">
              <w:rPr>
                <w:noProof/>
                <w:webHidden/>
              </w:rPr>
              <w:instrText xml:space="preserve"> PAGEREF _Toc20124495 \h </w:instrText>
            </w:r>
            <w:r>
              <w:rPr>
                <w:noProof/>
                <w:webHidden/>
              </w:rPr>
            </w:r>
            <w:r>
              <w:rPr>
                <w:noProof/>
                <w:webHidden/>
              </w:rPr>
              <w:fldChar w:fldCharType="separate"/>
            </w:r>
            <w:r w:rsidR="00E43586">
              <w:rPr>
                <w:noProof/>
                <w:webHidden/>
              </w:rPr>
              <w:t>3</w:t>
            </w:r>
            <w:r>
              <w:rPr>
                <w:noProof/>
                <w:webHidden/>
              </w:rPr>
              <w:fldChar w:fldCharType="end"/>
            </w:r>
          </w:hyperlink>
        </w:p>
        <w:p w:rsidR="009C62E8" w:rsidRDefault="00D37C37">
          <w:pPr>
            <w:pStyle w:val="13"/>
            <w:tabs>
              <w:tab w:val="right" w:leader="dot" w:pos="10055"/>
            </w:tabs>
            <w:rPr>
              <w:rFonts w:asciiTheme="minorHAnsi" w:eastAsiaTheme="minorEastAsia" w:hAnsiTheme="minorHAnsi" w:cstheme="minorBidi"/>
              <w:noProof/>
              <w:sz w:val="22"/>
              <w:szCs w:val="22"/>
            </w:rPr>
          </w:pPr>
          <w:hyperlink w:anchor="_Toc20124496" w:history="1">
            <w:r w:rsidR="009C62E8" w:rsidRPr="00A3683F">
              <w:rPr>
                <w:rStyle w:val="a9"/>
                <w:noProof/>
              </w:rPr>
              <w:t>ДОКУМЕНТАЦИЯ О ЗАКУПКЕ</w:t>
            </w:r>
            <w:r w:rsidR="009C62E8">
              <w:rPr>
                <w:noProof/>
                <w:webHidden/>
              </w:rPr>
              <w:tab/>
            </w:r>
            <w:r w:rsidR="00334822">
              <w:rPr>
                <w:noProof/>
                <w:webHidden/>
              </w:rPr>
              <w:fldChar w:fldCharType="begin"/>
            </w:r>
            <w:r w:rsidR="009C62E8">
              <w:rPr>
                <w:noProof/>
                <w:webHidden/>
              </w:rPr>
              <w:instrText xml:space="preserve"> PAGEREF _Toc20124496 \h </w:instrText>
            </w:r>
            <w:r w:rsidR="00334822">
              <w:rPr>
                <w:noProof/>
                <w:webHidden/>
              </w:rPr>
            </w:r>
            <w:r w:rsidR="00334822">
              <w:rPr>
                <w:noProof/>
                <w:webHidden/>
              </w:rPr>
              <w:fldChar w:fldCharType="separate"/>
            </w:r>
            <w:r w:rsidR="00E43586">
              <w:rPr>
                <w:noProof/>
                <w:webHidden/>
              </w:rPr>
              <w:t>5</w:t>
            </w:r>
            <w:r w:rsidR="00334822">
              <w:rPr>
                <w:noProof/>
                <w:webHidden/>
              </w:rPr>
              <w:fldChar w:fldCharType="end"/>
            </w:r>
          </w:hyperlink>
        </w:p>
        <w:p w:rsidR="009C62E8" w:rsidRDefault="00D37C37">
          <w:pPr>
            <w:pStyle w:val="13"/>
            <w:tabs>
              <w:tab w:val="right" w:leader="dot" w:pos="10055"/>
            </w:tabs>
            <w:rPr>
              <w:rFonts w:asciiTheme="minorHAnsi" w:eastAsiaTheme="minorEastAsia" w:hAnsiTheme="minorHAnsi" w:cstheme="minorBidi"/>
              <w:noProof/>
              <w:sz w:val="22"/>
              <w:szCs w:val="22"/>
            </w:rPr>
          </w:pPr>
          <w:hyperlink w:anchor="_Toc20124497" w:history="1">
            <w:r w:rsidR="009C62E8" w:rsidRPr="00A3683F">
              <w:rPr>
                <w:rStyle w:val="a9"/>
                <w:noProof/>
              </w:rPr>
              <w:t>РАЗДЕЛ I. ТЕРМИНЫ И ОПРЕДЕЛЕНИЯ</w:t>
            </w:r>
            <w:r w:rsidR="009C62E8">
              <w:rPr>
                <w:noProof/>
                <w:webHidden/>
              </w:rPr>
              <w:tab/>
            </w:r>
            <w:r w:rsidR="00334822">
              <w:rPr>
                <w:noProof/>
                <w:webHidden/>
              </w:rPr>
              <w:fldChar w:fldCharType="begin"/>
            </w:r>
            <w:r w:rsidR="009C62E8">
              <w:rPr>
                <w:noProof/>
                <w:webHidden/>
              </w:rPr>
              <w:instrText xml:space="preserve"> PAGEREF _Toc20124497 \h </w:instrText>
            </w:r>
            <w:r w:rsidR="00334822">
              <w:rPr>
                <w:noProof/>
                <w:webHidden/>
              </w:rPr>
            </w:r>
            <w:r w:rsidR="00334822">
              <w:rPr>
                <w:noProof/>
                <w:webHidden/>
              </w:rPr>
              <w:fldChar w:fldCharType="separate"/>
            </w:r>
            <w:r w:rsidR="00E43586">
              <w:rPr>
                <w:noProof/>
                <w:webHidden/>
              </w:rPr>
              <w:t>5</w:t>
            </w:r>
            <w:r w:rsidR="00334822">
              <w:rPr>
                <w:noProof/>
                <w:webHidden/>
              </w:rPr>
              <w:fldChar w:fldCharType="end"/>
            </w:r>
          </w:hyperlink>
        </w:p>
        <w:p w:rsidR="009C62E8" w:rsidRDefault="00D37C37">
          <w:pPr>
            <w:pStyle w:val="13"/>
            <w:tabs>
              <w:tab w:val="right" w:leader="dot" w:pos="10055"/>
            </w:tabs>
            <w:rPr>
              <w:rFonts w:asciiTheme="minorHAnsi" w:eastAsiaTheme="minorEastAsia" w:hAnsiTheme="minorHAnsi" w:cstheme="minorBidi"/>
              <w:noProof/>
              <w:sz w:val="22"/>
              <w:szCs w:val="22"/>
            </w:rPr>
          </w:pPr>
          <w:hyperlink w:anchor="_Toc20124498" w:history="1">
            <w:r w:rsidR="009C62E8" w:rsidRPr="00A3683F">
              <w:rPr>
                <w:rStyle w:val="a9"/>
                <w:noProof/>
              </w:rPr>
              <w:t>РАЗДЕЛ II. ИНФОРМАЦИОННАЯ КАРТА</w:t>
            </w:r>
            <w:r w:rsidR="009C62E8">
              <w:rPr>
                <w:noProof/>
                <w:webHidden/>
              </w:rPr>
              <w:tab/>
            </w:r>
            <w:r w:rsidR="00334822">
              <w:rPr>
                <w:noProof/>
                <w:webHidden/>
              </w:rPr>
              <w:fldChar w:fldCharType="begin"/>
            </w:r>
            <w:r w:rsidR="009C62E8">
              <w:rPr>
                <w:noProof/>
                <w:webHidden/>
              </w:rPr>
              <w:instrText xml:space="preserve"> PAGEREF _Toc20124498 \h </w:instrText>
            </w:r>
            <w:r w:rsidR="00334822">
              <w:rPr>
                <w:noProof/>
                <w:webHidden/>
              </w:rPr>
            </w:r>
            <w:r w:rsidR="00334822">
              <w:rPr>
                <w:noProof/>
                <w:webHidden/>
              </w:rPr>
              <w:fldChar w:fldCharType="separate"/>
            </w:r>
            <w:r w:rsidR="00E43586">
              <w:rPr>
                <w:noProof/>
                <w:webHidden/>
              </w:rPr>
              <w:t>7</w:t>
            </w:r>
            <w:r w:rsidR="00334822">
              <w:rPr>
                <w:noProof/>
                <w:webHidden/>
              </w:rPr>
              <w:fldChar w:fldCharType="end"/>
            </w:r>
          </w:hyperlink>
        </w:p>
        <w:p w:rsidR="009C62E8" w:rsidRDefault="00D37C37">
          <w:pPr>
            <w:pStyle w:val="24"/>
            <w:rPr>
              <w:rFonts w:asciiTheme="minorHAnsi" w:eastAsiaTheme="minorEastAsia" w:hAnsiTheme="minorHAnsi" w:cstheme="minorBidi"/>
              <w:noProof/>
              <w:sz w:val="22"/>
              <w:szCs w:val="22"/>
            </w:rPr>
          </w:pPr>
          <w:hyperlink w:anchor="_Toc20124499" w:history="1">
            <w:r w:rsidR="009C62E8" w:rsidRPr="00A3683F">
              <w:rPr>
                <w:rStyle w:val="a9"/>
                <w:noProof/>
              </w:rPr>
              <w:t>2.1. Общие сведения о закупке</w:t>
            </w:r>
            <w:r w:rsidR="009C62E8">
              <w:rPr>
                <w:noProof/>
                <w:webHidden/>
              </w:rPr>
              <w:tab/>
            </w:r>
            <w:r w:rsidR="00334822">
              <w:rPr>
                <w:noProof/>
                <w:webHidden/>
              </w:rPr>
              <w:fldChar w:fldCharType="begin"/>
            </w:r>
            <w:r w:rsidR="009C62E8">
              <w:rPr>
                <w:noProof/>
                <w:webHidden/>
              </w:rPr>
              <w:instrText xml:space="preserve"> PAGEREF _Toc20124499 \h </w:instrText>
            </w:r>
            <w:r w:rsidR="00334822">
              <w:rPr>
                <w:noProof/>
                <w:webHidden/>
              </w:rPr>
            </w:r>
            <w:r w:rsidR="00334822">
              <w:rPr>
                <w:noProof/>
                <w:webHidden/>
              </w:rPr>
              <w:fldChar w:fldCharType="separate"/>
            </w:r>
            <w:r w:rsidR="00E43586">
              <w:rPr>
                <w:noProof/>
                <w:webHidden/>
              </w:rPr>
              <w:t>7</w:t>
            </w:r>
            <w:r w:rsidR="00334822">
              <w:rPr>
                <w:noProof/>
                <w:webHidden/>
              </w:rPr>
              <w:fldChar w:fldCharType="end"/>
            </w:r>
          </w:hyperlink>
        </w:p>
        <w:p w:rsidR="009C62E8" w:rsidRDefault="00D37C37">
          <w:pPr>
            <w:pStyle w:val="24"/>
            <w:rPr>
              <w:rFonts w:asciiTheme="minorHAnsi" w:eastAsiaTheme="minorEastAsia" w:hAnsiTheme="minorHAnsi" w:cstheme="minorBidi"/>
              <w:noProof/>
              <w:sz w:val="22"/>
              <w:szCs w:val="22"/>
            </w:rPr>
          </w:pPr>
          <w:hyperlink w:anchor="_Toc20124500" w:history="1">
            <w:r w:rsidR="009C62E8" w:rsidRPr="00A3683F">
              <w:rPr>
                <w:rStyle w:val="a9"/>
                <w:rFonts w:eastAsia="MS Mincho"/>
                <w:iCs/>
                <w:noProof/>
              </w:rPr>
              <w:t>2.2. Требования к Заявке на участие в закупке</w:t>
            </w:r>
            <w:r w:rsidR="009C62E8">
              <w:rPr>
                <w:noProof/>
                <w:webHidden/>
              </w:rPr>
              <w:tab/>
            </w:r>
            <w:r w:rsidR="00334822">
              <w:rPr>
                <w:noProof/>
                <w:webHidden/>
              </w:rPr>
              <w:fldChar w:fldCharType="begin"/>
            </w:r>
            <w:r w:rsidR="009C62E8">
              <w:rPr>
                <w:noProof/>
                <w:webHidden/>
              </w:rPr>
              <w:instrText xml:space="preserve"> PAGEREF _Toc20124500 \h </w:instrText>
            </w:r>
            <w:r w:rsidR="00334822">
              <w:rPr>
                <w:noProof/>
                <w:webHidden/>
              </w:rPr>
            </w:r>
            <w:r w:rsidR="00334822">
              <w:rPr>
                <w:noProof/>
                <w:webHidden/>
              </w:rPr>
              <w:fldChar w:fldCharType="separate"/>
            </w:r>
            <w:r w:rsidR="00E43586">
              <w:rPr>
                <w:noProof/>
                <w:webHidden/>
              </w:rPr>
              <w:t>22</w:t>
            </w:r>
            <w:r w:rsidR="00334822">
              <w:rPr>
                <w:noProof/>
                <w:webHidden/>
              </w:rPr>
              <w:fldChar w:fldCharType="end"/>
            </w:r>
          </w:hyperlink>
        </w:p>
        <w:p w:rsidR="009C62E8" w:rsidRDefault="00D37C37">
          <w:pPr>
            <w:pStyle w:val="24"/>
            <w:rPr>
              <w:rFonts w:asciiTheme="minorHAnsi" w:eastAsiaTheme="minorEastAsia" w:hAnsiTheme="minorHAnsi" w:cstheme="minorBidi"/>
              <w:noProof/>
              <w:sz w:val="22"/>
              <w:szCs w:val="22"/>
            </w:rPr>
          </w:pPr>
          <w:hyperlink w:anchor="_Toc20124501" w:history="1">
            <w:r w:rsidR="009C62E8" w:rsidRPr="00A3683F">
              <w:rPr>
                <w:rStyle w:val="a9"/>
                <w:rFonts w:eastAsia="MS Mincho"/>
                <w:iCs/>
                <w:noProof/>
              </w:rPr>
              <w:t>2.3. Условия заключения и исполнения договора</w:t>
            </w:r>
            <w:r w:rsidR="009C62E8">
              <w:rPr>
                <w:noProof/>
                <w:webHidden/>
              </w:rPr>
              <w:tab/>
            </w:r>
            <w:r w:rsidR="00334822">
              <w:rPr>
                <w:noProof/>
                <w:webHidden/>
              </w:rPr>
              <w:fldChar w:fldCharType="begin"/>
            </w:r>
            <w:r w:rsidR="009C62E8">
              <w:rPr>
                <w:noProof/>
                <w:webHidden/>
              </w:rPr>
              <w:instrText xml:space="preserve"> PAGEREF _Toc20124501 \h </w:instrText>
            </w:r>
            <w:r w:rsidR="00334822">
              <w:rPr>
                <w:noProof/>
                <w:webHidden/>
              </w:rPr>
            </w:r>
            <w:r w:rsidR="00334822">
              <w:rPr>
                <w:noProof/>
                <w:webHidden/>
              </w:rPr>
              <w:fldChar w:fldCharType="separate"/>
            </w:r>
            <w:r w:rsidR="00E43586">
              <w:rPr>
                <w:noProof/>
                <w:webHidden/>
              </w:rPr>
              <w:t>30</w:t>
            </w:r>
            <w:r w:rsidR="00334822">
              <w:rPr>
                <w:noProof/>
                <w:webHidden/>
              </w:rPr>
              <w:fldChar w:fldCharType="end"/>
            </w:r>
          </w:hyperlink>
        </w:p>
        <w:p w:rsidR="009C62E8" w:rsidRDefault="00D37C37">
          <w:pPr>
            <w:pStyle w:val="13"/>
            <w:tabs>
              <w:tab w:val="right" w:leader="dot" w:pos="10055"/>
            </w:tabs>
            <w:rPr>
              <w:rFonts w:asciiTheme="minorHAnsi" w:eastAsiaTheme="minorEastAsia" w:hAnsiTheme="minorHAnsi" w:cstheme="minorBidi"/>
              <w:noProof/>
              <w:sz w:val="22"/>
              <w:szCs w:val="22"/>
            </w:rPr>
          </w:pPr>
          <w:hyperlink w:anchor="_Toc20124502" w:history="1">
            <w:r w:rsidR="009C62E8" w:rsidRPr="00A3683F">
              <w:rPr>
                <w:rStyle w:val="a9"/>
                <w:noProof/>
              </w:rPr>
              <w:t>РАЗДЕЛ III. ФОРМЫ ДЛЯ ЗАПОЛНЕНИЯ УЧАСТНИКАМИ ЗАКУПКИ</w:t>
            </w:r>
            <w:r w:rsidR="009C62E8">
              <w:rPr>
                <w:noProof/>
                <w:webHidden/>
              </w:rPr>
              <w:tab/>
            </w:r>
            <w:r w:rsidR="00334822">
              <w:rPr>
                <w:noProof/>
                <w:webHidden/>
              </w:rPr>
              <w:fldChar w:fldCharType="begin"/>
            </w:r>
            <w:r w:rsidR="009C62E8">
              <w:rPr>
                <w:noProof/>
                <w:webHidden/>
              </w:rPr>
              <w:instrText xml:space="preserve"> PAGEREF _Toc20124502 \h </w:instrText>
            </w:r>
            <w:r w:rsidR="00334822">
              <w:rPr>
                <w:noProof/>
                <w:webHidden/>
              </w:rPr>
            </w:r>
            <w:r w:rsidR="00334822">
              <w:rPr>
                <w:noProof/>
                <w:webHidden/>
              </w:rPr>
              <w:fldChar w:fldCharType="separate"/>
            </w:r>
            <w:r w:rsidR="00E43586">
              <w:rPr>
                <w:noProof/>
                <w:webHidden/>
              </w:rPr>
              <w:t>33</w:t>
            </w:r>
            <w:r w:rsidR="00334822">
              <w:rPr>
                <w:noProof/>
                <w:webHidden/>
              </w:rPr>
              <w:fldChar w:fldCharType="end"/>
            </w:r>
          </w:hyperlink>
        </w:p>
        <w:p w:rsidR="009C62E8" w:rsidRDefault="00D37C37">
          <w:pPr>
            <w:pStyle w:val="24"/>
            <w:rPr>
              <w:rFonts w:asciiTheme="minorHAnsi" w:eastAsiaTheme="minorEastAsia" w:hAnsiTheme="minorHAnsi" w:cstheme="minorBidi"/>
              <w:noProof/>
              <w:sz w:val="22"/>
              <w:szCs w:val="22"/>
            </w:rPr>
          </w:pPr>
          <w:hyperlink w:anchor="_Toc20124503" w:history="1">
            <w:r w:rsidR="009C62E8" w:rsidRPr="00A3683F">
              <w:rPr>
                <w:rStyle w:val="a9"/>
                <w:noProof/>
              </w:rPr>
              <w:t>ФОРМА 1. ЗАЯВКА НА УЧАСТИЕ В КОНКУРСЕ В ЭЛЕКТРОННОЙ ФОРМЕ</w:t>
            </w:r>
            <w:r w:rsidR="009C62E8">
              <w:rPr>
                <w:noProof/>
                <w:webHidden/>
              </w:rPr>
              <w:tab/>
            </w:r>
            <w:r w:rsidR="00334822">
              <w:rPr>
                <w:noProof/>
                <w:webHidden/>
              </w:rPr>
              <w:fldChar w:fldCharType="begin"/>
            </w:r>
            <w:r w:rsidR="009C62E8">
              <w:rPr>
                <w:noProof/>
                <w:webHidden/>
              </w:rPr>
              <w:instrText xml:space="preserve"> PAGEREF _Toc20124503 \h </w:instrText>
            </w:r>
            <w:r w:rsidR="00334822">
              <w:rPr>
                <w:noProof/>
                <w:webHidden/>
              </w:rPr>
            </w:r>
            <w:r w:rsidR="00334822">
              <w:rPr>
                <w:noProof/>
                <w:webHidden/>
              </w:rPr>
              <w:fldChar w:fldCharType="separate"/>
            </w:r>
            <w:r w:rsidR="00E43586">
              <w:rPr>
                <w:noProof/>
                <w:webHidden/>
              </w:rPr>
              <w:t>33</w:t>
            </w:r>
            <w:r w:rsidR="00334822">
              <w:rPr>
                <w:noProof/>
                <w:webHidden/>
              </w:rPr>
              <w:fldChar w:fldCharType="end"/>
            </w:r>
          </w:hyperlink>
        </w:p>
        <w:p w:rsidR="009C62E8" w:rsidRDefault="00D37C37">
          <w:pPr>
            <w:pStyle w:val="24"/>
            <w:rPr>
              <w:rFonts w:asciiTheme="minorHAnsi" w:eastAsiaTheme="minorEastAsia" w:hAnsiTheme="minorHAnsi" w:cstheme="minorBidi"/>
              <w:noProof/>
              <w:sz w:val="22"/>
              <w:szCs w:val="22"/>
            </w:rPr>
          </w:pPr>
          <w:hyperlink w:anchor="_Toc20124504" w:history="1">
            <w:r w:rsidR="009C62E8" w:rsidRPr="00A3683F">
              <w:rPr>
                <w:rStyle w:val="a9"/>
                <w:noProof/>
              </w:rPr>
              <w:t>ФОРМА 2. АНКЕТА УЧАСТНИКА КОНКУРСА</w:t>
            </w:r>
            <w:r w:rsidR="009C62E8">
              <w:rPr>
                <w:noProof/>
                <w:webHidden/>
              </w:rPr>
              <w:tab/>
            </w:r>
            <w:r w:rsidR="00334822">
              <w:rPr>
                <w:noProof/>
                <w:webHidden/>
              </w:rPr>
              <w:fldChar w:fldCharType="begin"/>
            </w:r>
            <w:r w:rsidR="009C62E8">
              <w:rPr>
                <w:noProof/>
                <w:webHidden/>
              </w:rPr>
              <w:instrText xml:space="preserve"> PAGEREF _Toc20124504 \h </w:instrText>
            </w:r>
            <w:r w:rsidR="00334822">
              <w:rPr>
                <w:noProof/>
                <w:webHidden/>
              </w:rPr>
            </w:r>
            <w:r w:rsidR="00334822">
              <w:rPr>
                <w:noProof/>
                <w:webHidden/>
              </w:rPr>
              <w:fldChar w:fldCharType="separate"/>
            </w:r>
            <w:r w:rsidR="00E43586">
              <w:rPr>
                <w:noProof/>
                <w:webHidden/>
              </w:rPr>
              <w:t>36</w:t>
            </w:r>
            <w:r w:rsidR="00334822">
              <w:rPr>
                <w:noProof/>
                <w:webHidden/>
              </w:rPr>
              <w:fldChar w:fldCharType="end"/>
            </w:r>
          </w:hyperlink>
        </w:p>
        <w:p w:rsidR="009C62E8" w:rsidRDefault="00D37C37">
          <w:pPr>
            <w:pStyle w:val="24"/>
            <w:rPr>
              <w:rFonts w:asciiTheme="minorHAnsi" w:eastAsiaTheme="minorEastAsia" w:hAnsiTheme="minorHAnsi" w:cstheme="minorBidi"/>
              <w:noProof/>
              <w:sz w:val="22"/>
              <w:szCs w:val="22"/>
            </w:rPr>
          </w:pPr>
          <w:hyperlink w:anchor="_Toc20124505" w:history="1">
            <w:r w:rsidR="009C62E8" w:rsidRPr="00A3683F">
              <w:rPr>
                <w:rStyle w:val="a9"/>
                <w:noProof/>
              </w:rPr>
              <w:t>В ЭЛЕКТРОННОЙ ФОРМЕ</w:t>
            </w:r>
            <w:r w:rsidR="009C62E8">
              <w:rPr>
                <w:noProof/>
                <w:webHidden/>
              </w:rPr>
              <w:tab/>
            </w:r>
            <w:r w:rsidR="00334822">
              <w:rPr>
                <w:noProof/>
                <w:webHidden/>
              </w:rPr>
              <w:fldChar w:fldCharType="begin"/>
            </w:r>
            <w:r w:rsidR="009C62E8">
              <w:rPr>
                <w:noProof/>
                <w:webHidden/>
              </w:rPr>
              <w:instrText xml:space="preserve"> PAGEREF _Toc20124505 \h </w:instrText>
            </w:r>
            <w:r w:rsidR="00334822">
              <w:rPr>
                <w:noProof/>
                <w:webHidden/>
              </w:rPr>
            </w:r>
            <w:r w:rsidR="00334822">
              <w:rPr>
                <w:noProof/>
                <w:webHidden/>
              </w:rPr>
              <w:fldChar w:fldCharType="separate"/>
            </w:r>
            <w:r w:rsidR="00E43586">
              <w:rPr>
                <w:noProof/>
                <w:webHidden/>
              </w:rPr>
              <w:t>36</w:t>
            </w:r>
            <w:r w:rsidR="00334822">
              <w:rPr>
                <w:noProof/>
                <w:webHidden/>
              </w:rPr>
              <w:fldChar w:fldCharType="end"/>
            </w:r>
          </w:hyperlink>
        </w:p>
        <w:p w:rsidR="009C62E8" w:rsidRDefault="00D37C37">
          <w:pPr>
            <w:pStyle w:val="24"/>
            <w:rPr>
              <w:rFonts w:asciiTheme="minorHAnsi" w:eastAsiaTheme="minorEastAsia" w:hAnsiTheme="minorHAnsi" w:cstheme="minorBidi"/>
              <w:noProof/>
              <w:sz w:val="22"/>
              <w:szCs w:val="22"/>
            </w:rPr>
          </w:pPr>
          <w:hyperlink w:anchor="_Toc20124506" w:history="1">
            <w:r w:rsidR="009C62E8" w:rsidRPr="00A3683F">
              <w:rPr>
                <w:rStyle w:val="a9"/>
                <w:rFonts w:eastAsia="MS Mincho"/>
                <w:noProof/>
                <w:kern w:val="32"/>
              </w:rPr>
              <w:t>ФОРМА 3. ЦЕНОВОЕ ПРЕДЛОЖЕНИЕ</w:t>
            </w:r>
            <w:r w:rsidR="009C62E8">
              <w:rPr>
                <w:noProof/>
                <w:webHidden/>
              </w:rPr>
              <w:tab/>
            </w:r>
            <w:r w:rsidR="00334822">
              <w:rPr>
                <w:noProof/>
                <w:webHidden/>
              </w:rPr>
              <w:fldChar w:fldCharType="begin"/>
            </w:r>
            <w:r w:rsidR="009C62E8">
              <w:rPr>
                <w:noProof/>
                <w:webHidden/>
              </w:rPr>
              <w:instrText xml:space="preserve"> PAGEREF _Toc20124506 \h </w:instrText>
            </w:r>
            <w:r w:rsidR="00334822">
              <w:rPr>
                <w:noProof/>
                <w:webHidden/>
              </w:rPr>
            </w:r>
            <w:r w:rsidR="00334822">
              <w:rPr>
                <w:noProof/>
                <w:webHidden/>
              </w:rPr>
              <w:fldChar w:fldCharType="separate"/>
            </w:r>
            <w:r w:rsidR="00E43586">
              <w:rPr>
                <w:noProof/>
                <w:webHidden/>
              </w:rPr>
              <w:t>38</w:t>
            </w:r>
            <w:r w:rsidR="00334822">
              <w:rPr>
                <w:noProof/>
                <w:webHidden/>
              </w:rPr>
              <w:fldChar w:fldCharType="end"/>
            </w:r>
          </w:hyperlink>
        </w:p>
        <w:p w:rsidR="009C62E8" w:rsidRDefault="00D37C37">
          <w:pPr>
            <w:pStyle w:val="24"/>
            <w:rPr>
              <w:rFonts w:asciiTheme="minorHAnsi" w:eastAsiaTheme="minorEastAsia" w:hAnsiTheme="minorHAnsi" w:cstheme="minorBidi"/>
              <w:noProof/>
              <w:sz w:val="22"/>
              <w:szCs w:val="22"/>
            </w:rPr>
          </w:pPr>
          <w:hyperlink w:anchor="_Toc20124507" w:history="1">
            <w:r w:rsidR="009C62E8" w:rsidRPr="00A3683F">
              <w:rPr>
                <w:rStyle w:val="a9"/>
                <w:rFonts w:eastAsia="MS Mincho"/>
                <w:noProof/>
                <w:kern w:val="32"/>
              </w:rPr>
              <w:t>ФОРМА 4. РЕКОМЕНДУЕМАЯ ФОРМА ЗАПРОСА РАЗЪЯСНЕНИЙ ДОКУМЕНТАЦИИ О ЗАКУПКЕ</w:t>
            </w:r>
            <w:r w:rsidR="009C62E8">
              <w:rPr>
                <w:noProof/>
                <w:webHidden/>
              </w:rPr>
              <w:tab/>
            </w:r>
            <w:r w:rsidR="00334822">
              <w:rPr>
                <w:noProof/>
                <w:webHidden/>
              </w:rPr>
              <w:fldChar w:fldCharType="begin"/>
            </w:r>
            <w:r w:rsidR="009C62E8">
              <w:rPr>
                <w:noProof/>
                <w:webHidden/>
              </w:rPr>
              <w:instrText xml:space="preserve"> PAGEREF _Toc20124507 \h </w:instrText>
            </w:r>
            <w:r w:rsidR="00334822">
              <w:rPr>
                <w:noProof/>
                <w:webHidden/>
              </w:rPr>
            </w:r>
            <w:r w:rsidR="00334822">
              <w:rPr>
                <w:noProof/>
                <w:webHidden/>
              </w:rPr>
              <w:fldChar w:fldCharType="separate"/>
            </w:r>
            <w:r w:rsidR="00E43586">
              <w:rPr>
                <w:noProof/>
                <w:webHidden/>
              </w:rPr>
              <w:t>39</w:t>
            </w:r>
            <w:r w:rsidR="00334822">
              <w:rPr>
                <w:noProof/>
                <w:webHidden/>
              </w:rPr>
              <w:fldChar w:fldCharType="end"/>
            </w:r>
          </w:hyperlink>
        </w:p>
        <w:p w:rsidR="009C62E8" w:rsidRDefault="00D37C37">
          <w:pPr>
            <w:pStyle w:val="24"/>
            <w:rPr>
              <w:rFonts w:asciiTheme="minorHAnsi" w:eastAsiaTheme="minorEastAsia" w:hAnsiTheme="minorHAnsi" w:cstheme="minorBidi"/>
              <w:noProof/>
              <w:sz w:val="22"/>
              <w:szCs w:val="22"/>
            </w:rPr>
          </w:pPr>
          <w:hyperlink w:anchor="_Toc20124508" w:history="1">
            <w:r w:rsidR="009C62E8" w:rsidRPr="00A3683F">
              <w:rPr>
                <w:rStyle w:val="a9"/>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9C62E8">
              <w:rPr>
                <w:noProof/>
                <w:webHidden/>
              </w:rPr>
              <w:tab/>
            </w:r>
            <w:r w:rsidR="00334822">
              <w:rPr>
                <w:noProof/>
                <w:webHidden/>
              </w:rPr>
              <w:fldChar w:fldCharType="begin"/>
            </w:r>
            <w:r w:rsidR="009C62E8">
              <w:rPr>
                <w:noProof/>
                <w:webHidden/>
              </w:rPr>
              <w:instrText xml:space="preserve"> PAGEREF _Toc20124508 \h </w:instrText>
            </w:r>
            <w:r w:rsidR="00334822">
              <w:rPr>
                <w:noProof/>
                <w:webHidden/>
              </w:rPr>
            </w:r>
            <w:r w:rsidR="00334822">
              <w:rPr>
                <w:noProof/>
                <w:webHidden/>
              </w:rPr>
              <w:fldChar w:fldCharType="separate"/>
            </w:r>
            <w:r w:rsidR="00E43586">
              <w:rPr>
                <w:noProof/>
                <w:webHidden/>
              </w:rPr>
              <w:t>40</w:t>
            </w:r>
            <w:r w:rsidR="00334822">
              <w:rPr>
                <w:noProof/>
                <w:webHidden/>
              </w:rPr>
              <w:fldChar w:fldCharType="end"/>
            </w:r>
          </w:hyperlink>
        </w:p>
        <w:p w:rsidR="009C62E8" w:rsidRDefault="00D37C37">
          <w:pPr>
            <w:pStyle w:val="13"/>
            <w:tabs>
              <w:tab w:val="right" w:leader="dot" w:pos="10055"/>
            </w:tabs>
            <w:rPr>
              <w:rFonts w:asciiTheme="minorHAnsi" w:eastAsiaTheme="minorEastAsia" w:hAnsiTheme="minorHAnsi" w:cstheme="minorBidi"/>
              <w:noProof/>
              <w:sz w:val="22"/>
              <w:szCs w:val="22"/>
            </w:rPr>
          </w:pPr>
          <w:hyperlink w:anchor="_Toc20124509" w:history="1">
            <w:r w:rsidR="009C62E8" w:rsidRPr="00A3683F">
              <w:rPr>
                <w:rStyle w:val="a9"/>
                <w:rFonts w:eastAsia="MS Mincho"/>
                <w:noProof/>
                <w:kern w:val="32"/>
              </w:rPr>
              <w:t>РАЗДЕЛ IV. ТЕХНИЧЕСКОЕ ЗАДАНИЕ</w:t>
            </w:r>
            <w:r w:rsidR="009C62E8">
              <w:rPr>
                <w:noProof/>
                <w:webHidden/>
              </w:rPr>
              <w:tab/>
            </w:r>
            <w:r w:rsidR="00334822">
              <w:rPr>
                <w:noProof/>
                <w:webHidden/>
              </w:rPr>
              <w:fldChar w:fldCharType="begin"/>
            </w:r>
            <w:r w:rsidR="009C62E8">
              <w:rPr>
                <w:noProof/>
                <w:webHidden/>
              </w:rPr>
              <w:instrText xml:space="preserve"> PAGEREF _Toc20124509 \h </w:instrText>
            </w:r>
            <w:r w:rsidR="00334822">
              <w:rPr>
                <w:noProof/>
                <w:webHidden/>
              </w:rPr>
            </w:r>
            <w:r w:rsidR="00334822">
              <w:rPr>
                <w:noProof/>
                <w:webHidden/>
              </w:rPr>
              <w:fldChar w:fldCharType="separate"/>
            </w:r>
            <w:r w:rsidR="00E43586">
              <w:rPr>
                <w:noProof/>
                <w:webHidden/>
              </w:rPr>
              <w:t>44</w:t>
            </w:r>
            <w:r w:rsidR="00334822">
              <w:rPr>
                <w:noProof/>
                <w:webHidden/>
              </w:rPr>
              <w:fldChar w:fldCharType="end"/>
            </w:r>
          </w:hyperlink>
        </w:p>
        <w:p w:rsidR="009C62E8" w:rsidRDefault="00D37C37">
          <w:pPr>
            <w:pStyle w:val="13"/>
            <w:tabs>
              <w:tab w:val="right" w:leader="dot" w:pos="10055"/>
            </w:tabs>
            <w:rPr>
              <w:rFonts w:asciiTheme="minorHAnsi" w:eastAsiaTheme="minorEastAsia" w:hAnsiTheme="minorHAnsi" w:cstheme="minorBidi"/>
              <w:noProof/>
              <w:sz w:val="22"/>
              <w:szCs w:val="22"/>
            </w:rPr>
          </w:pPr>
          <w:hyperlink w:anchor="_Toc20124510" w:history="1">
            <w:r w:rsidR="009C62E8" w:rsidRPr="00A3683F">
              <w:rPr>
                <w:rStyle w:val="a9"/>
                <w:rFonts w:eastAsiaTheme="majorEastAsia"/>
                <w:noProof/>
              </w:rPr>
              <w:t>РАЗДЕЛ V. ПРОЕКТ ДОГОВОРА</w:t>
            </w:r>
            <w:r w:rsidR="009C62E8">
              <w:rPr>
                <w:noProof/>
                <w:webHidden/>
              </w:rPr>
              <w:tab/>
            </w:r>
            <w:r w:rsidR="00334822">
              <w:rPr>
                <w:noProof/>
                <w:webHidden/>
              </w:rPr>
              <w:fldChar w:fldCharType="begin"/>
            </w:r>
            <w:r w:rsidR="009C62E8">
              <w:rPr>
                <w:noProof/>
                <w:webHidden/>
              </w:rPr>
              <w:instrText xml:space="preserve"> PAGEREF _Toc20124510 \h </w:instrText>
            </w:r>
            <w:r w:rsidR="00334822">
              <w:rPr>
                <w:noProof/>
                <w:webHidden/>
              </w:rPr>
            </w:r>
            <w:r w:rsidR="00334822">
              <w:rPr>
                <w:noProof/>
                <w:webHidden/>
              </w:rPr>
              <w:fldChar w:fldCharType="separate"/>
            </w:r>
            <w:r w:rsidR="00E43586">
              <w:rPr>
                <w:noProof/>
                <w:webHidden/>
              </w:rPr>
              <w:t>56</w:t>
            </w:r>
            <w:r w:rsidR="00334822">
              <w:rPr>
                <w:noProof/>
                <w:webHidden/>
              </w:rPr>
              <w:fldChar w:fldCharType="end"/>
            </w:r>
          </w:hyperlink>
        </w:p>
        <w:p w:rsidR="00327100" w:rsidRPr="00EA4884" w:rsidRDefault="00334822">
          <w:pPr>
            <w:rPr>
              <w:sz w:val="22"/>
            </w:rPr>
          </w:pPr>
          <w:r w:rsidRPr="00EA4884">
            <w:rPr>
              <w:sz w:val="20"/>
            </w:rPr>
            <w:fldChar w:fldCharType="end"/>
          </w:r>
        </w:p>
      </w:sdtContent>
    </w:sdt>
    <w:p w:rsidR="00217C26" w:rsidRPr="00EA4884" w:rsidRDefault="00217C26" w:rsidP="00217C26">
      <w:pPr>
        <w:sectPr w:rsidR="00217C26" w:rsidRPr="00EA4884" w:rsidSect="00630153">
          <w:footerReference w:type="default" r:id="rId10"/>
          <w:footerReference w:type="first" r:id="rId11"/>
          <w:pgSz w:w="11906" w:h="16838"/>
          <w:pgMar w:top="1134" w:right="707" w:bottom="1134" w:left="1134" w:header="708" w:footer="708" w:gutter="0"/>
          <w:cols w:space="708"/>
          <w:docGrid w:linePitch="360"/>
        </w:sectPr>
      </w:pPr>
    </w:p>
    <w:p w:rsidR="00217C26" w:rsidRPr="00EA4884" w:rsidRDefault="00217C26" w:rsidP="006C0CDD">
      <w:pPr>
        <w:pStyle w:val="11"/>
        <w:jc w:val="center"/>
        <w:rPr>
          <w:rFonts w:ascii="Times New Roman" w:hAnsi="Times New Roman" w:cs="Times New Roman"/>
          <w:color w:val="auto"/>
        </w:rPr>
      </w:pPr>
      <w:bookmarkStart w:id="1" w:name="_Toc20124495"/>
      <w:r w:rsidRPr="00EA4884">
        <w:rPr>
          <w:rFonts w:ascii="Times New Roman" w:hAnsi="Times New Roman" w:cs="Times New Roman"/>
          <w:color w:val="auto"/>
        </w:rPr>
        <w:lastRenderedPageBreak/>
        <w:t>ИЗВЕЩЕНИЕ О ЗАКУПКЕ</w:t>
      </w:r>
      <w:bookmarkEnd w:id="1"/>
    </w:p>
    <w:p w:rsidR="009A1BE5" w:rsidRPr="00EA4884" w:rsidRDefault="009A1BE5" w:rsidP="009A1BE5">
      <w:pPr>
        <w:ind w:firstLine="567"/>
        <w:jc w:val="both"/>
        <w:rPr>
          <w:bCs/>
        </w:rPr>
      </w:pPr>
    </w:p>
    <w:p w:rsidR="006C0CDD" w:rsidRPr="00EA4884" w:rsidRDefault="009A1BE5" w:rsidP="009A1BE5">
      <w:pPr>
        <w:ind w:firstLine="567"/>
        <w:jc w:val="both"/>
      </w:pPr>
      <w:r w:rsidRPr="00EA4884">
        <w:rPr>
          <w:bCs/>
        </w:rPr>
        <w:t>Сургутское городское муниципальное унитарное предприятие "Городские тепловые сети" (далее – СГМУП «ГТС», Заказчик)</w:t>
      </w:r>
      <w:r w:rsidR="009F4D03">
        <w:rPr>
          <w:bCs/>
        </w:rPr>
        <w:t xml:space="preserve"> </w:t>
      </w:r>
      <w:r w:rsidRPr="00EA4884">
        <w:t>объявляет о проведении закупки способом - Конкурс в электронной форме на право заключения договора на</w:t>
      </w:r>
      <w:r w:rsidR="009F4D03">
        <w:t xml:space="preserve"> </w:t>
      </w:r>
      <w:r w:rsidR="00547357" w:rsidRPr="00547357">
        <w:rPr>
          <w:color w:val="000000"/>
        </w:rPr>
        <w:t>оказание охранных услуг для нужд С</w:t>
      </w:r>
      <w:r w:rsidR="002C290F">
        <w:rPr>
          <w:color w:val="000000"/>
        </w:rPr>
        <w:t xml:space="preserve">ГМУП </w:t>
      </w:r>
      <w:r w:rsidR="00547357" w:rsidRPr="00547357">
        <w:rPr>
          <w:color w:val="000000"/>
        </w:rPr>
        <w:t>«</w:t>
      </w:r>
      <w:r w:rsidR="00856BAC">
        <w:rPr>
          <w:color w:val="000000"/>
        </w:rPr>
        <w:t>ГТС</w:t>
      </w:r>
      <w:r w:rsidR="00547357" w:rsidRPr="00547357">
        <w:rPr>
          <w:color w:val="000000"/>
        </w:rPr>
        <w:t>»</w:t>
      </w:r>
      <w:r w:rsidR="0016743C" w:rsidRPr="00EA4884">
        <w:rPr>
          <w:color w:val="000000"/>
        </w:rPr>
        <w:t xml:space="preserve"> </w:t>
      </w:r>
      <w:r w:rsidR="0016743C" w:rsidRPr="00EA4884">
        <w:t>(</w:t>
      </w:r>
      <w:r w:rsidR="003D2DBC" w:rsidRPr="00EA4884">
        <w:t xml:space="preserve">далее по тексту </w:t>
      </w:r>
      <w:proofErr w:type="gramStart"/>
      <w:r w:rsidR="003D2DBC" w:rsidRPr="00EA4884">
        <w:t>–к</w:t>
      </w:r>
      <w:proofErr w:type="gramEnd"/>
      <w:r w:rsidR="003D2DBC" w:rsidRPr="00EA4884">
        <w:t xml:space="preserve">онкурс, </w:t>
      </w:r>
      <w:r w:rsidR="00850E3E" w:rsidRPr="00EA4884">
        <w:t>конкурс в электронной форме, закупка</w:t>
      </w:r>
      <w:r w:rsidR="003D2DBC" w:rsidRPr="00EA4884">
        <w:t>):</w:t>
      </w:r>
    </w:p>
    <w:tbl>
      <w:tblPr>
        <w:tblW w:w="10490" w:type="dxa"/>
        <w:tblInd w:w="108" w:type="dxa"/>
        <w:tblLayout w:type="fixed"/>
        <w:tblLook w:val="0000" w:firstRow="0" w:lastRow="0" w:firstColumn="0" w:lastColumn="0" w:noHBand="0" w:noVBand="0"/>
      </w:tblPr>
      <w:tblGrid>
        <w:gridCol w:w="2552"/>
        <w:gridCol w:w="7938"/>
      </w:tblGrid>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Pr="00EA4884" w:rsidRDefault="003D7E7D" w:rsidP="00A74F3E">
            <w:pPr>
              <w:pStyle w:val="rvps1"/>
              <w:jc w:val="left"/>
              <w:rPr>
                <w:b/>
                <w:bCs/>
              </w:rPr>
            </w:pPr>
          </w:p>
          <w:p w:rsidR="00532D89" w:rsidRPr="00EA4884" w:rsidRDefault="00532D89" w:rsidP="00A74F3E">
            <w:pPr>
              <w:pStyle w:val="rvps1"/>
              <w:jc w:val="left"/>
              <w:rPr>
                <w:b/>
              </w:rPr>
            </w:pPr>
            <w:r w:rsidRPr="00EA4884">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705281">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532D89" w:rsidRPr="00EA4884" w:rsidRDefault="00532D89" w:rsidP="00705281">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532D89" w:rsidRPr="00EA4884" w:rsidRDefault="00532D89" w:rsidP="00705281">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532D89" w:rsidRPr="00EA4884" w:rsidRDefault="00532D89" w:rsidP="00705281">
            <w:pPr>
              <w:pStyle w:val="Default"/>
              <w:ind w:firstLine="458"/>
              <w:jc w:val="both"/>
              <w:rPr>
                <w:bCs/>
              </w:rPr>
            </w:pPr>
            <w:r w:rsidRPr="00EA4884">
              <w:rPr>
                <w:bCs/>
              </w:rPr>
              <w:t>Ответственное лицо Заказчика по организационным вопросам проведения конкурса:</w:t>
            </w:r>
          </w:p>
          <w:p w:rsidR="00270F7E" w:rsidRPr="00270F7E" w:rsidRDefault="00270F7E" w:rsidP="00270F7E">
            <w:pPr>
              <w:pStyle w:val="Default"/>
              <w:ind w:firstLine="458"/>
              <w:jc w:val="both"/>
              <w:rPr>
                <w:bCs/>
              </w:rPr>
            </w:pPr>
            <w:r w:rsidRPr="00270F7E">
              <w:rPr>
                <w:bCs/>
              </w:rPr>
              <w:t>Шарапова Елена Викторовна</w:t>
            </w:r>
          </w:p>
          <w:p w:rsidR="00270F7E" w:rsidRPr="00270F7E" w:rsidRDefault="00270F7E" w:rsidP="00270F7E">
            <w:pPr>
              <w:pStyle w:val="Default"/>
              <w:ind w:firstLine="458"/>
              <w:jc w:val="both"/>
              <w:rPr>
                <w:bCs/>
              </w:rPr>
            </w:pPr>
            <w:r w:rsidRPr="00270F7E">
              <w:rPr>
                <w:bCs/>
              </w:rPr>
              <w:t>тел. + 7 (3462) 52-43-671</w:t>
            </w:r>
          </w:p>
          <w:p w:rsidR="00270F7E" w:rsidRDefault="00270F7E" w:rsidP="00270F7E">
            <w:pPr>
              <w:pStyle w:val="Default"/>
              <w:ind w:firstLine="458"/>
              <w:jc w:val="both"/>
              <w:rPr>
                <w:bCs/>
              </w:rPr>
            </w:pPr>
            <w:r w:rsidRPr="00270F7E">
              <w:rPr>
                <w:bCs/>
              </w:rPr>
              <w:t xml:space="preserve">Адрес электронной почты: </w:t>
            </w:r>
            <w:hyperlink r:id="rId12" w:history="1">
              <w:r w:rsidRPr="008A6683">
                <w:rPr>
                  <w:rStyle w:val="a9"/>
                  <w:bCs/>
                </w:rPr>
                <w:t>SharapovaE@surgutgts.ru</w:t>
              </w:r>
            </w:hyperlink>
          </w:p>
          <w:p w:rsidR="00532D89" w:rsidRPr="00EA4884" w:rsidRDefault="00532D89" w:rsidP="00270F7E">
            <w:pPr>
              <w:pStyle w:val="Default"/>
              <w:ind w:firstLine="458"/>
              <w:jc w:val="both"/>
              <w:rPr>
                <w:bCs/>
              </w:rPr>
            </w:pPr>
            <w:r w:rsidRPr="00EA4884">
              <w:rPr>
                <w:bCs/>
              </w:rPr>
              <w:t>Ответственное лицо Заказчика по техническим вопросам предмета закупки:</w:t>
            </w:r>
          </w:p>
          <w:p w:rsidR="00FB17BE" w:rsidRDefault="00547357" w:rsidP="009F4D03">
            <w:pPr>
              <w:pStyle w:val="Default"/>
              <w:ind w:firstLine="567"/>
              <w:jc w:val="both"/>
              <w:rPr>
                <w:lang w:eastAsia="ru-RU"/>
              </w:rPr>
            </w:pPr>
            <w:r>
              <w:rPr>
                <w:lang w:eastAsia="ru-RU"/>
              </w:rPr>
              <w:t>Седавных Михаил Анатольевич</w:t>
            </w:r>
          </w:p>
          <w:p w:rsidR="009F4D03" w:rsidRPr="00811617" w:rsidRDefault="009F4D03" w:rsidP="009F4D03">
            <w:pPr>
              <w:pStyle w:val="Default"/>
              <w:ind w:firstLine="567"/>
              <w:jc w:val="both"/>
              <w:rPr>
                <w:bCs/>
              </w:rPr>
            </w:pPr>
            <w:r w:rsidRPr="00811617">
              <w:rPr>
                <w:bCs/>
              </w:rPr>
              <w:t xml:space="preserve">тел. + 7 (3462) </w:t>
            </w:r>
            <w:r w:rsidR="00547357">
              <w:rPr>
                <w:bCs/>
              </w:rPr>
              <w:t>37-65-02</w:t>
            </w:r>
          </w:p>
          <w:p w:rsidR="009F4D03" w:rsidRDefault="009F4D03" w:rsidP="009F4D03">
            <w:pPr>
              <w:pStyle w:val="Default"/>
              <w:ind w:firstLine="567"/>
              <w:jc w:val="both"/>
            </w:pPr>
            <w:r w:rsidRPr="00811617">
              <w:t>Адрес электронной почты</w:t>
            </w:r>
            <w:r w:rsidRPr="00811617">
              <w:rPr>
                <w:bCs/>
              </w:rPr>
              <w:t>:</w:t>
            </w:r>
            <w:r w:rsidRPr="00811617">
              <w:rPr>
                <w:bCs/>
                <w:i/>
              </w:rPr>
              <w:t xml:space="preserve"> </w:t>
            </w:r>
            <w:hyperlink r:id="rId13" w:history="1">
              <w:r w:rsidR="00547357" w:rsidRPr="001750BC">
                <w:rPr>
                  <w:rStyle w:val="a9"/>
                </w:rPr>
                <w:t>SedavnihM@surgutgts.ru</w:t>
              </w:r>
            </w:hyperlink>
          </w:p>
          <w:p w:rsidR="00532D89" w:rsidRPr="00EA4884" w:rsidRDefault="00532D89" w:rsidP="00705281">
            <w:pPr>
              <w:pStyle w:val="Default"/>
              <w:ind w:firstLine="458"/>
              <w:jc w:val="both"/>
              <w:rPr>
                <w:bCs/>
              </w:rPr>
            </w:pPr>
            <w:r w:rsidRPr="00EA4884">
              <w:rPr>
                <w:bCs/>
              </w:rPr>
              <w:t>Ответственное лицо Заказчика по вопросам, касающимся заключения договора:</w:t>
            </w:r>
          </w:p>
          <w:p w:rsidR="00532D89" w:rsidRPr="00EA4884" w:rsidRDefault="00532D89" w:rsidP="00705281">
            <w:pPr>
              <w:ind w:firstLine="458"/>
              <w:jc w:val="both"/>
            </w:pPr>
            <w:r w:rsidRPr="00EA4884">
              <w:t>Хайдуков Роман Владимирович</w:t>
            </w:r>
          </w:p>
          <w:p w:rsidR="00532D89" w:rsidRPr="00EA4884" w:rsidRDefault="00532D89" w:rsidP="00705281">
            <w:pPr>
              <w:ind w:firstLine="458"/>
              <w:jc w:val="both"/>
            </w:pPr>
            <w:r w:rsidRPr="00EA4884">
              <w:t>тел. + 7 (3462) 52-43-69</w:t>
            </w:r>
          </w:p>
          <w:p w:rsidR="00532D89" w:rsidRPr="00EA4884" w:rsidRDefault="00532D89" w:rsidP="00705281">
            <w:pPr>
              <w:pStyle w:val="Default"/>
              <w:ind w:firstLine="458"/>
              <w:jc w:val="both"/>
            </w:pPr>
            <w:r w:rsidRPr="00EA4884">
              <w:t xml:space="preserve">Адрес электронной почты: </w:t>
            </w:r>
            <w:hyperlink r:id="rId14" w:history="1">
              <w:r w:rsidRPr="00EA4884">
                <w:rPr>
                  <w:rStyle w:val="a9"/>
                </w:rPr>
                <w:t>HaidukovR@surgutgts.ru</w:t>
              </w:r>
            </w:hyperlink>
          </w:p>
        </w:tc>
      </w:tr>
      <w:tr w:rsidR="00532D89" w:rsidRPr="00EA4884" w:rsidTr="00611F44">
        <w:trPr>
          <w:trHeight w:val="786"/>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EA4884" w:rsidRDefault="00F56AC9" w:rsidP="00705281">
            <w:pPr>
              <w:pStyle w:val="Default"/>
              <w:ind w:firstLine="316"/>
              <w:jc w:val="both"/>
              <w:rPr>
                <w:bCs/>
              </w:rPr>
            </w:pPr>
            <w:r>
              <w:t xml:space="preserve">Не </w:t>
            </w:r>
            <w:proofErr w:type="gramStart"/>
            <w:r>
              <w:t>установлены</w:t>
            </w:r>
            <w:proofErr w:type="gramEnd"/>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8D1373" w:rsidP="00A74F3E">
            <w:pPr>
              <w:pStyle w:val="rvps1"/>
              <w:jc w:val="left"/>
              <w:rPr>
                <w:b/>
                <w:bCs/>
              </w:rPr>
            </w:pPr>
            <w:r w:rsidRPr="00EA4884">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B81001" w:rsidRDefault="00532D89" w:rsidP="00B81001">
            <w:pPr>
              <w:pStyle w:val="Default"/>
              <w:jc w:val="both"/>
              <w:rPr>
                <w:b/>
              </w:rPr>
            </w:pPr>
            <w:r w:rsidRPr="00EA4884">
              <w:rPr>
                <w:iCs/>
                <w:color w:val="auto"/>
              </w:rPr>
              <w:t xml:space="preserve">Предмет </w:t>
            </w:r>
            <w:r w:rsidR="004961D3" w:rsidRPr="00EA4884">
              <w:rPr>
                <w:iCs/>
                <w:color w:val="auto"/>
              </w:rPr>
              <w:t>договора:</w:t>
            </w:r>
            <w:r w:rsidR="009F4D03">
              <w:rPr>
                <w:iCs/>
                <w:color w:val="auto"/>
              </w:rPr>
              <w:t xml:space="preserve"> </w:t>
            </w:r>
            <w:r w:rsidR="004D3052">
              <w:rPr>
                <w:b/>
              </w:rPr>
              <w:t>О</w:t>
            </w:r>
            <w:r w:rsidR="002C290F" w:rsidRPr="002C290F">
              <w:rPr>
                <w:b/>
              </w:rPr>
              <w:t xml:space="preserve">казание охранных услуг </w:t>
            </w:r>
          </w:p>
          <w:p w:rsidR="00532D89" w:rsidRPr="00EA4884" w:rsidRDefault="00532D89" w:rsidP="00B81001">
            <w:pPr>
              <w:pStyle w:val="Default"/>
              <w:jc w:val="both"/>
              <w:rPr>
                <w:iCs/>
              </w:rPr>
            </w:pPr>
            <w:r w:rsidRPr="00EA4884">
              <w:rPr>
                <w:lang w:eastAsia="ru-RU"/>
              </w:rPr>
              <w:t>Количество поставляемого товара,</w:t>
            </w:r>
            <w:r w:rsidRPr="00EA4884">
              <w:t xml:space="preserve"> объем выполняемых работ, оказываемых услуг,</w:t>
            </w:r>
            <w:r w:rsidRPr="00EA4884">
              <w:rPr>
                <w:color w:val="auto"/>
                <w:lang w:eastAsia="ru-RU"/>
              </w:rPr>
              <w:t xml:space="preserve"> о</w:t>
            </w:r>
            <w:r w:rsidRPr="00EA4884">
              <w:rPr>
                <w:rFonts w:eastAsia="Times New Roman"/>
                <w:iCs/>
                <w:color w:val="auto"/>
                <w:lang w:eastAsia="ru-RU"/>
              </w:rPr>
              <w:t xml:space="preserve">пределяется в соответствии с </w:t>
            </w:r>
            <w:hyperlink w:anchor="_РАЗДЕЛ_IV._ТЕХНИЧЕСКОЕ" w:history="1">
              <w:r w:rsidRPr="00EA4884">
                <w:rPr>
                  <w:rStyle w:val="a9"/>
                  <w:rFonts w:eastAsia="Times New Roman"/>
                  <w:iCs/>
                  <w:lang w:eastAsia="ru-RU"/>
                </w:rPr>
                <w:t>разделом IV «Техническое задание»</w:t>
              </w:r>
            </w:hyperlink>
            <w:r w:rsidRPr="00EA4884">
              <w:rPr>
                <w:rFonts w:eastAsia="Times New Roman"/>
                <w:iCs/>
                <w:color w:val="auto"/>
                <w:lang w:eastAsia="ru-RU"/>
              </w:rPr>
              <w:t xml:space="preserve"> Документации о закупке</w:t>
            </w:r>
            <w:r w:rsidR="003B6B37" w:rsidRPr="00EA4884">
              <w:rPr>
                <w:rFonts w:eastAsia="Times New Roman"/>
                <w:iCs/>
                <w:color w:val="auto"/>
                <w:lang w:eastAsia="ru-RU"/>
              </w:rPr>
              <w:t xml:space="preserve">, </w:t>
            </w:r>
            <w:r w:rsidRPr="00EA4884">
              <w:rPr>
                <w:rFonts w:eastAsia="Times New Roman"/>
                <w:iCs/>
                <w:color w:val="auto"/>
                <w:lang w:eastAsia="ru-RU"/>
              </w:rPr>
              <w:t xml:space="preserve">проектом договора </w:t>
            </w:r>
            <w:hyperlink w:anchor="_РАЗДЕЛ_V._ПРОЕКТ" w:history="1">
              <w:r w:rsidRPr="00EA4884">
                <w:rPr>
                  <w:rStyle w:val="a9"/>
                  <w:iCs/>
                </w:rPr>
                <w:t>раздел V «Проект договора»</w:t>
              </w:r>
            </w:hyperlink>
            <w:r w:rsidR="009F4D03">
              <w:rPr>
                <w:rStyle w:val="a9"/>
                <w:iCs/>
              </w:rPr>
              <w:t xml:space="preserve"> </w:t>
            </w:r>
            <w:r w:rsidRPr="00EA4884">
              <w:rPr>
                <w:rFonts w:eastAsia="Times New Roman"/>
                <w:iCs/>
                <w:color w:val="auto"/>
                <w:lang w:eastAsia="ru-RU"/>
              </w:rPr>
              <w:t>Документаци</w:t>
            </w:r>
            <w:r w:rsidR="001954E1" w:rsidRPr="00EA4884">
              <w:rPr>
                <w:rFonts w:eastAsia="Times New Roman"/>
                <w:iCs/>
                <w:color w:val="auto"/>
                <w:lang w:eastAsia="ru-RU"/>
              </w:rPr>
              <w:t>и</w:t>
            </w:r>
            <w:r w:rsidRPr="00EA4884">
              <w:rPr>
                <w:rFonts w:eastAsia="Times New Roman"/>
                <w:iCs/>
                <w:lang w:eastAsia="ru-RU"/>
              </w:rPr>
              <w:t xml:space="preserve"> о закупке</w:t>
            </w:r>
            <w:r w:rsidR="00F25A5C">
              <w:rPr>
                <w:rFonts w:eastAsia="Times New Roman"/>
                <w:iCs/>
                <w:lang w:eastAsia="ru-RU"/>
              </w:rPr>
              <w:t>.</w:t>
            </w:r>
          </w:p>
        </w:tc>
      </w:tr>
      <w:tr w:rsidR="008D1373"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EA4884" w:rsidRDefault="008D1373" w:rsidP="00A74F3E">
            <w:pPr>
              <w:pStyle w:val="rvps1"/>
              <w:jc w:val="left"/>
              <w:rPr>
                <w:b/>
                <w:bCs/>
              </w:rPr>
            </w:pPr>
            <w:r w:rsidRPr="00EA4884">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Pr="00EA4884" w:rsidRDefault="008D1373" w:rsidP="008D1373">
            <w:pPr>
              <w:pStyle w:val="Default"/>
              <w:jc w:val="both"/>
              <w:rPr>
                <w:iCs/>
                <w:color w:val="auto"/>
              </w:rPr>
            </w:pPr>
            <w:r w:rsidRPr="00EA4884">
              <w:rPr>
                <w:iCs/>
                <w:color w:val="auto"/>
              </w:rPr>
              <w:t xml:space="preserve">Место, условия и сроки (периоды) поставки товара, выполнения работ, оказания услуг определяются в соответствии с проектом договора (в </w:t>
            </w:r>
            <w:hyperlink w:anchor="_РАЗДЕЛ_V._ПРОЕКТ_1" w:history="1">
              <w:r w:rsidRPr="00EA4884">
                <w:rPr>
                  <w:rStyle w:val="a9"/>
                  <w:iCs/>
                </w:rPr>
                <w:t>разделе V «Проект договора»</w:t>
              </w:r>
            </w:hyperlink>
            <w:r w:rsidRPr="00EA4884">
              <w:rPr>
                <w:iCs/>
                <w:color w:val="auto"/>
              </w:rPr>
              <w:t xml:space="preserve">) и Техническим заданием (в </w:t>
            </w:r>
            <w:hyperlink w:anchor="_РАЗДЕЛ_IV._ТЕХНИЧЕСКОЕ_1" w:history="1">
              <w:r w:rsidRPr="00EA4884">
                <w:rPr>
                  <w:rStyle w:val="a9"/>
                  <w:iCs/>
                </w:rPr>
                <w:t>разделе IV «Техническое задание»</w:t>
              </w:r>
            </w:hyperlink>
            <w:r w:rsidRPr="00EA4884">
              <w:rPr>
                <w:iCs/>
                <w:color w:val="auto"/>
              </w:rPr>
              <w:t>) Документации о закупке</w:t>
            </w:r>
            <w:r w:rsidR="00F20F69" w:rsidRPr="00EA4884">
              <w:rPr>
                <w:iCs/>
                <w:color w:val="auto"/>
              </w:rPr>
              <w:t>.</w:t>
            </w:r>
          </w:p>
          <w:p w:rsidR="008D1373" w:rsidRPr="00EA4884" w:rsidRDefault="008D1373" w:rsidP="008D1373">
            <w:pPr>
              <w:pStyle w:val="Default"/>
              <w:jc w:val="both"/>
              <w:rPr>
                <w:iCs/>
                <w:color w:val="auto"/>
              </w:rPr>
            </w:pPr>
          </w:p>
        </w:tc>
      </w:tr>
      <w:tr w:rsidR="00532D89" w:rsidRPr="00EA4884"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9F4D03" w:rsidRDefault="003A2269" w:rsidP="005B624C">
            <w:pPr>
              <w:ind w:firstLine="567"/>
              <w:jc w:val="both"/>
              <w:rPr>
                <w:b/>
                <w:color w:val="000000"/>
              </w:rPr>
            </w:pPr>
            <w:r w:rsidRPr="003A2269">
              <w:rPr>
                <w:b/>
                <w:color w:val="000000"/>
              </w:rPr>
              <w:t>35 891</w:t>
            </w:r>
            <w:r>
              <w:rPr>
                <w:b/>
                <w:color w:val="000000"/>
              </w:rPr>
              <w:t> </w:t>
            </w:r>
            <w:r w:rsidRPr="003A2269">
              <w:rPr>
                <w:b/>
                <w:color w:val="000000"/>
              </w:rPr>
              <w:t xml:space="preserve">424 </w:t>
            </w:r>
            <w:r w:rsidR="009F4D03" w:rsidRPr="009F4D03">
              <w:rPr>
                <w:b/>
                <w:color w:val="000000"/>
              </w:rPr>
              <w:t>(</w:t>
            </w:r>
            <w:r>
              <w:rPr>
                <w:b/>
                <w:color w:val="000000"/>
              </w:rPr>
              <w:t>Тридцать пять миллионов восемьсот девяносто одна тысяча четыреста двадцать четыре</w:t>
            </w:r>
            <w:r w:rsidR="00B379FD">
              <w:rPr>
                <w:b/>
                <w:color w:val="000000"/>
              </w:rPr>
              <w:t>)</w:t>
            </w:r>
            <w:r>
              <w:rPr>
                <w:b/>
                <w:color w:val="000000"/>
              </w:rPr>
              <w:t xml:space="preserve"> рубля 00</w:t>
            </w:r>
            <w:r w:rsidR="009F4D03" w:rsidRPr="009F4D03">
              <w:rPr>
                <w:b/>
                <w:color w:val="000000"/>
              </w:rPr>
              <w:t xml:space="preserve"> копеек c учетом НДС (20%).</w:t>
            </w:r>
            <w:r w:rsidR="008256C3">
              <w:rPr>
                <w:b/>
                <w:color w:val="000000"/>
              </w:rPr>
              <w:t xml:space="preserve"> </w:t>
            </w:r>
          </w:p>
          <w:p w:rsidR="00A94030" w:rsidRDefault="00A94030" w:rsidP="00A74F3E">
            <w:pPr>
              <w:widowControl w:val="0"/>
              <w:autoSpaceDE w:val="0"/>
              <w:autoSpaceDN w:val="0"/>
              <w:adjustRightInd w:val="0"/>
              <w:ind w:firstLine="567"/>
              <w:jc w:val="both"/>
            </w:pPr>
            <w:r w:rsidRPr="00A94030">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532D89" w:rsidRPr="00EA4884" w:rsidRDefault="00532D89" w:rsidP="00A74F3E">
            <w:pPr>
              <w:widowControl w:val="0"/>
              <w:autoSpaceDE w:val="0"/>
              <w:autoSpaceDN w:val="0"/>
              <w:adjustRightInd w:val="0"/>
              <w:ind w:firstLine="567"/>
              <w:jc w:val="both"/>
              <w:rPr>
                <w:rFonts w:eastAsia="Calibri"/>
              </w:rPr>
            </w:pPr>
            <w:proofErr w:type="gramStart"/>
            <w:r w:rsidRPr="00EA4884">
              <w:rPr>
                <w:snapToGrid w:val="0"/>
              </w:rPr>
              <w:t xml:space="preserve">В ценовом предложении Участник должен учесть все затраты, </w:t>
            </w:r>
            <w:r w:rsidRPr="00EA4884">
              <w:rPr>
                <w:snapToGrid w:val="0"/>
              </w:rPr>
              <w:lastRenderedPageBreak/>
              <w:t>необходимые для исполнения договора в соответствии с объемами и условиями извещения о закупке, с учетом издержек, доставки, упаковки, страховки</w:t>
            </w:r>
            <w:r w:rsidR="00611F44" w:rsidRPr="00EA4884">
              <w:rPr>
                <w:snapToGrid w:val="0"/>
              </w:rPr>
              <w:t xml:space="preserve"> (материалов, оборудования), </w:t>
            </w:r>
            <w:r w:rsidRPr="00EA4884">
              <w:rPr>
                <w:snapToGrid w:val="0"/>
              </w:rPr>
              <w:t>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C578B7" w:rsidP="00DC6888">
            <w:pPr>
              <w:pStyle w:val="rvps1"/>
              <w:jc w:val="left"/>
              <w:rPr>
                <w:b/>
                <w:bCs/>
              </w:rPr>
            </w:pPr>
            <w:r w:rsidRPr="00EA4884">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EA4884" w:rsidRDefault="0072246B" w:rsidP="0072246B">
            <w:pPr>
              <w:autoSpaceDE w:val="0"/>
              <w:autoSpaceDN w:val="0"/>
              <w:adjustRightInd w:val="0"/>
              <w:rPr>
                <w:iCs/>
              </w:rPr>
            </w:pPr>
            <w:r w:rsidRPr="00EA4884">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площадки: АО «Единая </w:t>
            </w:r>
            <w:r w:rsidR="00B81001">
              <w:rPr>
                <w:iCs/>
                <w:color w:val="000000"/>
              </w:rPr>
              <w:t>э</w:t>
            </w:r>
            <w:r w:rsidRPr="00EA4884">
              <w:rPr>
                <w:iCs/>
                <w:color w:val="000000"/>
              </w:rPr>
              <w:t xml:space="preserve">лектронная </w:t>
            </w:r>
            <w:r w:rsidR="00B81001">
              <w:rPr>
                <w:iCs/>
                <w:color w:val="000000"/>
              </w:rPr>
              <w:t>торговая п</w:t>
            </w:r>
            <w:r w:rsidRPr="00EA4884">
              <w:rPr>
                <w:iCs/>
                <w:color w:val="000000"/>
              </w:rPr>
              <w:t>лощадка».</w:t>
            </w:r>
          </w:p>
          <w:p w:rsidR="0072246B" w:rsidRPr="00EA4884" w:rsidRDefault="0072246B" w:rsidP="0072246B">
            <w:pPr>
              <w:autoSpaceDE w:val="0"/>
              <w:autoSpaceDN w:val="0"/>
              <w:adjustRightInd w:val="0"/>
              <w:rPr>
                <w:iCs/>
                <w:sz w:val="10"/>
                <w:szCs w:val="10"/>
              </w:rPr>
            </w:pPr>
          </w:p>
          <w:p w:rsidR="0072246B" w:rsidRPr="00EA4884" w:rsidRDefault="0072246B" w:rsidP="0072246B">
            <w:pPr>
              <w:autoSpaceDE w:val="0"/>
              <w:autoSpaceDN w:val="0"/>
              <w:adjustRightInd w:val="0"/>
              <w:rPr>
                <w:iCs/>
                <w:sz w:val="10"/>
                <w:szCs w:val="10"/>
              </w:rPr>
            </w:pPr>
            <w:r w:rsidRPr="00EA4884">
              <w:rPr>
                <w:iCs/>
              </w:rPr>
              <w:t xml:space="preserve">Сайт Электронной торговой площадки: </w:t>
            </w:r>
            <w:hyperlink r:id="rId15" w:history="1">
              <w:r w:rsidRPr="00EA4884">
                <w:rPr>
                  <w:rStyle w:val="a9"/>
                  <w:iCs/>
                </w:rPr>
                <w:t>www.roseltorg.ru</w:t>
              </w:r>
            </w:hyperlink>
            <w:r w:rsidRPr="00EA4884">
              <w:rPr>
                <w:iCs/>
              </w:rPr>
              <w:t xml:space="preserve">. </w:t>
            </w:r>
          </w:p>
          <w:p w:rsidR="0072246B" w:rsidRPr="00EA4884" w:rsidRDefault="0072246B" w:rsidP="0072246B">
            <w:pPr>
              <w:suppressAutoHyphens/>
            </w:pPr>
            <w:r w:rsidRPr="00EA4884">
              <w:rPr>
                <w:b/>
              </w:rPr>
              <w:t>Дата начала срока:</w:t>
            </w:r>
            <w:r w:rsidR="009F4D03">
              <w:rPr>
                <w:b/>
              </w:rPr>
              <w:t xml:space="preserve"> </w:t>
            </w:r>
            <w:r w:rsidRPr="00EA4884">
              <w:rPr>
                <w:b/>
              </w:rPr>
              <w:t>«</w:t>
            </w:r>
            <w:r w:rsidR="0002538F">
              <w:rPr>
                <w:b/>
              </w:rPr>
              <w:t>2</w:t>
            </w:r>
            <w:r w:rsidR="0024445E">
              <w:rPr>
                <w:b/>
              </w:rPr>
              <w:t>5</w:t>
            </w:r>
            <w:r w:rsidRPr="00016D9A">
              <w:rPr>
                <w:b/>
              </w:rPr>
              <w:t xml:space="preserve">» </w:t>
            </w:r>
            <w:r w:rsidR="004D3052">
              <w:rPr>
                <w:b/>
              </w:rPr>
              <w:t>сентябр</w:t>
            </w:r>
            <w:r w:rsidR="004F77EA">
              <w:rPr>
                <w:b/>
              </w:rPr>
              <w:t>я</w:t>
            </w:r>
            <w:r w:rsidRPr="00EA4884">
              <w:rPr>
                <w:b/>
              </w:rPr>
              <w:t xml:space="preserve"> 2019 года</w:t>
            </w:r>
            <w:r w:rsidRPr="00EA4884">
              <w:t xml:space="preserve"> (день и время размещения в ЕИС Извещения о закупке и Документации о закупке).</w:t>
            </w:r>
          </w:p>
          <w:p w:rsidR="0072246B" w:rsidRPr="00EA4884" w:rsidRDefault="0072246B" w:rsidP="0072246B">
            <w:pPr>
              <w:suppressAutoHyphens/>
              <w:rPr>
                <w:sz w:val="10"/>
                <w:szCs w:val="10"/>
              </w:rPr>
            </w:pPr>
          </w:p>
          <w:p w:rsidR="0072246B" w:rsidRPr="00EA4884" w:rsidRDefault="0072246B" w:rsidP="0072246B">
            <w:pPr>
              <w:suppressAutoHyphens/>
            </w:pPr>
            <w:r w:rsidRPr="00EA4884">
              <w:rPr>
                <w:b/>
              </w:rPr>
              <w:t>Дата и время окончания срока подачи Заявок</w:t>
            </w:r>
            <w:r w:rsidRPr="00EA4884">
              <w:t>:</w:t>
            </w:r>
          </w:p>
          <w:p w:rsidR="00532D89" w:rsidRPr="00EA4884" w:rsidRDefault="00016D9A" w:rsidP="0024445E">
            <w:pPr>
              <w:suppressAutoHyphens/>
              <w:jc w:val="both"/>
            </w:pPr>
            <w:r w:rsidRPr="00016D9A">
              <w:rPr>
                <w:b/>
              </w:rPr>
              <w:t>«</w:t>
            </w:r>
            <w:r w:rsidR="003814E2">
              <w:rPr>
                <w:b/>
              </w:rPr>
              <w:t>1</w:t>
            </w:r>
            <w:r w:rsidR="0024445E">
              <w:rPr>
                <w:b/>
              </w:rPr>
              <w:t>1</w:t>
            </w:r>
            <w:r w:rsidRPr="00016D9A">
              <w:rPr>
                <w:b/>
              </w:rPr>
              <w:t xml:space="preserve">» </w:t>
            </w:r>
            <w:r w:rsidR="001550E8">
              <w:rPr>
                <w:b/>
              </w:rPr>
              <w:t>октября</w:t>
            </w:r>
            <w:r w:rsidRPr="00016D9A">
              <w:rPr>
                <w:b/>
              </w:rPr>
              <w:t xml:space="preserve"> </w:t>
            </w:r>
            <w:r w:rsidR="0072246B" w:rsidRPr="00EA4884">
              <w:rPr>
                <w:b/>
              </w:rPr>
              <w:t xml:space="preserve">2019 года 09:00 (время местное </w:t>
            </w:r>
            <w:proofErr w:type="gramStart"/>
            <w:r w:rsidR="0072246B" w:rsidRPr="00EA4884">
              <w:rPr>
                <w:b/>
              </w:rPr>
              <w:t>МСК</w:t>
            </w:r>
            <w:proofErr w:type="gramEnd"/>
            <w:r w:rsidR="0072246B" w:rsidRPr="00EA4884">
              <w:rPr>
                <w:b/>
              </w:rPr>
              <w:t>+2, GMT +5)</w:t>
            </w:r>
          </w:p>
        </w:tc>
      </w:tr>
      <w:tr w:rsidR="00532D89" w:rsidRPr="00EA4884" w:rsidTr="00F20F69">
        <w:trPr>
          <w:trHeight w:val="1617"/>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694CB0">
            <w:pPr>
              <w:pStyle w:val="rvps1"/>
              <w:jc w:val="left"/>
              <w:rPr>
                <w:b/>
                <w:bCs/>
              </w:rPr>
            </w:pPr>
            <w:r w:rsidRPr="00EA4884">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532D89" w:rsidRDefault="0072246B" w:rsidP="0072246B">
            <w:pPr>
              <w:autoSpaceDE w:val="0"/>
              <w:autoSpaceDN w:val="0"/>
              <w:adjustRightInd w:val="0"/>
              <w:rPr>
                <w:iCs/>
                <w:color w:val="000000"/>
              </w:rPr>
            </w:pPr>
            <w:r w:rsidRPr="00EA4884">
              <w:rPr>
                <w:iCs/>
                <w:color w:val="000000"/>
              </w:rPr>
              <w:t>Место открытия доступа к поданным в форме электронных документов Заявкам – Электронная площадка.</w:t>
            </w:r>
          </w:p>
          <w:p w:rsidR="001550E8" w:rsidRPr="00EA4884" w:rsidRDefault="00931FA7" w:rsidP="001550E8">
            <w:pPr>
              <w:jc w:val="both"/>
              <w:rPr>
                <w:b/>
              </w:rPr>
            </w:pPr>
            <w:r>
              <w:rPr>
                <w:b/>
              </w:rPr>
              <w:t>«</w:t>
            </w:r>
            <w:r w:rsidR="003814E2">
              <w:rPr>
                <w:b/>
              </w:rPr>
              <w:t>1</w:t>
            </w:r>
            <w:r w:rsidR="0024445E">
              <w:rPr>
                <w:b/>
              </w:rPr>
              <w:t>1</w:t>
            </w:r>
            <w:r w:rsidR="001550E8" w:rsidRPr="001550E8">
              <w:rPr>
                <w:b/>
              </w:rPr>
              <w:t xml:space="preserve">» октября </w:t>
            </w:r>
            <w:r w:rsidR="001550E8" w:rsidRPr="00EA4884">
              <w:rPr>
                <w:b/>
              </w:rPr>
              <w:t xml:space="preserve">2019 года 09 часов 00 минут (время местное </w:t>
            </w:r>
            <w:proofErr w:type="gramStart"/>
            <w:r w:rsidR="001550E8" w:rsidRPr="00EA4884">
              <w:rPr>
                <w:b/>
              </w:rPr>
              <w:t>МСК</w:t>
            </w:r>
            <w:proofErr w:type="gramEnd"/>
            <w:r w:rsidR="001550E8" w:rsidRPr="00EA4884">
              <w:rPr>
                <w:b/>
              </w:rPr>
              <w:t>+2, GMT +5).</w:t>
            </w:r>
          </w:p>
          <w:p w:rsidR="001550E8" w:rsidRPr="00EA4884" w:rsidRDefault="001550E8" w:rsidP="0072246B">
            <w:pPr>
              <w:autoSpaceDE w:val="0"/>
              <w:autoSpaceDN w:val="0"/>
              <w:adjustRightInd w:val="0"/>
              <w:rPr>
                <w:rFonts w:eastAsiaTheme="minorHAnsi"/>
                <w:lang w:eastAsia="en-US"/>
              </w:rPr>
            </w:pP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DC6888" w:rsidP="00A74F3E">
            <w:pPr>
              <w:pStyle w:val="rvps1"/>
              <w:jc w:val="left"/>
              <w:rPr>
                <w:b/>
                <w:bCs/>
              </w:rPr>
            </w:pPr>
            <w:r w:rsidRPr="00EA4884">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3755DC" w:rsidRPr="00EA4884" w:rsidRDefault="003755DC" w:rsidP="003755DC">
            <w:pPr>
              <w:spacing w:after="120"/>
              <w:jc w:val="both"/>
              <w:rPr>
                <w:b/>
              </w:rPr>
            </w:pPr>
            <w:r w:rsidRPr="00EA4884">
              <w:rPr>
                <w:b/>
              </w:rPr>
              <w:t xml:space="preserve">Рассмотрение заявок: </w:t>
            </w:r>
            <w:r w:rsidR="00016D9A" w:rsidRPr="00EA4884">
              <w:rPr>
                <w:b/>
              </w:rPr>
              <w:t>«</w:t>
            </w:r>
            <w:r w:rsidR="00D171A9">
              <w:rPr>
                <w:b/>
              </w:rPr>
              <w:t>22</w:t>
            </w:r>
            <w:r w:rsidR="00016D9A" w:rsidRPr="00016D9A">
              <w:rPr>
                <w:b/>
              </w:rPr>
              <w:t>»</w:t>
            </w:r>
            <w:r w:rsidR="004D3052">
              <w:rPr>
                <w:b/>
              </w:rPr>
              <w:t xml:space="preserve"> </w:t>
            </w:r>
            <w:r w:rsidR="001550E8">
              <w:rPr>
                <w:b/>
              </w:rPr>
              <w:t>октября</w:t>
            </w:r>
            <w:r w:rsidR="004D3052" w:rsidRPr="00016D9A">
              <w:rPr>
                <w:b/>
              </w:rPr>
              <w:t xml:space="preserve"> </w:t>
            </w:r>
            <w:r w:rsidRPr="00EA4884">
              <w:rPr>
                <w:b/>
              </w:rPr>
              <w:t>2019 года.</w:t>
            </w:r>
          </w:p>
          <w:p w:rsidR="003755DC" w:rsidRPr="00EA4884" w:rsidRDefault="003755DC" w:rsidP="003755DC">
            <w:pPr>
              <w:spacing w:after="120"/>
            </w:pPr>
            <w:r w:rsidRPr="00EA4884">
              <w:rPr>
                <w:b/>
              </w:rPr>
              <w:t xml:space="preserve">Подведение итогов </w:t>
            </w:r>
            <w:r w:rsidR="00611F44" w:rsidRPr="00EA4884">
              <w:rPr>
                <w:b/>
              </w:rPr>
              <w:t>закупки</w:t>
            </w:r>
            <w:r w:rsidR="00611F44" w:rsidRPr="00EA4884">
              <w:t xml:space="preserve">: </w:t>
            </w:r>
            <w:r w:rsidR="00016D9A" w:rsidRPr="00EA4884">
              <w:rPr>
                <w:b/>
              </w:rPr>
              <w:t>«</w:t>
            </w:r>
            <w:r w:rsidR="00D171A9">
              <w:rPr>
                <w:b/>
              </w:rPr>
              <w:t>29</w:t>
            </w:r>
            <w:r w:rsidR="00016D9A" w:rsidRPr="00016D9A">
              <w:rPr>
                <w:b/>
              </w:rPr>
              <w:t>»</w:t>
            </w:r>
            <w:r w:rsidR="004D3052">
              <w:rPr>
                <w:b/>
              </w:rPr>
              <w:t xml:space="preserve"> </w:t>
            </w:r>
            <w:r w:rsidR="001550E8">
              <w:rPr>
                <w:b/>
              </w:rPr>
              <w:t>октября</w:t>
            </w:r>
            <w:r w:rsidR="001550E8" w:rsidRPr="00016D9A">
              <w:rPr>
                <w:b/>
              </w:rPr>
              <w:t xml:space="preserve"> </w:t>
            </w:r>
            <w:r w:rsidR="00AF26DA" w:rsidRPr="00EA4884">
              <w:rPr>
                <w:b/>
              </w:rPr>
              <w:t>2019 года</w:t>
            </w:r>
            <w:r w:rsidR="00AF26DA">
              <w:rPr>
                <w:b/>
              </w:rPr>
              <w:t>.</w:t>
            </w:r>
          </w:p>
          <w:p w:rsidR="00532D89" w:rsidRPr="00EA4884" w:rsidRDefault="00532D89" w:rsidP="00A74F3E">
            <w:pPr>
              <w:pStyle w:val="af1"/>
              <w:ind w:firstLine="567"/>
              <w:jc w:val="both"/>
            </w:pPr>
            <w:r w:rsidRPr="00EA4884">
              <w:t>Указанные этапы конкурса в электронной форме проводятся по адресу Заказчика: 628403, Ханты-Мансийский автономный округ-Югра, г. Сургут, ул. Маяковского, д. 15.</w:t>
            </w:r>
          </w:p>
          <w:p w:rsidR="00532D89" w:rsidRPr="00EA4884" w:rsidRDefault="00532D89" w:rsidP="001D784F">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532D89" w:rsidRPr="00EA4884"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EA4884" w:rsidRDefault="00532D89" w:rsidP="00A74F3E">
            <w:pPr>
              <w:pStyle w:val="rvps1"/>
              <w:jc w:val="left"/>
              <w:rPr>
                <w:b/>
                <w:bCs/>
              </w:rPr>
            </w:pPr>
            <w:r w:rsidRPr="00EA4884">
              <w:rPr>
                <w:b/>
                <w:bCs/>
              </w:rPr>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532D89" w:rsidRPr="00EA4884" w:rsidRDefault="00532D89" w:rsidP="00D141DD">
            <w:pPr>
              <w:ind w:firstLine="601"/>
              <w:jc w:val="both"/>
              <w:rPr>
                <w:b/>
              </w:rPr>
            </w:pPr>
            <w:r w:rsidRPr="00EA4884">
              <w:t>Заказчик вправе отменить конкурс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w:t>
            </w:r>
            <w:r w:rsidR="00850E3E" w:rsidRPr="00EA4884">
              <w:t xml:space="preserve"> (подрядчика, исполнителя)</w:t>
            </w:r>
            <w:r w:rsidRPr="00EA4884">
              <w:t xml:space="preserve"> только в случае возникновения обстоятельств непреодолимой силы в соответствии с гражданским законодательством.</w:t>
            </w:r>
          </w:p>
        </w:tc>
      </w:tr>
      <w:tr w:rsidR="00724FB9"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EA4884" w:rsidRDefault="00724FB9" w:rsidP="00CE17B3">
            <w:pPr>
              <w:autoSpaceDE w:val="0"/>
              <w:autoSpaceDN w:val="0"/>
              <w:adjustRightInd w:val="0"/>
              <w:rPr>
                <w:b/>
                <w:bCs/>
                <w:color w:val="000000"/>
              </w:rPr>
            </w:pPr>
            <w:r w:rsidRPr="00EA4884">
              <w:rPr>
                <w:b/>
                <w:bCs/>
                <w:color w:val="000000"/>
              </w:rPr>
              <w:t>Срок, место и порядок предоставления Документации о закупке</w:t>
            </w:r>
          </w:p>
          <w:p w:rsidR="00724FB9" w:rsidRPr="00EA4884" w:rsidRDefault="00724FB9" w:rsidP="00CE17B3">
            <w:pPr>
              <w:autoSpaceDE w:val="0"/>
              <w:autoSpaceDN w:val="0"/>
              <w:adjustRightInd w:val="0"/>
              <w:ind w:firstLine="318"/>
              <w:rPr>
                <w:bCs/>
                <w:color w:val="000000"/>
              </w:rPr>
            </w:pPr>
            <w:r w:rsidRPr="00EA4884">
              <w:rPr>
                <w:bCs/>
                <w:color w:val="000000"/>
              </w:rPr>
              <w:t xml:space="preserve">Документация о закупке размещается в Единой информационной системе по адресу: </w:t>
            </w:r>
            <w:hyperlink r:id="rId16" w:history="1">
              <w:r w:rsidRPr="00EA4884">
                <w:rPr>
                  <w:rStyle w:val="a9"/>
                  <w:szCs w:val="26"/>
                </w:rPr>
                <w:t>www.zakupki.gov.ru</w:t>
              </w:r>
            </w:hyperlink>
            <w:r w:rsidRPr="00EA4884">
              <w:rPr>
                <w:color w:val="000000"/>
              </w:rPr>
              <w:t xml:space="preserve">(далее – </w:t>
            </w:r>
            <w:r w:rsidRPr="00EA4884">
              <w:t>в ЕИС</w:t>
            </w:r>
            <w:r w:rsidRPr="00EA4884">
              <w:rPr>
                <w:color w:val="000000"/>
              </w:rPr>
              <w:t>)</w:t>
            </w:r>
            <w:r w:rsidRPr="00EA4884">
              <w:rPr>
                <w:bCs/>
                <w:color w:val="000000"/>
              </w:rPr>
              <w:t xml:space="preserve">, на Электронной площадке </w:t>
            </w:r>
            <w:r w:rsidRPr="00EA4884">
              <w:rPr>
                <w:color w:val="000000"/>
              </w:rPr>
              <w:t>АО «</w:t>
            </w:r>
            <w:r w:rsidR="00B81001" w:rsidRPr="00B81001">
              <w:rPr>
                <w:color w:val="000000"/>
              </w:rPr>
              <w:t>Единая электронная торговая площадка</w:t>
            </w:r>
            <w:r w:rsidRPr="00EA4884">
              <w:rPr>
                <w:color w:val="000000"/>
              </w:rPr>
              <w:t xml:space="preserve">» </w:t>
            </w:r>
            <w:r w:rsidRPr="00EA4884">
              <w:rPr>
                <w:bCs/>
              </w:rPr>
              <w:t xml:space="preserve">по адресу: </w:t>
            </w:r>
            <w:hyperlink r:id="rId17" w:history="1">
              <w:r w:rsidRPr="00EA4884">
                <w:rPr>
                  <w:rStyle w:val="a9"/>
                  <w:iCs/>
                </w:rPr>
                <w:t>www.roseltorg.ru</w:t>
              </w:r>
            </w:hyperlink>
            <w:r w:rsidRPr="00EA4884">
              <w:rPr>
                <w:color w:val="000000"/>
              </w:rPr>
              <w:t xml:space="preserve"> (далее – ЭП)</w:t>
            </w:r>
            <w:r w:rsidRPr="00EA4884">
              <w:rPr>
                <w:bCs/>
                <w:color w:val="000000"/>
              </w:rPr>
              <w:t xml:space="preserve">, </w:t>
            </w:r>
          </w:p>
          <w:p w:rsidR="00724FB9" w:rsidRPr="00EA4884" w:rsidRDefault="00724FB9" w:rsidP="00CE17B3">
            <w:pPr>
              <w:autoSpaceDE w:val="0"/>
              <w:autoSpaceDN w:val="0"/>
              <w:adjustRightInd w:val="0"/>
              <w:ind w:firstLine="34"/>
              <w:rPr>
                <w:bCs/>
                <w:color w:val="000000"/>
              </w:rPr>
            </w:pPr>
            <w:r w:rsidRPr="00EA4884">
              <w:rPr>
                <w:bCs/>
                <w:color w:val="000000"/>
              </w:rPr>
              <w:t>Порядок получения настоящей Документации на ЭП определяется правилами ЭП.</w:t>
            </w:r>
          </w:p>
          <w:p w:rsidR="00724FB9" w:rsidRPr="00EA4884" w:rsidRDefault="00724FB9" w:rsidP="00CE17B3">
            <w:pPr>
              <w:autoSpaceDE w:val="0"/>
              <w:autoSpaceDN w:val="0"/>
              <w:adjustRightInd w:val="0"/>
              <w:ind w:firstLine="318"/>
              <w:rPr>
                <w:color w:val="000000"/>
                <w:sz w:val="10"/>
                <w:szCs w:val="10"/>
              </w:rPr>
            </w:pPr>
          </w:p>
          <w:p w:rsidR="00724FB9" w:rsidRPr="00EA4884" w:rsidRDefault="00724FB9" w:rsidP="00246F25">
            <w:pPr>
              <w:autoSpaceDE w:val="0"/>
              <w:autoSpaceDN w:val="0"/>
              <w:adjustRightInd w:val="0"/>
              <w:ind w:firstLine="318"/>
              <w:jc w:val="both"/>
              <w:rPr>
                <w:iCs/>
                <w:color w:val="000000"/>
              </w:rPr>
            </w:pPr>
            <w:r w:rsidRPr="00EA4884">
              <w:rPr>
                <w:color w:val="000000"/>
              </w:rPr>
              <w:t xml:space="preserve">Документация о закупке доступна для ознакомления </w:t>
            </w:r>
            <w:r w:rsidRPr="00EA4884">
              <w:t xml:space="preserve">в ЕИС </w:t>
            </w:r>
            <w:r w:rsidRPr="00EA4884">
              <w:rPr>
                <w:color w:val="000000"/>
              </w:rPr>
              <w:t xml:space="preserve">и </w:t>
            </w:r>
            <w:r w:rsidRPr="00EA4884">
              <w:rPr>
                <w:bCs/>
                <w:color w:val="000000"/>
              </w:rPr>
              <w:t xml:space="preserve">на </w:t>
            </w:r>
            <w:r w:rsidR="001C647D" w:rsidRPr="00EA4884">
              <w:rPr>
                <w:bCs/>
                <w:color w:val="000000"/>
              </w:rPr>
              <w:t>ЭП</w:t>
            </w:r>
            <w:r w:rsidR="00F56AC9">
              <w:rPr>
                <w:bCs/>
                <w:color w:val="000000"/>
              </w:rPr>
              <w:t xml:space="preserve"> </w:t>
            </w:r>
            <w:r w:rsidRPr="00EA4884">
              <w:rPr>
                <w:color w:val="000000"/>
              </w:rPr>
              <w:t>без взимания платы.</w:t>
            </w:r>
          </w:p>
        </w:tc>
      </w:tr>
      <w:tr w:rsidR="00724FB9" w:rsidRPr="00EA4884"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EA4884" w:rsidRDefault="00724FB9" w:rsidP="00724FB9">
            <w:pPr>
              <w:ind w:firstLine="318"/>
              <w:rPr>
                <w:sz w:val="26"/>
                <w:szCs w:val="26"/>
              </w:rPr>
            </w:pPr>
            <w:r w:rsidRPr="00EA4884">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10 Информационной карты.</w:t>
            </w:r>
          </w:p>
        </w:tc>
      </w:tr>
    </w:tbl>
    <w:p w:rsidR="006C0CDD" w:rsidRPr="00EA4884" w:rsidRDefault="006C0CDD" w:rsidP="00420547">
      <w:pPr>
        <w:pStyle w:val="11"/>
        <w:pageBreakBefore/>
        <w:jc w:val="center"/>
        <w:rPr>
          <w:rFonts w:ascii="Times New Roman" w:hAnsi="Times New Roman" w:cs="Times New Roman"/>
          <w:color w:val="auto"/>
        </w:rPr>
      </w:pPr>
      <w:bookmarkStart w:id="2" w:name="_Toc20124496"/>
      <w:r w:rsidRPr="00EA4884">
        <w:rPr>
          <w:rFonts w:ascii="Times New Roman" w:hAnsi="Times New Roman" w:cs="Times New Roman"/>
          <w:color w:val="auto"/>
        </w:rPr>
        <w:lastRenderedPageBreak/>
        <w:t>ДОКУМЕНТАЦИЯ О ЗАКУПКЕ</w:t>
      </w:r>
      <w:bookmarkEnd w:id="2"/>
    </w:p>
    <w:p w:rsidR="00217C26" w:rsidRPr="00EA4884" w:rsidRDefault="00217C26" w:rsidP="00E60841">
      <w:pPr>
        <w:pStyle w:val="11"/>
        <w:jc w:val="center"/>
        <w:rPr>
          <w:rFonts w:ascii="Times New Roman" w:hAnsi="Times New Roman" w:cs="Times New Roman"/>
          <w:color w:val="auto"/>
        </w:rPr>
      </w:pPr>
      <w:bookmarkStart w:id="3" w:name="_Toc20124497"/>
      <w:r w:rsidRPr="00EA4884">
        <w:rPr>
          <w:rFonts w:ascii="Times New Roman" w:hAnsi="Times New Roman" w:cs="Times New Roman"/>
          <w:color w:val="auto"/>
        </w:rPr>
        <w:t>РАЗДЕЛ I. ТЕРМИНЫ И ОПРЕДЕЛЕНИЯ</w:t>
      </w:r>
      <w:bookmarkEnd w:id="3"/>
    </w:p>
    <w:p w:rsidR="00217C26" w:rsidRPr="00EA4884" w:rsidRDefault="00217C26" w:rsidP="004A3796">
      <w:pPr>
        <w:ind w:firstLine="567"/>
        <w:jc w:val="both"/>
      </w:pPr>
    </w:p>
    <w:p w:rsidR="00904AEA" w:rsidRPr="00EA4884" w:rsidRDefault="00E60841" w:rsidP="00904AEA">
      <w:pPr>
        <w:ind w:firstLine="567"/>
        <w:jc w:val="both"/>
      </w:pPr>
      <w:r w:rsidRPr="00EA4884">
        <w:rPr>
          <w:b/>
        </w:rPr>
        <w:t>Конкурс</w:t>
      </w:r>
      <w:r w:rsidR="00904AEA" w:rsidRPr="00EA4884">
        <w:rPr>
          <w:b/>
        </w:rPr>
        <w:t xml:space="preserve"> в электронной форме (далее </w:t>
      </w:r>
      <w:r w:rsidRPr="00EA4884">
        <w:rPr>
          <w:b/>
        </w:rPr>
        <w:t>–</w:t>
      </w:r>
      <w:r w:rsidR="000E43BC">
        <w:rPr>
          <w:b/>
        </w:rPr>
        <w:t xml:space="preserve"> </w:t>
      </w:r>
      <w:r w:rsidRPr="00EA4884">
        <w:rPr>
          <w:b/>
        </w:rPr>
        <w:t>конкурс</w:t>
      </w:r>
      <w:r w:rsidR="00B9744F" w:rsidRPr="00EA4884">
        <w:rPr>
          <w:b/>
        </w:rPr>
        <w:t>, конкурс в электронной форме</w:t>
      </w:r>
      <w:r w:rsidR="00904AEA" w:rsidRPr="00EA4884">
        <w:rPr>
          <w:b/>
        </w:rPr>
        <w:t>)</w:t>
      </w:r>
      <w:r w:rsidR="00904AEA" w:rsidRPr="00EA4884">
        <w:t xml:space="preserve"> - конкурентная закупка, являющаяся формой проведения торгов, при которой победителем </w:t>
      </w:r>
      <w:r w:rsidR="0056679D" w:rsidRPr="00EA4884">
        <w:t xml:space="preserve">конкурса признается участник закупки, заявка на участие в конкурсе,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56679D" w:rsidRPr="00EA4884">
        <w:t>предложение</w:t>
      </w:r>
      <w:proofErr w:type="gramEnd"/>
      <w:r w:rsidR="0056679D" w:rsidRPr="00EA4884">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17C26" w:rsidRPr="00EA4884" w:rsidRDefault="00217C26" w:rsidP="004A3796">
      <w:pPr>
        <w:ind w:firstLine="567"/>
        <w:jc w:val="both"/>
      </w:pPr>
      <w:r w:rsidRPr="00EA4884">
        <w:rPr>
          <w:b/>
        </w:rPr>
        <w:t>Заказчик</w:t>
      </w:r>
      <w:r w:rsidRPr="00EA4884">
        <w:t xml:space="preserve"> – организация, указанная в пункте 1 раздела II «Информационная карта» Документации. </w:t>
      </w:r>
    </w:p>
    <w:p w:rsidR="00906F6A" w:rsidRPr="00EA4884" w:rsidRDefault="00906F6A" w:rsidP="004A3796">
      <w:pPr>
        <w:ind w:firstLine="567"/>
        <w:jc w:val="both"/>
      </w:pPr>
      <w:r w:rsidRPr="00EA4884">
        <w:rPr>
          <w:b/>
        </w:rPr>
        <w:t xml:space="preserve">Электронная площадка (далее </w:t>
      </w:r>
      <w:r w:rsidR="00D62301" w:rsidRPr="00EA4884">
        <w:rPr>
          <w:b/>
        </w:rPr>
        <w:t>Э</w:t>
      </w:r>
      <w:r w:rsidRPr="00EA4884">
        <w:rPr>
          <w:b/>
        </w:rPr>
        <w:t>П)</w:t>
      </w:r>
      <w:r w:rsidRPr="00EA4884">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4</w:t>
      </w:r>
      <w:r w:rsidR="00F56AC9">
        <w:t xml:space="preserve"> </w:t>
      </w:r>
      <w:hyperlink w:anchor="_2.1._Общие_сведения_1" w:history="1">
        <w:r w:rsidRPr="00EA4884">
          <w:rPr>
            <w:rStyle w:val="a9"/>
          </w:rPr>
          <w:t>раздела II «Информационная карта»</w:t>
        </w:r>
      </w:hyperlink>
      <w:r w:rsidRPr="00EA4884">
        <w:t xml:space="preserve"> Документации.</w:t>
      </w:r>
    </w:p>
    <w:p w:rsidR="00F050BD" w:rsidRPr="00EA4884" w:rsidRDefault="00E953B1" w:rsidP="00E953B1">
      <w:pPr>
        <w:ind w:firstLine="567"/>
        <w:jc w:val="both"/>
      </w:pPr>
      <w:proofErr w:type="gramStart"/>
      <w:r w:rsidRPr="00EA4884">
        <w:rPr>
          <w:b/>
        </w:rPr>
        <w:t>Оператор Электронной площадки (далее Оператор ЭП)</w:t>
      </w:r>
      <w:r w:rsidRPr="00EA4884">
        <w:t xml:space="preserve"> – </w:t>
      </w:r>
      <w:r w:rsidR="00F050BD" w:rsidRPr="00EA4884">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w:t>
      </w:r>
      <w:proofErr w:type="gramEnd"/>
      <w:r w:rsidR="00F050BD" w:rsidRPr="00EA4884">
        <w:t xml:space="preserve">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EA4884" w:rsidRDefault="00E953B1" w:rsidP="00E953B1">
      <w:pPr>
        <w:ind w:firstLine="567"/>
        <w:jc w:val="both"/>
      </w:pPr>
      <w:r w:rsidRPr="00EA4884">
        <w:rPr>
          <w:b/>
        </w:rPr>
        <w:t>Регламент работы ЭП</w:t>
      </w:r>
      <w:r w:rsidRPr="00EA4884">
        <w:t xml:space="preserve"> – документы Оператора ЭП, регламентирующие порядок проведения закупок на ЭП в соответствии с ФЗ от 18.07.2011 г. № 22</w:t>
      </w:r>
      <w:r w:rsidR="00AD3230" w:rsidRPr="00EA4884">
        <w:t>3-ФЗ и деятельность Оператора Э</w:t>
      </w:r>
      <w:r w:rsidRPr="00EA4884">
        <w:t>П по обеспечению проведения закупок в соответствии с ФЗ от 18.07.2011 г. № 223-ФЗ.</w:t>
      </w:r>
    </w:p>
    <w:p w:rsidR="00F050BD" w:rsidRPr="00EA4884" w:rsidRDefault="00F050BD" w:rsidP="00F050BD">
      <w:pPr>
        <w:ind w:firstLine="567"/>
        <w:jc w:val="both"/>
        <w:rPr>
          <w:rFonts w:eastAsia="Calibri"/>
        </w:rPr>
      </w:pPr>
      <w:r w:rsidRPr="00EA4884">
        <w:rPr>
          <w:rFonts w:eastAsia="Calibri"/>
          <w:b/>
        </w:rPr>
        <w:t>Единая информационная система (либо "ЕИС")</w:t>
      </w:r>
      <w:r w:rsidRPr="00EA4884">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8" w:history="1">
        <w:r w:rsidRPr="00EA4884">
          <w:rPr>
            <w:rFonts w:eastAsia="Calibri"/>
            <w:u w:val="single"/>
          </w:rPr>
          <w:t>www.zakupki.gov.ru</w:t>
        </w:r>
      </w:hyperlink>
      <w:r w:rsidRPr="00EA4884">
        <w:rPr>
          <w:rFonts w:eastAsia="Calibri"/>
        </w:rPr>
        <w:t>).</w:t>
      </w:r>
    </w:p>
    <w:p w:rsidR="00F050BD" w:rsidRPr="00EA4884" w:rsidRDefault="00F050BD" w:rsidP="00F050BD">
      <w:pPr>
        <w:ind w:firstLine="567"/>
        <w:jc w:val="both"/>
      </w:pPr>
      <w:r w:rsidRPr="00EA4884">
        <w:rPr>
          <w:b/>
        </w:rPr>
        <w:t>Документация о закупке (далее также – Документация)</w:t>
      </w:r>
      <w:r w:rsidRPr="00EA4884">
        <w:t xml:space="preserve"> – настоящая документация, содержащая установленные </w:t>
      </w:r>
      <w:r w:rsidRPr="00EA4884">
        <w:rPr>
          <w:rFonts w:eastAsia="Calibri"/>
        </w:rPr>
        <w:t>Федеральным законом №223-ФЗ</w:t>
      </w:r>
      <w:r w:rsidRPr="00EA4884">
        <w:t xml:space="preserve"> и </w:t>
      </w:r>
      <w:hyperlink r:id="rId19" w:history="1">
        <w:r w:rsidRPr="00EA4884">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EA4884">
        <w:rPr>
          <w:rFonts w:eastAsia="Calibri"/>
        </w:rPr>
        <w:t xml:space="preserve"> (далее - Положение о закупке)</w:t>
      </w:r>
      <w:r w:rsidRPr="00EA4884">
        <w:t xml:space="preserve"> сведения о конкурсе в электронной форме.</w:t>
      </w:r>
    </w:p>
    <w:p w:rsidR="00F050BD" w:rsidRPr="00EA4884" w:rsidRDefault="00F050BD" w:rsidP="00F050BD">
      <w:pPr>
        <w:ind w:firstLine="567"/>
        <w:jc w:val="both"/>
      </w:pPr>
      <w:r w:rsidRPr="00EA4884">
        <w:rPr>
          <w:b/>
        </w:rPr>
        <w:t xml:space="preserve">Извещение о закупке – </w:t>
      </w:r>
      <w:r w:rsidRPr="00EA4884">
        <w:t xml:space="preserve">документ, содержащий установленные </w:t>
      </w:r>
      <w:r w:rsidRPr="00EA4884">
        <w:rPr>
          <w:rFonts w:eastAsia="Calibri"/>
        </w:rPr>
        <w:t>Федеральным законом №223-ФЗ</w:t>
      </w:r>
      <w:r w:rsidRPr="00EA4884">
        <w:t xml:space="preserve"> и </w:t>
      </w:r>
      <w:r w:rsidRPr="00EA4884">
        <w:rPr>
          <w:rFonts w:eastAsia="Calibri"/>
        </w:rPr>
        <w:t xml:space="preserve">Положением о закупке </w:t>
      </w:r>
      <w:r w:rsidRPr="00EA4884">
        <w:t>сведения о конкурсе в электронной форме, которые должны соответствовать содержащимся в настоящей Документации сведениям.</w:t>
      </w:r>
    </w:p>
    <w:p w:rsidR="00F050BD" w:rsidRPr="00EA4884" w:rsidRDefault="00217C26" w:rsidP="004A3796">
      <w:pPr>
        <w:ind w:firstLine="567"/>
        <w:jc w:val="both"/>
      </w:pPr>
      <w:r w:rsidRPr="00EA4884">
        <w:rPr>
          <w:b/>
        </w:rPr>
        <w:t>Заявка на участие в закупке (далее также - Заявка)</w:t>
      </w:r>
      <w:r w:rsidRPr="00EA4884">
        <w:t xml:space="preserve"> – комплект документов, требования к содержанию, форме, оформлению и составу которых установлены Положением о закупке и </w:t>
      </w:r>
      <w:r w:rsidR="00463064" w:rsidRPr="00EA4884">
        <w:t>настоящей Документацией</w:t>
      </w:r>
      <w:r w:rsidRPr="00EA4884">
        <w:t xml:space="preserve">, предоставляемый Заказчику Участником в закупке в порядке, предусмотренном Положением о закупке и </w:t>
      </w:r>
      <w:r w:rsidR="00463064" w:rsidRPr="00EA4884">
        <w:t>настоящей Документацией,</w:t>
      </w:r>
      <w:r w:rsidRPr="00EA4884">
        <w:t xml:space="preserve"> в целях участия в </w:t>
      </w:r>
      <w:r w:rsidR="00F050BD" w:rsidRPr="00EA4884">
        <w:t>конкурсе в электронной форме</w:t>
      </w:r>
      <w:r w:rsidRPr="00EA4884">
        <w:t>.</w:t>
      </w:r>
      <w:r w:rsidR="009F4D03">
        <w:t xml:space="preserve"> </w:t>
      </w:r>
    </w:p>
    <w:p w:rsidR="00217C26" w:rsidRPr="00EA4884" w:rsidRDefault="00217C26" w:rsidP="004A3796">
      <w:pPr>
        <w:ind w:firstLine="567"/>
        <w:jc w:val="both"/>
      </w:pPr>
      <w:proofErr w:type="gramStart"/>
      <w:r w:rsidRPr="00EA4884">
        <w:rPr>
          <w:b/>
        </w:rPr>
        <w:lastRenderedPageBreak/>
        <w:t>Участник закупки (далее также - Участник)</w:t>
      </w:r>
      <w:r w:rsidRPr="00EA4884">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Pr="00EA4884" w:rsidRDefault="00217C26" w:rsidP="004A3796">
      <w:pPr>
        <w:ind w:firstLine="567"/>
        <w:jc w:val="both"/>
      </w:pPr>
      <w:r w:rsidRPr="00EA4884">
        <w:t xml:space="preserve">Для всех Участников устанавливаются единые требования. </w:t>
      </w:r>
    </w:p>
    <w:p w:rsidR="008D76BF" w:rsidRPr="00EA4884" w:rsidRDefault="00217C26" w:rsidP="004A3796">
      <w:pPr>
        <w:ind w:firstLine="567"/>
        <w:jc w:val="both"/>
      </w:pPr>
      <w:r w:rsidRPr="00EA4884">
        <w:rPr>
          <w:b/>
        </w:rPr>
        <w:t xml:space="preserve">Победитель </w:t>
      </w:r>
      <w:r w:rsidR="008D76BF" w:rsidRPr="00EA4884">
        <w:rPr>
          <w:b/>
        </w:rPr>
        <w:t>конкурса</w:t>
      </w:r>
      <w:r w:rsidRPr="00EA4884">
        <w:rPr>
          <w:b/>
        </w:rPr>
        <w:t xml:space="preserve"> (далее также – Победитель)</w:t>
      </w:r>
      <w:r w:rsidRPr="00EA4884">
        <w:t xml:space="preserve"> – Участник </w:t>
      </w:r>
      <w:r w:rsidR="008D76BF" w:rsidRPr="00EA4884">
        <w:t>конкурса в электронной форме</w:t>
      </w:r>
      <w:r w:rsidRPr="00EA4884">
        <w:t xml:space="preserve">, </w:t>
      </w:r>
      <w:r w:rsidR="008D76BF" w:rsidRPr="00EA4884">
        <w:t>заявка на участие, окончательное предложение</w:t>
      </w:r>
      <w:r w:rsidRPr="00EA4884">
        <w:t xml:space="preserve"> которого соответствует требованиям, установленным </w:t>
      </w:r>
      <w:r w:rsidR="008D76BF" w:rsidRPr="00EA4884">
        <w:t xml:space="preserve">настоящей Документацией </w:t>
      </w:r>
      <w:r w:rsidRPr="00EA4884">
        <w:t xml:space="preserve">о закупке, </w:t>
      </w:r>
      <w:r w:rsidR="008D76BF" w:rsidRPr="00EA4884">
        <w:t xml:space="preserve">и заявка, окончательное </w:t>
      </w:r>
      <w:proofErr w:type="gramStart"/>
      <w:r w:rsidR="008D76BF" w:rsidRPr="00EA4884">
        <w:t>предложение</w:t>
      </w:r>
      <w:proofErr w:type="gramEnd"/>
      <w:r w:rsidR="008D76BF" w:rsidRPr="00EA4884">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w:t>
      </w:r>
    </w:p>
    <w:p w:rsidR="00217C26" w:rsidRPr="00EA4884" w:rsidRDefault="00217C26" w:rsidP="004A3796">
      <w:pPr>
        <w:ind w:firstLine="567"/>
        <w:jc w:val="both"/>
      </w:pPr>
      <w:r w:rsidRPr="00EA4884">
        <w:rPr>
          <w:b/>
        </w:rPr>
        <w:t>Начальная (максимальная) цена договора</w:t>
      </w:r>
      <w:r w:rsidRPr="00EA4884">
        <w:t xml:space="preserve"> – предельно допустимая цена договора, определяемая в пункте 1</w:t>
      </w:r>
      <w:r w:rsidR="00850E3E" w:rsidRPr="00EA4884">
        <w:t>5</w:t>
      </w:r>
      <w:r w:rsidRPr="00EA4884">
        <w:t xml:space="preserve"> раздела II «Информационная карта» Документации.</w:t>
      </w:r>
    </w:p>
    <w:p w:rsidR="00904AEA" w:rsidRPr="00EA4884" w:rsidRDefault="00904AEA" w:rsidP="00904AEA">
      <w:pPr>
        <w:ind w:firstLine="567"/>
        <w:jc w:val="both"/>
      </w:pPr>
      <w:r w:rsidRPr="00EA4884">
        <w:rPr>
          <w:b/>
        </w:rPr>
        <w:t>Субъект МСП</w:t>
      </w:r>
      <w:r w:rsidRPr="00EA4884">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Pr="00EA4884" w:rsidRDefault="001A0F0D" w:rsidP="00144C23">
      <w:pPr>
        <w:ind w:firstLine="567"/>
        <w:jc w:val="both"/>
      </w:pPr>
      <w:r w:rsidRPr="00EA4884">
        <w:rPr>
          <w:b/>
        </w:rPr>
        <w:t xml:space="preserve">Электронная подпись </w:t>
      </w:r>
      <w:r w:rsidRPr="00EA4884">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1A0F0D" w:rsidRPr="00EA4884" w:rsidRDefault="001A0F0D" w:rsidP="001A0F0D">
      <w:pPr>
        <w:ind w:firstLine="567"/>
        <w:jc w:val="both"/>
      </w:pPr>
      <w:r w:rsidRPr="00EA4884">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EA4884" w:rsidRDefault="008D76BF" w:rsidP="008D76BF">
      <w:pPr>
        <w:ind w:firstLine="567"/>
        <w:jc w:val="both"/>
      </w:pPr>
      <w:r w:rsidRPr="00EA4884">
        <w:t>Участник несет все расходы, связанные с участием в конкурсе,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8D76BF" w:rsidRPr="00EA4884" w:rsidRDefault="008D76BF" w:rsidP="008D76BF">
      <w:pPr>
        <w:pStyle w:val="rvps9"/>
        <w:ind w:firstLine="567"/>
      </w:pPr>
      <w:r w:rsidRPr="00EA4884">
        <w:t>Участник не вправе требовать возмещения убытков, понесенных им в ходе подготовки к конкурсу и проведения конкурса, если иное не предусмотрено законодательством Российской Федерации.</w:t>
      </w:r>
    </w:p>
    <w:p w:rsidR="008D76BF" w:rsidRPr="00EA4884" w:rsidRDefault="008D76BF" w:rsidP="004A3796">
      <w:pPr>
        <w:ind w:firstLine="567"/>
        <w:jc w:val="both"/>
        <w:sectPr w:rsidR="008D76BF" w:rsidRPr="00EA4884" w:rsidSect="003D7E7D">
          <w:pgSz w:w="11906" w:h="16838"/>
          <w:pgMar w:top="1134" w:right="850" w:bottom="1134" w:left="851" w:header="708" w:footer="708" w:gutter="0"/>
          <w:cols w:space="708"/>
          <w:docGrid w:linePitch="360"/>
        </w:sectPr>
      </w:pPr>
    </w:p>
    <w:p w:rsidR="00217C26" w:rsidRPr="00EA4884" w:rsidRDefault="00217C26" w:rsidP="00776292">
      <w:pPr>
        <w:pStyle w:val="11"/>
        <w:jc w:val="center"/>
        <w:rPr>
          <w:rFonts w:ascii="Times New Roman" w:hAnsi="Times New Roman" w:cs="Times New Roman"/>
          <w:color w:val="auto"/>
        </w:rPr>
      </w:pPr>
      <w:bookmarkStart w:id="4" w:name="_Toc454968236"/>
      <w:bookmarkStart w:id="5" w:name="_Toc525906698"/>
      <w:bookmarkStart w:id="6" w:name="_Toc20124498"/>
      <w:r w:rsidRPr="00EA4884">
        <w:rPr>
          <w:rFonts w:ascii="Times New Roman" w:hAnsi="Times New Roman" w:cs="Times New Roman"/>
          <w:color w:val="auto"/>
        </w:rPr>
        <w:lastRenderedPageBreak/>
        <w:t>РАЗДЕЛ II. ИНФОРМАЦИОННАЯ КАРТА</w:t>
      </w:r>
      <w:bookmarkStart w:id="7" w:name="_2.1._Общие_сведения"/>
      <w:bookmarkStart w:id="8" w:name="_Toc454968237"/>
      <w:bookmarkStart w:id="9" w:name="_Toc525906699"/>
      <w:bookmarkEnd w:id="4"/>
      <w:bookmarkEnd w:id="5"/>
      <w:bookmarkEnd w:id="7"/>
      <w:bookmarkEnd w:id="6"/>
    </w:p>
    <w:p w:rsidR="00217C26" w:rsidRPr="00EA4884" w:rsidRDefault="00217C26" w:rsidP="00776292">
      <w:pPr>
        <w:pStyle w:val="22"/>
        <w:spacing w:line="360" w:lineRule="auto"/>
        <w:jc w:val="center"/>
        <w:rPr>
          <w:rFonts w:ascii="Times New Roman" w:hAnsi="Times New Roman" w:cs="Times New Roman"/>
          <w:color w:val="auto"/>
          <w:szCs w:val="28"/>
        </w:rPr>
      </w:pPr>
      <w:bookmarkStart w:id="10" w:name="_2.1._Общие_сведения_1"/>
      <w:bookmarkStart w:id="11" w:name="_Toc20124499"/>
      <w:bookmarkEnd w:id="10"/>
      <w:r w:rsidRPr="00EA4884">
        <w:rPr>
          <w:rFonts w:ascii="Times New Roman" w:hAnsi="Times New Roman" w:cs="Times New Roman"/>
          <w:color w:val="auto"/>
          <w:szCs w:val="28"/>
        </w:rPr>
        <w:t>2.1. Общие сведения о закупке</w:t>
      </w:r>
      <w:bookmarkEnd w:id="8"/>
      <w:bookmarkEnd w:id="9"/>
      <w:bookmarkEnd w:id="11"/>
    </w:p>
    <w:tbl>
      <w:tblPr>
        <w:tblW w:w="10774" w:type="dxa"/>
        <w:tblInd w:w="-176" w:type="dxa"/>
        <w:tblLayout w:type="fixed"/>
        <w:tblLook w:val="0000" w:firstRow="0" w:lastRow="0" w:firstColumn="0" w:lastColumn="0" w:noHBand="0" w:noVBand="0"/>
      </w:tblPr>
      <w:tblGrid>
        <w:gridCol w:w="710"/>
        <w:gridCol w:w="2409"/>
        <w:gridCol w:w="7655"/>
      </w:tblGrid>
      <w:tr w:rsidR="00217C26" w:rsidRPr="00EA4884"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EA4884" w:rsidRDefault="00217C26" w:rsidP="00193AA3">
            <w:pPr>
              <w:ind w:left="26" w:hanging="34"/>
              <w:jc w:val="center"/>
            </w:pPr>
            <w:r w:rsidRPr="00EA4884">
              <w:t>№</w:t>
            </w:r>
          </w:p>
          <w:p w:rsidR="00217C26" w:rsidRPr="00EA4884" w:rsidRDefault="00217C26" w:rsidP="00193AA3">
            <w:pPr>
              <w:ind w:left="26" w:hanging="34"/>
              <w:jc w:val="center"/>
            </w:pPr>
            <w:proofErr w:type="gramStart"/>
            <w:r w:rsidRPr="00EA4884">
              <w:t>п</w:t>
            </w:r>
            <w:proofErr w:type="gramEnd"/>
            <w:r w:rsidRPr="00EA4884">
              <w:t>/п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 xml:space="preserve">Наименование </w:t>
            </w:r>
            <w:proofErr w:type="gramStart"/>
            <w:r w:rsidRPr="00EA4884">
              <w:t>п</w:t>
            </w:r>
            <w:proofErr w:type="gramEnd"/>
            <w:r w:rsidRPr="00EA4884">
              <w:t>/п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BA2DDD">
            <w:pPr>
              <w:jc w:val="both"/>
            </w:pPr>
            <w:r w:rsidRPr="00EA4884">
              <w:t xml:space="preserve">Содержание </w:t>
            </w:r>
            <w:proofErr w:type="gramStart"/>
            <w:r w:rsidRPr="00EA4884">
              <w:t>п</w:t>
            </w:r>
            <w:proofErr w:type="gramEnd"/>
            <w:r w:rsidRPr="00EA4884">
              <w:t>/п</w:t>
            </w:r>
          </w:p>
        </w:tc>
      </w:tr>
      <w:tr w:rsidR="00217C26" w:rsidRPr="00EA4884" w:rsidTr="00717A74">
        <w:tc>
          <w:tcPr>
            <w:tcW w:w="710" w:type="dxa"/>
            <w:tcBorders>
              <w:top w:val="single" w:sz="4" w:space="0" w:color="auto"/>
              <w:left w:val="single" w:sz="4" w:space="0" w:color="auto"/>
              <w:right w:val="single" w:sz="4" w:space="0" w:color="auto"/>
            </w:tcBorders>
          </w:tcPr>
          <w:p w:rsidR="00217C26" w:rsidRPr="00EA4884" w:rsidRDefault="00217C26" w:rsidP="006E6509">
            <w:pPr>
              <w:pStyle w:val="ad"/>
              <w:numPr>
                <w:ilvl w:val="0"/>
                <w:numId w:val="9"/>
              </w:numPr>
              <w:ind w:left="26" w:hanging="34"/>
              <w:jc w:val="both"/>
            </w:pPr>
            <w:bookmarkStart w:id="12" w:name="_Ref368314103"/>
          </w:p>
        </w:tc>
        <w:bookmarkEnd w:id="12"/>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pPr>
            <w:r w:rsidRPr="00EA4884">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AC786B" w:rsidRPr="00EA4884" w:rsidRDefault="00AC786B" w:rsidP="00AC786B">
            <w:pPr>
              <w:pStyle w:val="Default"/>
              <w:ind w:firstLine="458"/>
              <w:jc w:val="both"/>
              <w:rPr>
                <w:bCs/>
              </w:rPr>
            </w:pPr>
            <w:r w:rsidRPr="00EA4884">
              <w:rPr>
                <w:bCs/>
              </w:rPr>
              <w:t>Сургутское городское муниципальное унитарное предприятие "Городские тепловые сети"</w:t>
            </w:r>
          </w:p>
          <w:p w:rsidR="00AC786B" w:rsidRPr="00EA4884" w:rsidRDefault="00AC786B" w:rsidP="00AC786B">
            <w:pPr>
              <w:pStyle w:val="Default"/>
              <w:ind w:firstLine="458"/>
              <w:jc w:val="both"/>
              <w:rPr>
                <w:bCs/>
              </w:rPr>
            </w:pPr>
            <w:r w:rsidRPr="00EA4884">
              <w:rPr>
                <w:bCs/>
              </w:rPr>
              <w:t>Место нахождения: 628403, Ханты-Мансийский автономный округ-Югра, г. Сургут, ул. Маяковского, д. 15.</w:t>
            </w:r>
          </w:p>
          <w:p w:rsidR="00AC786B" w:rsidRPr="00EA4884" w:rsidRDefault="00AC786B" w:rsidP="00AC786B">
            <w:pPr>
              <w:pStyle w:val="Default"/>
              <w:ind w:firstLine="458"/>
              <w:jc w:val="both"/>
              <w:rPr>
                <w:bCs/>
              </w:rPr>
            </w:pPr>
            <w:r w:rsidRPr="00EA4884">
              <w:rPr>
                <w:bCs/>
              </w:rPr>
              <w:t>Почтовый адрес: 628403, Ханты-Мансийский автономный округ-Югра, г. Сургут, ул. Маяковского, д. 15.</w:t>
            </w:r>
          </w:p>
          <w:p w:rsidR="00AC786B" w:rsidRPr="00EA4884" w:rsidRDefault="00AC786B" w:rsidP="00AC786B">
            <w:pPr>
              <w:pStyle w:val="Default"/>
              <w:ind w:firstLine="458"/>
              <w:jc w:val="both"/>
              <w:rPr>
                <w:bCs/>
              </w:rPr>
            </w:pPr>
            <w:r w:rsidRPr="00EA4884">
              <w:rPr>
                <w:bCs/>
              </w:rPr>
              <w:t>Ответственное лицо Заказчика по организационным вопросам проведения конкурса:</w:t>
            </w:r>
          </w:p>
          <w:p w:rsidR="00270F7E" w:rsidRPr="00270F7E" w:rsidRDefault="00270F7E" w:rsidP="00270F7E">
            <w:pPr>
              <w:pStyle w:val="Default"/>
              <w:ind w:firstLine="458"/>
              <w:jc w:val="both"/>
              <w:rPr>
                <w:bCs/>
              </w:rPr>
            </w:pPr>
            <w:r w:rsidRPr="00270F7E">
              <w:rPr>
                <w:bCs/>
              </w:rPr>
              <w:t>Шарапова Елена Викторовна</w:t>
            </w:r>
          </w:p>
          <w:p w:rsidR="00270F7E" w:rsidRPr="00270F7E" w:rsidRDefault="00270F7E" w:rsidP="00270F7E">
            <w:pPr>
              <w:pStyle w:val="Default"/>
              <w:ind w:firstLine="458"/>
              <w:jc w:val="both"/>
              <w:rPr>
                <w:bCs/>
              </w:rPr>
            </w:pPr>
            <w:r w:rsidRPr="00270F7E">
              <w:rPr>
                <w:bCs/>
              </w:rPr>
              <w:t>тел. + 7 (3462) 52-43-671</w:t>
            </w:r>
          </w:p>
          <w:p w:rsidR="00270F7E" w:rsidRDefault="00270F7E" w:rsidP="00270F7E">
            <w:pPr>
              <w:pStyle w:val="Default"/>
              <w:ind w:firstLine="458"/>
              <w:jc w:val="both"/>
              <w:rPr>
                <w:bCs/>
              </w:rPr>
            </w:pPr>
            <w:r w:rsidRPr="00270F7E">
              <w:rPr>
                <w:bCs/>
              </w:rPr>
              <w:t xml:space="preserve">Адрес электронной почты: </w:t>
            </w:r>
            <w:hyperlink r:id="rId20" w:history="1">
              <w:r w:rsidRPr="008A6683">
                <w:rPr>
                  <w:rStyle w:val="a9"/>
                  <w:bCs/>
                </w:rPr>
                <w:t>SharapovaE@surgutgts.ru</w:t>
              </w:r>
            </w:hyperlink>
          </w:p>
          <w:p w:rsidR="00AC786B" w:rsidRPr="00EA4884" w:rsidRDefault="00AC786B" w:rsidP="00AC786B">
            <w:pPr>
              <w:pStyle w:val="Default"/>
              <w:ind w:firstLine="458"/>
              <w:jc w:val="both"/>
              <w:rPr>
                <w:bCs/>
              </w:rPr>
            </w:pPr>
            <w:r w:rsidRPr="00EA4884">
              <w:rPr>
                <w:bCs/>
              </w:rPr>
              <w:t>Ответственное лицо Заказчика по техническим вопросам предмета закупки:</w:t>
            </w:r>
          </w:p>
          <w:p w:rsidR="00F21CBB" w:rsidRDefault="00F21CBB" w:rsidP="00F21CBB">
            <w:pPr>
              <w:pStyle w:val="Default"/>
              <w:ind w:firstLine="567"/>
              <w:jc w:val="both"/>
              <w:rPr>
                <w:lang w:eastAsia="ru-RU"/>
              </w:rPr>
            </w:pPr>
            <w:r>
              <w:rPr>
                <w:lang w:eastAsia="ru-RU"/>
              </w:rPr>
              <w:t>Седавных Михаил Анатольевич</w:t>
            </w:r>
          </w:p>
          <w:p w:rsidR="00F21CBB" w:rsidRPr="00811617" w:rsidRDefault="00F21CBB" w:rsidP="00F21CBB">
            <w:pPr>
              <w:pStyle w:val="Default"/>
              <w:ind w:firstLine="567"/>
              <w:jc w:val="both"/>
              <w:rPr>
                <w:bCs/>
              </w:rPr>
            </w:pPr>
            <w:r w:rsidRPr="00811617">
              <w:rPr>
                <w:bCs/>
              </w:rPr>
              <w:t xml:space="preserve">тел. + 7 (3462) </w:t>
            </w:r>
            <w:r>
              <w:rPr>
                <w:bCs/>
              </w:rPr>
              <w:t>37-65-02</w:t>
            </w:r>
          </w:p>
          <w:p w:rsidR="00F21CBB" w:rsidRDefault="00F21CBB" w:rsidP="00F21CBB">
            <w:pPr>
              <w:pStyle w:val="Default"/>
              <w:ind w:firstLine="567"/>
              <w:jc w:val="both"/>
            </w:pPr>
            <w:r w:rsidRPr="00811617">
              <w:t>Адрес электронной почты</w:t>
            </w:r>
            <w:r w:rsidRPr="00811617">
              <w:rPr>
                <w:bCs/>
              </w:rPr>
              <w:t>:</w:t>
            </w:r>
            <w:r w:rsidRPr="00811617">
              <w:rPr>
                <w:bCs/>
                <w:i/>
              </w:rPr>
              <w:t xml:space="preserve"> </w:t>
            </w:r>
            <w:hyperlink r:id="rId21" w:history="1">
              <w:r w:rsidRPr="001750BC">
                <w:rPr>
                  <w:rStyle w:val="a9"/>
                </w:rPr>
                <w:t>SedavnihM@surgutgts.ru</w:t>
              </w:r>
            </w:hyperlink>
          </w:p>
          <w:p w:rsidR="00AC786B" w:rsidRPr="00EA4884" w:rsidRDefault="00AC786B" w:rsidP="00AC786B">
            <w:pPr>
              <w:pStyle w:val="Default"/>
              <w:ind w:firstLine="458"/>
              <w:jc w:val="both"/>
              <w:rPr>
                <w:bCs/>
              </w:rPr>
            </w:pPr>
            <w:r w:rsidRPr="00EA4884">
              <w:rPr>
                <w:bCs/>
              </w:rPr>
              <w:t>Ответственное лицо Заказчика по вопросам, касающимся заключения договора:</w:t>
            </w:r>
          </w:p>
          <w:p w:rsidR="00AC786B" w:rsidRPr="00EA4884" w:rsidRDefault="00AC786B" w:rsidP="00AC786B">
            <w:pPr>
              <w:ind w:firstLine="458"/>
              <w:jc w:val="both"/>
            </w:pPr>
            <w:r w:rsidRPr="00EA4884">
              <w:t>Хайдуков Роман Владимирович</w:t>
            </w:r>
          </w:p>
          <w:p w:rsidR="00AC786B" w:rsidRPr="00EA4884" w:rsidRDefault="00AC786B" w:rsidP="00AC786B">
            <w:pPr>
              <w:ind w:firstLine="458"/>
              <w:jc w:val="both"/>
            </w:pPr>
            <w:r w:rsidRPr="00EA4884">
              <w:t>тел. + 7 (3462) 52-43-69</w:t>
            </w:r>
          </w:p>
          <w:p w:rsidR="00776292" w:rsidRPr="00EA4884" w:rsidRDefault="00AC786B" w:rsidP="00AC786B">
            <w:pPr>
              <w:pStyle w:val="Default"/>
              <w:jc w:val="both"/>
            </w:pPr>
            <w:r w:rsidRPr="00EA4884">
              <w:t xml:space="preserve">       Адрес электронной почты: </w:t>
            </w:r>
            <w:hyperlink r:id="rId22" w:history="1">
              <w:r w:rsidRPr="00EA4884">
                <w:rPr>
                  <w:rStyle w:val="a9"/>
                </w:rPr>
                <w:t>HaidukovR@surgutgts.ru</w:t>
              </w:r>
            </w:hyperlink>
          </w:p>
        </w:tc>
      </w:tr>
      <w:tr w:rsidR="00217C26" w:rsidRPr="00EA4884"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EA4884" w:rsidRDefault="00217C26" w:rsidP="006E6509">
            <w:pPr>
              <w:pStyle w:val="ad"/>
              <w:numPr>
                <w:ilvl w:val="0"/>
                <w:numId w:val="9"/>
              </w:numPr>
              <w:ind w:left="26" w:hanging="34"/>
              <w:jc w:val="both"/>
            </w:pPr>
            <w:bookmarkStart w:id="13"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EA4884" w:rsidRDefault="00217C26" w:rsidP="00587BB0">
            <w:pPr>
              <w:pStyle w:val="rvps1"/>
              <w:jc w:val="left"/>
              <w:rPr>
                <w:bCs/>
              </w:rPr>
            </w:pPr>
            <w:bookmarkStart w:id="14" w:name="форма2"/>
            <w:bookmarkEnd w:id="13"/>
            <w:r w:rsidRPr="00EA4884">
              <w:rPr>
                <w:bCs/>
              </w:rPr>
              <w:t>Особенности участия в закупке Субъектов МСП</w:t>
            </w:r>
            <w:bookmarkEnd w:id="14"/>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EA4884" w:rsidRDefault="00F56AC9" w:rsidP="00F56AC9">
            <w:pPr>
              <w:pStyle w:val="Default"/>
              <w:ind w:firstLine="34"/>
              <w:jc w:val="both"/>
              <w:rPr>
                <w:bCs/>
              </w:rPr>
            </w:pPr>
            <w:r>
              <w:t xml:space="preserve">Не </w:t>
            </w:r>
            <w:proofErr w:type="gramStart"/>
            <w:r>
              <w:t>установлены</w:t>
            </w:r>
            <w:proofErr w:type="gramEnd"/>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rvps1"/>
              <w:numPr>
                <w:ilvl w:val="0"/>
                <w:numId w:val="9"/>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w:t>
            </w:r>
            <w:r w:rsidRPr="00EA4884">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B84FBA" w:rsidRPr="00EA4884" w:rsidRDefault="00B84FBA" w:rsidP="00B84FBA">
            <w:pPr>
              <w:pStyle w:val="Default"/>
              <w:jc w:val="both"/>
              <w:rPr>
                <w:bCs/>
              </w:rPr>
            </w:pPr>
            <w:r w:rsidRPr="00EA4884">
              <w:rPr>
                <w:bCs/>
              </w:rPr>
              <w:lastRenderedPageBreak/>
              <w:t>Общие условия предоставления приоритета:</w:t>
            </w:r>
          </w:p>
          <w:p w:rsidR="00B84FBA" w:rsidRPr="00EA4884" w:rsidRDefault="00B84FBA" w:rsidP="00B84FBA">
            <w:pPr>
              <w:autoSpaceDE w:val="0"/>
              <w:autoSpaceDN w:val="0"/>
              <w:adjustRightInd w:val="0"/>
              <w:jc w:val="both"/>
              <w:rPr>
                <w:bCs/>
                <w:color w:val="000000"/>
                <w:lang w:eastAsia="en-US"/>
              </w:rPr>
            </w:pPr>
            <w:r w:rsidRPr="00EA4884">
              <w:rPr>
                <w:bCs/>
                <w:color w:val="000000"/>
                <w:lang w:eastAsia="en-US"/>
              </w:rPr>
              <w:t xml:space="preserve">а) </w:t>
            </w:r>
            <w:r w:rsidR="00850E3E" w:rsidRPr="00EA4884">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EA4884">
              <w:rPr>
                <w:bCs/>
                <w:color w:val="000000"/>
                <w:lang w:eastAsia="en-US"/>
              </w:rPr>
              <w:t xml:space="preserve">; </w:t>
            </w:r>
          </w:p>
          <w:p w:rsidR="00B84FBA" w:rsidRPr="00EA4884" w:rsidRDefault="00B84FBA" w:rsidP="00B84FBA">
            <w:pPr>
              <w:autoSpaceDE w:val="0"/>
              <w:autoSpaceDN w:val="0"/>
              <w:adjustRightInd w:val="0"/>
              <w:jc w:val="both"/>
              <w:rPr>
                <w:bCs/>
                <w:color w:val="000000"/>
                <w:lang w:eastAsia="en-US"/>
              </w:rPr>
            </w:pPr>
            <w:r w:rsidRPr="00EA4884">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B84FBA" w:rsidRPr="00EA4884" w:rsidRDefault="00B84FBA" w:rsidP="00B84FBA">
            <w:pPr>
              <w:autoSpaceDE w:val="0"/>
              <w:autoSpaceDN w:val="0"/>
              <w:adjustRightInd w:val="0"/>
              <w:jc w:val="both"/>
              <w:rPr>
                <w:bCs/>
                <w:color w:val="000000"/>
                <w:lang w:eastAsia="en-US"/>
              </w:rPr>
            </w:pPr>
            <w:r w:rsidRPr="00EA4884">
              <w:rPr>
                <w:bCs/>
                <w:color w:val="000000"/>
                <w:lang w:eastAsia="en-US"/>
              </w:rPr>
              <w:t xml:space="preserve">в) сведения о начальной (максимальной) цене единицы каждого товара, работы, услуги, </w:t>
            </w:r>
            <w:proofErr w:type="gramStart"/>
            <w:r w:rsidRPr="00EA4884">
              <w:rPr>
                <w:bCs/>
                <w:color w:val="000000"/>
                <w:lang w:eastAsia="en-US"/>
              </w:rPr>
              <w:t>являющихся</w:t>
            </w:r>
            <w:proofErr w:type="gramEnd"/>
            <w:r w:rsidRPr="00EA4884">
              <w:rPr>
                <w:bCs/>
                <w:color w:val="000000"/>
                <w:lang w:eastAsia="en-US"/>
              </w:rPr>
              <w:t xml:space="preserve"> предметом закупки указаны в </w:t>
            </w:r>
            <w:hyperlink w:anchor="_РАЗДЕЛ_IV._ТЕХНИЧЕСКОЕ_1" w:history="1">
              <w:r w:rsidRPr="00EA4884">
                <w:rPr>
                  <w:rStyle w:val="a9"/>
                  <w:iCs/>
                  <w:lang w:eastAsia="en-US"/>
                </w:rPr>
                <w:t>разделе IV</w:t>
              </w:r>
            </w:hyperlink>
            <w:r w:rsidRPr="00EA4884">
              <w:rPr>
                <w:iCs/>
                <w:lang w:eastAsia="en-US"/>
              </w:rPr>
              <w:t xml:space="preserve"> «Техническое задание»</w:t>
            </w:r>
            <w:r w:rsidRPr="00EA4884">
              <w:rPr>
                <w:iCs/>
                <w:color w:val="000000"/>
                <w:lang w:eastAsia="en-US"/>
              </w:rPr>
              <w:t xml:space="preserve"> Документации о закупке</w:t>
            </w:r>
            <w:r w:rsidRPr="00EA4884">
              <w:rPr>
                <w:bCs/>
                <w:color w:val="000000"/>
                <w:lang w:eastAsia="en-US"/>
              </w:rPr>
              <w:t>;</w:t>
            </w:r>
          </w:p>
          <w:p w:rsidR="00B84FBA" w:rsidRPr="00EA4884" w:rsidRDefault="00B84FBA" w:rsidP="00B84FBA">
            <w:pPr>
              <w:autoSpaceDE w:val="0"/>
              <w:autoSpaceDN w:val="0"/>
              <w:adjustRightInd w:val="0"/>
              <w:jc w:val="both"/>
              <w:rPr>
                <w:bCs/>
                <w:color w:val="000000"/>
                <w:lang w:eastAsia="en-US"/>
              </w:rPr>
            </w:pPr>
            <w:r w:rsidRPr="00EA4884">
              <w:rPr>
                <w:bCs/>
                <w:color w:val="000000"/>
                <w:lang w:eastAsia="en-U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w:t>
            </w:r>
            <w:r w:rsidRPr="00EA4884">
              <w:rPr>
                <w:bCs/>
                <w:color w:val="000000"/>
                <w:lang w:eastAsia="en-US"/>
              </w:rPr>
              <w:lastRenderedPageBreak/>
              <w:t>рассматривается как содержащая предложение о поставке иностранных товаров;</w:t>
            </w:r>
          </w:p>
          <w:p w:rsidR="00B84FBA" w:rsidRPr="00EA4884" w:rsidRDefault="00B84FBA" w:rsidP="00B84FBA">
            <w:pPr>
              <w:autoSpaceDE w:val="0"/>
              <w:autoSpaceDN w:val="0"/>
              <w:adjustRightInd w:val="0"/>
              <w:jc w:val="both"/>
              <w:rPr>
                <w:bCs/>
                <w:lang w:eastAsia="en-US"/>
              </w:rPr>
            </w:pPr>
            <w:proofErr w:type="gramStart"/>
            <w:r w:rsidRPr="00EA4884">
              <w:rPr>
                <w:bCs/>
                <w:color w:val="000000"/>
                <w:lang w:eastAsia="en-US"/>
              </w:rPr>
              <w:t>д</w:t>
            </w:r>
            <w:r w:rsidRPr="00EA4884">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Pr="00EA4884">
              <w:rPr>
                <w:bCs/>
                <w:lang w:eastAsia="en-US"/>
              </w:rPr>
              <w:t xml:space="preserve"> </w:t>
            </w:r>
            <w:proofErr w:type="gramStart"/>
            <w:r w:rsidRPr="00EA4884">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EA4884">
              <w:rPr>
                <w:bCs/>
                <w:lang w:eastAsia="en-US"/>
              </w:rPr>
              <w:t>) цену договора;</w:t>
            </w:r>
          </w:p>
          <w:p w:rsidR="00B84FBA" w:rsidRPr="00EA4884" w:rsidRDefault="00B84FBA" w:rsidP="00B84FBA">
            <w:pPr>
              <w:autoSpaceDE w:val="0"/>
              <w:autoSpaceDN w:val="0"/>
              <w:adjustRightInd w:val="0"/>
              <w:jc w:val="both"/>
              <w:rPr>
                <w:bCs/>
                <w:color w:val="000000"/>
                <w:lang w:eastAsia="en-US"/>
              </w:rPr>
            </w:pPr>
            <w:r w:rsidRPr="00EA4884">
              <w:rPr>
                <w:bCs/>
                <w:color w:val="000000"/>
                <w:lang w:eastAsia="en-US"/>
              </w:rPr>
              <w:t xml:space="preserve">е) </w:t>
            </w:r>
            <w:r w:rsidRPr="00EA4884">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EA4884">
              <w:rPr>
                <w:bCs/>
                <w:color w:val="000000"/>
                <w:lang w:eastAsia="en-US"/>
              </w:rPr>
              <w:t xml:space="preserve">, заполненной по </w:t>
            </w:r>
            <w:hyperlink w:anchor="_ФОРМА_2._АНКЕТА" w:history="1">
              <w:r w:rsidRPr="00EA4884">
                <w:rPr>
                  <w:rStyle w:val="a9"/>
                  <w:bCs/>
                  <w:lang w:eastAsia="en-US"/>
                </w:rPr>
                <w:t>форме 2</w:t>
              </w:r>
            </w:hyperlink>
            <w:r w:rsidR="00343765" w:rsidRPr="000D52D4">
              <w:rPr>
                <w:rStyle w:val="a9"/>
                <w:bCs/>
                <w:u w:val="none"/>
                <w:lang w:eastAsia="en-US"/>
              </w:rPr>
              <w:t xml:space="preserve"> </w:t>
            </w:r>
            <w:r w:rsidRPr="00EA4884">
              <w:rPr>
                <w:lang w:eastAsia="en-US"/>
              </w:rPr>
              <w:t>раздела III «ФОРМЫ ДЛЯ ЗАПОЛНЕНИЯ УЧАСТНИКАМИ ЗАКУПКИ»</w:t>
            </w:r>
            <w:r w:rsidRPr="00EA4884">
              <w:rPr>
                <w:bCs/>
                <w:color w:val="000000"/>
                <w:lang w:eastAsia="en-US"/>
              </w:rPr>
              <w:t>;</w:t>
            </w:r>
          </w:p>
          <w:p w:rsidR="00B84FBA" w:rsidRPr="00EA4884" w:rsidRDefault="00B84FBA" w:rsidP="00B84FBA">
            <w:pPr>
              <w:autoSpaceDE w:val="0"/>
              <w:autoSpaceDN w:val="0"/>
              <w:adjustRightInd w:val="0"/>
              <w:jc w:val="both"/>
              <w:rPr>
                <w:bCs/>
                <w:color w:val="000000"/>
                <w:lang w:eastAsia="en-US"/>
              </w:rPr>
            </w:pPr>
            <w:r w:rsidRPr="00EA4884">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B84FBA" w:rsidRPr="00EA4884" w:rsidRDefault="00B84FBA" w:rsidP="00B84FBA">
            <w:pPr>
              <w:autoSpaceDE w:val="0"/>
              <w:autoSpaceDN w:val="0"/>
              <w:adjustRightInd w:val="0"/>
              <w:jc w:val="both"/>
              <w:rPr>
                <w:bCs/>
                <w:color w:val="000000"/>
                <w:lang w:eastAsia="en-US"/>
              </w:rPr>
            </w:pPr>
            <w:r w:rsidRPr="00EA4884">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B84FBA" w:rsidRPr="00EA4884" w:rsidRDefault="00B84FBA" w:rsidP="00B84FBA">
            <w:pPr>
              <w:pStyle w:val="Default"/>
              <w:jc w:val="both"/>
              <w:rPr>
                <w:rFonts w:eastAsia="Times New Roman"/>
                <w:bCs/>
                <w:color w:val="auto"/>
                <w:lang w:eastAsia="ru-RU"/>
              </w:rPr>
            </w:pPr>
            <w:proofErr w:type="gramStart"/>
            <w:r w:rsidRPr="00EA4884">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EA4884">
              <w:rPr>
                <w:rFonts w:eastAsia="Times New Roman"/>
                <w:bCs/>
                <w:color w:val="auto"/>
                <w:lang w:eastAsia="ru-RU"/>
              </w:rPr>
              <w:t xml:space="preserve"> в договоре (договорах).</w:t>
            </w:r>
          </w:p>
          <w:p w:rsidR="00B84FBA" w:rsidRPr="00EA4884" w:rsidRDefault="00B84FBA" w:rsidP="00B84FBA">
            <w:pPr>
              <w:pStyle w:val="Default"/>
              <w:jc w:val="both"/>
              <w:rPr>
                <w:bCs/>
              </w:rPr>
            </w:pPr>
            <w:r w:rsidRPr="00EA4884">
              <w:rPr>
                <w:bCs/>
              </w:rPr>
              <w:t>Приоритет не предоставляется в случаях, если:</w:t>
            </w:r>
          </w:p>
          <w:p w:rsidR="00B84FBA" w:rsidRPr="00EA4884" w:rsidRDefault="00B84FBA" w:rsidP="00B84FBA">
            <w:pPr>
              <w:pStyle w:val="Default"/>
              <w:jc w:val="both"/>
              <w:rPr>
                <w:bCs/>
              </w:rPr>
            </w:pPr>
            <w:r w:rsidRPr="00EA4884">
              <w:rPr>
                <w:bCs/>
              </w:rPr>
              <w:t xml:space="preserve">а) закупка признана </w:t>
            </w:r>
            <w:proofErr w:type="gramStart"/>
            <w:r w:rsidRPr="00EA4884">
              <w:rPr>
                <w:bCs/>
              </w:rPr>
              <w:t>несостоявшейся</w:t>
            </w:r>
            <w:proofErr w:type="gramEnd"/>
            <w:r w:rsidRPr="00EA4884">
              <w:rPr>
                <w:bCs/>
              </w:rPr>
              <w:t xml:space="preserve"> и договор заключается с единственным участником закупки;</w:t>
            </w:r>
          </w:p>
          <w:p w:rsidR="00B84FBA" w:rsidRPr="00EA4884" w:rsidRDefault="00B84FBA" w:rsidP="00B84FBA">
            <w:pPr>
              <w:pStyle w:val="Default"/>
              <w:jc w:val="both"/>
              <w:rPr>
                <w:bCs/>
              </w:rPr>
            </w:pPr>
            <w:r w:rsidRPr="00EA4884">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4FBA" w:rsidRPr="00EA4884" w:rsidRDefault="00B84FBA" w:rsidP="00B84FBA">
            <w:pPr>
              <w:pStyle w:val="Default"/>
              <w:jc w:val="both"/>
              <w:rPr>
                <w:bCs/>
              </w:rPr>
            </w:pPr>
            <w:r w:rsidRPr="00EA4884">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84FBA" w:rsidRPr="00EA4884" w:rsidRDefault="00B84FBA" w:rsidP="00B84FBA">
            <w:pPr>
              <w:pStyle w:val="Default"/>
              <w:jc w:val="both"/>
              <w:rPr>
                <w:bCs/>
              </w:rPr>
            </w:pPr>
            <w:bookmarkStart w:id="15" w:name="P32"/>
            <w:bookmarkEnd w:id="15"/>
            <w:r w:rsidRPr="00EA4884">
              <w:rPr>
                <w:bCs/>
              </w:rPr>
              <w:t xml:space="preserve">г) в заявке на участие в закупке содержится предложение о поставке </w:t>
            </w:r>
            <w:r w:rsidRPr="00EA4884">
              <w:rPr>
                <w:bCs/>
              </w:rPr>
              <w:lastRenderedPageBreak/>
              <w:t>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6" w:name="P33"/>
            <w:bookmarkEnd w:id="16"/>
            <w:r w:rsidRPr="00EA4884">
              <w:rPr>
                <w:bCs/>
              </w:rPr>
              <w:t>.</w:t>
            </w:r>
          </w:p>
          <w:p w:rsidR="00B84FBA" w:rsidRPr="00EA4884" w:rsidRDefault="00B84FBA" w:rsidP="00B84FBA">
            <w:pPr>
              <w:pStyle w:val="Default"/>
              <w:jc w:val="both"/>
              <w:rPr>
                <w:bCs/>
              </w:rPr>
            </w:pPr>
            <w:r w:rsidRPr="00EA4884">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B84FBA" w:rsidRPr="00EA4884" w:rsidRDefault="00B84FBA" w:rsidP="00B84FBA">
            <w:pPr>
              <w:pStyle w:val="Default"/>
              <w:jc w:val="both"/>
              <w:rPr>
                <w:bCs/>
              </w:rPr>
            </w:pPr>
            <w:r w:rsidRPr="00EA4884">
              <w:t xml:space="preserve">- товарам происхождения из стран, присоединившихся к </w:t>
            </w:r>
            <w:r w:rsidRPr="00EA4884">
              <w:rPr>
                <w:bCs/>
              </w:rPr>
              <w:t>Договору о ЕАЭС</w:t>
            </w:r>
            <w:r w:rsidRPr="00EA4884">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755493" w:rsidRPr="00EA4884" w:rsidRDefault="00B84FBA" w:rsidP="00B84FBA">
            <w:pPr>
              <w:pStyle w:val="Default"/>
              <w:jc w:val="both"/>
              <w:rPr>
                <w:bCs/>
              </w:rPr>
            </w:pPr>
            <w:proofErr w:type="gramStart"/>
            <w:r w:rsidRPr="00EA4884">
              <w:t xml:space="preserve">- товарам происхождения из стран, присоединившихся к </w:t>
            </w:r>
            <w:r w:rsidRPr="00EA4884">
              <w:rPr>
                <w:bCs/>
              </w:rPr>
              <w:t>ГАТТ 1994</w:t>
            </w:r>
            <w:r w:rsidRPr="00EA4884">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EA4884">
              <w:rPr>
                <w:rFonts w:eastAsia="Times New Roman"/>
                <w:bCs/>
                <w:color w:val="auto"/>
                <w:lang w:eastAsia="ru-RU"/>
              </w:rPr>
              <w:t>.</w:t>
            </w:r>
            <w:proofErr w:type="gramEnd"/>
          </w:p>
        </w:tc>
      </w:tr>
      <w:tr w:rsidR="00125E35" w:rsidRPr="00EA4884" w:rsidTr="00717A74">
        <w:trPr>
          <w:trHeight w:val="852"/>
        </w:trPr>
        <w:tc>
          <w:tcPr>
            <w:tcW w:w="710" w:type="dxa"/>
            <w:tcBorders>
              <w:top w:val="single" w:sz="4" w:space="0" w:color="auto"/>
              <w:left w:val="single" w:sz="4" w:space="0" w:color="auto"/>
              <w:right w:val="single" w:sz="4" w:space="0" w:color="auto"/>
            </w:tcBorders>
          </w:tcPr>
          <w:p w:rsidR="00125E35" w:rsidRPr="00EA4884" w:rsidRDefault="00125E35" w:rsidP="006E6509">
            <w:pPr>
              <w:pStyle w:val="ad"/>
              <w:numPr>
                <w:ilvl w:val="0"/>
                <w:numId w:val="9"/>
              </w:numPr>
              <w:ind w:left="26" w:hanging="34"/>
            </w:pPr>
            <w:bookmarkStart w:id="17" w:name="_Ref378108959"/>
          </w:p>
        </w:tc>
        <w:bookmarkEnd w:id="17"/>
        <w:tc>
          <w:tcPr>
            <w:tcW w:w="2409" w:type="dxa"/>
            <w:tcBorders>
              <w:top w:val="single" w:sz="4" w:space="0" w:color="auto"/>
              <w:left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Адрес электронной площадки в информационно-</w:t>
            </w:r>
            <w:proofErr w:type="spellStart"/>
            <w:r w:rsidRPr="00EA4884">
              <w:rPr>
                <w:bCs/>
              </w:rPr>
              <w:t>телекоммуни</w:t>
            </w:r>
            <w:proofErr w:type="spellEnd"/>
            <w:r w:rsidRPr="00EA4884">
              <w:rPr>
                <w:bCs/>
              </w:rPr>
              <w:t>-</w:t>
            </w:r>
            <w:proofErr w:type="spellStart"/>
            <w:r w:rsidRPr="00EA4884">
              <w:rPr>
                <w:bCs/>
              </w:rPr>
              <w:t>кационной</w:t>
            </w:r>
            <w:proofErr w:type="spellEnd"/>
            <w:r w:rsidRPr="00EA4884">
              <w:rPr>
                <w:bCs/>
              </w:rPr>
              <w:t xml:space="preserve"> сети</w:t>
            </w:r>
          </w:p>
          <w:p w:rsidR="00125E35" w:rsidRPr="00EA4884" w:rsidRDefault="00125E35" w:rsidP="00125E35">
            <w:pPr>
              <w:pStyle w:val="rvps1"/>
              <w:ind w:firstLine="35"/>
              <w:jc w:val="left"/>
              <w:rPr>
                <w:bCs/>
              </w:rPr>
            </w:pPr>
            <w:r w:rsidRPr="00EA4884">
              <w:rPr>
                <w:bCs/>
              </w:rPr>
              <w:t>«Интернет»</w:t>
            </w:r>
          </w:p>
        </w:tc>
        <w:tc>
          <w:tcPr>
            <w:tcW w:w="7655" w:type="dxa"/>
            <w:tcBorders>
              <w:top w:val="single" w:sz="4" w:space="0" w:color="auto"/>
              <w:left w:val="single" w:sz="4" w:space="0" w:color="auto"/>
              <w:right w:val="single" w:sz="4" w:space="0" w:color="auto"/>
            </w:tcBorders>
          </w:tcPr>
          <w:p w:rsidR="00A226F5" w:rsidRPr="00EA4884" w:rsidRDefault="00A226F5" w:rsidP="00125E35">
            <w:pPr>
              <w:ind w:firstLine="567"/>
              <w:jc w:val="both"/>
            </w:pPr>
          </w:p>
          <w:p w:rsidR="00125E35" w:rsidRPr="00EA4884" w:rsidRDefault="005747CA" w:rsidP="00125E35">
            <w:pPr>
              <w:ind w:firstLine="567"/>
              <w:jc w:val="both"/>
            </w:pPr>
            <w:r w:rsidRPr="00EA4884">
              <w:t>Конкурс в электронной форме проводится в соответствии с правилами и с использованием функционала ЭП АО «</w:t>
            </w:r>
            <w:r w:rsidR="00701B4B" w:rsidRPr="00701B4B">
              <w:t>Единая электронная торговая площадка</w:t>
            </w:r>
            <w:r w:rsidRPr="00EA4884">
              <w:t xml:space="preserve">», находящейся по адресу </w:t>
            </w:r>
            <w:hyperlink r:id="rId23" w:history="1">
              <w:r w:rsidRPr="00EA4884">
                <w:rPr>
                  <w:rStyle w:val="a9"/>
                  <w:iCs/>
                </w:rPr>
                <w:t>www.roseltorg.ru</w:t>
              </w:r>
            </w:hyperlink>
          </w:p>
        </w:tc>
      </w:tr>
      <w:tr w:rsidR="00125E35" w:rsidRPr="00EA4884" w:rsidTr="00850E3E">
        <w:trPr>
          <w:trHeight w:val="483"/>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d"/>
              <w:numPr>
                <w:ilvl w:val="0"/>
                <w:numId w:val="9"/>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587BB0">
            <w:pPr>
              <w:pStyle w:val="rvps1"/>
              <w:jc w:val="left"/>
              <w:rPr>
                <w:bCs/>
              </w:rPr>
            </w:pPr>
            <w:r w:rsidRPr="00EA4884">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A226F5" w:rsidP="00F56AC9">
            <w:pPr>
              <w:jc w:val="both"/>
            </w:pPr>
            <w:r w:rsidRPr="00EA4884">
              <w:t>Конкурс в электронной форме</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d"/>
              <w:numPr>
                <w:ilvl w:val="0"/>
                <w:numId w:val="9"/>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EA4884" w:rsidRDefault="00016D9A" w:rsidP="0024445E">
            <w:pPr>
              <w:jc w:val="both"/>
              <w:rPr>
                <w:b/>
              </w:rPr>
            </w:pPr>
            <w:r w:rsidRPr="00EA4884">
              <w:rPr>
                <w:b/>
              </w:rPr>
              <w:t>«</w:t>
            </w:r>
            <w:r w:rsidR="00FE5472">
              <w:rPr>
                <w:b/>
              </w:rPr>
              <w:t>2</w:t>
            </w:r>
            <w:r w:rsidR="0024445E">
              <w:rPr>
                <w:b/>
              </w:rPr>
              <w:t>5</w:t>
            </w:r>
            <w:r w:rsidRPr="00016D9A">
              <w:rPr>
                <w:b/>
              </w:rPr>
              <w:t>»</w:t>
            </w:r>
            <w:r w:rsidR="004D3052">
              <w:rPr>
                <w:b/>
              </w:rPr>
              <w:t xml:space="preserve"> сентября</w:t>
            </w:r>
            <w:r w:rsidR="004D3052" w:rsidRPr="00016D9A">
              <w:rPr>
                <w:b/>
              </w:rPr>
              <w:t xml:space="preserve"> </w:t>
            </w:r>
            <w:r w:rsidR="004D3052" w:rsidRPr="00EA4884">
              <w:rPr>
                <w:b/>
              </w:rPr>
              <w:t>2019 года.</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d"/>
              <w:numPr>
                <w:ilvl w:val="0"/>
                <w:numId w:val="9"/>
              </w:numPr>
              <w:ind w:left="26" w:hanging="34"/>
            </w:pPr>
            <w:bookmarkStart w:id="18" w:name="_Ref36830431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587BB0">
            <w:pPr>
              <w:pStyle w:val="rvps1"/>
              <w:jc w:val="left"/>
              <w:rPr>
                <w:bCs/>
              </w:rPr>
            </w:pPr>
            <w:r w:rsidRPr="00EA4884">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71F8" w:rsidRPr="00EA4884" w:rsidRDefault="00FD71F8" w:rsidP="00FD71F8">
            <w:pPr>
              <w:suppressAutoHyphens/>
            </w:pPr>
            <w:r w:rsidRPr="00EA4884">
              <w:t xml:space="preserve">Заявки подаются посредством ЭП по адресу: </w:t>
            </w:r>
            <w:hyperlink r:id="rId24" w:history="1">
              <w:r w:rsidRPr="00EA4884">
                <w:rPr>
                  <w:rStyle w:val="a9"/>
                  <w:iCs/>
                </w:rPr>
                <w:t>www.roseltorg.ru</w:t>
              </w:r>
            </w:hyperlink>
            <w:r w:rsidRPr="00EA4884">
              <w:t>,                                    в соответствии с Регламентом работы ЭП.</w:t>
            </w:r>
          </w:p>
          <w:p w:rsidR="00FD71F8" w:rsidRPr="00EA4884" w:rsidRDefault="00FD71F8" w:rsidP="0045121B">
            <w:pPr>
              <w:suppressAutoHyphens/>
              <w:jc w:val="both"/>
              <w:rPr>
                <w:b/>
              </w:rPr>
            </w:pPr>
          </w:p>
          <w:p w:rsidR="0045121B" w:rsidRPr="00EA4884" w:rsidRDefault="0045121B" w:rsidP="0045121B">
            <w:pPr>
              <w:suppressAutoHyphens/>
              <w:jc w:val="both"/>
            </w:pPr>
            <w:r w:rsidRPr="00EA4884">
              <w:rPr>
                <w:b/>
              </w:rPr>
              <w:t>Дата начала срока:</w:t>
            </w:r>
            <w:r w:rsidR="009F4D03">
              <w:rPr>
                <w:b/>
              </w:rPr>
              <w:t xml:space="preserve"> </w:t>
            </w:r>
            <w:r w:rsidR="00FD71F8" w:rsidRPr="00EA4884">
              <w:t>день размещения в ЕИС Извещения о закупке и Документации о закупке.</w:t>
            </w:r>
          </w:p>
          <w:p w:rsidR="008650CB" w:rsidRPr="00EA4884" w:rsidRDefault="008650CB" w:rsidP="0045121B">
            <w:pPr>
              <w:suppressAutoHyphens/>
              <w:jc w:val="both"/>
              <w:rPr>
                <w:b/>
              </w:rPr>
            </w:pPr>
          </w:p>
          <w:p w:rsidR="0077260C" w:rsidRPr="00EA4884" w:rsidRDefault="0045121B" w:rsidP="0024445E">
            <w:pPr>
              <w:jc w:val="both"/>
            </w:pPr>
            <w:r w:rsidRPr="00EA4884">
              <w:rPr>
                <w:b/>
              </w:rPr>
              <w:t xml:space="preserve">Дата окончания срока: 09 часов 00 минут </w:t>
            </w:r>
            <w:r w:rsidR="00016D9A" w:rsidRPr="00EA4884">
              <w:rPr>
                <w:b/>
              </w:rPr>
              <w:t>«</w:t>
            </w:r>
            <w:r w:rsidR="00FE5472">
              <w:rPr>
                <w:b/>
              </w:rPr>
              <w:t>1</w:t>
            </w:r>
            <w:r w:rsidR="0024445E">
              <w:rPr>
                <w:b/>
              </w:rPr>
              <w:t>1</w:t>
            </w:r>
            <w:r w:rsidR="00016D9A" w:rsidRPr="00016D9A">
              <w:rPr>
                <w:b/>
              </w:rPr>
              <w:t>»</w:t>
            </w:r>
            <w:r w:rsidR="004D3052">
              <w:rPr>
                <w:b/>
              </w:rPr>
              <w:t xml:space="preserve"> </w:t>
            </w:r>
            <w:r w:rsidR="007948D7">
              <w:rPr>
                <w:b/>
              </w:rPr>
              <w:t>октября</w:t>
            </w:r>
            <w:r w:rsidR="004D3052" w:rsidRPr="00016D9A">
              <w:rPr>
                <w:b/>
              </w:rPr>
              <w:t xml:space="preserve"> </w:t>
            </w:r>
            <w:r w:rsidR="004D3052" w:rsidRPr="00EA4884">
              <w:rPr>
                <w:b/>
              </w:rPr>
              <w:t>2019 года.</w:t>
            </w:r>
            <w:r w:rsidRPr="00EA4884">
              <w:rPr>
                <w:b/>
              </w:rPr>
              <w:t xml:space="preserve"> (время местное </w:t>
            </w:r>
            <w:proofErr w:type="gramStart"/>
            <w:r w:rsidRPr="00EA4884">
              <w:rPr>
                <w:b/>
              </w:rPr>
              <w:t>МСК</w:t>
            </w:r>
            <w:proofErr w:type="gramEnd"/>
            <w:r w:rsidRPr="00EA4884">
              <w:rPr>
                <w:b/>
              </w:rPr>
              <w:t>+2, GMT +5).</w:t>
            </w:r>
          </w:p>
        </w:tc>
      </w:tr>
      <w:tr w:rsidR="00125E35" w:rsidRPr="00EA4884"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d"/>
              <w:numPr>
                <w:ilvl w:val="0"/>
                <w:numId w:val="9"/>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FB36A8">
            <w:pPr>
              <w:pStyle w:val="rvps1"/>
              <w:jc w:val="left"/>
              <w:rPr>
                <w:bCs/>
              </w:rPr>
            </w:pPr>
            <w:r w:rsidRPr="00EA4884">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7948D7" w:rsidRDefault="007948D7" w:rsidP="007948D7">
            <w:pPr>
              <w:autoSpaceDE w:val="0"/>
              <w:autoSpaceDN w:val="0"/>
              <w:adjustRightInd w:val="0"/>
              <w:rPr>
                <w:iCs/>
                <w:color w:val="000000"/>
              </w:rPr>
            </w:pPr>
            <w:r w:rsidRPr="00EA4884">
              <w:rPr>
                <w:iCs/>
                <w:color w:val="000000"/>
              </w:rPr>
              <w:t>Место открытия доступа к поданным в форме электронных документов Заявкам – Электронная площадка.</w:t>
            </w:r>
          </w:p>
          <w:p w:rsidR="007948D7" w:rsidRPr="00EA4884" w:rsidRDefault="007948D7" w:rsidP="007948D7">
            <w:pPr>
              <w:jc w:val="both"/>
              <w:rPr>
                <w:b/>
              </w:rPr>
            </w:pPr>
            <w:r w:rsidRPr="001550E8">
              <w:rPr>
                <w:b/>
              </w:rPr>
              <w:t>«</w:t>
            </w:r>
            <w:r w:rsidR="00FE5472">
              <w:rPr>
                <w:b/>
              </w:rPr>
              <w:t>1</w:t>
            </w:r>
            <w:r w:rsidR="0024445E">
              <w:rPr>
                <w:b/>
              </w:rPr>
              <w:t>1</w:t>
            </w:r>
            <w:r w:rsidRPr="001550E8">
              <w:rPr>
                <w:b/>
              </w:rPr>
              <w:t xml:space="preserve">» октября </w:t>
            </w:r>
            <w:r w:rsidRPr="00EA4884">
              <w:rPr>
                <w:b/>
              </w:rPr>
              <w:t xml:space="preserve">2019 года 09 часов 00 минут (время местное </w:t>
            </w:r>
            <w:proofErr w:type="gramStart"/>
            <w:r w:rsidRPr="00EA4884">
              <w:rPr>
                <w:b/>
              </w:rPr>
              <w:t>МСК</w:t>
            </w:r>
            <w:proofErr w:type="gramEnd"/>
            <w:r w:rsidRPr="00EA4884">
              <w:rPr>
                <w:b/>
              </w:rPr>
              <w:t>+2, GMT +5).</w:t>
            </w:r>
          </w:p>
          <w:p w:rsidR="00125E35" w:rsidRPr="00EA4884" w:rsidRDefault="00125E35" w:rsidP="00B50E1D">
            <w:pPr>
              <w:autoSpaceDE w:val="0"/>
              <w:autoSpaceDN w:val="0"/>
              <w:adjustRightInd w:val="0"/>
              <w:jc w:val="both"/>
              <w:rPr>
                <w:rFonts w:eastAsiaTheme="minorHAnsi"/>
                <w:lang w:eastAsia="en-US"/>
              </w:rPr>
            </w:pP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d"/>
              <w:numPr>
                <w:ilvl w:val="0"/>
                <w:numId w:val="9"/>
              </w:numPr>
              <w:ind w:left="26" w:hanging="34"/>
            </w:pPr>
            <w:bookmarkStart w:id="19" w:name="_Ref378107245"/>
          </w:p>
        </w:tc>
        <w:bookmarkEnd w:id="19"/>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8650CB" w:rsidP="00350D51">
            <w:pPr>
              <w:pStyle w:val="rvps1"/>
              <w:jc w:val="left"/>
              <w:rPr>
                <w:bCs/>
              </w:rPr>
            </w:pPr>
            <w:r w:rsidRPr="00EA4884">
              <w:t xml:space="preserve">Дата </w:t>
            </w:r>
            <w:r w:rsidR="001954E1" w:rsidRPr="00EA4884">
              <w:t xml:space="preserve">и место </w:t>
            </w:r>
            <w:r w:rsidRPr="00EA4884">
              <w:t xml:space="preserve">рассмотрения Заявок, проведения </w:t>
            </w:r>
            <w:r w:rsidRPr="00EA4884">
              <w:lastRenderedPageBreak/>
              <w:t>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7948D7" w:rsidRPr="00EA4884" w:rsidRDefault="007948D7" w:rsidP="007948D7">
            <w:pPr>
              <w:spacing w:after="120"/>
              <w:jc w:val="both"/>
              <w:rPr>
                <w:b/>
              </w:rPr>
            </w:pPr>
            <w:r w:rsidRPr="00EA4884">
              <w:rPr>
                <w:b/>
              </w:rPr>
              <w:lastRenderedPageBreak/>
              <w:t>Рассмотрение заявок: «</w:t>
            </w:r>
            <w:r w:rsidR="00D171A9">
              <w:rPr>
                <w:b/>
              </w:rPr>
              <w:t>22</w:t>
            </w:r>
            <w:r w:rsidRPr="00016D9A">
              <w:rPr>
                <w:b/>
              </w:rPr>
              <w:t>»</w:t>
            </w:r>
            <w:r>
              <w:rPr>
                <w:b/>
              </w:rPr>
              <w:t xml:space="preserve"> октября</w:t>
            </w:r>
            <w:r w:rsidRPr="00016D9A">
              <w:rPr>
                <w:b/>
              </w:rPr>
              <w:t xml:space="preserve"> </w:t>
            </w:r>
            <w:r w:rsidRPr="00EA4884">
              <w:rPr>
                <w:b/>
              </w:rPr>
              <w:t>2019 года.</w:t>
            </w:r>
          </w:p>
          <w:p w:rsidR="007948D7" w:rsidRPr="00EA4884" w:rsidRDefault="007948D7" w:rsidP="007948D7">
            <w:pPr>
              <w:spacing w:after="120"/>
            </w:pPr>
            <w:r w:rsidRPr="00EA4884">
              <w:rPr>
                <w:b/>
              </w:rPr>
              <w:t>Подведение итогов закупки</w:t>
            </w:r>
            <w:r w:rsidRPr="00EA4884">
              <w:t xml:space="preserve">: </w:t>
            </w:r>
            <w:r w:rsidRPr="00EA4884">
              <w:rPr>
                <w:b/>
              </w:rPr>
              <w:t>«</w:t>
            </w:r>
            <w:r w:rsidR="00D171A9">
              <w:rPr>
                <w:b/>
              </w:rPr>
              <w:t>29</w:t>
            </w:r>
            <w:r w:rsidRPr="00016D9A">
              <w:rPr>
                <w:b/>
              </w:rPr>
              <w:t>»</w:t>
            </w:r>
            <w:r>
              <w:rPr>
                <w:b/>
              </w:rPr>
              <w:t xml:space="preserve"> октября</w:t>
            </w:r>
            <w:r w:rsidRPr="00016D9A">
              <w:rPr>
                <w:b/>
              </w:rPr>
              <w:t xml:space="preserve"> </w:t>
            </w:r>
            <w:r w:rsidRPr="00EA4884">
              <w:rPr>
                <w:b/>
              </w:rPr>
              <w:t>2019 года</w:t>
            </w:r>
            <w:r>
              <w:rPr>
                <w:b/>
              </w:rPr>
              <w:t>.</w:t>
            </w:r>
          </w:p>
          <w:p w:rsidR="000F3E4D" w:rsidRPr="00EA4884" w:rsidRDefault="000F3E4D" w:rsidP="000F3E4D">
            <w:pPr>
              <w:pStyle w:val="af1"/>
              <w:ind w:firstLine="567"/>
              <w:jc w:val="both"/>
            </w:pPr>
            <w:r w:rsidRPr="00EA4884">
              <w:lastRenderedPageBreak/>
              <w:t>Указанные этапы конкурса в электронной форме проводятся по адресу Заказчика: 628403, Ханты-Мансийский автономный округ-Югра, г. Сургут, ул. Маяковского, д. 15.</w:t>
            </w:r>
          </w:p>
          <w:p w:rsidR="00125E35" w:rsidRPr="00EA4884" w:rsidRDefault="000F3E4D" w:rsidP="000F3E4D">
            <w:pPr>
              <w:pStyle w:val="af1"/>
              <w:ind w:firstLine="567"/>
              <w:jc w:val="both"/>
              <w:rPr>
                <w:i/>
                <w:color w:val="FF0000"/>
              </w:rPr>
            </w:pPr>
            <w:r w:rsidRPr="00EA4884">
              <w:t>Заказчик вправе рассмотреть и оценить Заявки, подвести итоги закупки ранее указанных дат.</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d"/>
              <w:numPr>
                <w:ilvl w:val="0"/>
                <w:numId w:val="9"/>
              </w:numPr>
              <w:ind w:left="26" w:hanging="34"/>
            </w:pPr>
            <w:bookmarkStart w:id="20"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E52B18">
            <w:pPr>
              <w:pStyle w:val="rvps1"/>
              <w:jc w:val="left"/>
              <w:rPr>
                <w:bCs/>
              </w:rPr>
            </w:pPr>
            <w:bookmarkStart w:id="21" w:name="форма9"/>
            <w:bookmarkEnd w:id="20"/>
            <w:r w:rsidRPr="00EA4884">
              <w:rPr>
                <w:bCs/>
              </w:rPr>
              <w:t xml:space="preserve">Форма, порядок, срок (даты начала и окончания срока) предоставления Участникам разъяснений положений </w:t>
            </w:r>
            <w:r w:rsidR="00E52B18" w:rsidRPr="00EA4884">
              <w:rPr>
                <w:bCs/>
              </w:rPr>
              <w:t>Документации</w:t>
            </w:r>
            <w:r w:rsidRPr="00EA4884">
              <w:rPr>
                <w:bCs/>
              </w:rPr>
              <w:t xml:space="preserve"> о закупке</w:t>
            </w:r>
            <w:bookmarkEnd w:id="21"/>
          </w:p>
        </w:tc>
        <w:tc>
          <w:tcPr>
            <w:tcW w:w="7655" w:type="dxa"/>
            <w:tcBorders>
              <w:top w:val="single" w:sz="4" w:space="0" w:color="auto"/>
              <w:left w:val="single" w:sz="4" w:space="0" w:color="auto"/>
              <w:bottom w:val="single" w:sz="4" w:space="0" w:color="auto"/>
              <w:right w:val="single" w:sz="4" w:space="0" w:color="auto"/>
            </w:tcBorders>
          </w:tcPr>
          <w:p w:rsidR="007F6E21" w:rsidRPr="00EA4884" w:rsidRDefault="00125E35" w:rsidP="004D3FCF">
            <w:pPr>
              <w:suppressAutoHyphens/>
              <w:jc w:val="both"/>
              <w:rPr>
                <w:b/>
              </w:rPr>
            </w:pPr>
            <w:r w:rsidRPr="00EA4884">
              <w:rPr>
                <w:b/>
              </w:rPr>
              <w:t xml:space="preserve">Дата начала срока предоставления участникам разъяснений положений </w:t>
            </w:r>
            <w:r w:rsidR="00826074" w:rsidRPr="00EA4884">
              <w:rPr>
                <w:b/>
              </w:rPr>
              <w:t>Документации</w:t>
            </w:r>
            <w:r w:rsidRPr="00EA4884">
              <w:rPr>
                <w:b/>
              </w:rPr>
              <w:t xml:space="preserve"> о закупке: </w:t>
            </w:r>
            <w:r w:rsidR="00593AF7" w:rsidRPr="00EA4884">
              <w:rPr>
                <w:b/>
              </w:rPr>
              <w:t>«</w:t>
            </w:r>
            <w:r w:rsidR="00F771EA">
              <w:rPr>
                <w:b/>
              </w:rPr>
              <w:t>2</w:t>
            </w:r>
            <w:r w:rsidR="0024445E">
              <w:rPr>
                <w:b/>
              </w:rPr>
              <w:t>5</w:t>
            </w:r>
            <w:r w:rsidR="00593AF7" w:rsidRPr="00016D9A">
              <w:rPr>
                <w:b/>
              </w:rPr>
              <w:t>»</w:t>
            </w:r>
            <w:r w:rsidR="004D3052">
              <w:rPr>
                <w:b/>
              </w:rPr>
              <w:t xml:space="preserve"> сентября</w:t>
            </w:r>
            <w:r w:rsidR="004D3052" w:rsidRPr="00016D9A">
              <w:rPr>
                <w:b/>
              </w:rPr>
              <w:t xml:space="preserve"> </w:t>
            </w:r>
            <w:r w:rsidR="004D3052" w:rsidRPr="00EA4884">
              <w:rPr>
                <w:b/>
              </w:rPr>
              <w:t>2019 года.</w:t>
            </w:r>
          </w:p>
          <w:p w:rsidR="00F56F00" w:rsidRPr="00EA4884" w:rsidRDefault="00F56F00" w:rsidP="004D3FCF">
            <w:pPr>
              <w:suppressAutoHyphens/>
              <w:jc w:val="both"/>
              <w:rPr>
                <w:b/>
              </w:rPr>
            </w:pPr>
          </w:p>
          <w:p w:rsidR="00125E35" w:rsidRPr="00EA4884" w:rsidRDefault="00125E35" w:rsidP="004D3FCF">
            <w:pPr>
              <w:suppressAutoHyphens/>
              <w:jc w:val="both"/>
              <w:rPr>
                <w:i/>
                <w:color w:val="FF0000"/>
              </w:rPr>
            </w:pPr>
            <w:r w:rsidRPr="00EA4884">
              <w:rPr>
                <w:b/>
              </w:rPr>
              <w:t xml:space="preserve">Дата окончания срока предоставления участникам разъяснений положений </w:t>
            </w:r>
            <w:r w:rsidR="00826074" w:rsidRPr="00EA4884">
              <w:rPr>
                <w:b/>
              </w:rPr>
              <w:t>Документации</w:t>
            </w:r>
            <w:r w:rsidRPr="00EA4884">
              <w:rPr>
                <w:b/>
              </w:rPr>
              <w:t xml:space="preserve"> о закупке: </w:t>
            </w:r>
            <w:r w:rsidR="00593AF7" w:rsidRPr="00EA4884">
              <w:rPr>
                <w:b/>
              </w:rPr>
              <w:t>«</w:t>
            </w:r>
            <w:r w:rsidR="00F771EA">
              <w:rPr>
                <w:b/>
              </w:rPr>
              <w:t>0</w:t>
            </w:r>
            <w:r w:rsidR="0024445E">
              <w:rPr>
                <w:b/>
              </w:rPr>
              <w:t>8</w:t>
            </w:r>
            <w:r w:rsidR="00593AF7" w:rsidRPr="00016D9A">
              <w:rPr>
                <w:b/>
              </w:rPr>
              <w:t xml:space="preserve">» </w:t>
            </w:r>
            <w:r w:rsidR="004D3052">
              <w:rPr>
                <w:b/>
              </w:rPr>
              <w:t xml:space="preserve"> </w:t>
            </w:r>
            <w:r w:rsidR="00931FA7">
              <w:rPr>
                <w:b/>
              </w:rPr>
              <w:t xml:space="preserve">октября </w:t>
            </w:r>
            <w:r w:rsidR="004D3052" w:rsidRPr="00016D9A">
              <w:rPr>
                <w:b/>
              </w:rPr>
              <w:t xml:space="preserve"> </w:t>
            </w:r>
            <w:r w:rsidR="004D3052" w:rsidRPr="00EA4884">
              <w:rPr>
                <w:b/>
              </w:rPr>
              <w:t>2019 года.</w:t>
            </w:r>
          </w:p>
          <w:p w:rsidR="00125E35" w:rsidRPr="00EA4884" w:rsidRDefault="00125E35" w:rsidP="00125E35">
            <w:pPr>
              <w:suppressAutoHyphens/>
              <w:ind w:firstLine="567"/>
              <w:jc w:val="both"/>
            </w:pPr>
            <w:r w:rsidRPr="00EA4884">
              <w:t xml:space="preserve">Разъяснения положений </w:t>
            </w:r>
            <w:r w:rsidR="004D3FCF" w:rsidRPr="00EA4884">
              <w:t xml:space="preserve">Документации </w:t>
            </w:r>
            <w:r w:rsidRPr="00EA4884">
              <w:t xml:space="preserve">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EA4884">
              <w:t>позднее</w:t>
            </w:r>
            <w:proofErr w:type="gramEnd"/>
            <w:r w:rsidRPr="00EA4884">
              <w:t xml:space="preserve"> чем за 3 (три) рабочих дня до даты окончания срока подачи заявок на участие в такой закупке.</w:t>
            </w:r>
          </w:p>
          <w:p w:rsidR="00F56F00" w:rsidRPr="00EA4884" w:rsidRDefault="00F56F00" w:rsidP="00125E35">
            <w:pPr>
              <w:suppressAutoHyphens/>
              <w:ind w:firstLine="601"/>
              <w:jc w:val="both"/>
            </w:pPr>
            <w:r w:rsidRPr="00EA4884">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Pr="00EA4884" w:rsidRDefault="00F56F00" w:rsidP="00125E35">
            <w:pPr>
              <w:suppressAutoHyphens/>
              <w:ind w:firstLine="601"/>
              <w:jc w:val="both"/>
            </w:pPr>
            <w:r w:rsidRPr="00EA4884">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EA4884" w:rsidRDefault="00125E35" w:rsidP="00125E35">
            <w:pPr>
              <w:suppressAutoHyphens/>
              <w:ind w:firstLine="601"/>
              <w:jc w:val="both"/>
            </w:pPr>
            <w:r w:rsidRPr="00EA4884">
              <w:t xml:space="preserve">Примерная форма запроса на разъяснение </w:t>
            </w:r>
            <w:r w:rsidR="00F56F00" w:rsidRPr="00EA4884">
              <w:t>Документации</w:t>
            </w:r>
            <w:r w:rsidRPr="00EA4884">
              <w:t xml:space="preserve"> о закупке приведена в </w:t>
            </w:r>
            <w:hyperlink w:anchor="_ФОРМА_4._РЕКОМЕНДУЕМАЯ" w:history="1">
              <w:r w:rsidRPr="00EA4884">
                <w:rPr>
                  <w:rStyle w:val="a9"/>
                </w:rPr>
                <w:t>форме 4</w:t>
              </w:r>
            </w:hyperlink>
            <w:r w:rsidRPr="00EA4884">
              <w:t xml:space="preserve"> раздела III </w:t>
            </w:r>
            <w:r w:rsidR="004D3FCF" w:rsidRPr="00EA4884">
              <w:rPr>
                <w:bCs/>
              </w:rPr>
              <w:t>«Формы для заполнения участниками закупки»</w:t>
            </w:r>
            <w:r w:rsidRPr="00EA4884">
              <w:t xml:space="preserve">. </w:t>
            </w:r>
          </w:p>
          <w:p w:rsidR="00125E35" w:rsidRPr="00EA4884" w:rsidRDefault="00125E35" w:rsidP="00125E35">
            <w:pPr>
              <w:ind w:firstLine="567"/>
              <w:jc w:val="both"/>
            </w:pPr>
            <w:r w:rsidRPr="00EA4884">
              <w:t>Участник не вправе ссылаться на устную информацию, полученную от Заказчика.</w:t>
            </w:r>
          </w:p>
        </w:tc>
      </w:tr>
      <w:tr w:rsidR="00F778D4" w:rsidRPr="00EA4884" w:rsidTr="00717A74">
        <w:tc>
          <w:tcPr>
            <w:tcW w:w="710" w:type="dxa"/>
            <w:tcBorders>
              <w:top w:val="single" w:sz="4" w:space="0" w:color="auto"/>
              <w:left w:val="single" w:sz="4" w:space="0" w:color="auto"/>
              <w:bottom w:val="single" w:sz="4" w:space="0" w:color="auto"/>
              <w:right w:val="single" w:sz="4" w:space="0" w:color="auto"/>
            </w:tcBorders>
          </w:tcPr>
          <w:p w:rsidR="00F778D4" w:rsidRPr="00EA4884" w:rsidRDefault="00F778D4" w:rsidP="006E6509">
            <w:pPr>
              <w:pStyle w:val="ad"/>
              <w:numPr>
                <w:ilvl w:val="0"/>
                <w:numId w:val="9"/>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EA4884" w:rsidRDefault="00F778D4" w:rsidP="00A74F3E">
            <w:r w:rsidRPr="00EA4884">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EA4884" w:rsidRDefault="00F778D4" w:rsidP="00A74F3E">
            <w:pPr>
              <w:jc w:val="both"/>
            </w:pPr>
            <w:r w:rsidRPr="00EA4884">
              <w:rPr>
                <w:lang w:val="en-US"/>
              </w:rPr>
              <w:t xml:space="preserve">1 </w:t>
            </w:r>
            <w:r w:rsidRPr="00EA4884">
              <w:t>(один) лот</w:t>
            </w:r>
          </w:p>
        </w:tc>
      </w:tr>
      <w:tr w:rsidR="00032309" w:rsidRPr="00EA4884" w:rsidTr="00717A74">
        <w:tc>
          <w:tcPr>
            <w:tcW w:w="710" w:type="dxa"/>
            <w:tcBorders>
              <w:top w:val="single" w:sz="4" w:space="0" w:color="auto"/>
              <w:left w:val="single" w:sz="4" w:space="0" w:color="auto"/>
              <w:bottom w:val="single" w:sz="4" w:space="0" w:color="auto"/>
              <w:right w:val="single" w:sz="4" w:space="0" w:color="auto"/>
            </w:tcBorders>
          </w:tcPr>
          <w:p w:rsidR="00032309" w:rsidRPr="00EA4884" w:rsidRDefault="00032309" w:rsidP="006E6509">
            <w:pPr>
              <w:pStyle w:val="ad"/>
              <w:numPr>
                <w:ilvl w:val="0"/>
                <w:numId w:val="9"/>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EA4884" w:rsidRDefault="00032309" w:rsidP="00E52B18">
            <w:r w:rsidRPr="00EA4884">
              <w:t xml:space="preserve">Количество Участников, которые могут быть признаны Победителями </w:t>
            </w:r>
            <w:r w:rsidR="00E52B18" w:rsidRPr="00EA4884">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EA4884" w:rsidRDefault="00032309" w:rsidP="00A74F3E">
            <w:pPr>
              <w:jc w:val="both"/>
            </w:pPr>
            <w:r w:rsidRPr="00EA4884">
              <w:t xml:space="preserve">1 (один) победитель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d"/>
              <w:numPr>
                <w:ilvl w:val="0"/>
                <w:numId w:val="9"/>
              </w:numPr>
              <w:ind w:left="26" w:hanging="34"/>
            </w:pPr>
            <w:bookmarkStart w:id="22" w:name="_Ref37810518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2591E" w:rsidP="00125E35">
            <w:pPr>
              <w:pStyle w:val="rvps1"/>
              <w:jc w:val="left"/>
              <w:rPr>
                <w:bCs/>
              </w:rPr>
            </w:pPr>
            <w:r w:rsidRPr="00EA4884">
              <w:t>Предмет договора, количество поставляемого товара, объём 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974655" w:rsidRDefault="00A42507" w:rsidP="00974655">
            <w:pPr>
              <w:pStyle w:val="Default"/>
              <w:jc w:val="both"/>
              <w:rPr>
                <w:b/>
              </w:rPr>
            </w:pPr>
            <w:r w:rsidRPr="00EA4884">
              <w:rPr>
                <w:iCs/>
                <w:color w:val="auto"/>
              </w:rPr>
              <w:t>Предмет договора:</w:t>
            </w:r>
            <w:r w:rsidR="009F4D03">
              <w:rPr>
                <w:iCs/>
                <w:color w:val="auto"/>
              </w:rPr>
              <w:t xml:space="preserve"> </w:t>
            </w:r>
            <w:r w:rsidR="004D3052">
              <w:rPr>
                <w:b/>
              </w:rPr>
              <w:t>О</w:t>
            </w:r>
            <w:r w:rsidR="00F21CBB" w:rsidRPr="00F21CBB">
              <w:rPr>
                <w:b/>
              </w:rPr>
              <w:t xml:space="preserve">казание охранных услуг </w:t>
            </w:r>
          </w:p>
          <w:p w:rsidR="00125E35" w:rsidRPr="00EA4884" w:rsidRDefault="00A42507" w:rsidP="00974655">
            <w:pPr>
              <w:pStyle w:val="Default"/>
              <w:jc w:val="both"/>
              <w:rPr>
                <w:iCs/>
              </w:rPr>
            </w:pPr>
            <w:r w:rsidRPr="00EA4884">
              <w:rPr>
                <w:lang w:eastAsia="ru-RU"/>
              </w:rPr>
              <w:t>Количество поставляемого товара,</w:t>
            </w:r>
            <w:r w:rsidRPr="00EA4884">
              <w:t xml:space="preserve"> объем выполняемых работ, оказываемых услуг,</w:t>
            </w:r>
            <w:r w:rsidRPr="00EA4884">
              <w:rPr>
                <w:color w:val="auto"/>
                <w:lang w:eastAsia="ru-RU"/>
              </w:rPr>
              <w:t xml:space="preserve"> о</w:t>
            </w:r>
            <w:r w:rsidRPr="00EA4884">
              <w:rPr>
                <w:rFonts w:eastAsia="Times New Roman"/>
                <w:iCs/>
                <w:color w:val="auto"/>
                <w:lang w:eastAsia="ru-RU"/>
              </w:rPr>
              <w:t xml:space="preserve">пределяется в соответствии с </w:t>
            </w:r>
            <w:hyperlink w:anchor="_РАЗДЕЛ_IV._ТЕХНИЧЕСКОЕ" w:history="1">
              <w:r w:rsidRPr="00EA4884">
                <w:rPr>
                  <w:rStyle w:val="a9"/>
                  <w:rFonts w:eastAsia="Times New Roman"/>
                  <w:iCs/>
                  <w:lang w:eastAsia="ru-RU"/>
                </w:rPr>
                <w:t>разделом IV «Техническое задание»</w:t>
              </w:r>
            </w:hyperlink>
            <w:r w:rsidRPr="00EA4884">
              <w:rPr>
                <w:rFonts w:eastAsia="Times New Roman"/>
                <w:iCs/>
                <w:color w:val="auto"/>
                <w:lang w:eastAsia="ru-RU"/>
              </w:rPr>
              <w:t xml:space="preserve"> Документации о закупке</w:t>
            </w:r>
            <w:r w:rsidR="001954E1" w:rsidRPr="00EA4884">
              <w:rPr>
                <w:rFonts w:eastAsia="Times New Roman"/>
                <w:iCs/>
                <w:color w:val="auto"/>
                <w:lang w:eastAsia="ru-RU"/>
              </w:rPr>
              <w:t xml:space="preserve">, </w:t>
            </w:r>
            <w:r w:rsidRPr="00EA4884">
              <w:rPr>
                <w:rFonts w:eastAsia="Times New Roman"/>
                <w:iCs/>
                <w:color w:val="auto"/>
                <w:lang w:eastAsia="ru-RU"/>
              </w:rPr>
              <w:t xml:space="preserve">проектом договора </w:t>
            </w:r>
            <w:hyperlink w:anchor="_РАЗДЕЛ_V._ПРОЕКТ" w:history="1">
              <w:r w:rsidRPr="00EA4884">
                <w:rPr>
                  <w:rStyle w:val="a9"/>
                  <w:iCs/>
                </w:rPr>
                <w:t>раздел V «Проект договора»</w:t>
              </w:r>
            </w:hyperlink>
            <w:r w:rsidR="004D6069">
              <w:rPr>
                <w:rStyle w:val="a9"/>
                <w:iCs/>
              </w:rPr>
              <w:t xml:space="preserve"> </w:t>
            </w:r>
            <w:r w:rsidRPr="00EA4884">
              <w:rPr>
                <w:rFonts w:eastAsia="Times New Roman"/>
                <w:iCs/>
                <w:color w:val="auto"/>
                <w:lang w:eastAsia="ru-RU"/>
              </w:rPr>
              <w:t>Документации</w:t>
            </w:r>
            <w:r w:rsidRPr="00EA4884">
              <w:rPr>
                <w:rFonts w:eastAsia="Times New Roman"/>
                <w:iCs/>
                <w:lang w:eastAsia="ru-RU"/>
              </w:rPr>
              <w:t xml:space="preserve"> о закупке</w:t>
            </w:r>
            <w:r w:rsidR="00F21CBB">
              <w:rPr>
                <w:rFonts w:eastAsia="Times New Roman"/>
                <w:iCs/>
                <w:lang w:eastAsia="ru-RU"/>
              </w:rPr>
              <w:t>.</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d"/>
              <w:numPr>
                <w:ilvl w:val="0"/>
                <w:numId w:val="9"/>
              </w:numPr>
              <w:ind w:left="26" w:hanging="34"/>
            </w:pPr>
            <w:bookmarkStart w:id="23" w:name="_Ref379223430"/>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D7020F" w:rsidP="00463AB0">
            <w:pPr>
              <w:pStyle w:val="rvps1"/>
              <w:jc w:val="left"/>
              <w:rPr>
                <w:bCs/>
              </w:rPr>
            </w:pPr>
            <w:proofErr w:type="gramStart"/>
            <w:r w:rsidRPr="00EA4884">
              <w:t xml:space="preserve">Требования к качеству, техническим и иным характеристикам </w:t>
            </w:r>
            <w:r w:rsidRPr="00EA4884">
              <w:lastRenderedPageBreak/>
              <w:t>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ind w:firstLine="567"/>
              <w:jc w:val="both"/>
            </w:pPr>
            <w:r w:rsidRPr="00EA4884">
              <w:lastRenderedPageBreak/>
              <w:t>Приводятся в разделе IV «Техническое задание»</w:t>
            </w:r>
            <w:r w:rsidR="007C353A" w:rsidRPr="00EA4884">
              <w:t xml:space="preserve">, </w:t>
            </w:r>
            <w:r w:rsidRPr="00EA4884">
              <w:t xml:space="preserve">разделе </w:t>
            </w:r>
            <w:r w:rsidRPr="00EA4884">
              <w:rPr>
                <w:lang w:val="en-US"/>
              </w:rPr>
              <w:t>V</w:t>
            </w:r>
            <w:r w:rsidRPr="00EA4884">
              <w:t xml:space="preserve"> «Проект договора»</w:t>
            </w:r>
            <w:r w:rsidR="00F21CBB">
              <w:t>.</w:t>
            </w:r>
          </w:p>
          <w:p w:rsidR="007C353A" w:rsidRPr="00EA4884" w:rsidRDefault="007C353A" w:rsidP="00125E35">
            <w:pPr>
              <w:ind w:firstLine="567"/>
              <w:jc w:val="both"/>
            </w:pPr>
          </w:p>
          <w:p w:rsidR="007C353A" w:rsidRPr="00EA4884" w:rsidRDefault="007C353A" w:rsidP="007C353A">
            <w:pPr>
              <w:jc w:val="both"/>
            </w:pPr>
          </w:p>
          <w:p w:rsidR="007C353A" w:rsidRPr="00EA4884" w:rsidRDefault="007C353A" w:rsidP="007C353A">
            <w:pPr>
              <w:ind w:firstLine="567"/>
              <w:jc w:val="both"/>
            </w:pP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d"/>
              <w:numPr>
                <w:ilvl w:val="0"/>
                <w:numId w:val="9"/>
              </w:numPr>
              <w:ind w:left="26" w:hanging="34"/>
            </w:pPr>
            <w:bookmarkStart w:id="24" w:name="_Ref368315592"/>
          </w:p>
        </w:tc>
        <w:bookmarkEnd w:id="24"/>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E05B4C" w:rsidP="00125E35">
            <w:pPr>
              <w:pStyle w:val="rvps1"/>
              <w:jc w:val="left"/>
              <w:rPr>
                <w:bCs/>
              </w:rPr>
            </w:pPr>
            <w:r w:rsidRPr="00EA4884">
              <w:t xml:space="preserve">Сведения о начальной (максимальной) цене договора (цене </w:t>
            </w:r>
            <w:r w:rsidR="005B624C" w:rsidRPr="00EA4884">
              <w:t>Лота) и</w:t>
            </w:r>
            <w:r w:rsidRPr="00EA4884">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F21CBB" w:rsidRDefault="00974655" w:rsidP="00B9744F">
            <w:pPr>
              <w:ind w:firstLine="567"/>
              <w:jc w:val="both"/>
              <w:rPr>
                <w:b/>
                <w:color w:val="000000"/>
              </w:rPr>
            </w:pPr>
            <w:r>
              <w:rPr>
                <w:b/>
                <w:color w:val="000000"/>
              </w:rPr>
              <w:t>35 891 424</w:t>
            </w:r>
            <w:r w:rsidR="00F21CBB" w:rsidRPr="00F21CBB">
              <w:rPr>
                <w:b/>
                <w:color w:val="000000"/>
              </w:rPr>
              <w:t xml:space="preserve"> (Тридцать пять миллионов восемьсот девяносто одна тысяча четыреста двадцать четыре</w:t>
            </w:r>
            <w:r w:rsidR="002D0171">
              <w:rPr>
                <w:b/>
                <w:color w:val="000000"/>
              </w:rPr>
              <w:t>)</w:t>
            </w:r>
            <w:r w:rsidR="00F21CBB" w:rsidRPr="00F21CBB">
              <w:rPr>
                <w:b/>
                <w:color w:val="000000"/>
              </w:rPr>
              <w:t xml:space="preserve"> рубля</w:t>
            </w:r>
            <w:r>
              <w:rPr>
                <w:b/>
                <w:color w:val="000000"/>
              </w:rPr>
              <w:t xml:space="preserve"> 00 копеек</w:t>
            </w:r>
            <w:r w:rsidR="00F21CBB" w:rsidRPr="00F21CBB">
              <w:rPr>
                <w:b/>
                <w:color w:val="000000"/>
              </w:rPr>
              <w:t xml:space="preserve"> c учетом НДС (20%). </w:t>
            </w:r>
          </w:p>
          <w:p w:rsidR="0070439A" w:rsidRDefault="0070439A" w:rsidP="007C353A">
            <w:pPr>
              <w:widowControl w:val="0"/>
              <w:autoSpaceDE w:val="0"/>
              <w:autoSpaceDN w:val="0"/>
              <w:adjustRightInd w:val="0"/>
              <w:ind w:firstLine="567"/>
              <w:jc w:val="both"/>
              <w:rPr>
                <w:snapToGrid w:val="0"/>
              </w:rPr>
            </w:pPr>
            <w:r w:rsidRPr="0070439A">
              <w:rPr>
                <w:snapToGrid w:val="0"/>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Pr>
                <w:snapToGrid w:val="0"/>
              </w:rPr>
              <w:t>.</w:t>
            </w:r>
          </w:p>
          <w:p w:rsidR="00125E35" w:rsidRPr="00EA4884" w:rsidRDefault="007C353A" w:rsidP="007C353A">
            <w:pPr>
              <w:widowControl w:val="0"/>
              <w:autoSpaceDE w:val="0"/>
              <w:autoSpaceDN w:val="0"/>
              <w:adjustRightInd w:val="0"/>
              <w:ind w:firstLine="567"/>
              <w:jc w:val="both"/>
              <w:rPr>
                <w:rFonts w:eastAsia="Calibri"/>
              </w:rPr>
            </w:pPr>
            <w:proofErr w:type="gramStart"/>
            <w:r w:rsidRPr="00EA4884">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(материалов, оборудования),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d"/>
              <w:numPr>
                <w:ilvl w:val="0"/>
                <w:numId w:val="9"/>
              </w:numPr>
              <w:ind w:left="26" w:hanging="34"/>
            </w:pPr>
            <w:bookmarkStart w:id="25"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125E35" w:rsidP="00125E35">
            <w:pPr>
              <w:pStyle w:val="rvps1"/>
              <w:jc w:val="left"/>
            </w:pPr>
            <w:bookmarkStart w:id="26" w:name="форма15"/>
            <w:bookmarkEnd w:id="25"/>
            <w:r w:rsidRPr="00EA4884">
              <w:t>Требования к Участникам и перечень документов, предоставляемых Участниками для подтверждения их соответствия установленным требованиям</w:t>
            </w:r>
            <w:bookmarkEnd w:id="26"/>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E52B0A">
            <w:pPr>
              <w:ind w:firstLine="567"/>
              <w:jc w:val="both"/>
              <w:rPr>
                <w:b/>
              </w:rPr>
            </w:pPr>
            <w:r w:rsidRPr="00EA4884">
              <w:rPr>
                <w:b/>
              </w:rPr>
              <w:t>Общие требования:</w:t>
            </w:r>
          </w:p>
          <w:p w:rsidR="00125E35" w:rsidRDefault="00125E35" w:rsidP="009C5EEC">
            <w:pPr>
              <w:pStyle w:val="ad"/>
              <w:numPr>
                <w:ilvl w:val="0"/>
                <w:numId w:val="6"/>
              </w:numPr>
              <w:ind w:left="37" w:firstLine="281"/>
              <w:jc w:val="both"/>
              <w:rPr>
                <w:rFonts w:cs="Arial"/>
                <w:color w:val="000000"/>
              </w:rPr>
            </w:pPr>
            <w:r w:rsidRPr="00EA488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7C353A" w:rsidRPr="00EA4884">
              <w:rPr>
                <w:rFonts w:cs="Arial"/>
                <w:color w:val="000000"/>
              </w:rPr>
              <w:t>конкурса (</w:t>
            </w:r>
            <w:r w:rsidR="00A74663" w:rsidRPr="00EA4884">
              <w:rPr>
                <w:rFonts w:cs="Arial"/>
                <w:color w:val="000000"/>
              </w:rPr>
              <w:t>конкурса в электронной форме)</w:t>
            </w:r>
            <w:r w:rsidR="008C3D07">
              <w:rPr>
                <w:rFonts w:cs="Arial"/>
                <w:color w:val="000000"/>
              </w:rPr>
              <w:t>:</w:t>
            </w:r>
          </w:p>
          <w:p w:rsidR="00931FA7" w:rsidRPr="00931FA7" w:rsidRDefault="003636B1" w:rsidP="00931FA7">
            <w:pPr>
              <w:ind w:left="459" w:hanging="425"/>
              <w:jc w:val="both"/>
              <w:rPr>
                <w:rFonts w:cs="Arial"/>
                <w:i/>
                <w:iCs/>
                <w:color w:val="000000"/>
              </w:rPr>
            </w:pPr>
            <w:r>
              <w:rPr>
                <w:rFonts w:cs="Arial"/>
                <w:i/>
                <w:color w:val="000000"/>
              </w:rPr>
              <w:t xml:space="preserve">1.1. </w:t>
            </w:r>
            <w:proofErr w:type="gramStart"/>
            <w:r w:rsidR="00974655" w:rsidRPr="00974655">
              <w:rPr>
                <w:rFonts w:cs="Arial"/>
                <w:i/>
                <w:iCs/>
                <w:color w:val="000000"/>
              </w:rPr>
              <w:t xml:space="preserve">Наличие действующей лицензии, выданной участнику закупки на осуществление частной охранной деятельности в соответствии </w:t>
            </w:r>
            <w:r w:rsidR="00931FA7" w:rsidRPr="00931FA7">
              <w:rPr>
                <w:rFonts w:cs="Arial"/>
                <w:i/>
                <w:iCs/>
                <w:color w:val="000000"/>
              </w:rPr>
              <w:t>п.32 ч.1 ст.12 Федерального закона РФ от 04.05.2011 № 99-ФЗ «О лицензировании отдельных видов деятельности», ч.1. ст.11 Закон</w:t>
            </w:r>
            <w:r w:rsidR="00D171A9">
              <w:rPr>
                <w:rFonts w:cs="Arial"/>
                <w:i/>
                <w:iCs/>
                <w:color w:val="000000"/>
              </w:rPr>
              <w:t>а</w:t>
            </w:r>
            <w:r w:rsidR="00931FA7" w:rsidRPr="00931FA7">
              <w:rPr>
                <w:rFonts w:cs="Arial"/>
                <w:i/>
                <w:iCs/>
                <w:color w:val="000000"/>
              </w:rPr>
              <w:t xml:space="preserve"> РФ от 11.03.1992 № 2487-1 «О частной детективной и охранной деятельности в Российской Федерации» и Положением о лицензировании частной охранной деятельности, утвержденным постановлением Правительства РФ от</w:t>
            </w:r>
            <w:proofErr w:type="gramEnd"/>
            <w:r w:rsidR="00931FA7" w:rsidRPr="00931FA7">
              <w:rPr>
                <w:rFonts w:cs="Arial"/>
                <w:i/>
                <w:iCs/>
                <w:color w:val="000000"/>
              </w:rPr>
              <w:t xml:space="preserve"> 23.06.2011 № 498 «О некоторых вопросах осуществления частной детективной </w:t>
            </w:r>
            <w:r w:rsidR="00931FA7" w:rsidRPr="00931FA7">
              <w:rPr>
                <w:rFonts w:cs="Arial"/>
                <w:i/>
                <w:iCs/>
                <w:color w:val="000000"/>
              </w:rPr>
              <w:lastRenderedPageBreak/>
              <w:t xml:space="preserve">(сыскной) и частной охранной деятельности», с разрешенными видами услуг: </w:t>
            </w:r>
          </w:p>
          <w:p w:rsidR="00931FA7" w:rsidRPr="00E4675F" w:rsidRDefault="00931FA7" w:rsidP="00931FA7">
            <w:pPr>
              <w:pStyle w:val="ad"/>
              <w:numPr>
                <w:ilvl w:val="0"/>
                <w:numId w:val="31"/>
              </w:numPr>
              <w:ind w:left="709" w:hanging="283"/>
              <w:jc w:val="both"/>
              <w:rPr>
                <w:rFonts w:cs="Arial"/>
                <w:iCs/>
                <w:color w:val="000000"/>
              </w:rPr>
            </w:pPr>
            <w:r w:rsidRPr="00931FA7">
              <w:rPr>
                <w:rFonts w:cs="Arial"/>
                <w:i/>
                <w:iCs/>
                <w:color w:val="000000"/>
              </w:rPr>
              <w:t>защита жизни и здоровья граждан;</w:t>
            </w:r>
          </w:p>
          <w:p w:rsidR="00931FA7" w:rsidRPr="00931FA7" w:rsidRDefault="00931FA7" w:rsidP="00931FA7">
            <w:pPr>
              <w:pStyle w:val="ad"/>
              <w:numPr>
                <w:ilvl w:val="0"/>
                <w:numId w:val="31"/>
              </w:numPr>
              <w:ind w:left="709" w:hanging="283"/>
              <w:jc w:val="both"/>
              <w:rPr>
                <w:rFonts w:cs="Arial"/>
                <w:i/>
                <w:iCs/>
                <w:color w:val="000000"/>
              </w:rPr>
            </w:pPr>
            <w:proofErr w:type="gramStart"/>
            <w:r w:rsidRPr="00931FA7">
              <w:rPr>
                <w:rFonts w:cs="Arial"/>
                <w:i/>
                <w:iCs/>
                <w:color w:val="000000"/>
              </w:rPr>
              <w:t>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п.7 ч.3 ст.3 Закона РФ от 11.03.1992 № 2487-1 «О частной детективной и охранной деятельности в Российской Федерации»;</w:t>
            </w:r>
            <w:proofErr w:type="gramEnd"/>
          </w:p>
          <w:p w:rsidR="00931FA7" w:rsidRPr="00931FA7" w:rsidRDefault="00931FA7" w:rsidP="00931FA7">
            <w:pPr>
              <w:pStyle w:val="ad"/>
              <w:numPr>
                <w:ilvl w:val="0"/>
                <w:numId w:val="31"/>
              </w:numPr>
              <w:ind w:left="709" w:hanging="283"/>
              <w:jc w:val="both"/>
              <w:rPr>
                <w:rFonts w:cs="Arial"/>
                <w:i/>
                <w:iCs/>
                <w:color w:val="000000"/>
              </w:rPr>
            </w:pPr>
            <w:r w:rsidRPr="00931FA7">
              <w:rPr>
                <w:rFonts w:cs="Arial"/>
                <w:i/>
                <w:iCs/>
                <w:color w:val="000000"/>
              </w:rPr>
              <w:t>обеспечение порядка в местах проведения массовых мероприятий;</w:t>
            </w:r>
          </w:p>
          <w:p w:rsidR="00931FA7" w:rsidRPr="00931FA7" w:rsidRDefault="00931FA7" w:rsidP="00931FA7">
            <w:pPr>
              <w:pStyle w:val="ad"/>
              <w:numPr>
                <w:ilvl w:val="0"/>
                <w:numId w:val="31"/>
              </w:numPr>
              <w:ind w:left="709" w:hanging="283"/>
              <w:jc w:val="both"/>
              <w:rPr>
                <w:rFonts w:cs="Arial"/>
                <w:i/>
                <w:iCs/>
                <w:color w:val="000000"/>
              </w:rPr>
            </w:pPr>
            <w:r w:rsidRPr="00931FA7">
              <w:rPr>
                <w:rFonts w:cs="Arial"/>
                <w:i/>
                <w:iCs/>
                <w:color w:val="000000"/>
              </w:rPr>
              <w:t>обеспечение внутриобъектового и пропускного режимов на объектах, за исключением объектов, предусмотренных п.7 ч.3 ст.3 Закона РФ от 11.03.1992 № 2487-1 «О частной детективной и охранной деятельности в Российской Федерации».</w:t>
            </w:r>
          </w:p>
          <w:p w:rsidR="00125E35" w:rsidRPr="00AF4687" w:rsidRDefault="00974655" w:rsidP="00974655">
            <w:pPr>
              <w:ind w:firstLine="567"/>
              <w:jc w:val="both"/>
              <w:rPr>
                <w:b/>
              </w:rPr>
            </w:pPr>
            <w:r w:rsidRPr="00974655">
              <w:rPr>
                <w:rFonts w:cs="Arial"/>
                <w:i/>
                <w:color w:val="000000"/>
              </w:rPr>
              <w:t xml:space="preserve"> </w:t>
            </w:r>
            <w:r w:rsidR="00125E35" w:rsidRPr="00EA4884">
              <w:rPr>
                <w:rFonts w:cs="Arial"/>
              </w:rPr>
              <w:t>2.</w:t>
            </w:r>
            <w:r w:rsidR="00125E35" w:rsidRPr="00EA4884">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EA4884" w:rsidRDefault="00125E35" w:rsidP="00E52B0A">
            <w:pPr>
              <w:ind w:firstLine="567"/>
              <w:jc w:val="both"/>
              <w:rPr>
                <w:b/>
              </w:rPr>
            </w:pPr>
            <w:r w:rsidRPr="00EA4884">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EA4884" w:rsidRDefault="00125E35" w:rsidP="00E52B0A">
            <w:pPr>
              <w:ind w:firstLine="567"/>
              <w:jc w:val="both"/>
              <w:rPr>
                <w:rFonts w:cs="Arial"/>
                <w:color w:val="000000"/>
              </w:rPr>
            </w:pPr>
            <w:r w:rsidRPr="00EA4884">
              <w:rPr>
                <w:rFonts w:cs="Arial"/>
                <w:color w:val="000000"/>
              </w:rPr>
              <w:t xml:space="preserve">4. </w:t>
            </w:r>
            <w:proofErr w:type="gramStart"/>
            <w:r w:rsidRPr="00EA4884">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A4884">
              <w:rPr>
                <w:rFonts w:cs="Arial"/>
                <w:color w:val="000000"/>
              </w:rPr>
              <w:t xml:space="preserve"> заявителя по уплате этих </w:t>
            </w:r>
            <w:proofErr w:type="gramStart"/>
            <w:r w:rsidRPr="00EA4884">
              <w:rPr>
                <w:rFonts w:cs="Arial"/>
                <w:color w:val="000000"/>
              </w:rPr>
              <w:t>сумм</w:t>
            </w:r>
            <w:proofErr w:type="gramEnd"/>
            <w:r w:rsidRPr="00EA4884">
              <w:rPr>
                <w:rFonts w:cs="Arial"/>
                <w:color w:val="000000"/>
              </w:rPr>
              <w:t xml:space="preserve"> исполненной или </w:t>
            </w:r>
            <w:proofErr w:type="gramStart"/>
            <w:r w:rsidRPr="00EA4884">
              <w:rPr>
                <w:rFonts w:cs="Arial"/>
                <w:color w:val="000000"/>
              </w:rPr>
              <w:t>которые</w:t>
            </w:r>
            <w:proofErr w:type="gramEnd"/>
            <w:r w:rsidRPr="00EA4884">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Pr="00EA4884" w:rsidRDefault="00125E35" w:rsidP="00E52B0A">
            <w:pPr>
              <w:ind w:firstLine="567"/>
              <w:jc w:val="both"/>
              <w:rPr>
                <w:rFonts w:cs="Arial"/>
                <w:color w:val="000000"/>
              </w:rPr>
            </w:pPr>
            <w:r w:rsidRPr="00EA4884">
              <w:rPr>
                <w:rFonts w:cs="Arial"/>
                <w:color w:val="000000"/>
              </w:rPr>
              <w:t>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6F3731">
              <w:rPr>
                <w:rFonts w:cs="Arial"/>
                <w:color w:val="000000"/>
              </w:rPr>
              <w:t xml:space="preserve"> </w:t>
            </w:r>
            <w:r w:rsidR="004F77EA">
              <w:fldChar w:fldCharType="begin"/>
            </w:r>
            <w:r w:rsidR="004F77EA">
              <w:instrText xml:space="preserve"> REF _Ref422821548 \r \h  \* MERGEFORMAT </w:instrText>
            </w:r>
            <w:r w:rsidR="004F77EA">
              <w:fldChar w:fldCharType="separate"/>
            </w:r>
            <w:r w:rsidR="00E43586">
              <w:t>2</w:t>
            </w:r>
            <w:r w:rsidR="004F77EA">
              <w:fldChar w:fldCharType="end"/>
            </w:r>
            <w:r w:rsidRPr="00EA4884">
              <w:rPr>
                <w:rFonts w:cs="Arial"/>
                <w:color w:val="000000"/>
              </w:rPr>
              <w:t xml:space="preserve"> раздела II «Информационная карта»</w:t>
            </w:r>
            <w:r w:rsidR="00396674" w:rsidRPr="00EA4884">
              <w:rPr>
                <w:rFonts w:cs="Arial"/>
                <w:color w:val="000000"/>
              </w:rPr>
              <w:t xml:space="preserve"> Документации и пунктом 2</w:t>
            </w:r>
            <w:r w:rsidRPr="00EA4884">
              <w:rPr>
                <w:rFonts w:cs="Arial"/>
                <w:color w:val="000000"/>
              </w:rPr>
              <w:t xml:space="preserve"> Извещения.</w:t>
            </w:r>
          </w:p>
          <w:p w:rsidR="00F56AC9" w:rsidRDefault="00F56AC9" w:rsidP="00E52B0A">
            <w:pPr>
              <w:ind w:firstLine="567"/>
              <w:jc w:val="both"/>
              <w:rPr>
                <w:rFonts w:cs="Arial"/>
                <w:color w:val="000000"/>
              </w:rPr>
            </w:pPr>
            <w:proofErr w:type="gramStart"/>
            <w:r w:rsidRPr="00F56AC9">
              <w:rPr>
                <w:rFonts w:cs="Arial"/>
                <w:color w:val="000000"/>
              </w:rPr>
              <w:t xml:space="preserve">Если в пункте 2 раздела II «Информационная карта» Документации 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w:t>
            </w:r>
            <w:r w:rsidRPr="00F56AC9">
              <w:rPr>
                <w:rFonts w:cs="Arial"/>
                <w:color w:val="000000"/>
              </w:rPr>
              <w:lastRenderedPageBreak/>
              <w:t>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F56AC9">
              <w:rPr>
                <w:rFonts w:cs="Arial"/>
                <w:color w:val="000000"/>
              </w:rPr>
              <w:t xml:space="preserve"> </w:t>
            </w:r>
            <w:proofErr w:type="gramStart"/>
            <w:r w:rsidRPr="00F56AC9">
              <w:rPr>
                <w:rFonts w:cs="Arial"/>
                <w:color w:val="000000"/>
              </w:rPr>
              <w:t>критериям отнесения к Субъектам МСП</w:t>
            </w:r>
            <w:r w:rsidR="00897F16">
              <w:rPr>
                <w:rFonts w:cs="Arial"/>
                <w:color w:val="000000"/>
              </w:rPr>
              <w:t xml:space="preserve"> (</w:t>
            </w:r>
            <w:hyperlink w:anchor="_ФОРМА_5._ДЕКЛАРАЦИЯ" w:history="1">
              <w:r w:rsidR="00897F16" w:rsidRPr="00897F16">
                <w:rPr>
                  <w:color w:val="000000"/>
                </w:rPr>
                <w:t>Форма 5</w:t>
              </w:r>
            </w:hyperlink>
            <w:r w:rsidR="00897F16" w:rsidRPr="00897F16">
              <w:rPr>
                <w:rFonts w:cs="Arial"/>
                <w:color w:val="000000"/>
              </w:rPr>
              <w:t xml:space="preserve"> раздела</w:t>
            </w:r>
            <w:r w:rsidR="00897F16">
              <w:rPr>
                <w:rFonts w:cs="Arial"/>
                <w:color w:val="000000"/>
              </w:rPr>
              <w:t xml:space="preserve"> </w:t>
            </w:r>
            <w:r w:rsidR="00897F16" w:rsidRPr="00897F16">
              <w:rPr>
                <w:rFonts w:cs="Arial"/>
                <w:color w:val="000000"/>
              </w:rPr>
              <w:t>III.</w:t>
            </w:r>
            <w:proofErr w:type="gramEnd"/>
            <w:r w:rsidR="00897F16">
              <w:rPr>
                <w:rFonts w:cs="Arial"/>
                <w:color w:val="000000"/>
              </w:rPr>
              <w:t xml:space="preserve"> </w:t>
            </w:r>
            <w:proofErr w:type="gramStart"/>
            <w:r w:rsidR="00897F16" w:rsidRPr="00897F16">
              <w:rPr>
                <w:rFonts w:cs="Arial"/>
                <w:color w:val="000000"/>
              </w:rPr>
              <w:t>Формы для заполнения участниками закупки)</w:t>
            </w:r>
            <w:r w:rsidRPr="00F56AC9">
              <w:rPr>
                <w:rFonts w:cs="Arial"/>
                <w:color w:val="000000"/>
              </w:rPr>
              <w:t>.</w:t>
            </w:r>
            <w:proofErr w:type="gramEnd"/>
          </w:p>
          <w:p w:rsidR="00125E35" w:rsidRPr="00EA4884" w:rsidRDefault="00125E35" w:rsidP="00E52B0A">
            <w:pPr>
              <w:ind w:firstLine="567"/>
              <w:jc w:val="both"/>
              <w:rPr>
                <w:b/>
              </w:rPr>
            </w:pPr>
            <w:r w:rsidRPr="00EA4884">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EA4884" w:rsidRDefault="00125E35" w:rsidP="00E52B0A">
            <w:pPr>
              <w:ind w:firstLine="567"/>
              <w:jc w:val="both"/>
              <w:rPr>
                <w:b/>
              </w:rPr>
            </w:pPr>
            <w:r w:rsidRPr="00EA4884">
              <w:rPr>
                <w:rFonts w:cs="Arial"/>
                <w:color w:val="000000"/>
              </w:rPr>
              <w:t xml:space="preserve">7. Отсутствие сведений об Участнике закупки </w:t>
            </w:r>
            <w:r w:rsidRPr="00EA4884">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EA4884" w:rsidRDefault="00125E35" w:rsidP="00E52B0A">
            <w:pPr>
              <w:ind w:firstLine="567"/>
              <w:jc w:val="both"/>
              <w:rPr>
                <w:b/>
              </w:rPr>
            </w:pPr>
            <w:r w:rsidRPr="00EA4884">
              <w:rPr>
                <w:rFonts w:cs="Arial"/>
                <w:color w:val="000000"/>
              </w:rPr>
              <w:t xml:space="preserve">8. </w:t>
            </w:r>
            <w:proofErr w:type="gramStart"/>
            <w:r w:rsidRPr="00EA4884">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A4884">
              <w:rPr>
                <w:rFonts w:cs="Arial"/>
                <w:color w:val="000000"/>
              </w:rPr>
              <w:t xml:space="preserve"> товара, выполнением работы, оказанием услуги, </w:t>
            </w:r>
            <w:proofErr w:type="gramStart"/>
            <w:r w:rsidRPr="00EA4884">
              <w:rPr>
                <w:rFonts w:cs="Arial"/>
                <w:color w:val="000000"/>
              </w:rPr>
              <w:t>являющихся</w:t>
            </w:r>
            <w:proofErr w:type="gramEnd"/>
            <w:r w:rsidRPr="00EA4884">
              <w:rPr>
                <w:rFonts w:cs="Arial"/>
                <w:color w:val="000000"/>
              </w:rPr>
              <w:t xml:space="preserve"> объектом осуществляемой закупки, и административного наказания в виде дисквалификации.</w:t>
            </w:r>
          </w:p>
          <w:p w:rsidR="00125E35" w:rsidRPr="00EA4884" w:rsidRDefault="00125E35" w:rsidP="00E52B0A">
            <w:pPr>
              <w:ind w:firstLine="567"/>
              <w:jc w:val="both"/>
              <w:rPr>
                <w:rFonts w:cs="Arial"/>
                <w:color w:val="000000"/>
              </w:rPr>
            </w:pPr>
            <w:r w:rsidRPr="00EA4884">
              <w:rPr>
                <w:rFonts w:cs="Arial"/>
                <w:color w:val="000000"/>
              </w:rPr>
              <w:t xml:space="preserve">9. </w:t>
            </w:r>
            <w:proofErr w:type="gramStart"/>
            <w:r w:rsidRPr="00EA4884">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8C3D07">
              <w:rPr>
                <w:rFonts w:cs="Arial"/>
                <w:color w:val="000000"/>
              </w:rPr>
              <w:t xml:space="preserve"> </w:t>
            </w:r>
            <w:proofErr w:type="gramStart"/>
            <w:r w:rsidRPr="00EA4884">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EA4884">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Pr="00EA4884" w:rsidRDefault="00BD6566" w:rsidP="00897F16">
            <w:pPr>
              <w:ind w:firstLine="567"/>
              <w:jc w:val="both"/>
            </w:pPr>
            <w:r w:rsidRPr="00EA4884">
              <w:rPr>
                <w:rFonts w:cs="Arial"/>
                <w:color w:val="000000"/>
              </w:rPr>
              <w:t xml:space="preserve">В </w:t>
            </w:r>
            <w:proofErr w:type="gramStart"/>
            <w:r w:rsidRPr="00EA4884">
              <w:rPr>
                <w:rFonts w:cs="Arial"/>
                <w:color w:val="000000"/>
              </w:rPr>
              <w:t>случае</w:t>
            </w:r>
            <w:proofErr w:type="gramEnd"/>
            <w:r w:rsidRPr="00EA4884">
              <w:rPr>
                <w:rFonts w:cs="Arial"/>
                <w:color w:val="000000"/>
              </w:rPr>
              <w:t xml:space="preserve">, если на стороне Участника выступают несколько лиц, то Общим требованиям должны соответствовать все лица, если иное для </w:t>
            </w:r>
            <w:r w:rsidRPr="00EA4884">
              <w:rPr>
                <w:rFonts w:cs="Arial"/>
                <w:color w:val="000000"/>
              </w:rPr>
              <w:lastRenderedPageBreak/>
              <w:t xml:space="preserve">отдельных требований не установлено в настоящем пункте 16 раздела II «Информационная карта» Документации.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d"/>
              <w:numPr>
                <w:ilvl w:val="0"/>
                <w:numId w:val="9"/>
              </w:numPr>
              <w:ind w:left="26" w:hanging="34"/>
            </w:pPr>
            <w:bookmarkStart w:id="27" w:name="_Ref378109129"/>
          </w:p>
        </w:tc>
        <w:bookmarkEnd w:id="27"/>
        <w:tc>
          <w:tcPr>
            <w:tcW w:w="2409" w:type="dxa"/>
            <w:tcBorders>
              <w:top w:val="single" w:sz="4" w:space="0" w:color="auto"/>
              <w:left w:val="single" w:sz="4" w:space="0" w:color="auto"/>
              <w:bottom w:val="single" w:sz="4" w:space="0" w:color="auto"/>
              <w:right w:val="single" w:sz="4" w:space="0" w:color="auto"/>
            </w:tcBorders>
          </w:tcPr>
          <w:p w:rsidR="00125E35" w:rsidRPr="00EA4884" w:rsidRDefault="00E52B0A" w:rsidP="00125E35">
            <w:pPr>
              <w:pStyle w:val="rvps1"/>
              <w:jc w:val="left"/>
            </w:pPr>
            <w:r w:rsidRPr="00EA4884">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3D723E" w:rsidRPr="00EA4884" w:rsidRDefault="003D723E" w:rsidP="003D723E">
            <w:pPr>
              <w:widowControl w:val="0"/>
              <w:autoSpaceDE w:val="0"/>
              <w:autoSpaceDN w:val="0"/>
              <w:adjustRightInd w:val="0"/>
              <w:ind w:firstLine="567"/>
              <w:jc w:val="both"/>
              <w:rPr>
                <w:rFonts w:eastAsia="Lucida Sans Unicode"/>
                <w:lang w:eastAsia="en-US" w:bidi="en-US"/>
              </w:rPr>
            </w:pPr>
            <w:r w:rsidRPr="00EA4884">
              <w:t>Сумма величин значимости критериев оценки, применяемых заказчиком, составляет 100%.</w:t>
            </w:r>
          </w:p>
          <w:p w:rsidR="003D723E" w:rsidRPr="00EA4884" w:rsidRDefault="003D723E" w:rsidP="003D723E">
            <w:pPr>
              <w:widowControl w:val="0"/>
              <w:autoSpaceDE w:val="0"/>
              <w:autoSpaceDN w:val="0"/>
              <w:adjustRightInd w:val="0"/>
              <w:ind w:firstLine="567"/>
              <w:jc w:val="both"/>
            </w:pPr>
            <w:r w:rsidRPr="00EA4884">
              <w:t xml:space="preserve">Устанавливается следующая значимость критериев оценки:     </w:t>
            </w:r>
          </w:p>
          <w:p w:rsidR="003D723E" w:rsidRPr="00EA4884" w:rsidRDefault="003D723E" w:rsidP="003D723E">
            <w:pPr>
              <w:ind w:firstLine="567"/>
              <w:jc w:val="both"/>
            </w:pPr>
            <w:r w:rsidRPr="00EA4884">
              <w:t xml:space="preserve">-  стоимостных критериев оценки - 60%; </w:t>
            </w:r>
          </w:p>
          <w:p w:rsidR="003D723E" w:rsidRPr="00EA4884" w:rsidRDefault="003D723E" w:rsidP="003D723E">
            <w:pPr>
              <w:pStyle w:val="ad"/>
              <w:widowControl w:val="0"/>
              <w:ind w:left="284" w:firstLine="283"/>
              <w:jc w:val="both"/>
            </w:pPr>
            <w:r w:rsidRPr="00EA4884">
              <w:t xml:space="preserve">-  </w:t>
            </w:r>
            <w:proofErr w:type="spellStart"/>
            <w:r w:rsidRPr="00EA4884">
              <w:t>нестоимостных</w:t>
            </w:r>
            <w:proofErr w:type="spellEnd"/>
            <w:r w:rsidRPr="00EA4884">
              <w:t xml:space="preserve"> критериев оценки - 40%.</w:t>
            </w:r>
          </w:p>
          <w:p w:rsidR="003D723E" w:rsidRPr="00EA4884" w:rsidRDefault="003D723E" w:rsidP="003D723E">
            <w:pPr>
              <w:pStyle w:val="ad"/>
              <w:widowControl w:val="0"/>
              <w:ind w:left="0" w:firstLine="567"/>
              <w:jc w:val="both"/>
            </w:pPr>
          </w:p>
          <w:p w:rsidR="003D723E" w:rsidRPr="00EA4884" w:rsidRDefault="003D723E" w:rsidP="006E6509">
            <w:pPr>
              <w:pStyle w:val="ad"/>
              <w:widowControl w:val="0"/>
              <w:numPr>
                <w:ilvl w:val="0"/>
                <w:numId w:val="11"/>
              </w:numPr>
              <w:ind w:left="318" w:hanging="318"/>
              <w:jc w:val="both"/>
              <w:rPr>
                <w:b/>
              </w:rPr>
            </w:pPr>
            <w:r w:rsidRPr="00EA4884">
              <w:rPr>
                <w:b/>
                <w:u w:val="single"/>
              </w:rPr>
              <w:t>Стоимостные критерии оценки</w:t>
            </w:r>
            <w:r w:rsidRPr="00EA4884">
              <w:rPr>
                <w:b/>
              </w:rPr>
              <w:t>.</w:t>
            </w:r>
          </w:p>
          <w:p w:rsidR="003D723E" w:rsidRPr="00EA4884" w:rsidRDefault="003D723E" w:rsidP="003D723E">
            <w:pPr>
              <w:pStyle w:val="ad"/>
              <w:widowControl w:val="0"/>
              <w:ind w:left="0" w:firstLine="567"/>
              <w:jc w:val="both"/>
            </w:pPr>
            <w:r w:rsidRPr="00EA4884">
              <w:rPr>
                <w:b/>
                <w:i/>
                <w:u w:val="single"/>
              </w:rPr>
              <w:t>Критерий «Цена договора»</w:t>
            </w:r>
            <w:r w:rsidRPr="00EA4884">
              <w:t xml:space="preserve"> – значимость критерия - 60%:</w:t>
            </w:r>
          </w:p>
          <w:p w:rsidR="003D723E" w:rsidRPr="00EA4884" w:rsidRDefault="003D723E" w:rsidP="003D723E">
            <w:pPr>
              <w:pStyle w:val="ad"/>
              <w:widowControl w:val="0"/>
              <w:ind w:left="0" w:firstLine="567"/>
              <w:jc w:val="both"/>
            </w:pPr>
            <w:r w:rsidRPr="00EA4884">
              <w:t>Количество баллов, присуждаемых по критериям оценки «цена договора</w:t>
            </w:r>
            <w:proofErr w:type="gramStart"/>
            <w:r w:rsidRPr="00EA4884">
              <w:t>» (</w:t>
            </w:r>
            <w:r w:rsidRPr="00EA4884">
              <w:rPr>
                <w:noProof/>
                <w:position w:val="-12"/>
              </w:rPr>
              <w:drawing>
                <wp:inline distT="0" distB="0" distL="0" distR="0">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5"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EA4884">
              <w:t xml:space="preserve">), </w:t>
            </w:r>
            <w:proofErr w:type="gramEnd"/>
            <w:r w:rsidRPr="00EA4884">
              <w:t>определяется по формуле:</w:t>
            </w:r>
          </w:p>
          <w:p w:rsidR="003D723E" w:rsidRPr="00EA4884" w:rsidRDefault="003D723E" w:rsidP="003D723E">
            <w:pPr>
              <w:pStyle w:val="ad"/>
              <w:widowControl w:val="0"/>
              <w:ind w:left="0" w:firstLine="567"/>
              <w:jc w:val="both"/>
            </w:pPr>
            <w:r w:rsidRPr="00EA4884">
              <w:t xml:space="preserve">а) в случае если </w:t>
            </w:r>
            <w:proofErr w:type="gramStart"/>
            <w:r w:rsidRPr="00EA4884">
              <w:t>Ц</w:t>
            </w:r>
            <w:proofErr w:type="gramEnd"/>
            <w:r w:rsidRPr="00EA4884">
              <w:rPr>
                <w:vertAlign w:val="subscript"/>
                <w:lang w:val="en-US"/>
              </w:rPr>
              <w:t>min</w:t>
            </w:r>
            <w:r w:rsidRPr="00EA4884">
              <w:t xml:space="preserve">&gt;0, </w:t>
            </w:r>
          </w:p>
          <w:p w:rsidR="003D723E" w:rsidRPr="00EA4884" w:rsidRDefault="003D723E" w:rsidP="003D723E">
            <w:pPr>
              <w:pStyle w:val="afff4"/>
              <w:jc w:val="center"/>
            </w:pPr>
            <w:r w:rsidRPr="00EA4884">
              <w:rPr>
                <w:noProof/>
              </w:rPr>
              <w:drawing>
                <wp:inline distT="0" distB="0" distL="0" distR="0">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6"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Pr="00EA4884">
              <w:rPr>
                <w:noProof/>
              </w:rPr>
              <w:t>,</w:t>
            </w:r>
          </w:p>
          <w:p w:rsidR="003D723E" w:rsidRPr="00EA4884" w:rsidRDefault="003D723E" w:rsidP="003D723E">
            <w:pPr>
              <w:pStyle w:val="afff4"/>
              <w:jc w:val="both"/>
              <w:rPr>
                <w:rFonts w:ascii="Times New Roman" w:hAnsi="Times New Roman"/>
                <w:sz w:val="24"/>
              </w:rPr>
            </w:pPr>
            <w:r w:rsidRPr="00EA4884">
              <w:rPr>
                <w:rFonts w:ascii="Times New Roman" w:hAnsi="Times New Roman"/>
                <w:sz w:val="24"/>
              </w:rPr>
              <w:t>где:</w:t>
            </w:r>
          </w:p>
          <w:p w:rsidR="003D723E" w:rsidRPr="00EA4884" w:rsidRDefault="003D723E" w:rsidP="003D723E">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предложение участника закупки, заявка (предложение) которого оценивается;</w:t>
            </w:r>
          </w:p>
          <w:p w:rsidR="003D723E" w:rsidRPr="00EA4884" w:rsidRDefault="003D723E" w:rsidP="003D723E">
            <w:pPr>
              <w:pStyle w:val="afff4"/>
              <w:jc w:val="both"/>
              <w:rPr>
                <w:rFonts w:ascii="Times New Roman" w:hAnsi="Times New Roman"/>
                <w:sz w:val="24"/>
              </w:rPr>
            </w:pPr>
            <w:r w:rsidRPr="00EA4884">
              <w:rPr>
                <w:rFonts w:ascii="Times New Roman" w:hAnsi="Times New Roman"/>
                <w:noProof/>
                <w:position w:val="-12"/>
                <w:sz w:val="24"/>
              </w:rPr>
              <w:drawing>
                <wp:inline distT="0" distB="0" distL="0" distR="0">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3D723E" w:rsidRPr="00EA4884" w:rsidRDefault="003D723E" w:rsidP="003D723E">
            <w:pPr>
              <w:pStyle w:val="afff4"/>
              <w:jc w:val="both"/>
              <w:rPr>
                <w:rFonts w:ascii="Times New Roman" w:hAnsi="Times New Roman"/>
                <w:sz w:val="24"/>
              </w:rPr>
            </w:pPr>
          </w:p>
          <w:p w:rsidR="003D723E" w:rsidRPr="00EA4884" w:rsidRDefault="003D723E" w:rsidP="003D723E">
            <w:pPr>
              <w:pStyle w:val="afff4"/>
              <w:ind w:firstLine="567"/>
              <w:jc w:val="both"/>
              <w:rPr>
                <w:rFonts w:ascii="Times New Roman" w:hAnsi="Times New Roman"/>
                <w:sz w:val="24"/>
              </w:rPr>
            </w:pPr>
            <w:r w:rsidRPr="00EA4884">
              <w:rPr>
                <w:rFonts w:ascii="Times New Roman" w:hAnsi="Times New Roman"/>
                <w:sz w:val="24"/>
              </w:rPr>
              <w:t xml:space="preserve">б) в случае если </w:t>
            </w:r>
            <w:proofErr w:type="spellStart"/>
            <w:proofErr w:type="gramStart"/>
            <w:r w:rsidRPr="00EA4884">
              <w:rPr>
                <w:rFonts w:ascii="Times New Roman" w:hAnsi="Times New Roman"/>
                <w:sz w:val="24"/>
              </w:rPr>
              <w:t>Ц</w:t>
            </w:r>
            <w:proofErr w:type="gramEnd"/>
            <w:r w:rsidRPr="00EA4884">
              <w:rPr>
                <w:rFonts w:ascii="Times New Roman" w:hAnsi="Times New Roman"/>
                <w:sz w:val="24"/>
                <w:vertAlign w:val="subscript"/>
              </w:rPr>
              <w:t>min</w:t>
            </w:r>
            <w:proofErr w:type="spellEnd"/>
            <w:r w:rsidRPr="00EA4884">
              <w:rPr>
                <w:rFonts w:ascii="Times New Roman" w:hAnsi="Times New Roman"/>
                <w:sz w:val="24"/>
              </w:rPr>
              <w:t>&lt;0,</w:t>
            </w:r>
          </w:p>
          <w:p w:rsidR="003D723E" w:rsidRPr="00EA4884" w:rsidRDefault="003D723E" w:rsidP="003D723E">
            <w:pPr>
              <w:pStyle w:val="afff4"/>
              <w:ind w:left="142"/>
              <w:jc w:val="center"/>
            </w:pPr>
            <w:r w:rsidRPr="00EA4884">
              <w:rPr>
                <w:noProof/>
                <w:position w:val="-30"/>
              </w:rPr>
              <w:drawing>
                <wp:inline distT="0" distB="0" distL="0" distR="0">
                  <wp:extent cx="1552575" cy="428625"/>
                  <wp:effectExtent l="19050" t="0" r="9525" b="0"/>
                  <wp:docPr id="9" name="Рисунок 11" descr="http://www.1jur.ru/system/content/feature/image/263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1jur.ru/system/content/feature/image/2636124/"/>
                          <pic:cNvPicPr>
                            <a:picLocks noChangeAspect="1" noChangeArrowheads="1"/>
                          </pic:cNvPicPr>
                        </pic:nvPicPr>
                        <pic:blipFill>
                          <a:blip r:embed="rId29" cstate="print"/>
                          <a:srcRect/>
                          <a:stretch>
                            <a:fillRect/>
                          </a:stretch>
                        </pic:blipFill>
                        <pic:spPr bwMode="auto">
                          <a:xfrm>
                            <a:off x="0" y="0"/>
                            <a:ext cx="1552575" cy="428625"/>
                          </a:xfrm>
                          <a:prstGeom prst="rect">
                            <a:avLst/>
                          </a:prstGeom>
                          <a:noFill/>
                          <a:ln w="9525">
                            <a:noFill/>
                            <a:miter lim="800000"/>
                            <a:headEnd/>
                            <a:tailEnd/>
                          </a:ln>
                        </pic:spPr>
                      </pic:pic>
                    </a:graphicData>
                  </a:graphic>
                </wp:inline>
              </w:drawing>
            </w:r>
            <w:r w:rsidRPr="00EA4884">
              <w:rPr>
                <w:noProof/>
                <w:position w:val="-30"/>
              </w:rPr>
              <w:t>,</w:t>
            </w:r>
          </w:p>
          <w:p w:rsidR="003D723E" w:rsidRPr="00EA4884" w:rsidRDefault="003D723E" w:rsidP="003D723E">
            <w:pPr>
              <w:pStyle w:val="afff4"/>
              <w:ind w:left="960"/>
              <w:jc w:val="both"/>
            </w:pPr>
          </w:p>
          <w:p w:rsidR="003D723E" w:rsidRPr="00EA4884" w:rsidRDefault="003D723E" w:rsidP="003D723E">
            <w:pPr>
              <w:pStyle w:val="afff4"/>
              <w:jc w:val="both"/>
              <w:rPr>
                <w:rFonts w:ascii="Times New Roman" w:hAnsi="Times New Roman"/>
                <w:sz w:val="24"/>
              </w:rPr>
            </w:pPr>
            <w:r w:rsidRPr="00EA4884">
              <w:rPr>
                <w:rFonts w:ascii="Times New Roman" w:hAnsi="Times New Roman"/>
                <w:sz w:val="24"/>
              </w:rPr>
              <w:t>где</w:t>
            </w:r>
            <w:r w:rsidRPr="00EA4884">
              <w:rPr>
                <w:rFonts w:ascii="Times New Roman" w:hAnsi="Times New Roman"/>
                <w:noProof/>
                <w:position w:val="-12"/>
                <w:sz w:val="24"/>
              </w:rPr>
              <w:drawing>
                <wp:inline distT="0" distB="0" distL="0" distR="0">
                  <wp:extent cx="323850" cy="2286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A4884">
              <w:rPr>
                <w:rFonts w:ascii="Times New Roman" w:hAnsi="Times New Roman"/>
                <w:sz w:val="24"/>
              </w:rPr>
              <w:t xml:space="preserve"> - максимальное предложение из предложений по критерию, сделанных участниками закупки.</w:t>
            </w:r>
          </w:p>
          <w:p w:rsidR="003D723E" w:rsidRPr="00EA4884" w:rsidRDefault="003D723E" w:rsidP="003D723E">
            <w:pPr>
              <w:autoSpaceDE w:val="0"/>
              <w:autoSpaceDN w:val="0"/>
              <w:adjustRightInd w:val="0"/>
              <w:ind w:firstLine="567"/>
              <w:jc w:val="both"/>
              <w:rPr>
                <w:bCs/>
                <w:lang w:eastAsia="en-US"/>
              </w:rPr>
            </w:pPr>
          </w:p>
          <w:p w:rsidR="003D723E" w:rsidRPr="00EA4884" w:rsidRDefault="003D723E" w:rsidP="006E6509">
            <w:pPr>
              <w:pStyle w:val="ad"/>
              <w:numPr>
                <w:ilvl w:val="0"/>
                <w:numId w:val="11"/>
              </w:numPr>
              <w:autoSpaceDE w:val="0"/>
              <w:autoSpaceDN w:val="0"/>
              <w:adjustRightInd w:val="0"/>
              <w:ind w:left="459"/>
              <w:jc w:val="both"/>
              <w:rPr>
                <w:b/>
                <w:bCs/>
                <w:lang w:eastAsia="en-US"/>
              </w:rPr>
            </w:pPr>
            <w:r w:rsidRPr="00EA4884">
              <w:rPr>
                <w:b/>
                <w:bCs/>
                <w:u w:val="single"/>
                <w:lang w:eastAsia="en-US"/>
              </w:rPr>
              <w:t>Нестоимостные критерии оценки</w:t>
            </w:r>
            <w:r w:rsidRPr="00EA4884">
              <w:rPr>
                <w:b/>
                <w:bCs/>
                <w:lang w:eastAsia="en-US"/>
              </w:rPr>
              <w:t>.</w:t>
            </w:r>
          </w:p>
          <w:p w:rsidR="003D723E" w:rsidRPr="00EA4884" w:rsidRDefault="003D723E" w:rsidP="003D723E">
            <w:pPr>
              <w:autoSpaceDE w:val="0"/>
              <w:autoSpaceDN w:val="0"/>
              <w:adjustRightInd w:val="0"/>
              <w:ind w:firstLine="567"/>
              <w:jc w:val="both"/>
              <w:rPr>
                <w:bCs/>
                <w:lang w:eastAsia="en-US"/>
              </w:rPr>
            </w:pPr>
          </w:p>
          <w:p w:rsidR="003D723E" w:rsidRPr="008635DE" w:rsidRDefault="00067F7E" w:rsidP="0001201B">
            <w:pPr>
              <w:autoSpaceDE w:val="0"/>
              <w:autoSpaceDN w:val="0"/>
              <w:adjustRightInd w:val="0"/>
              <w:ind w:left="601"/>
              <w:jc w:val="both"/>
              <w:rPr>
                <w:b/>
                <w:bCs/>
                <w:lang w:eastAsia="en-US"/>
              </w:rPr>
            </w:pPr>
            <w:r>
              <w:rPr>
                <w:b/>
                <w:bCs/>
                <w:lang w:eastAsia="en-US"/>
              </w:rPr>
              <w:t xml:space="preserve">2.1. </w:t>
            </w:r>
            <w:r w:rsidR="003D723E" w:rsidRPr="008635DE">
              <w:rPr>
                <w:b/>
                <w:bCs/>
                <w:lang w:eastAsia="en-US"/>
              </w:rPr>
              <w:t>Критерий "О</w:t>
            </w:r>
            <w:r w:rsidR="003D723E" w:rsidRPr="008635DE">
              <w:rPr>
                <w:b/>
              </w:rPr>
              <w:t xml:space="preserve">пыт исполнения контрактов (договоров) на </w:t>
            </w:r>
            <w:r w:rsidR="00A92340">
              <w:rPr>
                <w:b/>
              </w:rPr>
              <w:t>оказание услуг по охране объектов ТЭК</w:t>
            </w:r>
            <w:r w:rsidR="0063211D">
              <w:rPr>
                <w:b/>
              </w:rPr>
              <w:t xml:space="preserve"> и ЖКХ</w:t>
            </w:r>
            <w:r w:rsidR="003D723E" w:rsidRPr="008635DE">
              <w:rPr>
                <w:b/>
              </w:rPr>
              <w:t xml:space="preserve">, заключенных на сумму не менее </w:t>
            </w:r>
            <w:r w:rsidR="00A92340">
              <w:rPr>
                <w:b/>
              </w:rPr>
              <w:t>80</w:t>
            </w:r>
            <w:r w:rsidR="003D723E" w:rsidRPr="008635DE">
              <w:rPr>
                <w:b/>
              </w:rPr>
              <w:t xml:space="preserve"> % начальной (максимальной) цены договора</w:t>
            </w:r>
            <w:r w:rsidR="003D723E" w:rsidRPr="008635DE">
              <w:rPr>
                <w:b/>
                <w:bCs/>
                <w:lang w:eastAsia="en-US"/>
              </w:rPr>
              <w:t>"</w:t>
            </w:r>
          </w:p>
          <w:p w:rsidR="003D723E" w:rsidRPr="00EA4884" w:rsidRDefault="003B0766" w:rsidP="003D723E">
            <w:pPr>
              <w:autoSpaceDE w:val="0"/>
              <w:autoSpaceDN w:val="0"/>
              <w:adjustRightInd w:val="0"/>
              <w:ind w:firstLine="567"/>
              <w:jc w:val="both"/>
              <w:rPr>
                <w:bCs/>
                <w:lang w:eastAsia="en-US"/>
              </w:rPr>
            </w:pPr>
            <w:r>
              <w:rPr>
                <w:bCs/>
                <w:lang w:eastAsia="en-US"/>
              </w:rPr>
              <w:t xml:space="preserve">Значимость критерия - </w:t>
            </w:r>
            <w:r w:rsidR="00067F7E">
              <w:rPr>
                <w:bCs/>
                <w:lang w:eastAsia="en-US"/>
              </w:rPr>
              <w:t>1</w:t>
            </w:r>
            <w:r w:rsidR="003D723E" w:rsidRPr="00EA4884">
              <w:rPr>
                <w:bCs/>
                <w:lang w:eastAsia="en-US"/>
              </w:rPr>
              <w:t>0%:</w:t>
            </w:r>
          </w:p>
          <w:p w:rsidR="003D723E" w:rsidRPr="005845D0" w:rsidRDefault="00897F16" w:rsidP="003D723E">
            <w:pPr>
              <w:autoSpaceDE w:val="0"/>
              <w:autoSpaceDN w:val="0"/>
              <w:adjustRightInd w:val="0"/>
              <w:ind w:firstLine="601"/>
              <w:jc w:val="both"/>
            </w:pPr>
            <w:r>
              <w:t>Значимость показателя</w:t>
            </w:r>
            <w:r w:rsidR="003D723E" w:rsidRPr="005845D0">
              <w:t xml:space="preserve"> (З</w:t>
            </w:r>
            <w:r>
              <w:t>П</w:t>
            </w:r>
            <w:r w:rsidR="003D723E" w:rsidRPr="005845D0">
              <w:t xml:space="preserve">) - </w:t>
            </w:r>
            <w:r w:rsidR="00AA3B2B" w:rsidRPr="005845D0">
              <w:t>1</w:t>
            </w:r>
            <w:r w:rsidR="00841A7C" w:rsidRPr="005845D0">
              <w:t>00</w:t>
            </w:r>
            <w:r w:rsidR="003D723E" w:rsidRPr="005845D0">
              <w:t>.</w:t>
            </w:r>
          </w:p>
          <w:p w:rsidR="003D723E" w:rsidRPr="005845D0" w:rsidRDefault="003D723E" w:rsidP="003D723E">
            <w:pPr>
              <w:autoSpaceDE w:val="0"/>
              <w:autoSpaceDN w:val="0"/>
              <w:adjustRightInd w:val="0"/>
              <w:ind w:firstLine="601"/>
              <w:jc w:val="both"/>
            </w:pPr>
          </w:p>
          <w:p w:rsidR="003D723E" w:rsidRPr="005845D0" w:rsidRDefault="003D723E" w:rsidP="003D723E">
            <w:pPr>
              <w:keepNext/>
              <w:keepLines/>
              <w:widowControl w:val="0"/>
              <w:suppressLineNumbers/>
              <w:suppressAutoHyphens/>
              <w:ind w:firstLine="567"/>
              <w:jc w:val="both"/>
            </w:pPr>
            <w:r w:rsidRPr="005845D0">
              <w:t xml:space="preserve">Для целей оценки будет рассмотрена информация о количестве исполненных контрактов (договоров) </w:t>
            </w:r>
            <w:r w:rsidR="00AA3B2B" w:rsidRPr="005845D0">
              <w:t xml:space="preserve">на </w:t>
            </w:r>
            <w:r w:rsidR="00A92340" w:rsidRPr="00A92340">
              <w:t>оказание услуг по охране объектов ТЭК</w:t>
            </w:r>
            <w:r w:rsidR="00AA3B2B" w:rsidRPr="005845D0">
              <w:t xml:space="preserve">, заключенных на сумму не менее </w:t>
            </w:r>
            <w:r w:rsidR="00A92340">
              <w:t>8</w:t>
            </w:r>
            <w:r w:rsidR="00AA3B2B" w:rsidRPr="005845D0">
              <w:t>0 % начальной (максимальной) цены договора</w:t>
            </w:r>
            <w:r w:rsidRPr="005845D0">
              <w:t xml:space="preserve">. </w:t>
            </w:r>
          </w:p>
          <w:p w:rsidR="00AA3B2B" w:rsidRPr="005845D0" w:rsidRDefault="003D723E" w:rsidP="003D723E">
            <w:pPr>
              <w:pStyle w:val="ad"/>
              <w:ind w:left="0" w:firstLine="567"/>
              <w:jc w:val="both"/>
            </w:pPr>
            <w:r w:rsidRPr="005845D0">
              <w:t>Подтверждением наличия опыта будет считаться только предоставление подтверждающих документов</w:t>
            </w:r>
            <w:r w:rsidR="00AA3B2B" w:rsidRPr="005845D0">
              <w:t>:</w:t>
            </w:r>
          </w:p>
          <w:p w:rsidR="003D723E" w:rsidRPr="00A92340" w:rsidRDefault="0001201B" w:rsidP="003D723E">
            <w:pPr>
              <w:pStyle w:val="ad"/>
              <w:ind w:left="0" w:firstLine="567"/>
              <w:jc w:val="both"/>
              <w:rPr>
                <w:b/>
              </w:rPr>
            </w:pPr>
            <w:r w:rsidRPr="0001201B">
              <w:rPr>
                <w:b/>
              </w:rPr>
              <w:t xml:space="preserve">- </w:t>
            </w:r>
            <w:r w:rsidR="003D723E" w:rsidRPr="00A92340">
              <w:rPr>
                <w:b/>
              </w:rPr>
              <w:t>копи</w:t>
            </w:r>
            <w:r w:rsidR="00931933">
              <w:rPr>
                <w:b/>
              </w:rPr>
              <w:t>й</w:t>
            </w:r>
            <w:r w:rsidR="003D723E" w:rsidRPr="00A92340">
              <w:rPr>
                <w:b/>
              </w:rPr>
              <w:t xml:space="preserve"> контрактов (договоров) за 201</w:t>
            </w:r>
            <w:r w:rsidR="0063211D">
              <w:rPr>
                <w:b/>
              </w:rPr>
              <w:t>6</w:t>
            </w:r>
            <w:r w:rsidR="003D723E" w:rsidRPr="00A92340">
              <w:rPr>
                <w:b/>
              </w:rPr>
              <w:t>-2018 годы</w:t>
            </w:r>
            <w:r w:rsidR="00A92340">
              <w:rPr>
                <w:b/>
              </w:rPr>
              <w:t>,</w:t>
            </w:r>
            <w:r w:rsidR="003D723E" w:rsidRPr="00A92340">
              <w:rPr>
                <w:b/>
              </w:rPr>
              <w:t xml:space="preserve"> акт</w:t>
            </w:r>
            <w:r w:rsidR="003628CB" w:rsidRPr="00A92340">
              <w:rPr>
                <w:b/>
              </w:rPr>
              <w:t>ов</w:t>
            </w:r>
            <w:r w:rsidR="003D723E" w:rsidRPr="00A92340">
              <w:rPr>
                <w:b/>
              </w:rPr>
              <w:t xml:space="preserve"> </w:t>
            </w:r>
            <w:r w:rsidR="00A92340" w:rsidRPr="00A92340">
              <w:rPr>
                <w:b/>
              </w:rPr>
              <w:t>сдачи</w:t>
            </w:r>
            <w:r w:rsidR="00A92340">
              <w:rPr>
                <w:b/>
              </w:rPr>
              <w:t>-приемки оказанных услуг и</w:t>
            </w:r>
            <w:r w:rsidR="00931933">
              <w:rPr>
                <w:b/>
              </w:rPr>
              <w:t>ли аналогичных документов, подтверждающих надлежащее исполнение обязательств по договору.</w:t>
            </w:r>
          </w:p>
          <w:p w:rsidR="003D723E" w:rsidRPr="005845D0" w:rsidRDefault="003D723E" w:rsidP="003D723E">
            <w:pPr>
              <w:ind w:right="-6" w:firstLine="567"/>
              <w:contextualSpacing/>
              <w:jc w:val="both"/>
            </w:pPr>
            <w:r w:rsidRPr="005845D0">
              <w:t xml:space="preserve">Представленные документы должны быть в виде </w:t>
            </w:r>
            <w:r w:rsidRPr="005845D0">
              <w:lastRenderedPageBreak/>
              <w:t>неповторяющихся, полно читаемых копий, на которых видны необходимые подписи и печати (при наличии печати).</w:t>
            </w:r>
          </w:p>
          <w:p w:rsidR="003D723E" w:rsidRPr="005845D0" w:rsidRDefault="003D723E" w:rsidP="003D723E">
            <w:pPr>
              <w:pStyle w:val="ad"/>
              <w:ind w:left="0" w:firstLine="567"/>
              <w:jc w:val="both"/>
            </w:pPr>
            <w:r w:rsidRPr="005845D0">
              <w:t>Оцениваются предложения участников закупки, которые подтверждены документально.</w:t>
            </w:r>
          </w:p>
          <w:p w:rsidR="003D723E" w:rsidRPr="005845D0" w:rsidRDefault="003D723E" w:rsidP="003D723E">
            <w:pPr>
              <w:pStyle w:val="ad"/>
              <w:ind w:left="0" w:firstLine="567"/>
              <w:jc w:val="both"/>
            </w:pPr>
            <w:r w:rsidRPr="005845D0">
              <w:t xml:space="preserve">В случае отсутствия подтверждающих документов, оценка по данному показателю производиться не будет. </w:t>
            </w:r>
          </w:p>
          <w:p w:rsidR="003D723E" w:rsidRPr="005845D0" w:rsidRDefault="003D723E" w:rsidP="003D723E">
            <w:pPr>
              <w:pStyle w:val="formattext"/>
              <w:spacing w:before="0" w:beforeAutospacing="0" w:after="0" w:afterAutospacing="0"/>
              <w:ind w:firstLine="567"/>
              <w:jc w:val="both"/>
            </w:pPr>
            <w:r w:rsidRPr="005845D0">
              <w:t xml:space="preserve">Лучшим условием для целей оценки является наибольшее значение показателя (наибольшее количество </w:t>
            </w:r>
            <w:r w:rsidRPr="00897F16">
              <w:t>исполненных</w:t>
            </w:r>
            <w:r w:rsidRPr="005845D0">
              <w:t xml:space="preserve"> контрактов (договоров) </w:t>
            </w:r>
            <w:r w:rsidR="00AA3B2B" w:rsidRPr="005845D0">
              <w:t xml:space="preserve">на </w:t>
            </w:r>
            <w:r w:rsidR="00A92340" w:rsidRPr="00A92340">
              <w:t>оказание услуг по охране объектов ТЭК</w:t>
            </w:r>
            <w:r w:rsidR="0001201B">
              <w:t xml:space="preserve"> и ЖКХ</w:t>
            </w:r>
            <w:r w:rsidR="00AA3B2B" w:rsidRPr="005845D0">
              <w:t xml:space="preserve">, заключенных на сумму не менее </w:t>
            </w:r>
            <w:r w:rsidR="00A92340">
              <w:t>8</w:t>
            </w:r>
            <w:r w:rsidR="00AA3B2B" w:rsidRPr="005845D0">
              <w:t>0 % начальной (максимальной) цены договора</w:t>
            </w:r>
            <w:r w:rsidRPr="005845D0">
              <w:t>).</w:t>
            </w:r>
          </w:p>
          <w:p w:rsidR="003D723E" w:rsidRPr="005845D0" w:rsidRDefault="003D723E" w:rsidP="003D723E">
            <w:pPr>
              <w:pStyle w:val="formattext"/>
              <w:spacing w:before="0" w:beforeAutospacing="0" w:after="0" w:afterAutospacing="0"/>
              <w:ind w:firstLine="567"/>
              <w:jc w:val="both"/>
              <w:rPr>
                <w:rFonts w:eastAsia="Calibri"/>
                <w:bCs/>
                <w:lang w:eastAsia="en-US"/>
              </w:rPr>
            </w:pPr>
            <w:r w:rsidRPr="005845D0">
              <w:rPr>
                <w:rFonts w:eastAsia="Calibri"/>
                <w:bCs/>
                <w:lang w:eastAsia="en-US"/>
              </w:rPr>
              <w:t>Количество баллов, присуждаемых по критерию оценки (показателю) (</w:t>
            </w:r>
            <w:proofErr w:type="spellStart"/>
            <w:r w:rsidR="00897F16">
              <w:rPr>
                <w:rFonts w:eastAsia="Calibri"/>
                <w:bCs/>
                <w:lang w:eastAsia="en-US"/>
              </w:rPr>
              <w:t>П</w:t>
            </w:r>
            <w:r w:rsidRPr="005845D0">
              <w:t>Б</w:t>
            </w:r>
            <w:proofErr w:type="gramStart"/>
            <w:r w:rsidRPr="005845D0">
              <w:t>i</w:t>
            </w:r>
            <w:proofErr w:type="spellEnd"/>
            <w:proofErr w:type="gramEnd"/>
            <w:r w:rsidRPr="005845D0">
              <w:rPr>
                <w:rFonts w:eastAsia="Calibri"/>
                <w:bCs/>
                <w:lang w:eastAsia="en-US"/>
              </w:rPr>
              <w:t>), определяется по формуле:</w:t>
            </w:r>
          </w:p>
          <w:p w:rsidR="003D723E" w:rsidRPr="005845D0" w:rsidRDefault="00897F16" w:rsidP="003D723E">
            <w:pPr>
              <w:pStyle w:val="ad"/>
              <w:ind w:left="0"/>
              <w:jc w:val="both"/>
            </w:pPr>
            <w:proofErr w:type="spellStart"/>
            <w:r>
              <w:rPr>
                <w:rFonts w:eastAsia="Calibri"/>
              </w:rPr>
              <w:t>П</w:t>
            </w:r>
            <w:r w:rsidR="003D723E" w:rsidRPr="005845D0">
              <w:rPr>
                <w:rFonts w:eastAsia="Calibri"/>
              </w:rPr>
              <w:t>Б</w:t>
            </w:r>
            <w:proofErr w:type="gramStart"/>
            <w:r w:rsidR="003D723E" w:rsidRPr="005845D0">
              <w:rPr>
                <w:rFonts w:eastAsia="Calibri"/>
                <w:vertAlign w:val="subscript"/>
              </w:rPr>
              <w:t>i</w:t>
            </w:r>
            <w:proofErr w:type="spellEnd"/>
            <w:proofErr w:type="gramEnd"/>
            <w:r w:rsidR="00143C56">
              <w:rPr>
                <w:rFonts w:eastAsia="Calibri"/>
              </w:rPr>
              <w:t xml:space="preserve"> = </w:t>
            </w:r>
            <w:proofErr w:type="spellStart"/>
            <w:r w:rsidR="00143C56" w:rsidRPr="00143C56">
              <w:rPr>
                <w:rFonts w:eastAsia="Calibri"/>
              </w:rPr>
              <w:t>Пi</w:t>
            </w:r>
            <w:proofErr w:type="spellEnd"/>
            <w:r w:rsidR="00143C56" w:rsidRPr="00143C56">
              <w:rPr>
                <w:rFonts w:eastAsia="Calibri"/>
              </w:rPr>
              <w:t xml:space="preserve"> / </w:t>
            </w:r>
            <w:proofErr w:type="spellStart"/>
            <w:r w:rsidR="00143C56" w:rsidRPr="00143C56">
              <w:rPr>
                <w:rFonts w:eastAsia="Calibri"/>
              </w:rPr>
              <w:t>Пmax</w:t>
            </w:r>
            <w:proofErr w:type="spellEnd"/>
            <w:r w:rsidR="00143C56" w:rsidRPr="00143C56">
              <w:rPr>
                <w:rFonts w:eastAsia="Calibri"/>
              </w:rPr>
              <w:t xml:space="preserve"> x ЗП</w:t>
            </w:r>
            <w:r w:rsidR="003D723E" w:rsidRPr="005845D0">
              <w:t>.</w:t>
            </w:r>
          </w:p>
          <w:p w:rsidR="003D723E" w:rsidRPr="005845D0" w:rsidRDefault="003D723E" w:rsidP="003D723E">
            <w:pPr>
              <w:autoSpaceDE w:val="0"/>
              <w:autoSpaceDN w:val="0"/>
              <w:adjustRightInd w:val="0"/>
              <w:ind w:firstLine="539"/>
              <w:jc w:val="both"/>
            </w:pPr>
            <w:r w:rsidRPr="005845D0">
              <w:t>где:</w:t>
            </w:r>
          </w:p>
          <w:p w:rsidR="00143C56" w:rsidRDefault="00143C56" w:rsidP="00143C56">
            <w:pPr>
              <w:autoSpaceDE w:val="0"/>
              <w:autoSpaceDN w:val="0"/>
              <w:adjustRightInd w:val="0"/>
              <w:ind w:firstLine="539"/>
              <w:jc w:val="both"/>
            </w:pPr>
            <w:proofErr w:type="spellStart"/>
            <w:r>
              <w:t>ПБ</w:t>
            </w:r>
            <w:proofErr w:type="gramStart"/>
            <w:r>
              <w:t>i</w:t>
            </w:r>
            <w:proofErr w:type="spellEnd"/>
            <w:proofErr w:type="gramEnd"/>
            <w:r>
              <w:t xml:space="preserve"> - количество баллов по показателю;</w:t>
            </w:r>
          </w:p>
          <w:p w:rsidR="00143C56" w:rsidRDefault="00143C56" w:rsidP="00143C56">
            <w:pPr>
              <w:autoSpaceDE w:val="0"/>
              <w:autoSpaceDN w:val="0"/>
              <w:adjustRightInd w:val="0"/>
              <w:ind w:firstLine="539"/>
              <w:jc w:val="both"/>
            </w:pPr>
            <w:proofErr w:type="spellStart"/>
            <w:r>
              <w:t>П</w:t>
            </w:r>
            <w:proofErr w:type="gramStart"/>
            <w:r>
              <w:t>i</w:t>
            </w:r>
            <w:proofErr w:type="spellEnd"/>
            <w:proofErr w:type="gramEnd"/>
            <w:r>
              <w:t xml:space="preserve"> - предложение участника, которое оценивается;</w:t>
            </w:r>
          </w:p>
          <w:p w:rsidR="00143C56" w:rsidRDefault="00143C56" w:rsidP="00143C56">
            <w:pPr>
              <w:autoSpaceDE w:val="0"/>
              <w:autoSpaceDN w:val="0"/>
              <w:adjustRightInd w:val="0"/>
              <w:ind w:firstLine="539"/>
              <w:jc w:val="both"/>
            </w:pPr>
            <w:proofErr w:type="spellStart"/>
            <w:proofErr w:type="gramStart"/>
            <w:r>
              <w:t>П</w:t>
            </w:r>
            <w:proofErr w:type="gramEnd"/>
            <w:r>
              <w:t>max</w:t>
            </w:r>
            <w:proofErr w:type="spellEnd"/>
            <w:r>
              <w:t xml:space="preserve"> - предложение, за которое присваивается максимальное количество баллов;</w:t>
            </w:r>
          </w:p>
          <w:p w:rsidR="003D723E" w:rsidRDefault="00143C56" w:rsidP="00143C56">
            <w:pPr>
              <w:widowControl w:val="0"/>
              <w:ind w:firstLine="601"/>
              <w:jc w:val="both"/>
            </w:pPr>
            <w:r>
              <w:t>ЗП - значимость показателя.</w:t>
            </w:r>
          </w:p>
          <w:p w:rsidR="00143C56" w:rsidRDefault="00143C56" w:rsidP="00067F7E">
            <w:pPr>
              <w:widowControl w:val="0"/>
              <w:ind w:left="567"/>
              <w:jc w:val="both"/>
              <w:rPr>
                <w:rFonts w:eastAsia="Calibri"/>
                <w:b/>
                <w:bCs/>
                <w:lang w:eastAsia="en-US"/>
              </w:rPr>
            </w:pPr>
          </w:p>
          <w:p w:rsidR="00067F7E" w:rsidRPr="00067F7E" w:rsidRDefault="00067F7E" w:rsidP="00067F7E">
            <w:pPr>
              <w:widowControl w:val="0"/>
              <w:ind w:left="567"/>
              <w:jc w:val="both"/>
              <w:rPr>
                <w:b/>
              </w:rPr>
            </w:pPr>
            <w:r>
              <w:rPr>
                <w:rFonts w:eastAsia="Calibri"/>
                <w:b/>
                <w:bCs/>
                <w:lang w:eastAsia="en-US"/>
              </w:rPr>
              <w:t xml:space="preserve">2.2. </w:t>
            </w:r>
            <w:r w:rsidRPr="00067F7E">
              <w:rPr>
                <w:rFonts w:eastAsia="Calibri"/>
                <w:b/>
                <w:bCs/>
                <w:lang w:eastAsia="en-US"/>
              </w:rPr>
              <w:t>Критерий</w:t>
            </w:r>
            <w:r w:rsidRPr="00067F7E">
              <w:rPr>
                <w:b/>
              </w:rPr>
              <w:t xml:space="preserve"> «</w:t>
            </w:r>
            <w:r w:rsidR="00322DEE">
              <w:rPr>
                <w:b/>
              </w:rPr>
              <w:t>Наличие</w:t>
            </w:r>
            <w:r w:rsidR="0001201B">
              <w:rPr>
                <w:b/>
              </w:rPr>
              <w:t xml:space="preserve"> у Участника</w:t>
            </w:r>
            <w:r>
              <w:rPr>
                <w:b/>
              </w:rPr>
              <w:t xml:space="preserve"> трудовы</w:t>
            </w:r>
            <w:r w:rsidR="00322DEE">
              <w:rPr>
                <w:b/>
              </w:rPr>
              <w:t>х</w:t>
            </w:r>
            <w:r>
              <w:rPr>
                <w:b/>
              </w:rPr>
              <w:t xml:space="preserve"> ресурс</w:t>
            </w:r>
            <w:r w:rsidR="00322DEE">
              <w:rPr>
                <w:b/>
              </w:rPr>
              <w:t>ов</w:t>
            </w:r>
            <w:r w:rsidRPr="00067F7E">
              <w:rPr>
                <w:b/>
              </w:rPr>
              <w:t>»</w:t>
            </w:r>
          </w:p>
          <w:p w:rsidR="00067F7E" w:rsidRPr="00EA4884" w:rsidRDefault="00067F7E" w:rsidP="00067F7E">
            <w:pPr>
              <w:pStyle w:val="a0"/>
              <w:numPr>
                <w:ilvl w:val="0"/>
                <w:numId w:val="0"/>
              </w:numPr>
              <w:autoSpaceDE w:val="0"/>
              <w:autoSpaceDN w:val="0"/>
              <w:adjustRightInd w:val="0"/>
              <w:ind w:firstLine="567"/>
              <w:rPr>
                <w:rFonts w:eastAsia="Calibri"/>
                <w:bCs/>
                <w:sz w:val="24"/>
                <w:szCs w:val="24"/>
                <w:lang w:eastAsia="en-US"/>
              </w:rPr>
            </w:pPr>
            <w:r w:rsidRPr="00EA4884">
              <w:rPr>
                <w:rFonts w:eastAsia="Calibri"/>
                <w:bCs/>
                <w:sz w:val="24"/>
                <w:szCs w:val="24"/>
                <w:lang w:eastAsia="en-US"/>
              </w:rPr>
              <w:t>Значимость критерия (в сумме всех нижеперечисленных подкритериев) - 20%:</w:t>
            </w:r>
          </w:p>
          <w:p w:rsidR="00067F7E" w:rsidRPr="00EA4884" w:rsidRDefault="00143C56" w:rsidP="00067F7E">
            <w:pPr>
              <w:autoSpaceDE w:val="0"/>
              <w:autoSpaceDN w:val="0"/>
              <w:adjustRightInd w:val="0"/>
              <w:ind w:firstLine="601"/>
              <w:jc w:val="both"/>
            </w:pPr>
            <w:r>
              <w:t>Совокупность значимости всех подкритериев</w:t>
            </w:r>
            <w:r w:rsidR="00067F7E" w:rsidRPr="00EA4884">
              <w:t xml:space="preserve"> - 100.</w:t>
            </w:r>
          </w:p>
          <w:p w:rsidR="00067F7E" w:rsidRDefault="00067F7E" w:rsidP="00067F7E">
            <w:pPr>
              <w:pStyle w:val="a0"/>
              <w:numPr>
                <w:ilvl w:val="0"/>
                <w:numId w:val="0"/>
              </w:numPr>
              <w:autoSpaceDE w:val="0"/>
              <w:autoSpaceDN w:val="0"/>
              <w:adjustRightInd w:val="0"/>
              <w:ind w:firstLine="601"/>
              <w:rPr>
                <w:sz w:val="24"/>
                <w:szCs w:val="24"/>
              </w:rPr>
            </w:pPr>
          </w:p>
          <w:p w:rsidR="008444BE" w:rsidRPr="00EA4884" w:rsidRDefault="008444BE" w:rsidP="008444BE">
            <w:pPr>
              <w:pStyle w:val="a0"/>
              <w:numPr>
                <w:ilvl w:val="0"/>
                <w:numId w:val="0"/>
              </w:numPr>
              <w:autoSpaceDE w:val="0"/>
              <w:autoSpaceDN w:val="0"/>
              <w:adjustRightInd w:val="0"/>
              <w:ind w:firstLine="601"/>
              <w:rPr>
                <w:sz w:val="24"/>
                <w:szCs w:val="24"/>
              </w:rPr>
            </w:pPr>
            <w:r w:rsidRPr="00EA4884">
              <w:rPr>
                <w:sz w:val="24"/>
                <w:szCs w:val="24"/>
              </w:rPr>
              <w:t>Итоговый рейтинг Участника по данному критерию вычисляется как сумма рейтингов по каждому подкритерию оценки заявки (предложения).</w:t>
            </w:r>
          </w:p>
          <w:p w:rsidR="008444BE" w:rsidRPr="00EA4884" w:rsidRDefault="008444BE" w:rsidP="008444BE">
            <w:pPr>
              <w:pStyle w:val="a0"/>
              <w:numPr>
                <w:ilvl w:val="0"/>
                <w:numId w:val="0"/>
              </w:numPr>
              <w:autoSpaceDE w:val="0"/>
              <w:autoSpaceDN w:val="0"/>
              <w:adjustRightInd w:val="0"/>
              <w:ind w:firstLine="601"/>
              <w:rPr>
                <w:color w:val="auto"/>
                <w:sz w:val="24"/>
                <w:szCs w:val="24"/>
              </w:rPr>
            </w:pPr>
            <w:r w:rsidRPr="00EA4884">
              <w:rPr>
                <w:color w:val="auto"/>
                <w:sz w:val="24"/>
                <w:szCs w:val="24"/>
              </w:rPr>
              <w:t>Производится оценка Участника по количеству имеющихся у него трудовых ресурсов (работников), необходимых для выполнения работ, являющихся предметом закупки, по следующим подкритериям:</w:t>
            </w:r>
          </w:p>
          <w:p w:rsidR="008444BE" w:rsidRDefault="008444BE" w:rsidP="008444BE">
            <w:pPr>
              <w:pStyle w:val="a0"/>
              <w:numPr>
                <w:ilvl w:val="0"/>
                <w:numId w:val="0"/>
              </w:numPr>
              <w:autoSpaceDE w:val="0"/>
              <w:autoSpaceDN w:val="0"/>
              <w:adjustRightInd w:val="0"/>
              <w:ind w:left="601"/>
              <w:rPr>
                <w:b/>
                <w:color w:val="auto"/>
                <w:sz w:val="24"/>
                <w:szCs w:val="24"/>
              </w:rPr>
            </w:pPr>
            <w:r>
              <w:rPr>
                <w:b/>
                <w:color w:val="auto"/>
                <w:sz w:val="24"/>
                <w:szCs w:val="24"/>
              </w:rPr>
              <w:t>2.</w:t>
            </w:r>
            <w:r w:rsidR="00143C56">
              <w:rPr>
                <w:b/>
                <w:color w:val="auto"/>
                <w:sz w:val="24"/>
                <w:szCs w:val="24"/>
              </w:rPr>
              <w:t>2</w:t>
            </w:r>
            <w:r>
              <w:rPr>
                <w:b/>
                <w:color w:val="auto"/>
                <w:sz w:val="24"/>
                <w:szCs w:val="24"/>
              </w:rPr>
              <w:t xml:space="preserve">.1 </w:t>
            </w:r>
            <w:r w:rsidRPr="00EA4884">
              <w:rPr>
                <w:b/>
                <w:color w:val="auto"/>
                <w:sz w:val="24"/>
                <w:szCs w:val="24"/>
              </w:rPr>
              <w:t>Подкритерий «</w:t>
            </w:r>
            <w:r w:rsidR="0001201B">
              <w:rPr>
                <w:b/>
                <w:color w:val="auto"/>
                <w:sz w:val="24"/>
                <w:szCs w:val="24"/>
              </w:rPr>
              <w:t>Обеспеченность Участника</w:t>
            </w:r>
            <w:r w:rsidRPr="00EA4884">
              <w:rPr>
                <w:b/>
                <w:color w:val="auto"/>
                <w:sz w:val="24"/>
                <w:szCs w:val="24"/>
              </w:rPr>
              <w:t xml:space="preserve"> </w:t>
            </w:r>
            <w:r w:rsidRPr="008444BE">
              <w:rPr>
                <w:b/>
                <w:color w:val="auto"/>
                <w:sz w:val="24"/>
                <w:szCs w:val="24"/>
              </w:rPr>
              <w:t>лицензированн</w:t>
            </w:r>
            <w:r w:rsidR="0001201B">
              <w:rPr>
                <w:b/>
                <w:color w:val="auto"/>
                <w:sz w:val="24"/>
                <w:szCs w:val="24"/>
              </w:rPr>
              <w:t>ыми</w:t>
            </w:r>
            <w:r w:rsidRPr="008444BE">
              <w:rPr>
                <w:b/>
                <w:color w:val="auto"/>
                <w:sz w:val="24"/>
                <w:szCs w:val="24"/>
              </w:rPr>
              <w:t xml:space="preserve"> охранник</w:t>
            </w:r>
            <w:r>
              <w:rPr>
                <w:b/>
                <w:color w:val="auto"/>
                <w:sz w:val="24"/>
                <w:szCs w:val="24"/>
              </w:rPr>
              <w:t>а</w:t>
            </w:r>
            <w:r w:rsidR="0001201B">
              <w:rPr>
                <w:b/>
                <w:color w:val="auto"/>
                <w:sz w:val="24"/>
                <w:szCs w:val="24"/>
              </w:rPr>
              <w:t>ми</w:t>
            </w:r>
            <w:r w:rsidR="00145863">
              <w:rPr>
                <w:b/>
                <w:color w:val="auto"/>
                <w:sz w:val="24"/>
                <w:szCs w:val="24"/>
              </w:rPr>
              <w:t xml:space="preserve"> не ниже</w:t>
            </w:r>
            <w:r w:rsidRPr="008444BE">
              <w:rPr>
                <w:b/>
                <w:color w:val="auto"/>
                <w:sz w:val="24"/>
                <w:szCs w:val="24"/>
              </w:rPr>
              <w:t xml:space="preserve"> 4 разряда</w:t>
            </w:r>
            <w:r w:rsidRPr="00EA4884">
              <w:rPr>
                <w:b/>
                <w:color w:val="auto"/>
                <w:sz w:val="24"/>
                <w:szCs w:val="24"/>
              </w:rPr>
              <w:t>»:</w:t>
            </w:r>
          </w:p>
          <w:p w:rsidR="00897F16" w:rsidRPr="00143C56" w:rsidRDefault="00897F16" w:rsidP="008444BE">
            <w:pPr>
              <w:pStyle w:val="a0"/>
              <w:numPr>
                <w:ilvl w:val="0"/>
                <w:numId w:val="0"/>
              </w:numPr>
              <w:autoSpaceDE w:val="0"/>
              <w:autoSpaceDN w:val="0"/>
              <w:adjustRightInd w:val="0"/>
              <w:ind w:left="601"/>
              <w:rPr>
                <w:b/>
                <w:color w:val="auto"/>
                <w:sz w:val="24"/>
                <w:szCs w:val="24"/>
              </w:rPr>
            </w:pPr>
            <w:r w:rsidRPr="00143C56">
              <w:rPr>
                <w:sz w:val="24"/>
                <w:szCs w:val="24"/>
              </w:rPr>
              <w:t>Значимость показателя (ЗП) – 50.</w:t>
            </w:r>
          </w:p>
          <w:p w:rsidR="00A1563C" w:rsidRDefault="00A1563C" w:rsidP="00067F7E">
            <w:pPr>
              <w:pStyle w:val="a0"/>
              <w:numPr>
                <w:ilvl w:val="0"/>
                <w:numId w:val="0"/>
              </w:numPr>
              <w:autoSpaceDE w:val="0"/>
              <w:autoSpaceDN w:val="0"/>
              <w:adjustRightInd w:val="0"/>
              <w:ind w:firstLine="601"/>
              <w:rPr>
                <w:sz w:val="24"/>
                <w:szCs w:val="24"/>
              </w:rPr>
            </w:pPr>
            <w:r w:rsidRPr="00A1563C">
              <w:rPr>
                <w:sz w:val="24"/>
                <w:szCs w:val="24"/>
              </w:rPr>
              <w:t xml:space="preserve">Подтверждением </w:t>
            </w:r>
            <w:r w:rsidR="0001201B">
              <w:rPr>
                <w:sz w:val="24"/>
                <w:szCs w:val="24"/>
              </w:rPr>
              <w:t>обеспеченности</w:t>
            </w:r>
            <w:r w:rsidRPr="00A1563C">
              <w:rPr>
                <w:sz w:val="24"/>
                <w:szCs w:val="24"/>
              </w:rPr>
              <w:t xml:space="preserve"> Участника персонал</w:t>
            </w:r>
            <w:r w:rsidR="00AA10B7">
              <w:rPr>
                <w:sz w:val="24"/>
                <w:szCs w:val="24"/>
              </w:rPr>
              <w:t>ом</w:t>
            </w:r>
            <w:r w:rsidRPr="00A1563C">
              <w:rPr>
                <w:sz w:val="24"/>
                <w:szCs w:val="24"/>
              </w:rPr>
              <w:t>, соответствующего данному подкритерию, будет считаться предоставление подтверждающих документов:</w:t>
            </w:r>
          </w:p>
          <w:p w:rsidR="00FC3F19" w:rsidRDefault="008444BE" w:rsidP="00067F7E">
            <w:pPr>
              <w:pStyle w:val="a0"/>
              <w:numPr>
                <w:ilvl w:val="0"/>
                <w:numId w:val="0"/>
              </w:numPr>
              <w:autoSpaceDE w:val="0"/>
              <w:autoSpaceDN w:val="0"/>
              <w:adjustRightInd w:val="0"/>
              <w:ind w:firstLine="601"/>
              <w:rPr>
                <w:sz w:val="24"/>
                <w:szCs w:val="24"/>
              </w:rPr>
            </w:pPr>
            <w:r>
              <w:rPr>
                <w:sz w:val="24"/>
                <w:szCs w:val="24"/>
              </w:rPr>
              <w:t xml:space="preserve">- </w:t>
            </w:r>
            <w:r w:rsidR="00897F16">
              <w:rPr>
                <w:sz w:val="24"/>
                <w:szCs w:val="24"/>
              </w:rPr>
              <w:t>копи</w:t>
            </w:r>
            <w:r w:rsidR="00143C56">
              <w:rPr>
                <w:sz w:val="24"/>
                <w:szCs w:val="24"/>
              </w:rPr>
              <w:t>и</w:t>
            </w:r>
            <w:r w:rsidR="00897F16">
              <w:rPr>
                <w:sz w:val="24"/>
                <w:szCs w:val="24"/>
              </w:rPr>
              <w:t xml:space="preserve"> удостоверения</w:t>
            </w:r>
            <w:r>
              <w:rPr>
                <w:sz w:val="24"/>
                <w:szCs w:val="24"/>
              </w:rPr>
              <w:t xml:space="preserve"> </w:t>
            </w:r>
            <w:r w:rsidR="00307139">
              <w:rPr>
                <w:sz w:val="24"/>
                <w:szCs w:val="24"/>
              </w:rPr>
              <w:t xml:space="preserve">частного </w:t>
            </w:r>
            <w:r>
              <w:rPr>
                <w:sz w:val="24"/>
                <w:szCs w:val="24"/>
              </w:rPr>
              <w:t>охранника, выданно</w:t>
            </w:r>
            <w:r w:rsidR="00897F16">
              <w:rPr>
                <w:sz w:val="24"/>
                <w:szCs w:val="24"/>
              </w:rPr>
              <w:t>го</w:t>
            </w:r>
            <w:r>
              <w:rPr>
                <w:sz w:val="24"/>
                <w:szCs w:val="24"/>
              </w:rPr>
              <w:t xml:space="preserve"> в порядке, установленном з</w:t>
            </w:r>
            <w:r w:rsidRPr="008444BE">
              <w:rPr>
                <w:sz w:val="24"/>
                <w:szCs w:val="24"/>
              </w:rPr>
              <w:t>акон</w:t>
            </w:r>
            <w:r>
              <w:rPr>
                <w:sz w:val="24"/>
                <w:szCs w:val="24"/>
              </w:rPr>
              <w:t>ом</w:t>
            </w:r>
            <w:r w:rsidRPr="008444BE">
              <w:rPr>
                <w:sz w:val="24"/>
                <w:szCs w:val="24"/>
              </w:rPr>
              <w:t xml:space="preserve"> РФ от 11.03.1992 </w:t>
            </w:r>
            <w:r>
              <w:rPr>
                <w:sz w:val="24"/>
                <w:szCs w:val="24"/>
              </w:rPr>
              <w:t xml:space="preserve">№ 2487-1 </w:t>
            </w:r>
            <w:r w:rsidRPr="008444BE">
              <w:rPr>
                <w:sz w:val="24"/>
                <w:szCs w:val="24"/>
              </w:rPr>
              <w:t>"О частной детективной и охранной деятельности в Российской Федерации"</w:t>
            </w:r>
            <w:r w:rsidR="00897F16">
              <w:rPr>
                <w:sz w:val="24"/>
                <w:szCs w:val="24"/>
              </w:rPr>
              <w:t>,</w:t>
            </w:r>
            <w:r>
              <w:rPr>
                <w:sz w:val="24"/>
                <w:szCs w:val="24"/>
              </w:rPr>
              <w:t xml:space="preserve"> с указанием</w:t>
            </w:r>
            <w:r w:rsidR="00307139">
              <w:rPr>
                <w:sz w:val="24"/>
                <w:szCs w:val="24"/>
              </w:rPr>
              <w:t xml:space="preserve"> </w:t>
            </w:r>
            <w:r>
              <w:rPr>
                <w:sz w:val="24"/>
                <w:szCs w:val="24"/>
              </w:rPr>
              <w:t>разряда</w:t>
            </w:r>
            <w:r w:rsidR="0041113F">
              <w:rPr>
                <w:sz w:val="24"/>
                <w:szCs w:val="24"/>
              </w:rPr>
              <w:t xml:space="preserve"> </w:t>
            </w:r>
            <w:r w:rsidR="00C13EC0">
              <w:rPr>
                <w:sz w:val="24"/>
                <w:szCs w:val="24"/>
              </w:rPr>
              <w:t>н</w:t>
            </w:r>
            <w:r w:rsidR="0041113F">
              <w:rPr>
                <w:sz w:val="24"/>
                <w:szCs w:val="24"/>
              </w:rPr>
              <w:t>е ниже 4;</w:t>
            </w:r>
          </w:p>
          <w:p w:rsidR="008444BE" w:rsidRDefault="00FC3F19" w:rsidP="00067F7E">
            <w:pPr>
              <w:pStyle w:val="a0"/>
              <w:numPr>
                <w:ilvl w:val="0"/>
                <w:numId w:val="0"/>
              </w:numPr>
              <w:autoSpaceDE w:val="0"/>
              <w:autoSpaceDN w:val="0"/>
              <w:adjustRightInd w:val="0"/>
              <w:ind w:firstLine="601"/>
              <w:rPr>
                <w:sz w:val="24"/>
                <w:szCs w:val="24"/>
              </w:rPr>
            </w:pPr>
            <w:r>
              <w:rPr>
                <w:sz w:val="24"/>
                <w:szCs w:val="24"/>
              </w:rPr>
              <w:t xml:space="preserve">- </w:t>
            </w:r>
            <w:r w:rsidR="00143C56">
              <w:rPr>
                <w:sz w:val="24"/>
                <w:szCs w:val="24"/>
              </w:rPr>
              <w:t xml:space="preserve">копии </w:t>
            </w:r>
            <w:r w:rsidR="000A0F48" w:rsidRPr="000A0F48">
              <w:rPr>
                <w:sz w:val="24"/>
                <w:szCs w:val="24"/>
              </w:rPr>
              <w:t>свидетельств</w:t>
            </w:r>
            <w:r w:rsidR="00143C56">
              <w:rPr>
                <w:sz w:val="24"/>
                <w:szCs w:val="24"/>
              </w:rPr>
              <w:t>а</w:t>
            </w:r>
            <w:r w:rsidR="000A0F48" w:rsidRPr="000A0F48">
              <w:rPr>
                <w:sz w:val="24"/>
                <w:szCs w:val="24"/>
              </w:rPr>
              <w:t xml:space="preserve"> о прохождении обучения по программе подготовки (переподготовки, повышения квалификации) кадров, осуществляющих детективную и охранную деятельность</w:t>
            </w:r>
            <w:r w:rsidR="007650B3">
              <w:rPr>
                <w:sz w:val="24"/>
                <w:szCs w:val="24"/>
              </w:rPr>
              <w:t>;</w:t>
            </w:r>
          </w:p>
          <w:p w:rsidR="008444BE" w:rsidRDefault="00CD75BF" w:rsidP="00067F7E">
            <w:pPr>
              <w:pStyle w:val="a0"/>
              <w:numPr>
                <w:ilvl w:val="0"/>
                <w:numId w:val="0"/>
              </w:numPr>
              <w:autoSpaceDE w:val="0"/>
              <w:autoSpaceDN w:val="0"/>
              <w:adjustRightInd w:val="0"/>
              <w:ind w:firstLine="601"/>
              <w:rPr>
                <w:sz w:val="24"/>
                <w:szCs w:val="24"/>
              </w:rPr>
            </w:pPr>
            <w:r>
              <w:rPr>
                <w:sz w:val="24"/>
                <w:szCs w:val="24"/>
              </w:rPr>
              <w:t xml:space="preserve">- </w:t>
            </w:r>
            <w:r w:rsidR="00307139" w:rsidRPr="00307139">
              <w:rPr>
                <w:sz w:val="24"/>
                <w:szCs w:val="24"/>
              </w:rPr>
              <w:t>копии трудов</w:t>
            </w:r>
            <w:r w:rsidR="0041113F">
              <w:rPr>
                <w:sz w:val="24"/>
                <w:szCs w:val="24"/>
              </w:rPr>
              <w:t>ых</w:t>
            </w:r>
            <w:r w:rsidR="00307139" w:rsidRPr="00307139">
              <w:rPr>
                <w:sz w:val="24"/>
                <w:szCs w:val="24"/>
              </w:rPr>
              <w:t xml:space="preserve"> договор</w:t>
            </w:r>
            <w:r w:rsidR="0041113F">
              <w:rPr>
                <w:sz w:val="24"/>
                <w:szCs w:val="24"/>
              </w:rPr>
              <w:t>ов</w:t>
            </w:r>
            <w:r w:rsidR="00307139" w:rsidRPr="00307139">
              <w:rPr>
                <w:sz w:val="24"/>
                <w:szCs w:val="24"/>
              </w:rPr>
              <w:t xml:space="preserve"> </w:t>
            </w:r>
            <w:r w:rsidR="0041113F">
              <w:rPr>
                <w:sz w:val="24"/>
                <w:szCs w:val="24"/>
              </w:rPr>
              <w:t>и/</w:t>
            </w:r>
            <w:r w:rsidR="00307139" w:rsidRPr="00307139">
              <w:rPr>
                <w:sz w:val="24"/>
                <w:szCs w:val="24"/>
              </w:rPr>
              <w:t>или копии трудов</w:t>
            </w:r>
            <w:r w:rsidR="0041113F">
              <w:rPr>
                <w:sz w:val="24"/>
                <w:szCs w:val="24"/>
              </w:rPr>
              <w:t>ых</w:t>
            </w:r>
            <w:r w:rsidR="00307139" w:rsidRPr="00307139">
              <w:rPr>
                <w:sz w:val="24"/>
                <w:szCs w:val="24"/>
              </w:rPr>
              <w:t xml:space="preserve"> книж</w:t>
            </w:r>
            <w:r w:rsidR="0041113F">
              <w:rPr>
                <w:sz w:val="24"/>
                <w:szCs w:val="24"/>
              </w:rPr>
              <w:t>ек.</w:t>
            </w:r>
          </w:p>
          <w:p w:rsidR="00307139" w:rsidRDefault="00307139" w:rsidP="00067F7E">
            <w:pPr>
              <w:pStyle w:val="a0"/>
              <w:numPr>
                <w:ilvl w:val="0"/>
                <w:numId w:val="0"/>
              </w:numPr>
              <w:autoSpaceDE w:val="0"/>
              <w:autoSpaceDN w:val="0"/>
              <w:adjustRightInd w:val="0"/>
              <w:ind w:firstLine="601"/>
              <w:rPr>
                <w:sz w:val="24"/>
                <w:szCs w:val="24"/>
              </w:rPr>
            </w:pPr>
          </w:p>
          <w:p w:rsidR="00A1563C" w:rsidRDefault="00CD75BF" w:rsidP="00A1563C">
            <w:pPr>
              <w:autoSpaceDE w:val="0"/>
              <w:autoSpaceDN w:val="0"/>
              <w:adjustRightInd w:val="0"/>
              <w:ind w:firstLine="609"/>
              <w:jc w:val="both"/>
              <w:rPr>
                <w:rFonts w:eastAsiaTheme="minorHAnsi"/>
                <w:lang w:eastAsia="en-US"/>
              </w:rPr>
            </w:pPr>
            <w:r w:rsidRPr="00CD75BF">
              <w:rPr>
                <w:rFonts w:eastAsiaTheme="minorHAnsi"/>
                <w:lang w:eastAsia="en-US"/>
              </w:rPr>
              <w:t xml:space="preserve">В случае предоставления подтверждающих документов на количество менее 8 человек – по </w:t>
            </w:r>
            <w:r w:rsidR="00866720">
              <w:rPr>
                <w:rFonts w:eastAsiaTheme="minorHAnsi"/>
                <w:lang w:eastAsia="en-US"/>
              </w:rPr>
              <w:t>под</w:t>
            </w:r>
            <w:r w:rsidRPr="00CD75BF">
              <w:rPr>
                <w:rFonts w:eastAsiaTheme="minorHAnsi"/>
                <w:lang w:eastAsia="en-US"/>
              </w:rPr>
              <w:t>критерию присуждается 0 баллов.</w:t>
            </w:r>
          </w:p>
          <w:p w:rsidR="00CD75BF" w:rsidRPr="00EA4884" w:rsidRDefault="00CD75BF" w:rsidP="00A1563C">
            <w:pPr>
              <w:autoSpaceDE w:val="0"/>
              <w:autoSpaceDN w:val="0"/>
              <w:adjustRightInd w:val="0"/>
              <w:ind w:firstLine="609"/>
              <w:jc w:val="both"/>
              <w:rPr>
                <w:rFonts w:eastAsiaTheme="minorHAnsi"/>
                <w:lang w:eastAsia="en-US"/>
              </w:rPr>
            </w:pPr>
            <w:r>
              <w:rPr>
                <w:rFonts w:eastAsiaTheme="minorHAnsi"/>
                <w:lang w:eastAsia="en-US"/>
              </w:rPr>
              <w:t xml:space="preserve">В </w:t>
            </w:r>
            <w:proofErr w:type="gramStart"/>
            <w:r>
              <w:rPr>
                <w:rFonts w:eastAsiaTheme="minorHAnsi"/>
                <w:lang w:eastAsia="en-US"/>
              </w:rPr>
              <w:t>случае</w:t>
            </w:r>
            <w:proofErr w:type="gramEnd"/>
            <w:r>
              <w:rPr>
                <w:rFonts w:eastAsiaTheme="minorHAnsi"/>
                <w:lang w:eastAsia="en-US"/>
              </w:rPr>
              <w:t xml:space="preserve"> предоставления</w:t>
            </w:r>
            <w:r>
              <w:t xml:space="preserve"> </w:t>
            </w:r>
            <w:r w:rsidRPr="00CD75BF">
              <w:rPr>
                <w:rFonts w:eastAsiaTheme="minorHAnsi"/>
                <w:lang w:eastAsia="en-US"/>
              </w:rPr>
              <w:t xml:space="preserve">подтверждающих документов на 8 </w:t>
            </w:r>
            <w:r w:rsidRPr="00CD75BF">
              <w:rPr>
                <w:rFonts w:eastAsiaTheme="minorHAnsi"/>
                <w:lang w:eastAsia="en-US"/>
              </w:rPr>
              <w:lastRenderedPageBreak/>
              <w:t>человек</w:t>
            </w:r>
            <w:r>
              <w:rPr>
                <w:rFonts w:eastAsiaTheme="minorHAnsi"/>
                <w:lang w:eastAsia="en-US"/>
              </w:rPr>
              <w:t xml:space="preserve"> и более</w:t>
            </w:r>
            <w:r w:rsidRPr="00CD75BF">
              <w:rPr>
                <w:rFonts w:eastAsiaTheme="minorHAnsi"/>
                <w:lang w:eastAsia="en-US"/>
              </w:rPr>
              <w:t xml:space="preserve"> – </w:t>
            </w:r>
            <w:r>
              <w:rPr>
                <w:rFonts w:eastAsiaTheme="minorHAnsi"/>
                <w:lang w:eastAsia="en-US"/>
              </w:rPr>
              <w:t xml:space="preserve">оценка </w:t>
            </w:r>
            <w:r w:rsidR="00866720">
              <w:rPr>
                <w:rFonts w:eastAsiaTheme="minorHAnsi"/>
                <w:lang w:eastAsia="en-US"/>
              </w:rPr>
              <w:t>(</w:t>
            </w:r>
            <w:proofErr w:type="spellStart"/>
            <w:r w:rsidR="00866720">
              <w:rPr>
                <w:rFonts w:eastAsiaTheme="minorHAnsi"/>
                <w:lang w:eastAsia="en-US"/>
              </w:rPr>
              <w:t>П</w:t>
            </w:r>
            <w:r w:rsidRPr="00CD75BF">
              <w:rPr>
                <w:rFonts w:eastAsiaTheme="minorHAnsi"/>
                <w:lang w:eastAsia="en-US"/>
              </w:rPr>
              <w:t>Бi</w:t>
            </w:r>
            <w:proofErr w:type="spellEnd"/>
            <w:r w:rsidRPr="00CD75BF">
              <w:rPr>
                <w:rFonts w:eastAsiaTheme="minorHAnsi"/>
                <w:lang w:eastAsia="en-US"/>
              </w:rPr>
              <w:t>)</w:t>
            </w:r>
            <w:r>
              <w:rPr>
                <w:rFonts w:eastAsiaTheme="minorHAnsi"/>
                <w:lang w:eastAsia="en-US"/>
              </w:rPr>
              <w:t xml:space="preserve"> проводится по формуле:</w:t>
            </w:r>
          </w:p>
          <w:p w:rsidR="00143C56" w:rsidRPr="005845D0" w:rsidRDefault="00143C56" w:rsidP="00143C56">
            <w:pPr>
              <w:pStyle w:val="ad"/>
              <w:ind w:left="0"/>
              <w:jc w:val="both"/>
            </w:pPr>
            <w:proofErr w:type="spellStart"/>
            <w:r>
              <w:rPr>
                <w:rFonts w:eastAsia="Calibri"/>
              </w:rPr>
              <w:t>П</w:t>
            </w:r>
            <w:r w:rsidRPr="005845D0">
              <w:rPr>
                <w:rFonts w:eastAsia="Calibri"/>
              </w:rPr>
              <w:t>Б</w:t>
            </w:r>
            <w:proofErr w:type="gramStart"/>
            <w:r w:rsidRPr="005845D0">
              <w:rPr>
                <w:rFonts w:eastAsia="Calibri"/>
                <w:vertAlign w:val="subscript"/>
              </w:rPr>
              <w:t>i</w:t>
            </w:r>
            <w:proofErr w:type="spellEnd"/>
            <w:proofErr w:type="gramEnd"/>
            <w:r>
              <w:rPr>
                <w:rFonts w:eastAsia="Calibri"/>
              </w:rPr>
              <w:t xml:space="preserve"> = </w:t>
            </w:r>
            <w:proofErr w:type="spellStart"/>
            <w:r w:rsidRPr="00143C56">
              <w:rPr>
                <w:rFonts w:eastAsia="Calibri"/>
              </w:rPr>
              <w:t>Пi</w:t>
            </w:r>
            <w:proofErr w:type="spellEnd"/>
            <w:r w:rsidRPr="00143C56">
              <w:rPr>
                <w:rFonts w:eastAsia="Calibri"/>
              </w:rPr>
              <w:t xml:space="preserve"> / </w:t>
            </w:r>
            <w:proofErr w:type="spellStart"/>
            <w:r w:rsidRPr="00143C56">
              <w:rPr>
                <w:rFonts w:eastAsia="Calibri"/>
              </w:rPr>
              <w:t>Пmax</w:t>
            </w:r>
            <w:proofErr w:type="spellEnd"/>
            <w:r w:rsidRPr="00143C56">
              <w:rPr>
                <w:rFonts w:eastAsia="Calibri"/>
              </w:rPr>
              <w:t xml:space="preserve"> x ЗП</w:t>
            </w:r>
            <w:r w:rsidRPr="005845D0">
              <w:t>.</w:t>
            </w:r>
          </w:p>
          <w:p w:rsidR="00143C56" w:rsidRPr="005845D0" w:rsidRDefault="00143C56" w:rsidP="00143C56">
            <w:pPr>
              <w:autoSpaceDE w:val="0"/>
              <w:autoSpaceDN w:val="0"/>
              <w:adjustRightInd w:val="0"/>
              <w:ind w:firstLine="539"/>
              <w:jc w:val="both"/>
            </w:pPr>
            <w:r w:rsidRPr="005845D0">
              <w:t>где:</w:t>
            </w:r>
          </w:p>
          <w:p w:rsidR="00143C56" w:rsidRDefault="00143C56" w:rsidP="00143C56">
            <w:pPr>
              <w:autoSpaceDE w:val="0"/>
              <w:autoSpaceDN w:val="0"/>
              <w:adjustRightInd w:val="0"/>
              <w:ind w:firstLine="539"/>
              <w:jc w:val="both"/>
            </w:pPr>
            <w:proofErr w:type="spellStart"/>
            <w:r>
              <w:t>ПБ</w:t>
            </w:r>
            <w:proofErr w:type="gramStart"/>
            <w:r>
              <w:t>i</w:t>
            </w:r>
            <w:proofErr w:type="spellEnd"/>
            <w:proofErr w:type="gramEnd"/>
            <w:r>
              <w:t xml:space="preserve"> - количество баллов по показателю;</w:t>
            </w:r>
          </w:p>
          <w:p w:rsidR="00143C56" w:rsidRDefault="00143C56" w:rsidP="00143C56">
            <w:pPr>
              <w:autoSpaceDE w:val="0"/>
              <w:autoSpaceDN w:val="0"/>
              <w:adjustRightInd w:val="0"/>
              <w:ind w:firstLine="539"/>
              <w:jc w:val="both"/>
            </w:pPr>
            <w:proofErr w:type="spellStart"/>
            <w:r>
              <w:t>П</w:t>
            </w:r>
            <w:proofErr w:type="gramStart"/>
            <w:r>
              <w:t>i</w:t>
            </w:r>
            <w:proofErr w:type="spellEnd"/>
            <w:proofErr w:type="gramEnd"/>
            <w:r>
              <w:t xml:space="preserve"> - предложение участника, которое оценивается;</w:t>
            </w:r>
          </w:p>
          <w:p w:rsidR="00143C56" w:rsidRDefault="00143C56" w:rsidP="00143C56">
            <w:pPr>
              <w:autoSpaceDE w:val="0"/>
              <w:autoSpaceDN w:val="0"/>
              <w:adjustRightInd w:val="0"/>
              <w:ind w:firstLine="539"/>
              <w:jc w:val="both"/>
            </w:pPr>
            <w:proofErr w:type="spellStart"/>
            <w:proofErr w:type="gramStart"/>
            <w:r>
              <w:t>П</w:t>
            </w:r>
            <w:proofErr w:type="gramEnd"/>
            <w:r>
              <w:t>max</w:t>
            </w:r>
            <w:proofErr w:type="spellEnd"/>
            <w:r>
              <w:t xml:space="preserve"> - предложение, за которое присваивается максимальное количество баллов;</w:t>
            </w:r>
          </w:p>
          <w:p w:rsidR="00143C56" w:rsidRDefault="00143C56" w:rsidP="00143C56">
            <w:pPr>
              <w:widowControl w:val="0"/>
              <w:ind w:firstLine="601"/>
              <w:jc w:val="both"/>
            </w:pPr>
            <w:r>
              <w:t>ЗП - значимость показателя.</w:t>
            </w:r>
          </w:p>
          <w:p w:rsidR="00A1563C" w:rsidRPr="00EA4884" w:rsidRDefault="00A1563C" w:rsidP="00A1563C">
            <w:pPr>
              <w:pStyle w:val="ad"/>
              <w:ind w:left="0" w:firstLine="567"/>
              <w:jc w:val="both"/>
            </w:pPr>
          </w:p>
          <w:p w:rsidR="00A1563C" w:rsidRPr="00EA4884" w:rsidRDefault="00CD75BF" w:rsidP="00A1563C">
            <w:pPr>
              <w:pStyle w:val="ad"/>
              <w:ind w:left="0" w:firstLine="567"/>
              <w:jc w:val="both"/>
            </w:pPr>
            <w:r w:rsidRPr="00CD75BF">
              <w:t xml:space="preserve">В случае </w:t>
            </w:r>
            <w:r w:rsidR="00A1563C" w:rsidRPr="00EA4884">
              <w:t>отсутствия подтверждающих документов, оценка Участника по данному подкритерию производиться не будет.</w:t>
            </w:r>
          </w:p>
          <w:p w:rsidR="00A1563C" w:rsidRDefault="00A1563C" w:rsidP="00067F7E">
            <w:pPr>
              <w:pStyle w:val="a0"/>
              <w:numPr>
                <w:ilvl w:val="0"/>
                <w:numId w:val="0"/>
              </w:numPr>
              <w:autoSpaceDE w:val="0"/>
              <w:autoSpaceDN w:val="0"/>
              <w:adjustRightInd w:val="0"/>
              <w:ind w:firstLine="601"/>
              <w:rPr>
                <w:sz w:val="24"/>
                <w:szCs w:val="24"/>
              </w:rPr>
            </w:pPr>
          </w:p>
          <w:p w:rsidR="003374C0" w:rsidRDefault="003374C0" w:rsidP="003374C0">
            <w:pPr>
              <w:pStyle w:val="a0"/>
              <w:numPr>
                <w:ilvl w:val="0"/>
                <w:numId w:val="0"/>
              </w:numPr>
              <w:autoSpaceDE w:val="0"/>
              <w:autoSpaceDN w:val="0"/>
              <w:adjustRightInd w:val="0"/>
              <w:ind w:left="601"/>
              <w:rPr>
                <w:b/>
                <w:color w:val="auto"/>
                <w:sz w:val="24"/>
                <w:szCs w:val="24"/>
              </w:rPr>
            </w:pPr>
            <w:r>
              <w:rPr>
                <w:b/>
                <w:color w:val="auto"/>
                <w:sz w:val="24"/>
                <w:szCs w:val="24"/>
              </w:rPr>
              <w:t>2.</w:t>
            </w:r>
            <w:r w:rsidR="00D13EBE">
              <w:rPr>
                <w:b/>
                <w:color w:val="auto"/>
                <w:sz w:val="24"/>
                <w:szCs w:val="24"/>
              </w:rPr>
              <w:t>2</w:t>
            </w:r>
            <w:r>
              <w:rPr>
                <w:b/>
                <w:color w:val="auto"/>
                <w:sz w:val="24"/>
                <w:szCs w:val="24"/>
              </w:rPr>
              <w:t xml:space="preserve">.2 </w:t>
            </w:r>
            <w:r w:rsidRPr="00EA4884">
              <w:rPr>
                <w:b/>
                <w:color w:val="auto"/>
                <w:sz w:val="24"/>
                <w:szCs w:val="24"/>
              </w:rPr>
              <w:t>Подкритерий «</w:t>
            </w:r>
            <w:r w:rsidR="00AA10B7" w:rsidRPr="00AA10B7">
              <w:rPr>
                <w:b/>
                <w:color w:val="auto"/>
                <w:sz w:val="24"/>
                <w:szCs w:val="24"/>
              </w:rPr>
              <w:t>Обеспеченность Участника лицензированными охранниками</w:t>
            </w:r>
            <w:r w:rsidR="00F74879">
              <w:rPr>
                <w:b/>
                <w:color w:val="auto"/>
                <w:sz w:val="24"/>
                <w:szCs w:val="24"/>
              </w:rPr>
              <w:t xml:space="preserve"> не ниже</w:t>
            </w:r>
            <w:r w:rsidR="00AA10B7" w:rsidRPr="00AA10B7">
              <w:rPr>
                <w:b/>
                <w:color w:val="auto"/>
                <w:sz w:val="24"/>
                <w:szCs w:val="24"/>
              </w:rPr>
              <w:t xml:space="preserve"> </w:t>
            </w:r>
            <w:r w:rsidR="00AA10B7">
              <w:rPr>
                <w:b/>
                <w:color w:val="auto"/>
                <w:sz w:val="24"/>
                <w:szCs w:val="24"/>
              </w:rPr>
              <w:t>6</w:t>
            </w:r>
            <w:r w:rsidRPr="008444BE">
              <w:rPr>
                <w:b/>
                <w:color w:val="auto"/>
                <w:sz w:val="24"/>
                <w:szCs w:val="24"/>
              </w:rPr>
              <w:t xml:space="preserve"> разряда</w:t>
            </w:r>
            <w:r w:rsidRPr="00EA4884">
              <w:rPr>
                <w:b/>
                <w:color w:val="auto"/>
                <w:sz w:val="24"/>
                <w:szCs w:val="24"/>
              </w:rPr>
              <w:t>»:</w:t>
            </w:r>
          </w:p>
          <w:p w:rsidR="00FC3600" w:rsidRPr="00EA4884" w:rsidRDefault="00FC3600" w:rsidP="00FC3600">
            <w:pPr>
              <w:autoSpaceDE w:val="0"/>
              <w:autoSpaceDN w:val="0"/>
              <w:adjustRightInd w:val="0"/>
              <w:ind w:firstLine="601"/>
              <w:jc w:val="both"/>
            </w:pPr>
            <w:r>
              <w:t>З</w:t>
            </w:r>
            <w:r w:rsidRPr="00EA4884">
              <w:t>начимост</w:t>
            </w:r>
            <w:r>
              <w:t>ь</w:t>
            </w:r>
            <w:r w:rsidRPr="00EA4884">
              <w:t xml:space="preserve"> </w:t>
            </w:r>
            <w:r>
              <w:t xml:space="preserve">показателя </w:t>
            </w:r>
            <w:r w:rsidRPr="00EA4884">
              <w:t>(</w:t>
            </w:r>
            <w:r>
              <w:t>ЗП</w:t>
            </w:r>
            <w:r w:rsidRPr="00EA4884">
              <w:t>) –</w:t>
            </w:r>
            <w:r>
              <w:t>50</w:t>
            </w:r>
            <w:r w:rsidRPr="00EA4884">
              <w:t>.</w:t>
            </w:r>
          </w:p>
          <w:p w:rsidR="003374C0" w:rsidRDefault="003374C0" w:rsidP="003374C0">
            <w:pPr>
              <w:pStyle w:val="a0"/>
              <w:numPr>
                <w:ilvl w:val="0"/>
                <w:numId w:val="0"/>
              </w:numPr>
              <w:autoSpaceDE w:val="0"/>
              <w:autoSpaceDN w:val="0"/>
              <w:adjustRightInd w:val="0"/>
              <w:ind w:firstLine="601"/>
              <w:rPr>
                <w:sz w:val="24"/>
                <w:szCs w:val="24"/>
              </w:rPr>
            </w:pPr>
            <w:r w:rsidRPr="00A1563C">
              <w:rPr>
                <w:sz w:val="24"/>
                <w:szCs w:val="24"/>
              </w:rPr>
              <w:t xml:space="preserve">Подтверждением </w:t>
            </w:r>
            <w:r w:rsidR="00AA10B7">
              <w:rPr>
                <w:sz w:val="24"/>
                <w:szCs w:val="24"/>
              </w:rPr>
              <w:t>обеспеченности</w:t>
            </w:r>
            <w:r w:rsidRPr="00A1563C">
              <w:rPr>
                <w:sz w:val="24"/>
                <w:szCs w:val="24"/>
              </w:rPr>
              <w:t xml:space="preserve"> Участника персонал</w:t>
            </w:r>
            <w:r w:rsidR="00AA10B7">
              <w:rPr>
                <w:sz w:val="24"/>
                <w:szCs w:val="24"/>
              </w:rPr>
              <w:t>ом</w:t>
            </w:r>
            <w:r w:rsidRPr="00A1563C">
              <w:rPr>
                <w:sz w:val="24"/>
                <w:szCs w:val="24"/>
              </w:rPr>
              <w:t>, соответствующего данному подкритерию, будет считаться предоставление подтверждающих документов:</w:t>
            </w:r>
          </w:p>
          <w:p w:rsidR="0041113F" w:rsidRPr="0041113F" w:rsidRDefault="003374C0" w:rsidP="0041113F">
            <w:pPr>
              <w:pStyle w:val="a0"/>
              <w:numPr>
                <w:ilvl w:val="0"/>
                <w:numId w:val="0"/>
              </w:numPr>
              <w:autoSpaceDE w:val="0"/>
              <w:autoSpaceDN w:val="0"/>
              <w:adjustRightInd w:val="0"/>
              <w:ind w:firstLine="601"/>
            </w:pPr>
            <w:r>
              <w:rPr>
                <w:sz w:val="24"/>
                <w:szCs w:val="24"/>
              </w:rPr>
              <w:t xml:space="preserve">- </w:t>
            </w:r>
            <w:r w:rsidR="00FC3600">
              <w:rPr>
                <w:sz w:val="24"/>
                <w:szCs w:val="24"/>
              </w:rPr>
              <w:t xml:space="preserve">копии </w:t>
            </w:r>
            <w:r>
              <w:rPr>
                <w:sz w:val="24"/>
                <w:szCs w:val="24"/>
              </w:rPr>
              <w:t>удостоверени</w:t>
            </w:r>
            <w:r w:rsidR="00FC3600">
              <w:rPr>
                <w:sz w:val="24"/>
                <w:szCs w:val="24"/>
              </w:rPr>
              <w:t>я</w:t>
            </w:r>
            <w:r>
              <w:rPr>
                <w:sz w:val="24"/>
                <w:szCs w:val="24"/>
              </w:rPr>
              <w:t xml:space="preserve"> охранника, выданно</w:t>
            </w:r>
            <w:r w:rsidR="00FC3600">
              <w:rPr>
                <w:sz w:val="24"/>
                <w:szCs w:val="24"/>
              </w:rPr>
              <w:t>го</w:t>
            </w:r>
            <w:r>
              <w:rPr>
                <w:sz w:val="24"/>
                <w:szCs w:val="24"/>
              </w:rPr>
              <w:t xml:space="preserve"> в порядке, установленном з</w:t>
            </w:r>
            <w:r w:rsidRPr="008444BE">
              <w:rPr>
                <w:sz w:val="24"/>
                <w:szCs w:val="24"/>
              </w:rPr>
              <w:t>акон</w:t>
            </w:r>
            <w:r>
              <w:rPr>
                <w:sz w:val="24"/>
                <w:szCs w:val="24"/>
              </w:rPr>
              <w:t>ом</w:t>
            </w:r>
            <w:r w:rsidRPr="008444BE">
              <w:rPr>
                <w:sz w:val="24"/>
                <w:szCs w:val="24"/>
              </w:rPr>
              <w:t xml:space="preserve"> РФ от 11.03.1992 </w:t>
            </w:r>
            <w:r>
              <w:rPr>
                <w:sz w:val="24"/>
                <w:szCs w:val="24"/>
              </w:rPr>
              <w:t xml:space="preserve">№ 2487-1 </w:t>
            </w:r>
            <w:r w:rsidRPr="008444BE">
              <w:rPr>
                <w:sz w:val="24"/>
                <w:szCs w:val="24"/>
              </w:rPr>
              <w:t xml:space="preserve">"О частной детективной </w:t>
            </w:r>
            <w:r w:rsidRPr="0041113F">
              <w:rPr>
                <w:sz w:val="24"/>
                <w:szCs w:val="24"/>
              </w:rPr>
              <w:t>и охранной деятельности в Российской Федерации"</w:t>
            </w:r>
            <w:r w:rsidR="00FC3600" w:rsidRPr="0041113F">
              <w:rPr>
                <w:sz w:val="24"/>
                <w:szCs w:val="24"/>
              </w:rPr>
              <w:t>,</w:t>
            </w:r>
            <w:r w:rsidRPr="0041113F">
              <w:rPr>
                <w:sz w:val="24"/>
                <w:szCs w:val="24"/>
              </w:rPr>
              <w:t xml:space="preserve"> с указанием </w:t>
            </w:r>
            <w:r w:rsidR="0041113F" w:rsidRPr="0041113F">
              <w:rPr>
                <w:sz w:val="24"/>
                <w:szCs w:val="24"/>
              </w:rPr>
              <w:t xml:space="preserve">разряда </w:t>
            </w:r>
            <w:r w:rsidR="0041113F">
              <w:rPr>
                <w:sz w:val="24"/>
                <w:szCs w:val="24"/>
              </w:rPr>
              <w:t>н</w:t>
            </w:r>
            <w:r w:rsidR="0041113F" w:rsidRPr="0041113F">
              <w:rPr>
                <w:sz w:val="24"/>
                <w:szCs w:val="24"/>
              </w:rPr>
              <w:t xml:space="preserve">е ниже </w:t>
            </w:r>
            <w:r w:rsidR="0041113F">
              <w:rPr>
                <w:sz w:val="24"/>
                <w:szCs w:val="24"/>
              </w:rPr>
              <w:t>6</w:t>
            </w:r>
            <w:r w:rsidR="0041113F" w:rsidRPr="0041113F">
              <w:rPr>
                <w:sz w:val="24"/>
                <w:szCs w:val="24"/>
              </w:rPr>
              <w:t>;</w:t>
            </w:r>
          </w:p>
          <w:p w:rsidR="0041113F" w:rsidRPr="0041113F" w:rsidRDefault="0041113F" w:rsidP="0041113F">
            <w:pPr>
              <w:autoSpaceDE w:val="0"/>
              <w:autoSpaceDN w:val="0"/>
              <w:adjustRightInd w:val="0"/>
              <w:ind w:firstLine="601"/>
              <w:contextualSpacing/>
              <w:jc w:val="both"/>
              <w:rPr>
                <w:color w:val="000000"/>
              </w:rPr>
            </w:pPr>
            <w:r w:rsidRPr="0041113F">
              <w:rPr>
                <w:color w:val="000000"/>
              </w:rPr>
              <w:t>- копии свидетельства о прохождении обучения по программе подготовки (переподготовки, повышения квалификации) кадров, осуществляющих детективную и охранную деятельность;</w:t>
            </w:r>
          </w:p>
          <w:p w:rsidR="0041113F" w:rsidRPr="0041113F" w:rsidRDefault="0041113F" w:rsidP="0041113F">
            <w:pPr>
              <w:autoSpaceDE w:val="0"/>
              <w:autoSpaceDN w:val="0"/>
              <w:adjustRightInd w:val="0"/>
              <w:ind w:firstLine="601"/>
              <w:contextualSpacing/>
              <w:jc w:val="both"/>
              <w:rPr>
                <w:color w:val="000000"/>
              </w:rPr>
            </w:pPr>
            <w:r w:rsidRPr="0041113F">
              <w:rPr>
                <w:color w:val="000000"/>
              </w:rPr>
              <w:t>- копии трудовых договоров и/или копии трудовых книжек.</w:t>
            </w:r>
          </w:p>
          <w:p w:rsidR="003374C0" w:rsidRDefault="003374C0" w:rsidP="003374C0">
            <w:pPr>
              <w:pStyle w:val="a0"/>
              <w:numPr>
                <w:ilvl w:val="0"/>
                <w:numId w:val="0"/>
              </w:numPr>
              <w:autoSpaceDE w:val="0"/>
              <w:autoSpaceDN w:val="0"/>
              <w:adjustRightInd w:val="0"/>
              <w:ind w:firstLine="601"/>
              <w:rPr>
                <w:sz w:val="24"/>
                <w:szCs w:val="24"/>
              </w:rPr>
            </w:pPr>
          </w:p>
          <w:p w:rsidR="003374C0" w:rsidRDefault="003374C0" w:rsidP="003374C0">
            <w:pPr>
              <w:autoSpaceDE w:val="0"/>
              <w:autoSpaceDN w:val="0"/>
              <w:adjustRightInd w:val="0"/>
              <w:ind w:firstLine="609"/>
              <w:jc w:val="both"/>
              <w:rPr>
                <w:rFonts w:eastAsiaTheme="minorHAnsi"/>
                <w:lang w:eastAsia="en-US"/>
              </w:rPr>
            </w:pPr>
            <w:r w:rsidRPr="00CD75BF">
              <w:rPr>
                <w:rFonts w:eastAsiaTheme="minorHAnsi"/>
                <w:lang w:eastAsia="en-US"/>
              </w:rPr>
              <w:t xml:space="preserve">В случае предоставления подтверждающих документов на количество менее 8 человек – по </w:t>
            </w:r>
            <w:r w:rsidR="00FC3600">
              <w:rPr>
                <w:rFonts w:eastAsiaTheme="minorHAnsi"/>
                <w:lang w:eastAsia="en-US"/>
              </w:rPr>
              <w:t>под</w:t>
            </w:r>
            <w:r w:rsidRPr="00CD75BF">
              <w:rPr>
                <w:rFonts w:eastAsiaTheme="minorHAnsi"/>
                <w:lang w:eastAsia="en-US"/>
              </w:rPr>
              <w:t>критерию присуждается 0 баллов.</w:t>
            </w:r>
          </w:p>
          <w:p w:rsidR="003374C0" w:rsidRPr="00EA4884" w:rsidRDefault="003374C0" w:rsidP="003374C0">
            <w:pPr>
              <w:autoSpaceDE w:val="0"/>
              <w:autoSpaceDN w:val="0"/>
              <w:adjustRightInd w:val="0"/>
              <w:ind w:firstLine="609"/>
              <w:jc w:val="both"/>
              <w:rPr>
                <w:rFonts w:eastAsiaTheme="minorHAnsi"/>
                <w:lang w:eastAsia="en-US"/>
              </w:rPr>
            </w:pPr>
            <w:r>
              <w:rPr>
                <w:rFonts w:eastAsiaTheme="minorHAnsi"/>
                <w:lang w:eastAsia="en-US"/>
              </w:rPr>
              <w:t xml:space="preserve">В </w:t>
            </w:r>
            <w:proofErr w:type="gramStart"/>
            <w:r>
              <w:rPr>
                <w:rFonts w:eastAsiaTheme="minorHAnsi"/>
                <w:lang w:eastAsia="en-US"/>
              </w:rPr>
              <w:t>случае</w:t>
            </w:r>
            <w:proofErr w:type="gramEnd"/>
            <w:r>
              <w:rPr>
                <w:rFonts w:eastAsiaTheme="minorHAnsi"/>
                <w:lang w:eastAsia="en-US"/>
              </w:rPr>
              <w:t xml:space="preserve"> предоставления</w:t>
            </w:r>
            <w:r>
              <w:t xml:space="preserve"> </w:t>
            </w:r>
            <w:r w:rsidRPr="00CD75BF">
              <w:rPr>
                <w:rFonts w:eastAsiaTheme="minorHAnsi"/>
                <w:lang w:eastAsia="en-US"/>
              </w:rPr>
              <w:t>подтверждающих документов на 8 человек</w:t>
            </w:r>
            <w:r>
              <w:rPr>
                <w:rFonts w:eastAsiaTheme="minorHAnsi"/>
                <w:lang w:eastAsia="en-US"/>
              </w:rPr>
              <w:t xml:space="preserve"> и более</w:t>
            </w:r>
            <w:r w:rsidRPr="00CD75BF">
              <w:rPr>
                <w:rFonts w:eastAsiaTheme="minorHAnsi"/>
                <w:lang w:eastAsia="en-US"/>
              </w:rPr>
              <w:t xml:space="preserve"> – </w:t>
            </w:r>
            <w:r>
              <w:rPr>
                <w:rFonts w:eastAsiaTheme="minorHAnsi"/>
                <w:lang w:eastAsia="en-US"/>
              </w:rPr>
              <w:t xml:space="preserve">оценка </w:t>
            </w:r>
            <w:r w:rsidRPr="00CD75BF">
              <w:rPr>
                <w:rFonts w:eastAsiaTheme="minorHAnsi"/>
                <w:lang w:eastAsia="en-US"/>
              </w:rPr>
              <w:t>(</w:t>
            </w:r>
            <w:proofErr w:type="spellStart"/>
            <w:r w:rsidR="00FC3600">
              <w:rPr>
                <w:rFonts w:eastAsiaTheme="minorHAnsi"/>
                <w:lang w:eastAsia="en-US"/>
              </w:rPr>
              <w:t>П</w:t>
            </w:r>
            <w:r w:rsidRPr="00CD75BF">
              <w:rPr>
                <w:rFonts w:eastAsiaTheme="minorHAnsi"/>
                <w:lang w:eastAsia="en-US"/>
              </w:rPr>
              <w:t>Бi</w:t>
            </w:r>
            <w:proofErr w:type="spellEnd"/>
            <w:r w:rsidRPr="00CD75BF">
              <w:rPr>
                <w:rFonts w:eastAsiaTheme="minorHAnsi"/>
                <w:lang w:eastAsia="en-US"/>
              </w:rPr>
              <w:t>)</w:t>
            </w:r>
            <w:r>
              <w:rPr>
                <w:rFonts w:eastAsiaTheme="minorHAnsi"/>
                <w:lang w:eastAsia="en-US"/>
              </w:rPr>
              <w:t xml:space="preserve"> проводится по формуле:</w:t>
            </w:r>
          </w:p>
          <w:p w:rsidR="00D13EBE" w:rsidRPr="005845D0" w:rsidRDefault="00D13EBE" w:rsidP="00D13EBE">
            <w:pPr>
              <w:pStyle w:val="ad"/>
              <w:ind w:left="0"/>
              <w:jc w:val="both"/>
            </w:pPr>
            <w:proofErr w:type="spellStart"/>
            <w:r>
              <w:rPr>
                <w:rFonts w:eastAsia="Calibri"/>
              </w:rPr>
              <w:t>П</w:t>
            </w:r>
            <w:r w:rsidRPr="005845D0">
              <w:rPr>
                <w:rFonts w:eastAsia="Calibri"/>
              </w:rPr>
              <w:t>Б</w:t>
            </w:r>
            <w:proofErr w:type="gramStart"/>
            <w:r w:rsidRPr="005845D0">
              <w:rPr>
                <w:rFonts w:eastAsia="Calibri"/>
                <w:vertAlign w:val="subscript"/>
              </w:rPr>
              <w:t>i</w:t>
            </w:r>
            <w:proofErr w:type="spellEnd"/>
            <w:proofErr w:type="gramEnd"/>
            <w:r>
              <w:rPr>
                <w:rFonts w:eastAsia="Calibri"/>
              </w:rPr>
              <w:t xml:space="preserve"> = </w:t>
            </w:r>
            <w:proofErr w:type="spellStart"/>
            <w:r w:rsidRPr="00143C56">
              <w:rPr>
                <w:rFonts w:eastAsia="Calibri"/>
              </w:rPr>
              <w:t>Пi</w:t>
            </w:r>
            <w:proofErr w:type="spellEnd"/>
            <w:r w:rsidRPr="00143C56">
              <w:rPr>
                <w:rFonts w:eastAsia="Calibri"/>
              </w:rPr>
              <w:t xml:space="preserve"> / </w:t>
            </w:r>
            <w:proofErr w:type="spellStart"/>
            <w:r w:rsidRPr="00143C56">
              <w:rPr>
                <w:rFonts w:eastAsia="Calibri"/>
              </w:rPr>
              <w:t>Пmax</w:t>
            </w:r>
            <w:proofErr w:type="spellEnd"/>
            <w:r w:rsidRPr="00143C56">
              <w:rPr>
                <w:rFonts w:eastAsia="Calibri"/>
              </w:rPr>
              <w:t xml:space="preserve"> x ЗП</w:t>
            </w:r>
            <w:r w:rsidRPr="005845D0">
              <w:t>.</w:t>
            </w:r>
          </w:p>
          <w:p w:rsidR="00D13EBE" w:rsidRPr="005845D0" w:rsidRDefault="00D13EBE" w:rsidP="00D13EBE">
            <w:pPr>
              <w:autoSpaceDE w:val="0"/>
              <w:autoSpaceDN w:val="0"/>
              <w:adjustRightInd w:val="0"/>
              <w:ind w:firstLine="539"/>
              <w:jc w:val="both"/>
            </w:pPr>
            <w:r w:rsidRPr="005845D0">
              <w:t>где:</w:t>
            </w:r>
          </w:p>
          <w:p w:rsidR="00D13EBE" w:rsidRDefault="00D13EBE" w:rsidP="00D13EBE">
            <w:pPr>
              <w:autoSpaceDE w:val="0"/>
              <w:autoSpaceDN w:val="0"/>
              <w:adjustRightInd w:val="0"/>
              <w:ind w:firstLine="539"/>
              <w:jc w:val="both"/>
            </w:pPr>
            <w:proofErr w:type="spellStart"/>
            <w:r>
              <w:t>ПБ</w:t>
            </w:r>
            <w:proofErr w:type="gramStart"/>
            <w:r>
              <w:t>i</w:t>
            </w:r>
            <w:proofErr w:type="spellEnd"/>
            <w:proofErr w:type="gramEnd"/>
            <w:r>
              <w:t xml:space="preserve"> - количество баллов по показателю;</w:t>
            </w:r>
          </w:p>
          <w:p w:rsidR="00D13EBE" w:rsidRDefault="00D13EBE" w:rsidP="00D13EBE">
            <w:pPr>
              <w:autoSpaceDE w:val="0"/>
              <w:autoSpaceDN w:val="0"/>
              <w:adjustRightInd w:val="0"/>
              <w:ind w:firstLine="539"/>
              <w:jc w:val="both"/>
            </w:pPr>
            <w:proofErr w:type="spellStart"/>
            <w:r>
              <w:t>П</w:t>
            </w:r>
            <w:proofErr w:type="gramStart"/>
            <w:r>
              <w:t>i</w:t>
            </w:r>
            <w:proofErr w:type="spellEnd"/>
            <w:proofErr w:type="gramEnd"/>
            <w:r>
              <w:t xml:space="preserve"> - предложение участника, которое оценивается;</w:t>
            </w:r>
          </w:p>
          <w:p w:rsidR="00D13EBE" w:rsidRDefault="00D13EBE" w:rsidP="00D13EBE">
            <w:pPr>
              <w:autoSpaceDE w:val="0"/>
              <w:autoSpaceDN w:val="0"/>
              <w:adjustRightInd w:val="0"/>
              <w:ind w:firstLine="539"/>
              <w:jc w:val="both"/>
            </w:pPr>
            <w:proofErr w:type="spellStart"/>
            <w:proofErr w:type="gramStart"/>
            <w:r>
              <w:t>П</w:t>
            </w:r>
            <w:proofErr w:type="gramEnd"/>
            <w:r>
              <w:t>max</w:t>
            </w:r>
            <w:proofErr w:type="spellEnd"/>
            <w:r>
              <w:t xml:space="preserve"> - предложение, за которое присваивается максимальное количество баллов;</w:t>
            </w:r>
          </w:p>
          <w:p w:rsidR="00D13EBE" w:rsidRDefault="00D13EBE" w:rsidP="00D13EBE">
            <w:pPr>
              <w:widowControl w:val="0"/>
              <w:ind w:firstLine="601"/>
              <w:jc w:val="both"/>
            </w:pPr>
            <w:r>
              <w:t>ЗП - значимость показателя.</w:t>
            </w:r>
          </w:p>
          <w:p w:rsidR="003374C0" w:rsidRPr="00EA4884" w:rsidRDefault="003374C0" w:rsidP="003374C0">
            <w:pPr>
              <w:pStyle w:val="ad"/>
              <w:ind w:left="0" w:firstLine="567"/>
              <w:jc w:val="both"/>
            </w:pPr>
          </w:p>
          <w:p w:rsidR="003374C0" w:rsidRPr="00EA4884" w:rsidRDefault="003374C0" w:rsidP="003374C0">
            <w:pPr>
              <w:pStyle w:val="ad"/>
              <w:ind w:left="0" w:firstLine="567"/>
              <w:jc w:val="both"/>
            </w:pPr>
            <w:r w:rsidRPr="00CD75BF">
              <w:t xml:space="preserve">В случае </w:t>
            </w:r>
            <w:r w:rsidRPr="00EA4884">
              <w:t>отсутствия подтверждающих документов, оценка Участника по данному подкритерию производиться не будет.</w:t>
            </w:r>
          </w:p>
          <w:p w:rsidR="00C967DA" w:rsidRDefault="00C967DA" w:rsidP="009C5EEC">
            <w:pPr>
              <w:widowControl w:val="0"/>
              <w:ind w:firstLine="601"/>
              <w:jc w:val="both"/>
            </w:pPr>
          </w:p>
          <w:p w:rsidR="00672DB4" w:rsidRPr="00067F7E" w:rsidRDefault="00672DB4" w:rsidP="00672DB4">
            <w:pPr>
              <w:widowControl w:val="0"/>
              <w:ind w:left="567"/>
              <w:jc w:val="both"/>
              <w:rPr>
                <w:b/>
              </w:rPr>
            </w:pPr>
            <w:r>
              <w:rPr>
                <w:rFonts w:eastAsia="Calibri"/>
                <w:b/>
                <w:bCs/>
                <w:lang w:eastAsia="en-US"/>
              </w:rPr>
              <w:t xml:space="preserve">2.3. </w:t>
            </w:r>
            <w:r w:rsidRPr="00067F7E">
              <w:rPr>
                <w:rFonts w:eastAsia="Calibri"/>
                <w:b/>
                <w:bCs/>
                <w:lang w:eastAsia="en-US"/>
              </w:rPr>
              <w:t>Критерий</w:t>
            </w:r>
            <w:r w:rsidRPr="00067F7E">
              <w:rPr>
                <w:b/>
              </w:rPr>
              <w:t xml:space="preserve"> «</w:t>
            </w:r>
            <w:r>
              <w:rPr>
                <w:b/>
              </w:rPr>
              <w:t>Деловая репутация</w:t>
            </w:r>
            <w:r w:rsidR="0049499C">
              <w:rPr>
                <w:b/>
              </w:rPr>
              <w:t xml:space="preserve"> и надежность Участника з</w:t>
            </w:r>
            <w:r w:rsidR="00826F88">
              <w:rPr>
                <w:b/>
              </w:rPr>
              <w:t>а</w:t>
            </w:r>
            <w:r w:rsidR="0049499C">
              <w:rPr>
                <w:b/>
              </w:rPr>
              <w:t>купки</w:t>
            </w:r>
            <w:r w:rsidRPr="00067F7E">
              <w:rPr>
                <w:b/>
              </w:rPr>
              <w:t>»</w:t>
            </w:r>
          </w:p>
          <w:p w:rsidR="00672DB4" w:rsidRPr="00EA4884" w:rsidRDefault="00672DB4" w:rsidP="00672DB4">
            <w:pPr>
              <w:pStyle w:val="a0"/>
              <w:numPr>
                <w:ilvl w:val="0"/>
                <w:numId w:val="0"/>
              </w:numPr>
              <w:autoSpaceDE w:val="0"/>
              <w:autoSpaceDN w:val="0"/>
              <w:adjustRightInd w:val="0"/>
              <w:ind w:firstLine="567"/>
              <w:rPr>
                <w:rFonts w:eastAsia="Calibri"/>
                <w:bCs/>
                <w:sz w:val="24"/>
                <w:szCs w:val="24"/>
                <w:lang w:eastAsia="en-US"/>
              </w:rPr>
            </w:pPr>
            <w:r w:rsidRPr="00EA4884">
              <w:rPr>
                <w:rFonts w:eastAsia="Calibri"/>
                <w:bCs/>
                <w:sz w:val="24"/>
                <w:szCs w:val="24"/>
                <w:lang w:eastAsia="en-US"/>
              </w:rPr>
              <w:t xml:space="preserve">Значимость критерия (в сумме всех нижеперечисленных подкритериев) - </w:t>
            </w:r>
            <w:r w:rsidR="00A11AD5">
              <w:rPr>
                <w:rFonts w:eastAsia="Calibri"/>
                <w:bCs/>
                <w:sz w:val="24"/>
                <w:szCs w:val="24"/>
                <w:lang w:eastAsia="en-US"/>
              </w:rPr>
              <w:t>10</w:t>
            </w:r>
            <w:r w:rsidRPr="00EA4884">
              <w:rPr>
                <w:rFonts w:eastAsia="Calibri"/>
                <w:bCs/>
                <w:sz w:val="24"/>
                <w:szCs w:val="24"/>
                <w:lang w:eastAsia="en-US"/>
              </w:rPr>
              <w:t>%:</w:t>
            </w:r>
          </w:p>
          <w:p w:rsidR="00672DB4" w:rsidRPr="00EA4884" w:rsidRDefault="00575A46" w:rsidP="00672DB4">
            <w:pPr>
              <w:autoSpaceDE w:val="0"/>
              <w:autoSpaceDN w:val="0"/>
              <w:adjustRightInd w:val="0"/>
              <w:ind w:firstLine="601"/>
              <w:jc w:val="both"/>
            </w:pPr>
            <w:r>
              <w:t>З</w:t>
            </w:r>
            <w:r w:rsidR="00672DB4" w:rsidRPr="00EA4884">
              <w:t>начимост</w:t>
            </w:r>
            <w:r>
              <w:t>ь показателя</w:t>
            </w:r>
            <w:r w:rsidR="00672DB4" w:rsidRPr="00EA4884">
              <w:t xml:space="preserve"> (</w:t>
            </w:r>
            <w:r>
              <w:t>ЗП</w:t>
            </w:r>
            <w:r w:rsidR="00672DB4" w:rsidRPr="00EA4884">
              <w:t>) - 100.</w:t>
            </w:r>
          </w:p>
          <w:p w:rsidR="00672DB4" w:rsidRDefault="00672DB4" w:rsidP="009C5EEC">
            <w:pPr>
              <w:widowControl w:val="0"/>
              <w:ind w:firstLine="601"/>
              <w:jc w:val="both"/>
            </w:pPr>
          </w:p>
          <w:p w:rsidR="00672DB4" w:rsidRDefault="00672DB4" w:rsidP="009C5EEC">
            <w:pPr>
              <w:widowControl w:val="0"/>
              <w:ind w:firstLine="601"/>
              <w:jc w:val="both"/>
            </w:pPr>
            <w:r w:rsidRPr="00672DB4">
              <w:t>Для целей оценки будут рассмотрены копии благодарственных писем,</w:t>
            </w:r>
            <w:r>
              <w:t xml:space="preserve"> рекомендаций,</w:t>
            </w:r>
            <w:r w:rsidRPr="00672DB4">
              <w:t xml:space="preserve"> положительных отзывов о работе участника </w:t>
            </w:r>
            <w:r w:rsidRPr="00672DB4">
              <w:lastRenderedPageBreak/>
              <w:t>закупки</w:t>
            </w:r>
            <w:r w:rsidR="00A11AD5">
              <w:t xml:space="preserve"> за период с 2016 по 2018 годы</w:t>
            </w:r>
            <w:r>
              <w:t>.</w:t>
            </w:r>
          </w:p>
          <w:p w:rsidR="006756C3" w:rsidRDefault="006756C3" w:rsidP="006756C3">
            <w:pPr>
              <w:autoSpaceDE w:val="0"/>
              <w:autoSpaceDN w:val="0"/>
              <w:adjustRightInd w:val="0"/>
              <w:ind w:firstLine="601"/>
              <w:jc w:val="both"/>
            </w:pPr>
            <w:r>
              <w:t xml:space="preserve">Лучшим условием для целей оценки является наибольшее значение показателя (наибольшее количество </w:t>
            </w:r>
            <w:r w:rsidRPr="00672DB4">
              <w:t>благодарственных писем,</w:t>
            </w:r>
            <w:r>
              <w:t xml:space="preserve"> рекомендаций,</w:t>
            </w:r>
            <w:r w:rsidRPr="00672DB4">
              <w:t xml:space="preserve"> положительных отзывов о работе участника закупки</w:t>
            </w:r>
            <w:r>
              <w:t>)</w:t>
            </w:r>
          </w:p>
          <w:p w:rsidR="006756C3" w:rsidRDefault="006756C3" w:rsidP="006756C3">
            <w:pPr>
              <w:autoSpaceDE w:val="0"/>
              <w:autoSpaceDN w:val="0"/>
              <w:adjustRightInd w:val="0"/>
              <w:ind w:firstLine="601"/>
              <w:jc w:val="both"/>
            </w:pPr>
            <w:r>
              <w:t>Количество баллов, присуждаемых по критерию оценки (показателю) (</w:t>
            </w:r>
            <w:proofErr w:type="spellStart"/>
            <w:r w:rsidR="00575A46">
              <w:t>П</w:t>
            </w:r>
            <w:r>
              <w:t>Б</w:t>
            </w:r>
            <w:proofErr w:type="gramStart"/>
            <w:r>
              <w:t>i</w:t>
            </w:r>
            <w:proofErr w:type="spellEnd"/>
            <w:proofErr w:type="gramEnd"/>
            <w:r>
              <w:t>), определяется по формуле:</w:t>
            </w:r>
          </w:p>
          <w:p w:rsidR="00D13EBE" w:rsidRPr="005845D0" w:rsidRDefault="00D13EBE" w:rsidP="00D13EBE">
            <w:pPr>
              <w:pStyle w:val="ad"/>
              <w:ind w:left="0"/>
              <w:jc w:val="both"/>
            </w:pPr>
            <w:proofErr w:type="spellStart"/>
            <w:r>
              <w:rPr>
                <w:rFonts w:eastAsia="Calibri"/>
              </w:rPr>
              <w:t>П</w:t>
            </w:r>
            <w:r w:rsidRPr="005845D0">
              <w:rPr>
                <w:rFonts w:eastAsia="Calibri"/>
              </w:rPr>
              <w:t>Б</w:t>
            </w:r>
            <w:proofErr w:type="gramStart"/>
            <w:r w:rsidRPr="005845D0">
              <w:rPr>
                <w:rFonts w:eastAsia="Calibri"/>
                <w:vertAlign w:val="subscript"/>
              </w:rPr>
              <w:t>i</w:t>
            </w:r>
            <w:proofErr w:type="spellEnd"/>
            <w:proofErr w:type="gramEnd"/>
            <w:r>
              <w:rPr>
                <w:rFonts w:eastAsia="Calibri"/>
              </w:rPr>
              <w:t xml:space="preserve"> = </w:t>
            </w:r>
            <w:proofErr w:type="spellStart"/>
            <w:r w:rsidRPr="00143C56">
              <w:rPr>
                <w:rFonts w:eastAsia="Calibri"/>
              </w:rPr>
              <w:t>Пi</w:t>
            </w:r>
            <w:proofErr w:type="spellEnd"/>
            <w:r w:rsidRPr="00143C56">
              <w:rPr>
                <w:rFonts w:eastAsia="Calibri"/>
              </w:rPr>
              <w:t xml:space="preserve"> / </w:t>
            </w:r>
            <w:proofErr w:type="spellStart"/>
            <w:r w:rsidRPr="00143C56">
              <w:rPr>
                <w:rFonts w:eastAsia="Calibri"/>
              </w:rPr>
              <w:t>Пmax</w:t>
            </w:r>
            <w:proofErr w:type="spellEnd"/>
            <w:r w:rsidRPr="00143C56">
              <w:rPr>
                <w:rFonts w:eastAsia="Calibri"/>
              </w:rPr>
              <w:t xml:space="preserve"> x ЗП</w:t>
            </w:r>
            <w:r w:rsidRPr="005845D0">
              <w:t>.</w:t>
            </w:r>
          </w:p>
          <w:p w:rsidR="00D13EBE" w:rsidRPr="005845D0" w:rsidRDefault="00D13EBE" w:rsidP="00D13EBE">
            <w:pPr>
              <w:autoSpaceDE w:val="0"/>
              <w:autoSpaceDN w:val="0"/>
              <w:adjustRightInd w:val="0"/>
              <w:ind w:firstLine="539"/>
              <w:jc w:val="both"/>
            </w:pPr>
            <w:r w:rsidRPr="005845D0">
              <w:t>где:</w:t>
            </w:r>
          </w:p>
          <w:p w:rsidR="00D13EBE" w:rsidRDefault="00D13EBE" w:rsidP="00D13EBE">
            <w:pPr>
              <w:autoSpaceDE w:val="0"/>
              <w:autoSpaceDN w:val="0"/>
              <w:adjustRightInd w:val="0"/>
              <w:ind w:firstLine="539"/>
              <w:jc w:val="both"/>
            </w:pPr>
            <w:proofErr w:type="spellStart"/>
            <w:r>
              <w:t>ПБ</w:t>
            </w:r>
            <w:proofErr w:type="gramStart"/>
            <w:r>
              <w:t>i</w:t>
            </w:r>
            <w:proofErr w:type="spellEnd"/>
            <w:proofErr w:type="gramEnd"/>
            <w:r>
              <w:t xml:space="preserve"> - количество баллов по показателю;</w:t>
            </w:r>
          </w:p>
          <w:p w:rsidR="00D13EBE" w:rsidRDefault="00D13EBE" w:rsidP="00D13EBE">
            <w:pPr>
              <w:autoSpaceDE w:val="0"/>
              <w:autoSpaceDN w:val="0"/>
              <w:adjustRightInd w:val="0"/>
              <w:ind w:firstLine="539"/>
              <w:jc w:val="both"/>
            </w:pPr>
            <w:proofErr w:type="spellStart"/>
            <w:r>
              <w:t>П</w:t>
            </w:r>
            <w:proofErr w:type="gramStart"/>
            <w:r>
              <w:t>i</w:t>
            </w:r>
            <w:proofErr w:type="spellEnd"/>
            <w:proofErr w:type="gramEnd"/>
            <w:r>
              <w:t xml:space="preserve"> - предложение участника, которое оценивается;</w:t>
            </w:r>
          </w:p>
          <w:p w:rsidR="00D13EBE" w:rsidRDefault="00D13EBE" w:rsidP="00D13EBE">
            <w:pPr>
              <w:autoSpaceDE w:val="0"/>
              <w:autoSpaceDN w:val="0"/>
              <w:adjustRightInd w:val="0"/>
              <w:ind w:firstLine="539"/>
              <w:jc w:val="both"/>
            </w:pPr>
            <w:proofErr w:type="spellStart"/>
            <w:proofErr w:type="gramStart"/>
            <w:r>
              <w:t>П</w:t>
            </w:r>
            <w:proofErr w:type="gramEnd"/>
            <w:r>
              <w:t>max</w:t>
            </w:r>
            <w:proofErr w:type="spellEnd"/>
            <w:r>
              <w:t xml:space="preserve"> - предложение, за которое присваивается максимальное количество баллов;</w:t>
            </w:r>
          </w:p>
          <w:p w:rsidR="00D13EBE" w:rsidRDefault="00D13EBE" w:rsidP="00D13EBE">
            <w:pPr>
              <w:widowControl w:val="0"/>
              <w:ind w:firstLine="601"/>
              <w:jc w:val="both"/>
            </w:pPr>
            <w:r>
              <w:t>ЗП - значимость показателя.</w:t>
            </w:r>
          </w:p>
          <w:p w:rsidR="00C967DA" w:rsidRDefault="00C967DA" w:rsidP="00C967DA">
            <w:pPr>
              <w:autoSpaceDE w:val="0"/>
              <w:autoSpaceDN w:val="0"/>
              <w:adjustRightInd w:val="0"/>
              <w:ind w:firstLine="601"/>
              <w:jc w:val="both"/>
            </w:pPr>
            <w:r>
              <w:t xml:space="preserve">В случае отсутствия подтверждающих документов, оценка по данному </w:t>
            </w:r>
            <w:r w:rsidR="00575A46">
              <w:t>критерию</w:t>
            </w:r>
            <w:r>
              <w:t xml:space="preserve"> производиться не будет. </w:t>
            </w:r>
          </w:p>
          <w:p w:rsidR="00067F7E" w:rsidRDefault="00067F7E" w:rsidP="00850E3E">
            <w:pPr>
              <w:widowControl w:val="0"/>
              <w:jc w:val="both"/>
            </w:pPr>
          </w:p>
          <w:p w:rsidR="003D723E" w:rsidRPr="00EA4884" w:rsidRDefault="003D723E" w:rsidP="00850E3E">
            <w:pPr>
              <w:widowControl w:val="0"/>
              <w:ind w:firstLine="567"/>
              <w:jc w:val="both"/>
            </w:pPr>
            <w:r w:rsidRPr="00EA4884">
              <w:t xml:space="preserve">Итоговый рейтинг заявки (предложения) вычисляется как сумма рейтингов по каждому критерию оценки заявки (предложения) с учетом </w:t>
            </w:r>
            <w:r w:rsidR="00D13EBE">
              <w:t>их</w:t>
            </w:r>
            <w:r w:rsidRPr="00EA4884">
              <w:t xml:space="preserve">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3D723E" w:rsidRPr="00EA4884" w:rsidRDefault="003D723E" w:rsidP="00850E3E">
            <w:pPr>
              <w:ind w:firstLine="567"/>
              <w:jc w:val="both"/>
            </w:pPr>
            <w:proofErr w:type="gramStart"/>
            <w:r w:rsidRPr="00EA4884">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125E35" w:rsidRPr="00EA4884" w:rsidRDefault="003D723E" w:rsidP="00850E3E">
            <w:pPr>
              <w:pStyle w:val="western"/>
              <w:spacing w:before="0" w:beforeAutospacing="0" w:after="0" w:afterAutospacing="0"/>
              <w:ind w:firstLine="567"/>
              <w:jc w:val="both"/>
              <w:rPr>
                <w:color w:val="000000"/>
              </w:rPr>
            </w:pPr>
            <w:r w:rsidRPr="00EA4884">
              <w:t xml:space="preserve">Данный расчет применяется с учетом положений пункта 3 раздела </w:t>
            </w:r>
            <w:r w:rsidRPr="00EA4884">
              <w:rPr>
                <w:lang w:val="en-US"/>
              </w:rPr>
              <w:t>II</w:t>
            </w:r>
            <w:r w:rsidRPr="00EA4884">
              <w:t xml:space="preserve"> настоящей </w:t>
            </w:r>
            <w:r w:rsidR="002953B6" w:rsidRPr="00EA4884">
              <w:t>документации.</w:t>
            </w:r>
          </w:p>
        </w:tc>
      </w:tr>
      <w:tr w:rsidR="00125E35" w:rsidRPr="00EA4884" w:rsidTr="00F502D2">
        <w:trPr>
          <w:trHeight w:val="1415"/>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d"/>
              <w:numPr>
                <w:ilvl w:val="0"/>
                <w:numId w:val="9"/>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EA4884" w:rsidRDefault="004A79D2" w:rsidP="00125E35">
            <w:r w:rsidRPr="00EA4884">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317317" w:rsidP="004A79D2">
            <w:pPr>
              <w:pStyle w:val="Default"/>
              <w:ind w:firstLine="567"/>
              <w:jc w:val="both"/>
              <w:rPr>
                <w:iCs/>
              </w:rPr>
            </w:pPr>
            <w:r w:rsidRPr="00EA4884">
              <w:rPr>
                <w:iCs/>
              </w:rPr>
              <w:t xml:space="preserve">Место, условия и сроки (периоды) </w:t>
            </w:r>
            <w:r w:rsidR="00850E3E" w:rsidRPr="00EA4884">
              <w:rPr>
                <w:iCs/>
              </w:rPr>
              <w:t>выполнения работ</w:t>
            </w:r>
            <w:r w:rsidRPr="00EA4884">
              <w:rPr>
                <w:iCs/>
              </w:rPr>
              <w:t xml:space="preserve"> определяются в соответствии с </w:t>
            </w:r>
            <w:hyperlink w:anchor="_РАЗДЕЛ_V._ПРОЕКТ" w:history="1">
              <w:r w:rsidRPr="00EA4884">
                <w:rPr>
                  <w:rStyle w:val="a9"/>
                  <w:iCs/>
                </w:rPr>
                <w:t xml:space="preserve">разделом </w:t>
              </w:r>
              <w:r w:rsidRPr="00EA4884">
                <w:rPr>
                  <w:rStyle w:val="a9"/>
                  <w:iCs/>
                  <w:lang w:val="en-US"/>
                </w:rPr>
                <w:t>V</w:t>
              </w:r>
              <w:r w:rsidRPr="00EA4884">
                <w:rPr>
                  <w:rStyle w:val="a9"/>
                  <w:iCs/>
                </w:rPr>
                <w:t xml:space="preserve"> «Проект договора»</w:t>
              </w:r>
            </w:hyperlink>
            <w:r w:rsidRPr="00EA4884">
              <w:rPr>
                <w:iCs/>
              </w:rPr>
              <w:t xml:space="preserve"> и </w:t>
            </w:r>
            <w:hyperlink w:anchor="_РАЗДЕЛ_IV._ТЕХНИЧЕСКОЕ" w:history="1">
              <w:r w:rsidRPr="00EA4884">
                <w:rPr>
                  <w:rStyle w:val="a9"/>
                  <w:iCs/>
                </w:rPr>
                <w:t>разделом IV «Техническое задание»</w:t>
              </w:r>
            </w:hyperlink>
            <w:r w:rsidR="006118A9" w:rsidRPr="006B6BD2">
              <w:rPr>
                <w:rStyle w:val="a9"/>
                <w:iCs/>
                <w:u w:val="none"/>
              </w:rPr>
              <w:t xml:space="preserve"> </w:t>
            </w:r>
            <w:r w:rsidR="004A79D2" w:rsidRPr="00EA4884">
              <w:rPr>
                <w:iCs/>
              </w:rPr>
              <w:t>Документации</w:t>
            </w:r>
            <w:r w:rsidRPr="00EA4884">
              <w:rPr>
                <w:iCs/>
              </w:rPr>
              <w:t xml:space="preserve"> о закупке</w:t>
            </w:r>
            <w:r w:rsidR="00671D8F" w:rsidRPr="00EA4884">
              <w:rPr>
                <w:iCs/>
              </w:rPr>
              <w:t>.</w:t>
            </w:r>
          </w:p>
        </w:tc>
      </w:tr>
      <w:tr w:rsidR="002953B6" w:rsidRPr="00EA4884" w:rsidTr="00717A74">
        <w:tc>
          <w:tcPr>
            <w:tcW w:w="710" w:type="dxa"/>
            <w:tcBorders>
              <w:top w:val="single" w:sz="4" w:space="0" w:color="auto"/>
              <w:left w:val="single" w:sz="4" w:space="0" w:color="auto"/>
              <w:bottom w:val="single" w:sz="4" w:space="0" w:color="auto"/>
              <w:right w:val="single" w:sz="4" w:space="0" w:color="auto"/>
            </w:tcBorders>
          </w:tcPr>
          <w:p w:rsidR="002953B6" w:rsidRPr="00EA4884" w:rsidRDefault="002953B6" w:rsidP="006E6509">
            <w:pPr>
              <w:pStyle w:val="ad"/>
              <w:numPr>
                <w:ilvl w:val="0"/>
                <w:numId w:val="9"/>
              </w:numPr>
              <w:ind w:left="26" w:hanging="34"/>
            </w:pPr>
            <w:bookmarkStart w:id="28" w:name="_Ref368314453"/>
          </w:p>
        </w:tc>
        <w:bookmarkEnd w:id="28"/>
        <w:tc>
          <w:tcPr>
            <w:tcW w:w="2409" w:type="dxa"/>
            <w:tcBorders>
              <w:top w:val="single" w:sz="4" w:space="0" w:color="auto"/>
              <w:left w:val="single" w:sz="4" w:space="0" w:color="auto"/>
              <w:bottom w:val="single" w:sz="4" w:space="0" w:color="auto"/>
              <w:right w:val="single" w:sz="4" w:space="0" w:color="auto"/>
            </w:tcBorders>
            <w:shd w:val="clear" w:color="auto" w:fill="F2F2F2"/>
          </w:tcPr>
          <w:p w:rsidR="002953B6" w:rsidRPr="00EA4884" w:rsidRDefault="002953B6" w:rsidP="002953B6">
            <w:r w:rsidRPr="00EA4884">
              <w:t>Размер обеспечения Заявки,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2953B6" w:rsidRPr="004E5A84" w:rsidRDefault="002953B6" w:rsidP="00A77504">
            <w:pPr>
              <w:ind w:firstLine="481"/>
              <w:jc w:val="both"/>
            </w:pPr>
            <w:r w:rsidRPr="004E5A84">
              <w:t>Установлено.</w:t>
            </w:r>
          </w:p>
          <w:p w:rsidR="002953B6" w:rsidRPr="004E5A84" w:rsidRDefault="002953B6" w:rsidP="00A77504">
            <w:pPr>
              <w:autoSpaceDE w:val="0"/>
              <w:autoSpaceDN w:val="0"/>
              <w:adjustRightInd w:val="0"/>
              <w:ind w:firstLine="481"/>
              <w:jc w:val="both"/>
            </w:pPr>
            <w:bookmarkStart w:id="29" w:name="_Hlk6840933"/>
            <w:r w:rsidRPr="004E5A84">
              <w:t xml:space="preserve">Размер обеспечения </w:t>
            </w:r>
            <w:r w:rsidR="00E528FC">
              <w:t>1 794 571</w:t>
            </w:r>
            <w:r w:rsidRPr="004E5A84">
              <w:t xml:space="preserve"> (</w:t>
            </w:r>
            <w:r w:rsidR="00E528FC">
              <w:t>Один миллион семьсот девяност</w:t>
            </w:r>
            <w:r w:rsidR="0035415F">
              <w:t>о</w:t>
            </w:r>
            <w:r w:rsidR="00E528FC">
              <w:t xml:space="preserve"> четыре тысячи пятьсот семьдесят один</w:t>
            </w:r>
            <w:r w:rsidR="004E5A84">
              <w:t>) рубл</w:t>
            </w:r>
            <w:r w:rsidR="00E528FC">
              <w:t>ь</w:t>
            </w:r>
            <w:r w:rsidR="004E5A84">
              <w:t xml:space="preserve"> </w:t>
            </w:r>
            <w:r w:rsidR="00E528FC">
              <w:t>20</w:t>
            </w:r>
            <w:r w:rsidR="004E5A84">
              <w:t xml:space="preserve"> копеек</w:t>
            </w:r>
            <w:r w:rsidR="00E528FC">
              <w:t xml:space="preserve"> (5 </w:t>
            </w:r>
            <w:r w:rsidRPr="004E5A84">
              <w:t>% от начальной (максимальной) цены договора).</w:t>
            </w:r>
          </w:p>
          <w:p w:rsidR="008C332D" w:rsidRDefault="002953B6" w:rsidP="00A77504">
            <w:pPr>
              <w:autoSpaceDE w:val="0"/>
              <w:autoSpaceDN w:val="0"/>
              <w:adjustRightInd w:val="0"/>
              <w:ind w:firstLine="481"/>
              <w:jc w:val="both"/>
            </w:pPr>
            <w:r w:rsidRPr="004E5A84">
              <w:t xml:space="preserve">Форма обеспечения: </w:t>
            </w:r>
            <w:r w:rsidR="008C332D">
              <w:t>денежные средства.</w:t>
            </w:r>
          </w:p>
          <w:p w:rsidR="002953B6" w:rsidRPr="004E5A84" w:rsidRDefault="00A77504" w:rsidP="00A77504">
            <w:pPr>
              <w:autoSpaceDE w:val="0"/>
              <w:autoSpaceDN w:val="0"/>
              <w:adjustRightInd w:val="0"/>
              <w:ind w:firstLine="481"/>
              <w:jc w:val="both"/>
            </w:pPr>
            <w:r w:rsidRPr="004E5A84">
              <w:t>В</w:t>
            </w:r>
            <w:r w:rsidR="002953B6" w:rsidRPr="004E5A84">
              <w:t>алюта обеспечения: Российский рубль.</w:t>
            </w:r>
          </w:p>
          <w:p w:rsidR="008C332D" w:rsidRDefault="008C332D" w:rsidP="008C332D">
            <w:pPr>
              <w:pStyle w:val="Default"/>
              <w:ind w:firstLine="481"/>
              <w:jc w:val="both"/>
            </w:pPr>
            <w:r>
              <w:t>Денежные средства в обеспечение Заявки вносятся в соот</w:t>
            </w:r>
            <w:r w:rsidR="00D13EBE">
              <w:t>ветствии с Регламентом работы Э</w:t>
            </w:r>
            <w:r>
              <w:t>П.</w:t>
            </w:r>
          </w:p>
          <w:p w:rsidR="008C332D" w:rsidRPr="00E846C1" w:rsidRDefault="008C332D" w:rsidP="008C332D">
            <w:pPr>
              <w:pStyle w:val="Default"/>
              <w:ind w:firstLine="481"/>
              <w:jc w:val="both"/>
            </w:pPr>
            <w:r>
              <w:t>Предоставленное обеспечение Заявки не возвращается в случаях</w:t>
            </w:r>
            <w:r w:rsidRPr="008C332D">
              <w:t>:</w:t>
            </w:r>
          </w:p>
          <w:p w:rsidR="008C332D" w:rsidRPr="008C332D" w:rsidRDefault="008C332D" w:rsidP="006E6509">
            <w:pPr>
              <w:pStyle w:val="Default"/>
              <w:numPr>
                <w:ilvl w:val="0"/>
                <w:numId w:val="15"/>
              </w:numPr>
              <w:jc w:val="both"/>
            </w:pPr>
            <w:r>
              <w:t xml:space="preserve">Уклонения Участника, для которого заключение договора (договоров) по результатам конкурса в электронной форме является обязательным, от заключения договора (договоров) по результатам конкурса в электронной форме в соответствии с частью 2.3. </w:t>
            </w:r>
            <w:r w:rsidRPr="008C332D">
              <w:t>“</w:t>
            </w:r>
            <w:r>
              <w:t>Условия заключения и исполнения договора</w:t>
            </w:r>
            <w:r w:rsidRPr="008C332D">
              <w:t>”</w:t>
            </w:r>
            <w:r>
              <w:t xml:space="preserve"> </w:t>
            </w:r>
            <w:r>
              <w:lastRenderedPageBreak/>
              <w:t>настоящей Документации о закупке</w:t>
            </w:r>
            <w:r>
              <w:rPr>
                <w:lang w:val="en-US"/>
              </w:rPr>
              <w:t>;</w:t>
            </w:r>
          </w:p>
          <w:p w:rsidR="008C332D" w:rsidRPr="008C332D" w:rsidRDefault="008C332D" w:rsidP="006E6509">
            <w:pPr>
              <w:pStyle w:val="Default"/>
              <w:numPr>
                <w:ilvl w:val="0"/>
                <w:numId w:val="15"/>
              </w:numPr>
              <w:jc w:val="both"/>
            </w:pPr>
            <w:r>
              <w:t xml:space="preserve">Не предоставления или предоставления с нарушением условий, до заключения договора заказчику обеспечения исполнения договора (в случае, если в Документации о закупке установлены требования обеспечения исполнения договора и срок его предоставления до заключения </w:t>
            </w:r>
            <w:r w:rsidR="00023E24">
              <w:t>договора</w:t>
            </w:r>
            <w:r>
              <w:t>).</w:t>
            </w:r>
            <w:r w:rsidR="00023E24">
              <w:t xml:space="preserve"> </w:t>
            </w:r>
            <w:r>
              <w:t xml:space="preserve">   </w:t>
            </w:r>
          </w:p>
          <w:p w:rsidR="008C332D" w:rsidRPr="004E5A84" w:rsidRDefault="008C332D" w:rsidP="008C332D">
            <w:pPr>
              <w:pStyle w:val="Default"/>
              <w:ind w:firstLine="481"/>
              <w:jc w:val="both"/>
            </w:pPr>
            <w:r>
              <w:t xml:space="preserve"> </w:t>
            </w:r>
            <w:r w:rsidR="002953B6" w:rsidRPr="004E5A84">
              <w:t xml:space="preserve"> </w:t>
            </w:r>
            <w:bookmarkEnd w:id="29"/>
          </w:p>
          <w:p w:rsidR="002953B6" w:rsidRPr="004E5A84" w:rsidRDefault="002953B6" w:rsidP="008C332D">
            <w:pPr>
              <w:pStyle w:val="Default"/>
              <w:jc w:val="both"/>
            </w:pPr>
          </w:p>
        </w:tc>
      </w:tr>
      <w:tr w:rsidR="00617C25" w:rsidRPr="00EA4884" w:rsidTr="00717A74">
        <w:tc>
          <w:tcPr>
            <w:tcW w:w="710" w:type="dxa"/>
            <w:tcBorders>
              <w:top w:val="single" w:sz="4" w:space="0" w:color="auto"/>
              <w:left w:val="single" w:sz="4" w:space="0" w:color="auto"/>
              <w:bottom w:val="single" w:sz="4" w:space="0" w:color="auto"/>
              <w:right w:val="single" w:sz="4" w:space="0" w:color="auto"/>
            </w:tcBorders>
          </w:tcPr>
          <w:p w:rsidR="00617C25" w:rsidRPr="00EA4884" w:rsidRDefault="00617C25" w:rsidP="006E6509">
            <w:pPr>
              <w:pStyle w:val="ad"/>
              <w:numPr>
                <w:ilvl w:val="0"/>
                <w:numId w:val="9"/>
              </w:numPr>
              <w:ind w:left="26" w:hanging="34"/>
            </w:pPr>
            <w:bookmarkStart w:id="30" w:name="_Ref377141801"/>
          </w:p>
        </w:tc>
        <w:bookmarkEnd w:id="30"/>
        <w:tc>
          <w:tcPr>
            <w:tcW w:w="2409" w:type="dxa"/>
            <w:tcBorders>
              <w:top w:val="single" w:sz="4" w:space="0" w:color="auto"/>
              <w:left w:val="single" w:sz="4" w:space="0" w:color="auto"/>
              <w:bottom w:val="single" w:sz="4" w:space="0" w:color="auto"/>
              <w:right w:val="single" w:sz="4" w:space="0" w:color="auto"/>
            </w:tcBorders>
            <w:shd w:val="clear" w:color="auto" w:fill="F2F2F2"/>
          </w:tcPr>
          <w:p w:rsidR="00617C25" w:rsidRPr="00EA4884" w:rsidRDefault="00617C25" w:rsidP="00617C25">
            <w:r w:rsidRPr="00EA4884">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617C25" w:rsidRPr="004E5A84" w:rsidRDefault="00617C25" w:rsidP="00617C25">
            <w:pPr>
              <w:tabs>
                <w:tab w:val="left" w:pos="1965"/>
              </w:tabs>
              <w:jc w:val="both"/>
              <w:rPr>
                <w:rFonts w:eastAsia="Calibri"/>
                <w:kern w:val="16"/>
              </w:rPr>
            </w:pPr>
            <w:r w:rsidRPr="004E5A84">
              <w:rPr>
                <w:rFonts w:eastAsia="Calibri"/>
                <w:kern w:val="16"/>
              </w:rPr>
              <w:t>Установлено.</w:t>
            </w:r>
          </w:p>
          <w:p w:rsidR="00617C25" w:rsidRPr="004E5A84" w:rsidRDefault="00617C25" w:rsidP="00617C25">
            <w:pPr>
              <w:tabs>
                <w:tab w:val="left" w:pos="1965"/>
              </w:tabs>
              <w:jc w:val="both"/>
              <w:rPr>
                <w:rFonts w:eastAsia="Calibri"/>
                <w:kern w:val="16"/>
              </w:rPr>
            </w:pPr>
            <w:r w:rsidRPr="004E5A84">
              <w:rPr>
                <w:rFonts w:eastAsia="Calibri"/>
                <w:kern w:val="16"/>
              </w:rPr>
              <w:t xml:space="preserve">Размер обеспечения </w:t>
            </w:r>
            <w:r w:rsidR="00C70EF8">
              <w:rPr>
                <w:rFonts w:eastAsia="Calibri"/>
                <w:kern w:val="16"/>
              </w:rPr>
              <w:t>3 589 142</w:t>
            </w:r>
            <w:r w:rsidR="00850E3E" w:rsidRPr="004E5A84">
              <w:rPr>
                <w:rFonts w:eastAsia="Calibri"/>
                <w:kern w:val="16"/>
              </w:rPr>
              <w:t xml:space="preserve"> </w:t>
            </w:r>
            <w:r w:rsidRPr="004E5A84">
              <w:t>(</w:t>
            </w:r>
            <w:r w:rsidR="00C70EF8">
              <w:t>Три миллиона пятьсот восемьдесят девять тысяч</w:t>
            </w:r>
            <w:r w:rsidR="004E5A84">
              <w:t xml:space="preserve"> </w:t>
            </w:r>
            <w:r w:rsidR="00C70EF8">
              <w:t>сто сорок два</w:t>
            </w:r>
            <w:r w:rsidR="004E5A84">
              <w:t>) рубл</w:t>
            </w:r>
            <w:r w:rsidR="00C70EF8">
              <w:t>я</w:t>
            </w:r>
            <w:r w:rsidR="004E5A84">
              <w:t xml:space="preserve"> </w:t>
            </w:r>
            <w:r w:rsidR="00C70EF8">
              <w:t>4</w:t>
            </w:r>
            <w:r w:rsidR="004E5A84">
              <w:t>0 копеек</w:t>
            </w:r>
            <w:r w:rsidRPr="004E5A84">
              <w:t xml:space="preserve"> (</w:t>
            </w:r>
            <w:r w:rsidR="00C70EF8">
              <w:t>10</w:t>
            </w:r>
            <w:r w:rsidRPr="004E5A84">
              <w:t>% от начальной (максимальной) цены договора)</w:t>
            </w:r>
            <w:r w:rsidR="00850E3E" w:rsidRPr="004E5A84">
              <w:t>.</w:t>
            </w:r>
          </w:p>
          <w:p w:rsidR="00617C25" w:rsidRPr="004E5A84" w:rsidRDefault="00617C25" w:rsidP="00617C25">
            <w:pPr>
              <w:tabs>
                <w:tab w:val="left" w:pos="1965"/>
              </w:tabs>
              <w:jc w:val="both"/>
              <w:rPr>
                <w:rFonts w:eastAsia="Calibri"/>
                <w:kern w:val="16"/>
              </w:rPr>
            </w:pPr>
            <w:r w:rsidRPr="004E5A84">
              <w:rPr>
                <w:rFonts w:eastAsia="Calibri"/>
                <w:kern w:val="16"/>
              </w:rPr>
              <w:t>Форма обеспечения:</w:t>
            </w:r>
            <w:r w:rsidRPr="004E5A84">
              <w:t xml:space="preserve"> внесение денежных средств на расчетный счет Заказчика либо предоставление банковской гарантии.</w:t>
            </w:r>
          </w:p>
          <w:p w:rsidR="00617C25" w:rsidRPr="004E5A84" w:rsidRDefault="00617C25" w:rsidP="00617C25">
            <w:pPr>
              <w:tabs>
                <w:tab w:val="left" w:pos="1965"/>
              </w:tabs>
              <w:jc w:val="both"/>
              <w:rPr>
                <w:rFonts w:eastAsia="Calibri"/>
                <w:kern w:val="16"/>
              </w:rPr>
            </w:pPr>
            <w:r w:rsidRPr="004E5A84">
              <w:rPr>
                <w:rFonts w:eastAsia="Calibri"/>
                <w:kern w:val="16"/>
              </w:rPr>
              <w:t>Валюта обеспечения: Российский рубль</w:t>
            </w:r>
          </w:p>
          <w:p w:rsidR="00617C25" w:rsidRPr="004E5A84" w:rsidRDefault="00617C25" w:rsidP="00617C25">
            <w:pPr>
              <w:jc w:val="both"/>
            </w:pPr>
            <w:r w:rsidRPr="004E5A84">
              <w:rPr>
                <w:rFonts w:eastAsia="Calibri"/>
                <w:kern w:val="16"/>
              </w:rPr>
              <w:t xml:space="preserve">По договору должны быть обеспечены обязательства </w:t>
            </w:r>
            <w:r w:rsidR="00F74879">
              <w:rPr>
                <w:rFonts w:eastAsia="Calibri"/>
                <w:kern w:val="16"/>
              </w:rPr>
              <w:t>Исполнителя</w:t>
            </w:r>
            <w:r w:rsidRPr="004E5A84">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w:t>
            </w:r>
            <w:r w:rsidR="003E5663" w:rsidRPr="004E5A84">
              <w:rPr>
                <w:rFonts w:eastAsia="Calibri"/>
                <w:kern w:val="16"/>
              </w:rPr>
              <w:t>пени)</w:t>
            </w:r>
            <w:r w:rsidR="003E5663" w:rsidRPr="004E5A84">
              <w:rPr>
                <w:kern w:val="16"/>
              </w:rPr>
              <w:t xml:space="preserve"> и</w:t>
            </w:r>
            <w:r w:rsidRPr="004E5A84">
              <w:rPr>
                <w:kern w:val="16"/>
              </w:rPr>
              <w:t xml:space="preserve"> иных долгов, возникших у </w:t>
            </w:r>
            <w:r w:rsidR="00F74879">
              <w:rPr>
                <w:rFonts w:eastAsia="Calibri"/>
                <w:kern w:val="16"/>
              </w:rPr>
              <w:t>Исполнителя</w:t>
            </w:r>
            <w:r w:rsidRPr="004E5A84">
              <w:rPr>
                <w:kern w:val="16"/>
              </w:rPr>
              <w:t xml:space="preserve"> перед Заказчиком.</w:t>
            </w:r>
          </w:p>
          <w:p w:rsidR="00617C25" w:rsidRPr="004E5A84" w:rsidRDefault="00617C25" w:rsidP="00617C25">
            <w:pPr>
              <w:jc w:val="both"/>
            </w:pPr>
            <w:r w:rsidRPr="004E5A84">
              <w:t>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Проект договора направляется Участнику только после предоставления Победителем, либо участником, которому присвоен второй номер по результатам Закупки</w:t>
            </w:r>
            <w:r w:rsidR="00F502D2" w:rsidRPr="004E5A84">
              <w:t xml:space="preserve"> в случаях, предусмотренных Положением о закупке товаров, работ, услуг Сургутского городского муниципального унитарного предприятия "Городские тепловые сети"</w:t>
            </w:r>
            <w:r w:rsidRPr="004E5A84">
              <w:t xml:space="preserve">, обеспечения исполнения договора. </w:t>
            </w:r>
          </w:p>
          <w:p w:rsidR="00617C25" w:rsidRPr="004E5A84" w:rsidRDefault="00617C25" w:rsidP="00617C25">
            <w:pPr>
              <w:autoSpaceDE w:val="0"/>
              <w:autoSpaceDN w:val="0"/>
              <w:adjustRightInd w:val="0"/>
              <w:ind w:firstLine="540"/>
              <w:jc w:val="both"/>
            </w:pPr>
            <w:r w:rsidRPr="004E5A84">
              <w:t>Обеспечение исполнения договора в форме денежных сре</w:t>
            </w:r>
            <w:proofErr w:type="gramStart"/>
            <w:r w:rsidRPr="004E5A84">
              <w:t>дств пр</w:t>
            </w:r>
            <w:proofErr w:type="gramEnd"/>
            <w:r w:rsidRPr="004E5A84">
              <w:t xml:space="preserve">едоставляется </w:t>
            </w:r>
            <w:r w:rsidR="003E5663" w:rsidRPr="004E5A84">
              <w:rPr>
                <w:rFonts w:eastAsia="Calibri"/>
                <w:kern w:val="16"/>
              </w:rPr>
              <w:t>Победителем закупки</w:t>
            </w:r>
            <w:r w:rsidRPr="004E5A84">
              <w:t xml:space="preserve"> путем их перечисления на расчетный счет Заказчика по реквизитам, указанным в п. 20.1 Раздела </w:t>
            </w:r>
            <w:r w:rsidRPr="004E5A84">
              <w:rPr>
                <w:lang w:val="en-US"/>
              </w:rPr>
              <w:t>II</w:t>
            </w:r>
            <w:r w:rsidRPr="004E5A84">
              <w:t xml:space="preserve"> «Информационная карта» настоящей Документации </w:t>
            </w:r>
            <w:r w:rsidR="00DA3D9D">
              <w:t>до размещения на ЭП проекта договора, подписанного электронной подписью уполномоченного лица Победителя.</w:t>
            </w:r>
            <w:r w:rsidRPr="004E5A84">
              <w:t xml:space="preserve"> Платежный документ, подтверждающий внесение денежных средств Участником на расчетный счет Заказчика, предоставляется Заказчику посредством </w:t>
            </w:r>
            <w:r w:rsidR="004B2A27">
              <w:t>ЭП</w:t>
            </w:r>
            <w:r w:rsidRPr="004E5A84">
              <w:t>.</w:t>
            </w:r>
          </w:p>
          <w:p w:rsidR="00617C25" w:rsidRPr="004E5A84" w:rsidRDefault="00617C25" w:rsidP="00617C25">
            <w:pPr>
              <w:autoSpaceDE w:val="0"/>
              <w:autoSpaceDN w:val="0"/>
              <w:adjustRightInd w:val="0"/>
              <w:ind w:firstLine="540"/>
              <w:jc w:val="both"/>
            </w:pPr>
            <w:r w:rsidRPr="004E5A84">
              <w:t xml:space="preserve">Обеспечение исполнения договора в форме банковской гарантии предоставляется </w:t>
            </w:r>
            <w:r w:rsidR="003E5663" w:rsidRPr="004E5A84">
              <w:rPr>
                <w:rFonts w:eastAsia="Calibri"/>
                <w:kern w:val="16"/>
              </w:rPr>
              <w:t>Победителем</w:t>
            </w:r>
            <w:r w:rsidRPr="004E5A84">
              <w:t xml:space="preserve"> </w:t>
            </w:r>
            <w:r w:rsidR="00134A70">
              <w:t>до размещения на ЭП проекта договора, подписанного электронной подписью уполномоченного лица победителя</w:t>
            </w:r>
            <w:r w:rsidRPr="004E5A84">
              <w:t>.</w:t>
            </w:r>
            <w:r w:rsidR="004B2A27">
              <w:t xml:space="preserve"> Банковская гарантия </w:t>
            </w:r>
            <w:r w:rsidR="004B2A27" w:rsidRPr="004E5A84">
              <w:t xml:space="preserve">предоставляется Заказчику посредством </w:t>
            </w:r>
            <w:r w:rsidR="004B2A27">
              <w:t>ЭП.</w:t>
            </w:r>
          </w:p>
          <w:p w:rsidR="00617C25" w:rsidRPr="004E5A84" w:rsidRDefault="00617C25" w:rsidP="00617C25">
            <w:pPr>
              <w:autoSpaceDE w:val="0"/>
              <w:autoSpaceDN w:val="0"/>
              <w:adjustRightInd w:val="0"/>
              <w:jc w:val="both"/>
              <w:rPr>
                <w:rFonts w:eastAsiaTheme="minorHAnsi"/>
                <w:lang w:eastAsia="en-US"/>
              </w:rPr>
            </w:pPr>
            <w:r w:rsidRPr="004E5A84">
              <w:t xml:space="preserve">Выбор способа обеспечения исполнения Договора осуществляется участником закупки из числа </w:t>
            </w:r>
            <w:proofErr w:type="gramStart"/>
            <w:r w:rsidRPr="004E5A84">
              <w:t>предусмотренных</w:t>
            </w:r>
            <w:proofErr w:type="gramEnd"/>
            <w:r w:rsidRPr="004E5A84">
              <w:t xml:space="preserve"> Заказчиком в извещении об осуществлении закупки, документации о закупке. 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p>
          <w:p w:rsidR="00617C25" w:rsidRPr="004E5A84" w:rsidRDefault="00617C25" w:rsidP="006E6509">
            <w:pPr>
              <w:pStyle w:val="Default"/>
              <w:numPr>
                <w:ilvl w:val="0"/>
                <w:numId w:val="12"/>
              </w:numPr>
              <w:ind w:left="0" w:firstLine="0"/>
              <w:jc w:val="both"/>
            </w:pPr>
            <w:r w:rsidRPr="004E5A84">
              <w:t xml:space="preserve">Заказчик принимает в качестве обеспечения исполнения </w:t>
            </w:r>
            <w:r w:rsidRPr="004E5A84">
              <w:lastRenderedPageBreak/>
              <w:t>договора банковскую гарантию, выданную любым из банков, осуществляющих банковскую деятельность на территории РФ на</w:t>
            </w:r>
            <w:r w:rsidR="006B6BD2">
              <w:t xml:space="preserve"> </w:t>
            </w:r>
            <w:r w:rsidRPr="004E5A84">
              <w:t xml:space="preserve">основании лицензии Банка России. </w:t>
            </w:r>
          </w:p>
          <w:p w:rsidR="00617C25" w:rsidRPr="004E5A84" w:rsidRDefault="00617C25" w:rsidP="00617C25">
            <w:pPr>
              <w:pStyle w:val="Default"/>
              <w:jc w:val="both"/>
              <w:rPr>
                <w:sz w:val="23"/>
                <w:szCs w:val="23"/>
              </w:rPr>
            </w:pPr>
            <w:r w:rsidRPr="004E5A84">
              <w:rPr>
                <w:sz w:val="23"/>
                <w:szCs w:val="23"/>
              </w:rPr>
              <w:t>Рекомендуется использовать актуальный перечень банков, размещенный по ссылке: https://www.minfin.ru/ru/perfomance/contracts/list_banks/</w:t>
            </w:r>
          </w:p>
          <w:p w:rsidR="00617C25" w:rsidRPr="004E5A84" w:rsidRDefault="00617C25" w:rsidP="00617C25">
            <w:pPr>
              <w:pStyle w:val="Default"/>
              <w:jc w:val="both"/>
            </w:pPr>
            <w:r w:rsidRPr="004E5A84">
              <w:t xml:space="preserve">2. Для целей определения терминов в настоящем пункте Документации под следующими терминами понимается: </w:t>
            </w:r>
          </w:p>
          <w:p w:rsidR="00617C25" w:rsidRPr="004E5A84" w:rsidRDefault="00617C25" w:rsidP="00617C25">
            <w:pPr>
              <w:pStyle w:val="Default"/>
              <w:jc w:val="both"/>
            </w:pPr>
            <w:r w:rsidRPr="004E5A84">
              <w:t xml:space="preserve">Гарант – банк, иное кредитное учреждение или страховая организация, выдающее банковскую гарантию; </w:t>
            </w:r>
          </w:p>
          <w:p w:rsidR="00617C25" w:rsidRPr="004E5A84" w:rsidRDefault="00617C25" w:rsidP="00617C25">
            <w:pPr>
              <w:pStyle w:val="Default"/>
              <w:jc w:val="both"/>
            </w:pPr>
            <w:r w:rsidRPr="004E5A84">
              <w:t xml:space="preserve">Принципал – Участник; </w:t>
            </w:r>
          </w:p>
          <w:p w:rsidR="00617C25" w:rsidRPr="004E5A84" w:rsidRDefault="00617C25" w:rsidP="00617C25">
            <w:pPr>
              <w:pStyle w:val="Default"/>
              <w:jc w:val="both"/>
            </w:pPr>
            <w:r w:rsidRPr="004E5A84">
              <w:t xml:space="preserve">Бенефициар – Заказчик. </w:t>
            </w:r>
          </w:p>
          <w:p w:rsidR="00617C25" w:rsidRPr="004E5A84" w:rsidRDefault="00617C25" w:rsidP="00617C25">
            <w:pPr>
              <w:pStyle w:val="Default"/>
              <w:jc w:val="both"/>
            </w:pPr>
            <w:r w:rsidRPr="004E5A84">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617C25" w:rsidRPr="004E5A84" w:rsidRDefault="00617C25" w:rsidP="00617C25">
            <w:pPr>
              <w:pStyle w:val="Default"/>
              <w:jc w:val="both"/>
            </w:pPr>
            <w:r w:rsidRPr="004E5A84">
              <w:t xml:space="preserve">1) Указание наименования Принципала и Бенефициара по такой банковской гарантии; </w:t>
            </w:r>
          </w:p>
          <w:p w:rsidR="00617C25" w:rsidRPr="004E5A84" w:rsidRDefault="00617C25" w:rsidP="00617C25">
            <w:pPr>
              <w:pStyle w:val="Default"/>
              <w:jc w:val="both"/>
            </w:pPr>
            <w:r w:rsidRPr="004E5A84">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617C25" w:rsidRPr="004E5A84" w:rsidRDefault="00617C25" w:rsidP="00617C25">
            <w:pPr>
              <w:autoSpaceDE w:val="0"/>
              <w:autoSpaceDN w:val="0"/>
              <w:adjustRightInd w:val="0"/>
              <w:jc w:val="both"/>
              <w:rPr>
                <w:rFonts w:eastAsiaTheme="minorHAnsi"/>
                <w:lang w:eastAsia="en-US"/>
              </w:rPr>
            </w:pPr>
            <w:r w:rsidRPr="004E5A84">
              <w:t>3) О</w:t>
            </w:r>
            <w:r w:rsidRPr="004E5A84">
              <w:rPr>
                <w:rFonts w:eastAsiaTheme="minorHAnsi"/>
                <w:lang w:eastAsia="en-US"/>
              </w:rPr>
              <w:t>бязательства принципала, надлежащее исполнение которых обеспечивается банковской гарантией;</w:t>
            </w:r>
          </w:p>
          <w:p w:rsidR="00617C25" w:rsidRPr="004E5A84" w:rsidRDefault="00617C25" w:rsidP="00617C25">
            <w:pPr>
              <w:pStyle w:val="Default"/>
              <w:jc w:val="both"/>
            </w:pPr>
            <w:r w:rsidRPr="004E5A84">
              <w:t xml:space="preserve">4) Банковская гарантия должна быть безотзывной; </w:t>
            </w:r>
          </w:p>
          <w:p w:rsidR="00617C25" w:rsidRPr="004E5A84" w:rsidRDefault="00617C25" w:rsidP="00617C25">
            <w:pPr>
              <w:pStyle w:val="Default"/>
              <w:jc w:val="both"/>
            </w:pPr>
            <w:r w:rsidRPr="004E5A84">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617C25" w:rsidRPr="004E5A84" w:rsidRDefault="00617C25" w:rsidP="00617C25">
            <w:pPr>
              <w:pStyle w:val="Default"/>
              <w:jc w:val="both"/>
            </w:pPr>
            <w:r w:rsidRPr="004E5A84">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617C25" w:rsidRPr="004E5A84" w:rsidRDefault="00617C25" w:rsidP="00617C25">
            <w:pPr>
              <w:autoSpaceDE w:val="0"/>
              <w:autoSpaceDN w:val="0"/>
              <w:adjustRightInd w:val="0"/>
              <w:jc w:val="both"/>
              <w:rPr>
                <w:rFonts w:eastAsiaTheme="minorHAnsi"/>
                <w:lang w:eastAsia="en-US"/>
              </w:rPr>
            </w:pPr>
            <w:r w:rsidRPr="004E5A84">
              <w:t xml:space="preserve">7) </w:t>
            </w:r>
            <w:r w:rsidR="0035415F">
              <w:rPr>
                <w:rFonts w:eastAsiaTheme="minorHAnsi"/>
                <w:lang w:eastAsia="en-US"/>
              </w:rPr>
              <w:t>Банковская гарантия должна быть действующей в течение всего срока действия Договора, а так же в течение 90 календарных дней после истечения срока его действия</w:t>
            </w:r>
            <w:r w:rsidRPr="004E5A84">
              <w:rPr>
                <w:rFonts w:eastAsiaTheme="minorHAnsi"/>
                <w:lang w:eastAsia="en-US"/>
              </w:rPr>
              <w:t>.</w:t>
            </w:r>
          </w:p>
          <w:p w:rsidR="00617C25" w:rsidRPr="004E5A84" w:rsidRDefault="00617C25" w:rsidP="00617C25">
            <w:pPr>
              <w:pStyle w:val="Default"/>
              <w:jc w:val="both"/>
            </w:pPr>
            <w:r w:rsidRPr="004E5A84">
              <w:rPr>
                <w:sz w:val="23"/>
                <w:szCs w:val="23"/>
              </w:rPr>
              <w:t>8</w:t>
            </w:r>
            <w:r w:rsidRPr="004E5A84">
              <w:t xml:space="preserve">) Требование Бенефициара должно быть исполнено Гарантом в течение 5 (пяти) рабочих дней </w:t>
            </w:r>
            <w:proofErr w:type="gramStart"/>
            <w:r w:rsidRPr="004E5A84">
              <w:t>с даты получения</w:t>
            </w:r>
            <w:proofErr w:type="gramEnd"/>
            <w:r w:rsidRPr="004E5A84">
              <w:t xml:space="preserve"> Гарантом требования по гарантии при условии предоставления: </w:t>
            </w:r>
          </w:p>
          <w:p w:rsidR="00617C25" w:rsidRPr="004E5A84" w:rsidRDefault="00617C25" w:rsidP="00617C25">
            <w:pPr>
              <w:pStyle w:val="Default"/>
              <w:jc w:val="both"/>
            </w:pPr>
            <w:r w:rsidRPr="004E5A84">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617C25" w:rsidRPr="004E5A84" w:rsidRDefault="00617C25" w:rsidP="00617C25">
            <w:pPr>
              <w:pStyle w:val="Default"/>
              <w:jc w:val="both"/>
            </w:pPr>
            <w:r w:rsidRPr="004E5A84">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617C25" w:rsidRPr="004E5A84" w:rsidRDefault="00617C25" w:rsidP="00617C25">
            <w:pPr>
              <w:pStyle w:val="Default"/>
              <w:jc w:val="both"/>
            </w:pPr>
            <w:r w:rsidRPr="004E5A84">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3D67B1" w:rsidRDefault="003D67B1" w:rsidP="00617C25">
            <w:pPr>
              <w:jc w:val="both"/>
            </w:pPr>
            <w:r>
              <w:t xml:space="preserve">        </w:t>
            </w:r>
            <w:r w:rsidR="00617C25" w:rsidRPr="004E5A84">
              <w:t xml:space="preserve">Заказчик вправе удержать обеспечение исполнения договора на весь срок действия договора.      </w:t>
            </w:r>
          </w:p>
          <w:p w:rsidR="003D67B1" w:rsidRPr="000209FC" w:rsidRDefault="003D67B1" w:rsidP="003D67B1">
            <w:pPr>
              <w:pStyle w:val="Default"/>
              <w:ind w:firstLine="567"/>
              <w:jc w:val="both"/>
              <w:rPr>
                <w:color w:val="auto"/>
              </w:rPr>
            </w:pPr>
            <w:proofErr w:type="gramStart"/>
            <w:r w:rsidRPr="000209FC">
              <w:rPr>
                <w:color w:val="auto"/>
              </w:rPr>
              <w:lastRenderedPageBreak/>
              <w:t xml:space="preserve">В случае если обеспечение исполнения Договора (Договоров), представленное Участником закупки, с которым заключается Договор (Договоры), при исполнении Договора (Договоров) перестало действовать, Заказчик вправе принять исполнение обязательств по Договору (Договорам) при условии предоставления таким Участником закупки нового обеспечения исполнения Договора (Договоров), которое соответствует требованиям, установленным в Документации о закупке, а также в Договоре (Договорах), заключаемом по результатам закупки. </w:t>
            </w:r>
            <w:proofErr w:type="gramEnd"/>
          </w:p>
          <w:p w:rsidR="00617C25" w:rsidRPr="004E5A84" w:rsidRDefault="003D67B1" w:rsidP="00617C25">
            <w:pPr>
              <w:jc w:val="both"/>
            </w:pPr>
            <w:r>
              <w:t xml:space="preserve">         </w:t>
            </w:r>
            <w:r w:rsidRPr="003D67B1">
              <w:t>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Договора.</w:t>
            </w:r>
          </w:p>
          <w:p w:rsidR="00617C25" w:rsidRPr="004E5A84" w:rsidRDefault="00617C25" w:rsidP="005655C9">
            <w:pPr>
              <w:jc w:val="both"/>
              <w:rPr>
                <w:i/>
                <w:color w:val="FF0000"/>
              </w:rPr>
            </w:pPr>
            <w:r w:rsidRPr="004E5A84">
              <w:t xml:space="preserve">         При надлежащем исполнении Договора по согласованию с Заказчиком </w:t>
            </w:r>
            <w:r w:rsidR="005655C9">
              <w:rPr>
                <w:rFonts w:eastAsia="Calibri"/>
                <w:kern w:val="16"/>
              </w:rPr>
              <w:t>Исполнитель</w:t>
            </w:r>
            <w:r w:rsidRPr="004E5A84">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8D77F4" w:rsidRPr="00EA4884" w:rsidTr="00717A74">
        <w:tc>
          <w:tcPr>
            <w:tcW w:w="710" w:type="dxa"/>
            <w:tcBorders>
              <w:top w:val="single" w:sz="4" w:space="0" w:color="auto"/>
              <w:left w:val="single" w:sz="4" w:space="0" w:color="auto"/>
              <w:bottom w:val="single" w:sz="4" w:space="0" w:color="auto"/>
              <w:right w:val="single" w:sz="4" w:space="0" w:color="auto"/>
            </w:tcBorders>
          </w:tcPr>
          <w:p w:rsidR="008D77F4" w:rsidRPr="00EA4884" w:rsidRDefault="008D77F4" w:rsidP="00E11A08">
            <w:pPr>
              <w:ind w:left="-8"/>
            </w:pPr>
            <w:r w:rsidRPr="00EA4884">
              <w:lastRenderedPageBreak/>
              <w:t>20.1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8D77F4" w:rsidRPr="00EA4884" w:rsidRDefault="008D77F4" w:rsidP="00CE17B3">
            <w:r w:rsidRPr="00EA4884">
              <w:t xml:space="preserve">Реквизиты счета </w:t>
            </w:r>
          </w:p>
          <w:p w:rsidR="008D77F4" w:rsidRPr="00EA4884" w:rsidRDefault="008D77F4" w:rsidP="00CE17B3">
            <w:r w:rsidRPr="00EA4884">
              <w:t xml:space="preserve">для внесения обеспечения исполнения </w:t>
            </w:r>
          </w:p>
          <w:p w:rsidR="008D77F4" w:rsidRPr="00EA4884" w:rsidRDefault="008D77F4" w:rsidP="00CE17B3">
            <w:pPr>
              <w:tabs>
                <w:tab w:val="left" w:pos="0"/>
              </w:tabs>
            </w:pPr>
            <w:r w:rsidRPr="00EA4884">
              <w:t xml:space="preserve">договора (в случае, если участник закупки выбрал способ обеспечения исполнения договора в виде перечисления </w:t>
            </w:r>
            <w:r w:rsidRPr="00EA4884">
              <w:br/>
              <w:t>денежных средств)</w:t>
            </w:r>
          </w:p>
        </w:tc>
        <w:tc>
          <w:tcPr>
            <w:tcW w:w="7655" w:type="dxa"/>
            <w:tcBorders>
              <w:top w:val="single" w:sz="4" w:space="0" w:color="auto"/>
              <w:left w:val="single" w:sz="4" w:space="0" w:color="auto"/>
              <w:bottom w:val="single" w:sz="4" w:space="0" w:color="auto"/>
              <w:right w:val="single" w:sz="4" w:space="0" w:color="auto"/>
            </w:tcBorders>
          </w:tcPr>
          <w:p w:rsidR="008D77F4" w:rsidRPr="004E5A84" w:rsidRDefault="008D77F4" w:rsidP="00CE17B3">
            <w:bookmarkStart w:id="31" w:name="_Toc533060638"/>
            <w:bookmarkStart w:id="32" w:name="_Toc533098665"/>
            <w:bookmarkStart w:id="33" w:name="_Toc1385908"/>
            <w:r w:rsidRPr="004E5A84">
              <w:t>Реквизиты счета:</w:t>
            </w:r>
            <w:bookmarkEnd w:id="31"/>
            <w:bookmarkEnd w:id="32"/>
            <w:bookmarkEnd w:id="33"/>
          </w:p>
          <w:p w:rsidR="008D77F4" w:rsidRPr="004E5A84" w:rsidRDefault="008D77F4" w:rsidP="00CE17B3">
            <w:r w:rsidRPr="004E5A84">
              <w:t>Получатель: С</w:t>
            </w:r>
            <w:r w:rsidR="00904F2F">
              <w:t>ургутское городское муниципальное унитарное предприятие</w:t>
            </w:r>
            <w:r w:rsidRPr="004E5A84">
              <w:t xml:space="preserve"> «Городские тепловые сети»</w:t>
            </w:r>
          </w:p>
          <w:p w:rsidR="008D77F4" w:rsidRPr="004E5A84" w:rsidRDefault="008D77F4" w:rsidP="00CE17B3">
            <w:r w:rsidRPr="004E5A84">
              <w:t>Банк получателя:</w:t>
            </w:r>
          </w:p>
          <w:p w:rsidR="00577932" w:rsidRPr="004E5A84" w:rsidRDefault="00577932" w:rsidP="00577932">
            <w:r w:rsidRPr="004E5A84">
              <w:t>Западно-Сибирское Отделение № 8647 ПАО Сбербанк г. Тюмень</w:t>
            </w:r>
          </w:p>
          <w:p w:rsidR="00577932" w:rsidRPr="004E5A84" w:rsidRDefault="00577932" w:rsidP="00577932">
            <w:r w:rsidRPr="004E5A84">
              <w:t>БИК 047102651</w:t>
            </w:r>
          </w:p>
          <w:p w:rsidR="00577932" w:rsidRPr="004E5A84" w:rsidRDefault="00577932" w:rsidP="00577932">
            <w:r w:rsidRPr="004E5A84">
              <w:t>Р/</w:t>
            </w:r>
            <w:proofErr w:type="spellStart"/>
            <w:r w:rsidRPr="004E5A84">
              <w:t>сч</w:t>
            </w:r>
            <w:proofErr w:type="spellEnd"/>
            <w:r w:rsidRPr="004E5A84">
              <w:t>. 40702810167170101356</w:t>
            </w:r>
          </w:p>
          <w:p w:rsidR="00577932" w:rsidRPr="004E5A84" w:rsidRDefault="00577932" w:rsidP="00577932">
            <w:pPr>
              <w:jc w:val="both"/>
            </w:pPr>
            <w:r w:rsidRPr="004E5A84">
              <w:t>ИНН 8602017038, КПП 860201001, ОКТМО 71876000001</w:t>
            </w:r>
          </w:p>
          <w:p w:rsidR="008D77F4" w:rsidRPr="004E5A84" w:rsidRDefault="008D77F4" w:rsidP="005E489A">
            <w:pPr>
              <w:jc w:val="both"/>
            </w:pPr>
            <w:r w:rsidRPr="004E5A84">
              <w:rPr>
                <w:b/>
              </w:rPr>
              <w:t xml:space="preserve">Назначение платежа: Обеспечение исполнения договора </w:t>
            </w:r>
            <w:r w:rsidR="000D52D4" w:rsidRPr="004E5A84">
              <w:rPr>
                <w:b/>
              </w:rPr>
              <w:t xml:space="preserve">на оказание охранных услуг </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rvps1"/>
              <w:numPr>
                <w:ilvl w:val="0"/>
                <w:numId w:val="9"/>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pStyle w:val="13"/>
            </w:pPr>
            <w:r w:rsidRPr="00EA4884">
              <w:t>Русский</w:t>
            </w:r>
          </w:p>
        </w:tc>
      </w:tr>
      <w:tr w:rsidR="00125E35" w:rsidRPr="00EA4884" w:rsidTr="00717A74">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rvps1"/>
              <w:numPr>
                <w:ilvl w:val="0"/>
                <w:numId w:val="9"/>
              </w:numPr>
              <w:ind w:left="26" w:hanging="34"/>
              <w:jc w:val="left"/>
            </w:pPr>
            <w:bookmarkStart w:id="34" w:name="_Ref378865603"/>
          </w:p>
        </w:tc>
        <w:bookmarkEnd w:id="34"/>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125E35">
            <w:r w:rsidRPr="00EA4884">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EA4884" w:rsidRDefault="00125E35" w:rsidP="00125E35">
            <w:pPr>
              <w:jc w:val="both"/>
            </w:pPr>
            <w:r w:rsidRPr="00EA4884">
              <w:t>Российский рубль</w:t>
            </w:r>
          </w:p>
        </w:tc>
      </w:tr>
      <w:tr w:rsidR="00F56AC9" w:rsidRPr="00EA4884" w:rsidTr="00717A74">
        <w:tc>
          <w:tcPr>
            <w:tcW w:w="710" w:type="dxa"/>
            <w:tcBorders>
              <w:top w:val="single" w:sz="4" w:space="0" w:color="auto"/>
              <w:left w:val="single" w:sz="4" w:space="0" w:color="auto"/>
              <w:bottom w:val="single" w:sz="4" w:space="0" w:color="auto"/>
              <w:right w:val="single" w:sz="4" w:space="0" w:color="auto"/>
            </w:tcBorders>
          </w:tcPr>
          <w:p w:rsidR="00F56AC9" w:rsidRPr="00EA4884" w:rsidRDefault="00F56AC9" w:rsidP="006E6509">
            <w:pPr>
              <w:pStyle w:val="rvps1"/>
              <w:numPr>
                <w:ilvl w:val="0"/>
                <w:numId w:val="9"/>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F56AC9" w:rsidRPr="007A461F" w:rsidRDefault="00F56AC9" w:rsidP="005E489A">
            <w:r w:rsidRPr="007A461F">
              <w:t>Возможность проведения переторжки и порядок её проведения</w:t>
            </w:r>
          </w:p>
        </w:tc>
        <w:tc>
          <w:tcPr>
            <w:tcW w:w="7655" w:type="dxa"/>
            <w:tcBorders>
              <w:top w:val="single" w:sz="4" w:space="0" w:color="auto"/>
              <w:left w:val="single" w:sz="4" w:space="0" w:color="auto"/>
              <w:bottom w:val="single" w:sz="4" w:space="0" w:color="auto"/>
              <w:right w:val="single" w:sz="4" w:space="0" w:color="auto"/>
            </w:tcBorders>
          </w:tcPr>
          <w:p w:rsidR="00F56AC9" w:rsidRPr="007A461F" w:rsidRDefault="00F56AC9" w:rsidP="00F56AC9">
            <w:pPr>
              <w:ind w:firstLine="459"/>
              <w:jc w:val="both"/>
            </w:pPr>
            <w:proofErr w:type="gramStart"/>
            <w:r w:rsidRPr="007A461F">
              <w:t>Комиссия по закупкам по результатам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своих заявок путем улучшения ценовых и неценовых предложений, содержащихся в Заявке, если такие предложения в соответствии с пунктом 1</w:t>
            </w:r>
            <w:r w:rsidR="00AA65A3">
              <w:t>7</w:t>
            </w:r>
            <w:r w:rsidRPr="007A461F">
              <w:t xml:space="preserve"> </w:t>
            </w:r>
            <w:hyperlink w:anchor="_РАЗДЕЛ_II._СВЕДЕНИЯ" w:history="1">
              <w:r w:rsidRPr="007A461F">
                <w:rPr>
                  <w:u w:val="single"/>
                </w:rPr>
                <w:t>раздела II «Информационная карта»</w:t>
              </w:r>
            </w:hyperlink>
            <w:r w:rsidRPr="007A461F">
              <w:rPr>
                <w:iCs/>
              </w:rPr>
              <w:t xml:space="preserve"> Документации о закупке</w:t>
            </w:r>
            <w:r w:rsidRPr="007A461F">
              <w:t xml:space="preserve"> являются критериями оценки и сопоставления заявок. </w:t>
            </w:r>
            <w:proofErr w:type="gramEnd"/>
          </w:p>
          <w:p w:rsidR="00F56AC9" w:rsidRPr="007A461F" w:rsidRDefault="00F56AC9" w:rsidP="005E489A">
            <w:pPr>
              <w:ind w:firstLine="459"/>
              <w:rPr>
                <w:sz w:val="10"/>
                <w:szCs w:val="10"/>
              </w:rPr>
            </w:pPr>
          </w:p>
          <w:p w:rsidR="00F56AC9" w:rsidRPr="007A461F" w:rsidRDefault="00F56AC9" w:rsidP="005E489A">
            <w:pPr>
              <w:pStyle w:val="rvps9"/>
              <w:ind w:firstLine="459"/>
            </w:pPr>
            <w:r w:rsidRPr="007A461F">
              <w:t xml:space="preserve">1. Комиссия по закупкам вправе принять решение о проведении переторжки на ЭП в режиме реального времени, о чем указывается в протоколе оценки и сопоставления заявок. В этом случае Участники предоставляют улучшенные сведения Заявок посредством функционала ЭП по ценовому критерию. </w:t>
            </w:r>
          </w:p>
          <w:p w:rsidR="00F56AC9" w:rsidRPr="007A461F" w:rsidRDefault="00F56AC9" w:rsidP="005E489A">
            <w:pPr>
              <w:pStyle w:val="rvps9"/>
              <w:ind w:firstLine="459"/>
            </w:pPr>
            <w:r w:rsidRPr="007A461F">
              <w:t xml:space="preserve">При проведении переторжки на ЭП в режиме реального времени в протоколе оценки и сопоставления Заявок устанавливается: день проведения переторжки, время начала приема улучшенных </w:t>
            </w:r>
            <w:r w:rsidRPr="007A461F">
              <w:lastRenderedPageBreak/>
              <w:t>предложений Участников</w:t>
            </w:r>
            <w:r w:rsidR="007E02D5">
              <w:t xml:space="preserve"> о цене предложения</w:t>
            </w:r>
            <w:r w:rsidRPr="007A461F">
              <w:t>,</w:t>
            </w:r>
            <w:r w:rsidR="00D13EBE">
              <w:t xml:space="preserve"> диапазон</w:t>
            </w:r>
            <w:r w:rsidR="007E02D5">
              <w:t xml:space="preserve"> </w:t>
            </w:r>
            <w:r w:rsidRPr="007A461F">
              <w:t>шаг</w:t>
            </w:r>
            <w:r w:rsidR="007E02D5">
              <w:t>а</w:t>
            </w:r>
            <w:r w:rsidRPr="007A461F">
              <w:t xml:space="preserve"> переторжки.</w:t>
            </w:r>
          </w:p>
          <w:p w:rsidR="00F56AC9" w:rsidRPr="007A461F" w:rsidRDefault="00F56AC9" w:rsidP="005E489A">
            <w:pPr>
              <w:pStyle w:val="rvps9"/>
              <w:ind w:firstLine="459"/>
            </w:pPr>
            <w:r w:rsidRPr="007A461F">
              <w:t>С момента начала переторжки участник процедуры, желающий повысить предпочтительность своей заявки, должен подать предложение о новой цене договора.</w:t>
            </w:r>
          </w:p>
          <w:p w:rsidR="00F56AC9" w:rsidRPr="007A461F" w:rsidRDefault="00F56AC9" w:rsidP="005E489A">
            <w:pPr>
              <w:pStyle w:val="rvps9"/>
              <w:ind w:firstLine="459"/>
            </w:pPr>
            <w:r w:rsidRPr="007A461F">
              <w:t>Если в течение времени приема предложений Участника о новой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rsidR="00F56AC9" w:rsidRPr="007A461F" w:rsidRDefault="00F56AC9" w:rsidP="005E489A">
            <w:pPr>
              <w:pStyle w:val="rvps9"/>
              <w:ind w:firstLine="459"/>
            </w:pPr>
            <w:r w:rsidRPr="007A461F">
              <w:t>В случае если Участником предложена цена договора, равная цене договора, предложенной другим Участником, лучшим признается предложение о цене договора, поступившее ранее.</w:t>
            </w:r>
          </w:p>
          <w:p w:rsidR="00F56AC9" w:rsidRPr="007A461F" w:rsidRDefault="00F56AC9" w:rsidP="005E489A">
            <w:pPr>
              <w:pStyle w:val="rvps9"/>
              <w:ind w:firstLine="459"/>
            </w:pPr>
            <w:r w:rsidRPr="007A461F">
              <w:t>По итогам переторжки на ЭП в режиме реального времени составляется протокол переторжки.</w:t>
            </w:r>
          </w:p>
          <w:p w:rsidR="00F56AC9" w:rsidRPr="007A461F" w:rsidRDefault="00F56AC9" w:rsidP="005E489A">
            <w:pPr>
              <w:pStyle w:val="rvps9"/>
              <w:ind w:firstLine="459"/>
            </w:pPr>
            <w:r w:rsidRPr="007A461F">
              <w:t xml:space="preserve">2. О проведении, форме проведения процедуры переторжки Комиссия по закупкам указывает в протоколе </w:t>
            </w:r>
            <w:r w:rsidR="007E02D5">
              <w:t xml:space="preserve">рассмотрения </w:t>
            </w:r>
            <w:r w:rsidRPr="007A461F">
              <w:t xml:space="preserve">оценки и сопоставления Заявок. </w:t>
            </w:r>
          </w:p>
          <w:p w:rsidR="00F56AC9" w:rsidRPr="007A461F" w:rsidRDefault="00F56AC9" w:rsidP="00367A3B">
            <w:pPr>
              <w:ind w:firstLine="459"/>
              <w:jc w:val="both"/>
            </w:pPr>
            <w:r w:rsidRPr="007A461F">
              <w:t>3. Переторжка по решению Комиссии по закупкам может проводиться многократно.</w:t>
            </w:r>
          </w:p>
        </w:tc>
      </w:tr>
      <w:tr w:rsidR="00125E35" w:rsidRPr="00EA4884"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EA4884" w:rsidRDefault="00125E35" w:rsidP="006E6509">
            <w:pPr>
              <w:pStyle w:val="ad"/>
              <w:numPr>
                <w:ilvl w:val="0"/>
                <w:numId w:val="9"/>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EA4884" w:rsidRDefault="00125E35" w:rsidP="002A192A">
            <w:r w:rsidRPr="00EA4884">
              <w:t>Внесение изменений в настоящ</w:t>
            </w:r>
            <w:r w:rsidR="002A192A" w:rsidRPr="00EA4884">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Pr="00EA4884" w:rsidRDefault="00F95234" w:rsidP="00F95234">
            <w:pPr>
              <w:ind w:firstLine="459"/>
              <w:jc w:val="both"/>
            </w:pPr>
            <w:r w:rsidRPr="00EA4884">
              <w:t>Заказчик вправе принять решение о внесении изменений в Извещение о закупке и настоящую Документацию в любое время, но не позднее даты</w:t>
            </w:r>
            <w:r w:rsidR="00C17BFF">
              <w:t xml:space="preserve"> и времени</w:t>
            </w:r>
            <w:r w:rsidRPr="00EA4884">
              <w:t xml:space="preserve"> окончания подачи Заявок.</w:t>
            </w:r>
          </w:p>
          <w:p w:rsidR="00F95234" w:rsidRPr="00EA4884" w:rsidRDefault="00F95234" w:rsidP="00F95234">
            <w:pPr>
              <w:ind w:firstLine="459"/>
              <w:jc w:val="both"/>
            </w:pPr>
            <w:r w:rsidRPr="00EA4884">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Pr="00EA4884" w:rsidRDefault="00F95234" w:rsidP="00F95234">
            <w:pPr>
              <w:ind w:firstLine="459"/>
              <w:jc w:val="both"/>
            </w:pPr>
            <w:r w:rsidRPr="00EA4884">
              <w:t>Любые изменения, вносимые в Извещение о закупке, настоящую Документацию, являются её неотъемлемой частью.</w:t>
            </w:r>
          </w:p>
          <w:p w:rsidR="00F95234" w:rsidRPr="00EA4884" w:rsidRDefault="00F95234" w:rsidP="00F95234">
            <w:pPr>
              <w:ind w:firstLine="459"/>
              <w:jc w:val="both"/>
            </w:pPr>
            <w:r w:rsidRPr="00EA4884">
              <w:t>Заказчик вправе принять решение о продлении срока окончания подачи Заявок в любое время до даты</w:t>
            </w:r>
            <w:r w:rsidR="00C17BFF">
              <w:t xml:space="preserve"> и времени</w:t>
            </w:r>
            <w:r w:rsidRPr="00EA4884">
              <w:t xml:space="preserve"> истечения такого срока. </w:t>
            </w:r>
          </w:p>
          <w:p w:rsidR="009713D2" w:rsidRPr="00EA4884" w:rsidRDefault="00F95234" w:rsidP="00F95234">
            <w:pPr>
              <w:pStyle w:val="rvps9"/>
              <w:ind w:firstLine="459"/>
            </w:pPr>
            <w:r w:rsidRPr="00EA4884">
              <w:t xml:space="preserve">В </w:t>
            </w:r>
            <w:proofErr w:type="gramStart"/>
            <w:r w:rsidRPr="00EA4884">
              <w:t>случае</w:t>
            </w:r>
            <w:proofErr w:type="gramEnd"/>
            <w:r w:rsidRPr="00EA4884">
              <w:t xml:space="preserve"> внесения изменений в Извещение о закупке, Документации о </w:t>
            </w:r>
            <w:r w:rsidR="00EB106F" w:rsidRPr="00EA4884">
              <w:t>закупке срок</w:t>
            </w:r>
            <w:r w:rsidRPr="00EA4884">
              <w:t xml:space="preserve">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217C26" w:rsidRPr="00EA4884" w:rsidRDefault="00217C26" w:rsidP="00533B4D">
      <w:pPr>
        <w:pStyle w:val="22"/>
        <w:spacing w:line="360" w:lineRule="auto"/>
        <w:jc w:val="center"/>
        <w:rPr>
          <w:rFonts w:ascii="Times New Roman" w:eastAsia="MS Mincho" w:hAnsi="Times New Roman"/>
          <w:iCs/>
          <w:color w:val="000000"/>
          <w:szCs w:val="24"/>
        </w:rPr>
      </w:pPr>
      <w:bookmarkStart w:id="35" w:name="_Toc454968238"/>
      <w:bookmarkStart w:id="36" w:name="_Toc525906700"/>
      <w:bookmarkStart w:id="37" w:name="_Toc20124500"/>
      <w:r w:rsidRPr="00EA4884">
        <w:rPr>
          <w:rFonts w:ascii="Times New Roman" w:eastAsia="MS Mincho" w:hAnsi="Times New Roman"/>
          <w:iCs/>
          <w:color w:val="000000"/>
          <w:szCs w:val="24"/>
        </w:rPr>
        <w:lastRenderedPageBreak/>
        <w:t>2.2. Требования к Заявке на участие в закупке</w:t>
      </w:r>
      <w:bookmarkEnd w:id="35"/>
      <w:bookmarkEnd w:id="36"/>
      <w:bookmarkEnd w:id="37"/>
    </w:p>
    <w:tbl>
      <w:tblPr>
        <w:tblW w:w="10916" w:type="dxa"/>
        <w:tblInd w:w="-176" w:type="dxa"/>
        <w:tblLayout w:type="fixed"/>
        <w:tblLook w:val="0000" w:firstRow="0" w:lastRow="0" w:firstColumn="0" w:lastColumn="0" w:noHBand="0" w:noVBand="0"/>
      </w:tblPr>
      <w:tblGrid>
        <w:gridCol w:w="568"/>
        <w:gridCol w:w="2835"/>
        <w:gridCol w:w="7513"/>
      </w:tblGrid>
      <w:tr w:rsidR="00217C26" w:rsidRPr="00EA4884" w:rsidTr="00850E3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BD5394" w:rsidP="006F10CF">
            <w:pPr>
              <w:jc w:val="both"/>
            </w:pPr>
            <w:r w:rsidRPr="00EA4884">
              <w:t xml:space="preserve">№ </w:t>
            </w:r>
            <w:proofErr w:type="gramStart"/>
            <w:r w:rsidR="00217C26" w:rsidRPr="00EA4884">
              <w:t>п</w:t>
            </w:r>
            <w:proofErr w:type="gramEnd"/>
            <w:r w:rsidR="00217C26" w:rsidRPr="00EA4884">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 xml:space="preserve">Наименование </w:t>
            </w:r>
            <w:proofErr w:type="gramStart"/>
            <w:r w:rsidRPr="00EA4884">
              <w:t>п</w:t>
            </w:r>
            <w:proofErr w:type="gramEnd"/>
            <w:r w:rsidRPr="00EA4884">
              <w:t>/п</w:t>
            </w:r>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EA4884" w:rsidRDefault="00217C26" w:rsidP="006F10CF">
            <w:pPr>
              <w:ind w:firstLine="567"/>
              <w:jc w:val="both"/>
            </w:pPr>
            <w:r w:rsidRPr="00EA4884">
              <w:t>Содержание</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8710E3">
            <w:pPr>
              <w:pStyle w:val="rvps1"/>
              <w:jc w:val="both"/>
            </w:pPr>
            <w:r w:rsidRPr="00EA4884">
              <w:t>2</w:t>
            </w:r>
            <w:r w:rsidR="008710E3">
              <w:t>5</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Порядок и место,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3D6319" w:rsidRPr="00EA4884" w:rsidRDefault="003D6319" w:rsidP="003D6319">
            <w:pPr>
              <w:pStyle w:val="Default"/>
              <w:ind w:firstLine="567"/>
              <w:jc w:val="both"/>
              <w:rPr>
                <w:b/>
                <w:bCs/>
              </w:rPr>
            </w:pPr>
            <w:r w:rsidRPr="00EA4884">
              <w:rPr>
                <w:b/>
                <w:bCs/>
              </w:rPr>
              <w:t>Заявки подаются в форме электронных документов непосредственно на Э</w:t>
            </w:r>
            <w:r w:rsidR="00CE2DCF" w:rsidRPr="00EA4884">
              <w:rPr>
                <w:b/>
                <w:bCs/>
              </w:rPr>
              <w:t>П</w:t>
            </w:r>
            <w:r w:rsidR="007E02D5">
              <w:rPr>
                <w:b/>
              </w:rPr>
              <w:t>.</w:t>
            </w:r>
          </w:p>
          <w:p w:rsidR="003D6319" w:rsidRPr="00EA4884" w:rsidRDefault="003D6319" w:rsidP="003D6319">
            <w:pPr>
              <w:pStyle w:val="Default"/>
              <w:ind w:firstLine="567"/>
              <w:jc w:val="both"/>
              <w:rPr>
                <w:bCs/>
              </w:rPr>
            </w:pPr>
            <w:r w:rsidRPr="00EA4884">
              <w:rPr>
                <w:bCs/>
              </w:rPr>
              <w:t>Порядок подачи Заявок на Электронной площадке определяется Регламентом работы данной Электронной площадки.</w:t>
            </w:r>
          </w:p>
          <w:p w:rsidR="00217C26" w:rsidRPr="00EA4884" w:rsidRDefault="00217C26" w:rsidP="007E02D5">
            <w:pPr>
              <w:pStyle w:val="rvps9"/>
              <w:ind w:firstLine="567"/>
              <w:rPr>
                <w:b/>
              </w:rPr>
            </w:pP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8710E3">
            <w:r w:rsidRPr="00EA4884">
              <w:t>2</w:t>
            </w:r>
            <w:r w:rsidR="008710E3">
              <w:t>6</w:t>
            </w:r>
            <w:r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 xml:space="preserve">Порядок и </w:t>
            </w:r>
            <w:r w:rsidR="007C738A" w:rsidRPr="00EA4884">
              <w:t>срок внесения</w:t>
            </w:r>
            <w:r w:rsidRPr="00EA4884">
              <w:t xml:space="preserve"> изменений и отзыва Заявок </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pPr>
            <w:r w:rsidRPr="00EA4884">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EA4884" w:rsidRDefault="00790AF7" w:rsidP="006F10CF">
            <w:pPr>
              <w:ind w:firstLine="486"/>
              <w:jc w:val="both"/>
            </w:pPr>
            <w:r w:rsidRPr="00EA4884">
              <w:t xml:space="preserve">Отзыв Заявки осуществляется средствами </w:t>
            </w:r>
            <w:r w:rsidR="00FA74F2" w:rsidRPr="00EA4884">
              <w:t>ЭП</w:t>
            </w:r>
            <w:r w:rsidRPr="00EA4884">
              <w:t xml:space="preserve"> в соответствии с Регламентом </w:t>
            </w:r>
            <w:r w:rsidR="00FA74F2" w:rsidRPr="00EA4884">
              <w:t>ЭП</w:t>
            </w:r>
            <w:r w:rsidRPr="00EA4884">
              <w:t>.</w:t>
            </w:r>
          </w:p>
          <w:p w:rsidR="00790AF7" w:rsidRPr="00EA4884" w:rsidRDefault="00790AF7" w:rsidP="006F10CF">
            <w:pPr>
              <w:ind w:firstLine="486"/>
              <w:jc w:val="both"/>
            </w:pPr>
            <w:r w:rsidRPr="00EA4884">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EA4884" w:rsidRDefault="00790AF7" w:rsidP="006F10CF">
            <w:pPr>
              <w:ind w:firstLine="486"/>
              <w:jc w:val="both"/>
            </w:pPr>
            <w:r w:rsidRPr="00EA4884">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EA4884" w:rsidRDefault="00790AF7" w:rsidP="006F10CF">
            <w:pPr>
              <w:ind w:firstLine="567"/>
              <w:jc w:val="both"/>
            </w:pPr>
            <w:r w:rsidRPr="00EA4884">
              <w:t xml:space="preserve">В </w:t>
            </w:r>
            <w:proofErr w:type="gramStart"/>
            <w:r w:rsidRPr="00EA4884">
              <w:t>случае</w:t>
            </w:r>
            <w:proofErr w:type="gramEnd"/>
            <w:r w:rsidRPr="00EA4884">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790AF7" w:rsidP="008710E3">
            <w:bookmarkStart w:id="38" w:name="_Ref368314814"/>
            <w:r w:rsidRPr="00EA4884">
              <w:t>2</w:t>
            </w:r>
            <w:r w:rsidR="008710E3">
              <w:t>7</w:t>
            </w:r>
            <w:r w:rsidRPr="00EA4884">
              <w:t>.</w:t>
            </w:r>
          </w:p>
        </w:tc>
        <w:bookmarkEnd w:id="38"/>
        <w:tc>
          <w:tcPr>
            <w:tcW w:w="2835" w:type="dxa"/>
            <w:tcBorders>
              <w:top w:val="single" w:sz="4" w:space="0" w:color="auto"/>
              <w:left w:val="single" w:sz="4" w:space="0" w:color="auto"/>
              <w:bottom w:val="single" w:sz="4" w:space="0" w:color="auto"/>
              <w:right w:val="single" w:sz="4" w:space="0" w:color="auto"/>
            </w:tcBorders>
          </w:tcPr>
          <w:p w:rsidR="00217C26" w:rsidRPr="00EA4884" w:rsidRDefault="00217C26" w:rsidP="006F10CF">
            <w:r w:rsidRPr="00EA4884">
              <w:t>Документы, включаемые Участником на участие в закупке в состав Заявки (требования к содержанию Заявки)</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ind w:firstLine="486"/>
              <w:jc w:val="both"/>
              <w:rPr>
                <w:color w:val="000000"/>
              </w:rPr>
            </w:pPr>
            <w:bookmarkStart w:id="39" w:name="_Toc313349949"/>
            <w:bookmarkStart w:id="40" w:name="_Toc313350145"/>
            <w:bookmarkStart w:id="41" w:name="_Ref166246797"/>
            <w:r w:rsidRPr="00EA4884">
              <w:t>Для участия в закупке Участник подает Заявку на участие в закупке</w:t>
            </w:r>
            <w:bookmarkStart w:id="42" w:name="_Toc313349950"/>
            <w:bookmarkStart w:id="43" w:name="_Toc313350146"/>
            <w:bookmarkEnd w:id="39"/>
            <w:bookmarkEnd w:id="40"/>
            <w:bookmarkEnd w:id="42"/>
            <w:bookmarkEnd w:id="43"/>
            <w:r w:rsidRPr="00EA4884">
              <w:t xml:space="preserve"> в соответствии с формами документов, </w:t>
            </w:r>
            <w:r w:rsidRPr="00EA4884">
              <w:rPr>
                <w:color w:val="000000"/>
              </w:rPr>
              <w:t xml:space="preserve">установленными </w:t>
            </w:r>
            <w:bookmarkStart w:id="44" w:name="_Toc313349951"/>
            <w:bookmarkStart w:id="45" w:name="_Toc313350147"/>
            <w:r w:rsidRPr="00EA4884">
              <w:rPr>
                <w:rFonts w:eastAsiaTheme="majorEastAsia"/>
                <w:color w:val="000000"/>
              </w:rPr>
              <w:t xml:space="preserve">в </w:t>
            </w:r>
            <w:r w:rsidR="002B299B" w:rsidRPr="00EA4884">
              <w:rPr>
                <w:rFonts w:eastAsiaTheme="majorEastAsia"/>
                <w:color w:val="000000"/>
              </w:rPr>
              <w:t>Раздела</w:t>
            </w:r>
            <w:bookmarkEnd w:id="44"/>
            <w:bookmarkEnd w:id="45"/>
            <w:r w:rsidR="00D30433">
              <w:rPr>
                <w:rFonts w:eastAsiaTheme="majorEastAsia"/>
                <w:color w:val="000000"/>
              </w:rPr>
              <w:t xml:space="preserve"> </w:t>
            </w:r>
            <w:r w:rsidRPr="00EA4884">
              <w:rPr>
                <w:rFonts w:eastAsiaTheme="majorEastAsia"/>
                <w:color w:val="000000"/>
              </w:rPr>
              <w:t>III «Ф</w:t>
            </w:r>
            <w:r w:rsidR="009037EA" w:rsidRPr="00EA4884">
              <w:rPr>
                <w:rFonts w:eastAsiaTheme="majorEastAsia"/>
                <w:color w:val="000000"/>
              </w:rPr>
              <w:t>ормы для заполнения Участниками</w:t>
            </w:r>
            <w:r w:rsidRPr="00EA4884">
              <w:rPr>
                <w:rFonts w:eastAsiaTheme="majorEastAsia"/>
                <w:color w:val="000000"/>
              </w:rPr>
              <w:t>»</w:t>
            </w:r>
            <w:r w:rsidR="002B299B" w:rsidRPr="00EA4884">
              <w:rPr>
                <w:rFonts w:eastAsiaTheme="majorEastAsia"/>
                <w:color w:val="000000"/>
              </w:rPr>
              <w:t xml:space="preserve"> настояще</w:t>
            </w:r>
            <w:r w:rsidR="009037EA" w:rsidRPr="00EA4884">
              <w:rPr>
                <w:rFonts w:eastAsiaTheme="majorEastAsia"/>
                <w:color w:val="000000"/>
              </w:rPr>
              <w:t>й</w:t>
            </w:r>
            <w:r w:rsidR="00D30433">
              <w:rPr>
                <w:rFonts w:eastAsiaTheme="majorEastAsia"/>
                <w:color w:val="000000"/>
              </w:rPr>
              <w:t xml:space="preserve"> </w:t>
            </w:r>
            <w:r w:rsidR="009037EA" w:rsidRPr="00EA4884">
              <w:rPr>
                <w:rFonts w:eastAsiaTheme="majorEastAsia"/>
                <w:color w:val="000000"/>
              </w:rPr>
              <w:t>Документации</w:t>
            </w:r>
            <w:r w:rsidRPr="00EA4884">
              <w:rPr>
                <w:color w:val="000000"/>
              </w:rPr>
              <w:t>.</w:t>
            </w:r>
          </w:p>
          <w:p w:rsidR="00790AF7" w:rsidRPr="00EA4884" w:rsidRDefault="00790AF7" w:rsidP="006F10CF">
            <w:pPr>
              <w:ind w:firstLine="486"/>
              <w:jc w:val="both"/>
            </w:pPr>
            <w:bookmarkStart w:id="46" w:name="_Toc313349952"/>
            <w:bookmarkStart w:id="47" w:name="_Toc313350148"/>
            <w:bookmarkStart w:id="48" w:name="_Ref320180868"/>
            <w:bookmarkEnd w:id="41"/>
            <w:r w:rsidRPr="00EA4884">
              <w:t>Заявка на участие в закупке (</w:t>
            </w:r>
            <w:hyperlink w:anchor="_ФОРМА_1._ЗАЯВКА" w:history="1">
              <w:r w:rsidR="00BA0681" w:rsidRPr="00EA4884">
                <w:rPr>
                  <w:rStyle w:val="a9"/>
                </w:rPr>
                <w:t>ф</w:t>
              </w:r>
              <w:r w:rsidRPr="00EA4884">
                <w:rPr>
                  <w:rStyle w:val="a9"/>
                </w:rPr>
                <w:t>орм</w:t>
              </w:r>
              <w:r w:rsidR="00D54ECB" w:rsidRPr="00EA4884">
                <w:rPr>
                  <w:rStyle w:val="a9"/>
                </w:rPr>
                <w:t>а</w:t>
              </w:r>
              <w:r w:rsidRPr="00EA4884">
                <w:rPr>
                  <w:rStyle w:val="a9"/>
                </w:rPr>
                <w:t xml:space="preserve"> 1</w:t>
              </w:r>
            </w:hyperlink>
            <w:r w:rsidRPr="00EA4884">
              <w:t>) в качестве приложений должна содержать следующие документы:</w:t>
            </w:r>
            <w:bookmarkEnd w:id="46"/>
            <w:bookmarkEnd w:id="47"/>
            <w:bookmarkEnd w:id="48"/>
          </w:p>
          <w:p w:rsidR="00790AF7" w:rsidRPr="00EA4884" w:rsidRDefault="00790AF7" w:rsidP="006F10CF">
            <w:pPr>
              <w:ind w:firstLine="486"/>
              <w:jc w:val="both"/>
            </w:pPr>
            <w:r w:rsidRPr="00EA4884">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EA4884" w:rsidRDefault="002C4A6C" w:rsidP="00930E76">
            <w:pPr>
              <w:ind w:firstLine="528"/>
              <w:jc w:val="both"/>
            </w:pPr>
            <w:bookmarkStart w:id="49" w:name="_Toc313349953"/>
            <w:bookmarkStart w:id="50" w:name="_Toc313350149"/>
            <w:r w:rsidRPr="00EA4884">
              <w:t>1.1</w:t>
            </w:r>
            <w:bookmarkEnd w:id="49"/>
            <w:bookmarkEnd w:id="50"/>
            <w:r w:rsidR="00930E76" w:rsidRPr="00EA4884">
              <w:t>. документы</w:t>
            </w:r>
            <w:r w:rsidR="00790AF7" w:rsidRPr="00EA4884">
              <w:t>, содержащи</w:t>
            </w:r>
            <w:r w:rsidR="00A81512" w:rsidRPr="00EA4884">
              <w:t>е</w:t>
            </w:r>
            <w:r w:rsidR="00790AF7" w:rsidRPr="00EA4884">
              <w:t xml:space="preserve"> сведения об участнике закупок, подавшем заявку: </w:t>
            </w:r>
          </w:p>
          <w:p w:rsidR="00A81512" w:rsidRPr="00EA4884" w:rsidRDefault="002C4A6C" w:rsidP="00930E76">
            <w:pPr>
              <w:ind w:firstLine="528"/>
              <w:jc w:val="both"/>
            </w:pPr>
            <w:r w:rsidRPr="00EA4884">
              <w:t xml:space="preserve">а) </w:t>
            </w:r>
            <w:r w:rsidR="005A06C3" w:rsidRPr="00EA4884">
              <w:t xml:space="preserve">копию </w:t>
            </w:r>
            <w:r w:rsidR="00FB0108" w:rsidRPr="00EA4884">
              <w:t>с</w:t>
            </w:r>
            <w:r w:rsidR="005A06C3" w:rsidRPr="00EA4884">
              <w:t xml:space="preserve">видетельства о постановке на учет организации в налоговом органе по месту нахождения на территории Российской </w:t>
            </w:r>
            <w:r w:rsidR="00FB0108" w:rsidRPr="00EA4884">
              <w:t>Ф</w:t>
            </w:r>
            <w:r w:rsidR="005A06C3" w:rsidRPr="00EA4884">
              <w:t xml:space="preserve">едерации </w:t>
            </w:r>
            <w:r w:rsidR="00FB0108" w:rsidRPr="00EA4884">
              <w:t>(кроме физических лиц, индивидуальных предпринимателей)</w:t>
            </w:r>
            <w:r w:rsidR="00A81512" w:rsidRPr="00EA4884">
              <w:t>;</w:t>
            </w:r>
          </w:p>
          <w:p w:rsidR="00A81512" w:rsidRPr="00EA4884" w:rsidRDefault="002C4A6C" w:rsidP="00930E76">
            <w:pPr>
              <w:autoSpaceDE w:val="0"/>
              <w:autoSpaceDN w:val="0"/>
              <w:adjustRightInd w:val="0"/>
              <w:ind w:firstLine="528"/>
              <w:jc w:val="both"/>
              <w:rPr>
                <w:rFonts w:eastAsiaTheme="minorHAnsi"/>
                <w:lang w:eastAsia="en-US"/>
              </w:rPr>
            </w:pPr>
            <w:bookmarkStart w:id="51" w:name="_Hlk535247167"/>
            <w:r w:rsidRPr="00EA4884">
              <w:t xml:space="preserve">б) </w:t>
            </w:r>
            <w:r w:rsidR="00FB0108" w:rsidRPr="00EA4884">
              <w:t>копию свидетельства о государственной регистрации юридического лица</w:t>
            </w:r>
            <w:r w:rsidR="003D6319" w:rsidRPr="00EA4884">
              <w:t xml:space="preserve">, </w:t>
            </w:r>
            <w:r w:rsidR="007A0167" w:rsidRPr="00EA4884">
              <w:t xml:space="preserve">либо копию </w:t>
            </w:r>
            <w:r w:rsidR="007A0167" w:rsidRPr="00EA4884">
              <w:rPr>
                <w:rFonts w:eastAsiaTheme="minorHAnsi"/>
                <w:lang w:eastAsia="en-US"/>
              </w:rPr>
              <w:t xml:space="preserve">листа записи Единого государственного реестра юридических лиц </w:t>
            </w:r>
            <w:r w:rsidR="007A0167" w:rsidRPr="00EA4884">
              <w:t>(для юридических лиц)</w:t>
            </w:r>
            <w:r w:rsidR="00A81512" w:rsidRPr="00EA4884">
              <w:t>;</w:t>
            </w:r>
          </w:p>
          <w:p w:rsidR="00A81512" w:rsidRPr="00EA4884" w:rsidRDefault="002C4A6C" w:rsidP="00930E76">
            <w:pPr>
              <w:autoSpaceDE w:val="0"/>
              <w:autoSpaceDN w:val="0"/>
              <w:adjustRightInd w:val="0"/>
              <w:ind w:firstLine="528"/>
              <w:jc w:val="both"/>
              <w:rPr>
                <w:rFonts w:ascii="Arial" w:eastAsiaTheme="minorHAnsi" w:hAnsi="Arial" w:cs="Arial"/>
                <w:sz w:val="20"/>
                <w:szCs w:val="20"/>
                <w:lang w:eastAsia="en-US"/>
              </w:rPr>
            </w:pPr>
            <w:r w:rsidRPr="00EA4884">
              <w:t xml:space="preserve">в) </w:t>
            </w:r>
            <w:r w:rsidR="001E3353" w:rsidRPr="00EA4884">
              <w:t>копию свидетельства о государственной регистрации физического лица в качестве индивидуального предпринимателя</w:t>
            </w:r>
            <w:r w:rsidR="003D6319" w:rsidRPr="00EA4884">
              <w:t>,</w:t>
            </w:r>
            <w:r w:rsidR="007A0167" w:rsidRPr="00EA4884">
              <w:t xml:space="preserve"> либо копию </w:t>
            </w:r>
            <w:r w:rsidR="007A0167" w:rsidRPr="00EA4884">
              <w:rPr>
                <w:rFonts w:eastAsiaTheme="minorHAnsi"/>
                <w:lang w:eastAsia="en-US"/>
              </w:rPr>
              <w:t>листа записи Единого государственного реестра индивидуальных предпринимателей</w:t>
            </w:r>
            <w:r w:rsidR="001E3353" w:rsidRPr="00EA4884">
              <w:t xml:space="preserve"> (для индивидуальных предпринимателей)</w:t>
            </w:r>
            <w:r w:rsidR="00A81512" w:rsidRPr="00EA4884">
              <w:t>;</w:t>
            </w:r>
          </w:p>
          <w:bookmarkEnd w:id="51"/>
          <w:p w:rsidR="00A81512" w:rsidRPr="00EA4884" w:rsidRDefault="002C4A6C" w:rsidP="00930E76">
            <w:pPr>
              <w:ind w:firstLine="528"/>
              <w:jc w:val="both"/>
            </w:pPr>
            <w:r w:rsidRPr="00EA4884">
              <w:t xml:space="preserve">г) </w:t>
            </w:r>
            <w:r w:rsidR="00A81512" w:rsidRPr="00EA4884">
              <w:t>копию свидетельства о постановке на учет физического лица в налоговом органе (для физических лиц, индивидуальных предпринимателей);</w:t>
            </w:r>
          </w:p>
          <w:p w:rsidR="00790AF7" w:rsidRPr="00EA4884" w:rsidRDefault="002C4A6C" w:rsidP="00930E76">
            <w:pPr>
              <w:ind w:firstLine="528"/>
              <w:jc w:val="both"/>
            </w:pPr>
            <w:proofErr w:type="gramStart"/>
            <w:r w:rsidRPr="00EA4884">
              <w:lastRenderedPageBreak/>
              <w:t xml:space="preserve">д) </w:t>
            </w:r>
            <w:r w:rsidR="00D2774C" w:rsidRPr="00EA4884">
              <w:t xml:space="preserve">сведения </w:t>
            </w:r>
            <w:r w:rsidR="009F0127" w:rsidRPr="00EA4884">
              <w:t>о</w:t>
            </w:r>
            <w:r w:rsidR="00F57032">
              <w:t xml:space="preserve"> </w:t>
            </w:r>
            <w:r w:rsidR="00790AF7" w:rsidRPr="00EA4884">
              <w:t>фирменно</w:t>
            </w:r>
            <w:r w:rsidR="00D2774C" w:rsidRPr="00EA4884">
              <w:t>м</w:t>
            </w:r>
            <w:r w:rsidR="00790AF7" w:rsidRPr="00EA4884">
              <w:t xml:space="preserve"> наименовани</w:t>
            </w:r>
            <w:r w:rsidR="00D2774C" w:rsidRPr="00EA4884">
              <w:t>и</w:t>
            </w:r>
            <w:r w:rsidR="00790AF7" w:rsidRPr="00EA4884">
              <w:t xml:space="preserve"> (полно</w:t>
            </w:r>
            <w:r w:rsidR="00D2774C" w:rsidRPr="00EA4884">
              <w:t>м</w:t>
            </w:r>
            <w:r w:rsidR="00790AF7" w:rsidRPr="00EA4884">
              <w:t xml:space="preserve"> наименовани</w:t>
            </w:r>
            <w:r w:rsidR="00D2774C" w:rsidRPr="00EA4884">
              <w:t>и</w:t>
            </w:r>
            <w:r w:rsidR="00790AF7" w:rsidRPr="00EA4884">
              <w:t>), организационно-правов</w:t>
            </w:r>
            <w:r w:rsidR="00D2774C" w:rsidRPr="00EA4884">
              <w:t>ой</w:t>
            </w:r>
            <w:r w:rsidR="00790AF7" w:rsidRPr="00EA4884">
              <w:t xml:space="preserve"> форм</w:t>
            </w:r>
            <w:r w:rsidR="00D2774C" w:rsidRPr="00EA4884">
              <w:t>е</w:t>
            </w:r>
            <w:r w:rsidR="00A81512" w:rsidRPr="00EA4884">
              <w:t xml:space="preserve"> (для юридических лиц)</w:t>
            </w:r>
            <w:r w:rsidR="00790AF7" w:rsidRPr="00EA4884">
              <w:t>, мест</w:t>
            </w:r>
            <w:r w:rsidR="00D2774C" w:rsidRPr="00EA4884">
              <w:t>е</w:t>
            </w:r>
            <w:r w:rsidR="00790AF7" w:rsidRPr="00EA4884">
              <w:t xml:space="preserve"> нахождения, почтов</w:t>
            </w:r>
            <w:r w:rsidR="00D2774C" w:rsidRPr="00EA4884">
              <w:t>ом</w:t>
            </w:r>
            <w:r w:rsidR="00790AF7" w:rsidRPr="00EA4884">
              <w:t xml:space="preserve"> адрес</w:t>
            </w:r>
            <w:r w:rsidR="00D2774C" w:rsidRPr="00EA4884">
              <w:t>е</w:t>
            </w:r>
            <w:r w:rsidR="00790AF7" w:rsidRPr="00EA4884">
              <w:t xml:space="preserve"> (для юридического лица), фамили</w:t>
            </w:r>
            <w:r w:rsidR="00D2774C" w:rsidRPr="00EA4884">
              <w:t>и</w:t>
            </w:r>
            <w:r w:rsidR="00790AF7" w:rsidRPr="00EA4884">
              <w:t>, им</w:t>
            </w:r>
            <w:r w:rsidR="00D2774C" w:rsidRPr="00EA4884">
              <w:t>ени</w:t>
            </w:r>
            <w:r w:rsidR="00790AF7" w:rsidRPr="00EA4884">
              <w:t>, отчеств</w:t>
            </w:r>
            <w:r w:rsidR="00D2774C" w:rsidRPr="00EA4884">
              <w:t>е</w:t>
            </w:r>
            <w:r w:rsidR="00790AF7" w:rsidRPr="00EA4884">
              <w:t>, ИНН/ОГРНИП (при наличии), паспортны</w:t>
            </w:r>
            <w:r w:rsidR="00D2774C" w:rsidRPr="00EA4884">
              <w:t>х</w:t>
            </w:r>
            <w:r w:rsidR="00790AF7" w:rsidRPr="00EA4884">
              <w:t xml:space="preserve"> данны</w:t>
            </w:r>
            <w:r w:rsidR="00D2774C" w:rsidRPr="00EA4884">
              <w:t>х</w:t>
            </w:r>
            <w:r w:rsidR="00790AF7" w:rsidRPr="00EA4884">
              <w:t>, мест</w:t>
            </w:r>
            <w:r w:rsidR="00D2774C" w:rsidRPr="00EA4884">
              <w:t>е</w:t>
            </w:r>
            <w:r w:rsidR="00790AF7" w:rsidRPr="00EA4884">
              <w:t xml:space="preserve"> жительства (для физического лица), номер</w:t>
            </w:r>
            <w:r w:rsidR="00D2774C" w:rsidRPr="00EA4884">
              <w:t>е</w:t>
            </w:r>
            <w:r w:rsidR="00790AF7" w:rsidRPr="00EA4884">
              <w:t xml:space="preserve"> контактного телефона</w:t>
            </w:r>
            <w:r w:rsidR="00B67B87" w:rsidRPr="00EA4884">
              <w:t>, адрес</w:t>
            </w:r>
            <w:r w:rsidR="00D2774C" w:rsidRPr="00EA4884">
              <w:t>е</w:t>
            </w:r>
            <w:r w:rsidR="00B67B87" w:rsidRPr="00EA4884">
              <w:t xml:space="preserve"> электронной почты (заполняется по </w:t>
            </w:r>
            <w:hyperlink w:anchor="_ФОРМА_2._АНКЕТА" w:history="1">
              <w:r w:rsidR="00B67B87" w:rsidRPr="00EA4884">
                <w:rPr>
                  <w:rStyle w:val="a9"/>
                </w:rPr>
                <w:t>форме 2</w:t>
              </w:r>
            </w:hyperlink>
            <w:r w:rsidR="00B67B87" w:rsidRPr="00EA4884">
              <w:t xml:space="preserve"> раздела </w:t>
            </w:r>
            <w:r w:rsidR="00B67B87" w:rsidRPr="00EA4884">
              <w:rPr>
                <w:lang w:val="en-US"/>
              </w:rPr>
              <w:t>III</w:t>
            </w:r>
            <w:r w:rsidR="00B67B87" w:rsidRPr="00EA4884">
              <w:t>настояще</w:t>
            </w:r>
            <w:r w:rsidR="00E97208" w:rsidRPr="00EA4884">
              <w:t>й Документации</w:t>
            </w:r>
            <w:r w:rsidR="00B67B87" w:rsidRPr="00EA4884">
              <w:t>)</w:t>
            </w:r>
            <w:r w:rsidR="00790AF7" w:rsidRPr="00EA4884">
              <w:t>.</w:t>
            </w:r>
            <w:proofErr w:type="gramEnd"/>
          </w:p>
          <w:p w:rsidR="00C3110C" w:rsidRPr="00EA4884" w:rsidRDefault="00C3110C" w:rsidP="00930E76">
            <w:pPr>
              <w:ind w:firstLine="528"/>
              <w:jc w:val="both"/>
            </w:pPr>
            <w:r w:rsidRPr="00EA4884">
              <w:t xml:space="preserve">1.2. решение или копию решения об одобрении всех сделок, планируемых к заключению по результатам </w:t>
            </w:r>
            <w:r w:rsidR="001C7EA6" w:rsidRPr="00EA4884">
              <w:t>конкурса</w:t>
            </w:r>
            <w:r w:rsidRPr="00EA4884">
              <w:t xml:space="preserve"> (</w:t>
            </w:r>
            <w:r w:rsidR="001C7EA6" w:rsidRPr="00EA4884">
              <w:t>конкурса</w:t>
            </w:r>
            <w:r w:rsidRPr="00EA4884">
              <w:t xml:space="preserve">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EA4884" w:rsidRDefault="00790AF7" w:rsidP="00930E76">
            <w:pPr>
              <w:ind w:firstLine="528"/>
              <w:jc w:val="both"/>
            </w:pPr>
            <w:proofErr w:type="gramStart"/>
            <w:r w:rsidRPr="00EA4884">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EA4884">
              <w:t xml:space="preserve"> второй номер.</w:t>
            </w:r>
          </w:p>
          <w:p w:rsidR="00790AF7" w:rsidRPr="00EA4884" w:rsidRDefault="00790AF7" w:rsidP="00930E76">
            <w:pPr>
              <w:autoSpaceDE w:val="0"/>
              <w:autoSpaceDN w:val="0"/>
              <w:adjustRightInd w:val="0"/>
              <w:ind w:firstLine="528"/>
              <w:jc w:val="both"/>
            </w:pPr>
            <w:r w:rsidRPr="00EA4884">
              <w:t>2) копии учредительных документов участника закупок (для юридических лиц);</w:t>
            </w:r>
          </w:p>
          <w:p w:rsidR="00790AF7" w:rsidRPr="00EA4884" w:rsidRDefault="00790AF7" w:rsidP="00930E76">
            <w:pPr>
              <w:ind w:firstLine="528"/>
              <w:jc w:val="both"/>
            </w:pPr>
            <w:r w:rsidRPr="00EA4884">
              <w:t>3) копию основного документа, удостоверяющего личность (для физических лиц и индивидуальных предпринимателей);</w:t>
            </w:r>
          </w:p>
          <w:p w:rsidR="00790AF7" w:rsidRPr="00EA4884" w:rsidRDefault="00790AF7" w:rsidP="00930E76">
            <w:pPr>
              <w:ind w:firstLine="528"/>
              <w:jc w:val="both"/>
            </w:pPr>
            <w:r w:rsidRPr="00EA4884">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w:t>
            </w:r>
            <w:r w:rsidRPr="00EA4884">
              <w:rPr>
                <w:b/>
              </w:rPr>
              <w:t xml:space="preserve"> не ранее чем за месяц</w:t>
            </w:r>
            <w:r w:rsidRPr="00EA4884">
              <w:t xml:space="preserve"> до дня размещения в единой информационной системе извещения о проведении </w:t>
            </w:r>
            <w:r w:rsidR="001C7EA6" w:rsidRPr="00EA4884">
              <w:t>конкурса</w:t>
            </w:r>
            <w:r w:rsidRPr="00EA4884">
              <w:t xml:space="preserve"> в электронной форме, или копию такой выписки;</w:t>
            </w:r>
          </w:p>
          <w:p w:rsidR="00790AF7" w:rsidRPr="00EA4884" w:rsidRDefault="00790AF7" w:rsidP="006F10CF">
            <w:pPr>
              <w:autoSpaceDE w:val="0"/>
              <w:autoSpaceDN w:val="0"/>
              <w:adjustRightInd w:val="0"/>
              <w:ind w:firstLine="540"/>
              <w:jc w:val="both"/>
            </w:pPr>
            <w:r w:rsidRPr="00EA4884">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EA4884">
              <w:rPr>
                <w:b/>
              </w:rPr>
              <w:t>не ранее чем за шесть месяцев</w:t>
            </w:r>
            <w:r w:rsidRPr="00EA4884">
              <w:t xml:space="preserve"> до дня размещения в единой информационной системе </w:t>
            </w:r>
            <w:r w:rsidR="005B4F16" w:rsidRPr="00EA4884">
              <w:t>настоящей Документации</w:t>
            </w:r>
            <w:r w:rsidRPr="00EA4884">
              <w:t>;</w:t>
            </w:r>
          </w:p>
          <w:p w:rsidR="00790AF7" w:rsidRPr="00EA4884" w:rsidRDefault="00790AF7" w:rsidP="006F10CF">
            <w:pPr>
              <w:autoSpaceDE w:val="0"/>
              <w:autoSpaceDN w:val="0"/>
              <w:adjustRightInd w:val="0"/>
              <w:ind w:firstLine="540"/>
              <w:jc w:val="both"/>
            </w:pPr>
            <w:r w:rsidRPr="00EA4884">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EA4884">
              <w:t xml:space="preserve">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w:t>
            </w:r>
            <w:r w:rsidRPr="00EA4884">
              <w:lastRenderedPageBreak/>
              <w:t>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rsidRPr="00EA4884">
              <w:t>.</w:t>
            </w:r>
            <w:proofErr w:type="gramEnd"/>
          </w:p>
          <w:p w:rsidR="00790AF7" w:rsidRPr="00EA4884" w:rsidRDefault="00790AF7" w:rsidP="006F10CF">
            <w:pPr>
              <w:autoSpaceDE w:val="0"/>
              <w:autoSpaceDN w:val="0"/>
              <w:adjustRightInd w:val="0"/>
              <w:ind w:firstLine="540"/>
              <w:jc w:val="both"/>
            </w:pPr>
            <w:r w:rsidRPr="00EA4884">
              <w:t>7) документ (в свободной форме), декларирующий следующее:</w:t>
            </w:r>
          </w:p>
          <w:p w:rsidR="00790AF7" w:rsidRPr="00EA4884" w:rsidRDefault="00790AF7" w:rsidP="006F10CF">
            <w:pPr>
              <w:autoSpaceDE w:val="0"/>
              <w:autoSpaceDN w:val="0"/>
              <w:adjustRightInd w:val="0"/>
              <w:ind w:firstLine="540"/>
              <w:jc w:val="both"/>
            </w:pPr>
            <w:r w:rsidRPr="00EA4884">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EA4884" w:rsidRDefault="00790AF7" w:rsidP="006F10CF">
            <w:pPr>
              <w:autoSpaceDE w:val="0"/>
              <w:autoSpaceDN w:val="0"/>
              <w:adjustRightInd w:val="0"/>
              <w:ind w:firstLine="540"/>
              <w:jc w:val="both"/>
            </w:pPr>
            <w:r w:rsidRPr="00EA4884">
              <w:t xml:space="preserve">- на день подачи </w:t>
            </w:r>
            <w:r w:rsidR="00F23653" w:rsidRPr="00EA4884">
              <w:t>заявки</w:t>
            </w:r>
            <w:r w:rsidRPr="00EA4884">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EA4884" w:rsidRDefault="00790AF7" w:rsidP="006F10CF">
            <w:pPr>
              <w:autoSpaceDE w:val="0"/>
              <w:autoSpaceDN w:val="0"/>
              <w:adjustRightInd w:val="0"/>
              <w:ind w:firstLine="540"/>
              <w:jc w:val="both"/>
            </w:pPr>
            <w:r w:rsidRPr="00EA4884">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EA4884" w:rsidRDefault="00790AF7" w:rsidP="006F10CF">
            <w:pPr>
              <w:autoSpaceDE w:val="0"/>
              <w:autoSpaceDN w:val="0"/>
              <w:adjustRightInd w:val="0"/>
              <w:ind w:firstLine="540"/>
              <w:jc w:val="both"/>
            </w:pPr>
            <w:r w:rsidRPr="00EA4884">
              <w:t xml:space="preserve">- сведения об участнике закупки отсутствуют в реестрах недобросовестных поставщиков, ведение которых предусмотрено Федеральным </w:t>
            </w:r>
            <w:hyperlink r:id="rId31" w:history="1">
              <w:r w:rsidRPr="00EA4884">
                <w:t>законом</w:t>
              </w:r>
            </w:hyperlink>
            <w:r w:rsidRPr="00EA4884">
              <w:t xml:space="preserve"> № 223-ФЗ и Федеральным </w:t>
            </w:r>
            <w:hyperlink r:id="rId32" w:history="1">
              <w:r w:rsidRPr="00EA4884">
                <w:t>законом</w:t>
              </w:r>
            </w:hyperlink>
            <w:r w:rsidRPr="00EA4884">
              <w:t xml:space="preserve"> № 44-ФЗ;</w:t>
            </w:r>
          </w:p>
          <w:p w:rsidR="00790AF7" w:rsidRPr="00EA4884" w:rsidRDefault="00790AF7" w:rsidP="006F10CF">
            <w:pPr>
              <w:autoSpaceDE w:val="0"/>
              <w:autoSpaceDN w:val="0"/>
              <w:adjustRightInd w:val="0"/>
              <w:ind w:firstLine="540"/>
              <w:jc w:val="both"/>
            </w:pPr>
            <w:r w:rsidRPr="00EA4884">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26861" w:rsidRDefault="00A92949" w:rsidP="00526861">
            <w:pPr>
              <w:ind w:firstLine="567"/>
              <w:jc w:val="both"/>
            </w:pPr>
            <w:r w:rsidRPr="00EA4884">
              <w:t xml:space="preserve">8) </w:t>
            </w:r>
            <w:r w:rsidR="00526861">
              <w:t>Документы, которые подтверждают соответствие У</w:t>
            </w:r>
            <w:r w:rsidR="002D7C7E">
              <w:t>частника/Участников требованиям</w:t>
            </w:r>
            <w:r w:rsidR="00526861">
              <w:t xml:space="preserve"> к Участникам, установленны</w:t>
            </w:r>
            <w:r w:rsidR="002D7C7E">
              <w:t>м</w:t>
            </w:r>
            <w:r w:rsidR="00526861">
              <w:t xml:space="preserve"> в 16 разделе </w:t>
            </w:r>
            <w:r w:rsidR="00526861">
              <w:rPr>
                <w:lang w:val="en-US"/>
              </w:rPr>
              <w:t>II</w:t>
            </w:r>
            <w:r w:rsidR="00526861" w:rsidRPr="00526861">
              <w:t xml:space="preserve"> “</w:t>
            </w:r>
            <w:r w:rsidR="00526861">
              <w:t>Информационная карта</w:t>
            </w:r>
            <w:r w:rsidR="00526861" w:rsidRPr="00526861">
              <w:t>”</w:t>
            </w:r>
            <w:r w:rsidR="00526861">
              <w:t xml:space="preserve"> Документации, с обязательным включением форм раздела</w:t>
            </w:r>
            <w:r w:rsidR="00526861" w:rsidRPr="00526861">
              <w:t xml:space="preserve"> </w:t>
            </w:r>
            <w:r w:rsidR="00526861">
              <w:rPr>
                <w:lang w:val="en-US"/>
              </w:rPr>
              <w:t>III</w:t>
            </w:r>
            <w:r w:rsidR="00526861">
              <w:t xml:space="preserve"> </w:t>
            </w:r>
            <w:r w:rsidR="00526861" w:rsidRPr="00526861">
              <w:t>“</w:t>
            </w:r>
            <w:r w:rsidR="00526861">
              <w:t>Формы для заполнения участниками закупки</w:t>
            </w:r>
            <w:r w:rsidR="00526861" w:rsidRPr="00526861">
              <w:t>”</w:t>
            </w:r>
            <w:r w:rsidR="00526861">
              <w:t xml:space="preserve">, копии разрешительных документов, указанных в подпункте 1 пункта 16 раздела </w:t>
            </w:r>
            <w:r w:rsidR="00526861">
              <w:rPr>
                <w:lang w:val="en-US"/>
              </w:rPr>
              <w:t>II</w:t>
            </w:r>
            <w:r w:rsidR="00526861" w:rsidRPr="00526861">
              <w:t xml:space="preserve"> “</w:t>
            </w:r>
            <w:r w:rsidR="00526861">
              <w:t>Информационная карта</w:t>
            </w:r>
            <w:r w:rsidR="00526861" w:rsidRPr="00526861">
              <w:t>”</w:t>
            </w:r>
            <w:r w:rsidR="00526861">
              <w:t>.</w:t>
            </w:r>
          </w:p>
          <w:p w:rsidR="00526861" w:rsidRPr="00526861" w:rsidRDefault="00526861" w:rsidP="00526861">
            <w:pPr>
              <w:ind w:firstLine="567"/>
              <w:jc w:val="both"/>
            </w:pPr>
            <w:r>
              <w:t xml:space="preserve">Форма 5 раздела </w:t>
            </w:r>
            <w:r>
              <w:rPr>
                <w:lang w:val="en-US"/>
              </w:rPr>
              <w:t>III</w:t>
            </w:r>
            <w:r w:rsidRPr="00C97ADE">
              <w:t xml:space="preserve"> “</w:t>
            </w:r>
            <w:r>
              <w:t>Формы для  заполнения Участниками закупки</w:t>
            </w:r>
            <w:r w:rsidRPr="00C97ADE">
              <w:t>”</w:t>
            </w:r>
            <w:r>
              <w:t xml:space="preserve"> включается в обязательном порядке, в случае если участник закупки является Субъектом МСП.</w:t>
            </w:r>
          </w:p>
          <w:p w:rsidR="00850E3E" w:rsidRPr="00EA4884" w:rsidRDefault="00526861" w:rsidP="00A92949">
            <w:pPr>
              <w:autoSpaceDE w:val="0"/>
              <w:autoSpaceDN w:val="0"/>
              <w:adjustRightInd w:val="0"/>
              <w:ind w:firstLine="430"/>
              <w:jc w:val="both"/>
            </w:pPr>
            <w:r>
              <w:t xml:space="preserve"> </w:t>
            </w:r>
            <w:r w:rsidR="00A92949" w:rsidRPr="00EA4884">
              <w:t xml:space="preserve">9) </w:t>
            </w:r>
            <w:r w:rsidR="00926661">
              <w:t>Согласие на оказание услуг в соответствии с условиями, установленными Извещением и Документацией конкурса в электронной форме.</w:t>
            </w:r>
          </w:p>
          <w:p w:rsidR="00A92949" w:rsidRPr="00EA4884" w:rsidRDefault="00A92949" w:rsidP="00A92949">
            <w:pPr>
              <w:autoSpaceDE w:val="0"/>
              <w:autoSpaceDN w:val="0"/>
              <w:adjustRightInd w:val="0"/>
              <w:ind w:firstLine="430"/>
              <w:jc w:val="both"/>
            </w:pPr>
            <w:r w:rsidRPr="00EA4884">
              <w:t>10) копии документов, подтверждающих соответствие товаров, работ, услуг требованиям, установленным в пункте 1</w:t>
            </w:r>
            <w:r w:rsidR="002433DE" w:rsidRPr="00EA4884">
              <w:t>4</w:t>
            </w:r>
            <w:r w:rsidRPr="00EA4884">
              <w:t xml:space="preserve"> настоящей Документации.</w:t>
            </w:r>
          </w:p>
          <w:p w:rsidR="00A92949" w:rsidRPr="00EA4884" w:rsidRDefault="00A92949" w:rsidP="00A92949">
            <w:pPr>
              <w:autoSpaceDE w:val="0"/>
              <w:autoSpaceDN w:val="0"/>
              <w:adjustRightInd w:val="0"/>
              <w:ind w:firstLine="430"/>
              <w:jc w:val="both"/>
            </w:pPr>
            <w:r w:rsidRPr="00EA4884">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rsidRPr="00EA4884">
              <w:t>7</w:t>
            </w:r>
            <w:r w:rsidRPr="00EA4884">
              <w:t xml:space="preserve"> раздела II «Информационная карта» Документации (при их наличии).</w:t>
            </w:r>
          </w:p>
          <w:p w:rsidR="00A92949" w:rsidRPr="00EA4884" w:rsidRDefault="00A92949" w:rsidP="00A92949">
            <w:pPr>
              <w:autoSpaceDE w:val="0"/>
              <w:autoSpaceDN w:val="0"/>
              <w:adjustRightInd w:val="0"/>
              <w:ind w:firstLine="430"/>
              <w:jc w:val="both"/>
            </w:pPr>
            <w:r w:rsidRPr="00EA4884">
              <w:t xml:space="preserve">12) Документы, подтверждающие внесение обеспечения </w:t>
            </w:r>
            <w:r w:rsidR="00850E3E" w:rsidRPr="00EA4884">
              <w:t>Заявки в случае, если</w:t>
            </w:r>
            <w:r w:rsidRPr="00EA4884">
              <w:t xml:space="preserve"> в пункте 1</w:t>
            </w:r>
            <w:r w:rsidR="00F84832" w:rsidRPr="00EA4884">
              <w:t>9</w:t>
            </w:r>
            <w:r w:rsidRPr="00EA4884">
              <w:t xml:space="preserve"> настоящей Документации о закупке установлено требование обеспечения Заявки.</w:t>
            </w:r>
          </w:p>
          <w:p w:rsidR="00A92949" w:rsidRPr="00EA4884" w:rsidRDefault="00A92949" w:rsidP="00A92949">
            <w:pPr>
              <w:autoSpaceDE w:val="0"/>
              <w:autoSpaceDN w:val="0"/>
              <w:adjustRightInd w:val="0"/>
              <w:ind w:firstLine="430"/>
              <w:jc w:val="both"/>
            </w:pPr>
            <w:r w:rsidRPr="00EA4884">
              <w:t xml:space="preserve">13) В случае если на стороне одного Участника выступает несколько физических/юридических лиц, Заявка должна содержать </w:t>
            </w:r>
            <w:r w:rsidRPr="00EA4884">
              <w:lastRenderedPageBreak/>
              <w:t xml:space="preserve">соглашение таких лиц, в котором, в частности, должны быть определены следующие условия: </w:t>
            </w:r>
          </w:p>
          <w:p w:rsidR="00A92949" w:rsidRPr="00EA4884" w:rsidRDefault="00A92949" w:rsidP="00A92949">
            <w:pPr>
              <w:autoSpaceDE w:val="0"/>
              <w:autoSpaceDN w:val="0"/>
              <w:adjustRightInd w:val="0"/>
              <w:ind w:firstLine="430"/>
              <w:jc w:val="both"/>
            </w:pPr>
            <w:r w:rsidRPr="00EA4884">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A92949" w:rsidRPr="00EA4884" w:rsidRDefault="00A92949" w:rsidP="00A92949">
            <w:pPr>
              <w:autoSpaceDE w:val="0"/>
              <w:autoSpaceDN w:val="0"/>
              <w:adjustRightInd w:val="0"/>
              <w:ind w:firstLine="430"/>
              <w:jc w:val="both"/>
            </w:pPr>
            <w:r w:rsidRPr="00EA4884">
              <w:t xml:space="preserve">б) о лице, уполномоченном принимать участие в </w:t>
            </w:r>
            <w:r w:rsidR="001C7EA6" w:rsidRPr="00EA4884">
              <w:t>конкурсе</w:t>
            </w:r>
            <w:r w:rsidRPr="00EA4884">
              <w:t xml:space="preserve"> в электронной форме)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w:t>
            </w:r>
            <w:r w:rsidR="001C7EA6" w:rsidRPr="00EA4884">
              <w:t>конкурса в электронной форме</w:t>
            </w:r>
            <w:r w:rsidRPr="00EA4884">
              <w:t xml:space="preserve">) в соответствии с Положением о закупке и </w:t>
            </w:r>
            <w:proofErr w:type="gramStart"/>
            <w:r w:rsidRPr="00EA4884">
              <w:t>Документацией</w:t>
            </w:r>
            <w:proofErr w:type="gramEnd"/>
            <w:r w:rsidRPr="00EA4884">
              <w:t xml:space="preserve"> о закупке;</w:t>
            </w:r>
          </w:p>
          <w:p w:rsidR="00A92949" w:rsidRPr="00EA4884" w:rsidRDefault="00A92949" w:rsidP="00A92949">
            <w:pPr>
              <w:autoSpaceDE w:val="0"/>
              <w:autoSpaceDN w:val="0"/>
              <w:adjustRightInd w:val="0"/>
              <w:ind w:firstLine="430"/>
              <w:jc w:val="both"/>
            </w:pPr>
            <w:proofErr w:type="gramStart"/>
            <w:r w:rsidRPr="00EA4884">
              <w:t xml:space="preserve">в) о лице (лицах) с которым будет заключён договор (договоры) по результатам </w:t>
            </w:r>
            <w:r w:rsidR="001C7EA6" w:rsidRPr="00EA4884">
              <w:t>конкурса в электронной форме</w:t>
            </w:r>
            <w:r w:rsidRPr="00EA4884">
              <w:t xml:space="preserve">), а также о лице (лицах) которые будут привлечены в качестве субподрядчиков, субисполнителей по договору (договорам) заключённому по результатам </w:t>
            </w:r>
            <w:r w:rsidR="001C7EA6" w:rsidRPr="00EA4884">
              <w:t>конкурса в электронной форме</w:t>
            </w:r>
            <w:r w:rsidRPr="00EA4884">
              <w:t>);</w:t>
            </w:r>
            <w:proofErr w:type="gramEnd"/>
          </w:p>
          <w:p w:rsidR="00A92949" w:rsidRPr="00EA4884" w:rsidRDefault="00A92949" w:rsidP="00A92949">
            <w:pPr>
              <w:autoSpaceDE w:val="0"/>
              <w:autoSpaceDN w:val="0"/>
              <w:adjustRightInd w:val="0"/>
              <w:ind w:firstLine="430"/>
              <w:jc w:val="both"/>
            </w:pPr>
            <w:proofErr w:type="gramStart"/>
            <w:r w:rsidRPr="00EA4884">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rsidR="001C7EA6" w:rsidRPr="00EA4884">
              <w:t>конкурса в электронной форме</w:t>
            </w:r>
            <w:r w:rsidRPr="00EA4884">
              <w:t>).</w:t>
            </w:r>
            <w:proofErr w:type="gramEnd"/>
            <w:r w:rsidRPr="00EA4884">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Pr="00EA4884" w:rsidRDefault="00A92949" w:rsidP="00A92949">
            <w:pPr>
              <w:autoSpaceDE w:val="0"/>
              <w:autoSpaceDN w:val="0"/>
              <w:adjustRightInd w:val="0"/>
              <w:ind w:firstLine="430"/>
              <w:jc w:val="both"/>
            </w:pPr>
            <w:r w:rsidRPr="00EA4884">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Pr="00EA4884" w:rsidRDefault="00A92949" w:rsidP="00A92949">
            <w:pPr>
              <w:autoSpaceDE w:val="0"/>
              <w:autoSpaceDN w:val="0"/>
              <w:adjustRightInd w:val="0"/>
              <w:ind w:firstLine="430"/>
              <w:jc w:val="both"/>
            </w:pPr>
            <w:proofErr w:type="gramStart"/>
            <w:r w:rsidRPr="00EA4884">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EA4884">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EA4884" w:rsidRDefault="00A92949" w:rsidP="005C5C02">
            <w:pPr>
              <w:autoSpaceDE w:val="0"/>
              <w:autoSpaceDN w:val="0"/>
              <w:adjustRightInd w:val="0"/>
              <w:ind w:firstLine="430"/>
              <w:jc w:val="both"/>
              <w:rPr>
                <w:u w:val="single"/>
              </w:rPr>
            </w:pPr>
            <w:r w:rsidRPr="00EA4884">
              <w:rPr>
                <w:u w:val="single"/>
              </w:rPr>
              <w:t>Для обычной системы налогообложения:</w:t>
            </w:r>
          </w:p>
          <w:p w:rsidR="00A92949" w:rsidRPr="00EA4884" w:rsidRDefault="00A92949" w:rsidP="005C5C02">
            <w:pPr>
              <w:autoSpaceDE w:val="0"/>
              <w:autoSpaceDN w:val="0"/>
              <w:adjustRightInd w:val="0"/>
              <w:ind w:firstLine="430"/>
              <w:jc w:val="both"/>
            </w:pPr>
            <w:r w:rsidRPr="00EA4884">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Pr="00EA4884" w:rsidRDefault="00A92949" w:rsidP="005C5C02">
            <w:pPr>
              <w:autoSpaceDE w:val="0"/>
              <w:autoSpaceDN w:val="0"/>
              <w:adjustRightInd w:val="0"/>
              <w:ind w:firstLine="430"/>
              <w:jc w:val="both"/>
            </w:pPr>
            <w:r w:rsidRPr="00EA4884">
              <w:t>а) бухгалтерский баланс;</w:t>
            </w:r>
          </w:p>
          <w:p w:rsidR="00A92949" w:rsidRPr="00EA4884" w:rsidRDefault="00A92949" w:rsidP="005C5C02">
            <w:pPr>
              <w:autoSpaceDE w:val="0"/>
              <w:autoSpaceDN w:val="0"/>
              <w:adjustRightInd w:val="0"/>
              <w:ind w:firstLine="430"/>
              <w:jc w:val="both"/>
            </w:pPr>
            <w:r w:rsidRPr="00EA4884">
              <w:t>б) отчет о финансовых результатах (отчет о прибылях и убытках).</w:t>
            </w:r>
          </w:p>
          <w:p w:rsidR="00A92949" w:rsidRPr="00EA4884" w:rsidRDefault="00A92949" w:rsidP="005C5C02">
            <w:pPr>
              <w:autoSpaceDE w:val="0"/>
              <w:autoSpaceDN w:val="0"/>
              <w:adjustRightInd w:val="0"/>
              <w:ind w:firstLine="430"/>
              <w:jc w:val="both"/>
              <w:rPr>
                <w:u w:val="single"/>
              </w:rPr>
            </w:pPr>
            <w:r w:rsidRPr="00EA4884">
              <w:rPr>
                <w:u w:val="single"/>
              </w:rPr>
              <w:t>Для упрощенной системы налогообложения:</w:t>
            </w:r>
          </w:p>
          <w:p w:rsidR="00A92949" w:rsidRPr="00EA4884" w:rsidRDefault="00A92949" w:rsidP="005C5C02">
            <w:pPr>
              <w:autoSpaceDE w:val="0"/>
              <w:autoSpaceDN w:val="0"/>
              <w:adjustRightInd w:val="0"/>
              <w:ind w:firstLine="430"/>
              <w:jc w:val="both"/>
            </w:pPr>
            <w:r w:rsidRPr="00EA4884">
              <w:t xml:space="preserve">- копии налоговой декларации по налогу, уплачиваемому в связи с </w:t>
            </w:r>
            <w:r w:rsidRPr="00EA4884">
              <w:lastRenderedPageBreak/>
              <w:t xml:space="preserve">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EA4884" w:rsidRDefault="00A92949" w:rsidP="005C5C02">
            <w:pPr>
              <w:autoSpaceDE w:val="0"/>
              <w:autoSpaceDN w:val="0"/>
              <w:adjustRightInd w:val="0"/>
              <w:ind w:firstLine="430"/>
              <w:jc w:val="both"/>
              <w:rPr>
                <w:u w:val="single"/>
              </w:rPr>
            </w:pPr>
            <w:r w:rsidRPr="00EA4884">
              <w:rPr>
                <w:u w:val="single"/>
              </w:rPr>
              <w:t xml:space="preserve">Для индивидуальных предпринимателей: </w:t>
            </w:r>
          </w:p>
          <w:p w:rsidR="00A92949" w:rsidRPr="00EA4884" w:rsidRDefault="00A92949" w:rsidP="005C5C02">
            <w:pPr>
              <w:autoSpaceDE w:val="0"/>
              <w:autoSpaceDN w:val="0"/>
              <w:adjustRightInd w:val="0"/>
              <w:ind w:firstLine="430"/>
              <w:jc w:val="both"/>
            </w:pPr>
            <w:r w:rsidRPr="00EA4884">
              <w:t xml:space="preserve">- документы в соответствии с законодательством, </w:t>
            </w:r>
            <w:proofErr w:type="gramStart"/>
            <w:r w:rsidRPr="00EA4884">
              <w:t>аналогичные</w:t>
            </w:r>
            <w:proofErr w:type="gramEnd"/>
            <w:r w:rsidRPr="00EA4884">
              <w:t xml:space="preserve"> по сути и содержанию вышеуказанным.</w:t>
            </w:r>
          </w:p>
          <w:p w:rsidR="00A92949" w:rsidRPr="00EA4884" w:rsidRDefault="00A92949" w:rsidP="005C5C02">
            <w:pPr>
              <w:autoSpaceDE w:val="0"/>
              <w:autoSpaceDN w:val="0"/>
              <w:adjustRightInd w:val="0"/>
              <w:ind w:firstLine="430"/>
              <w:jc w:val="both"/>
            </w:pPr>
            <w:r w:rsidRPr="00EA4884">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Pr="00EA4884" w:rsidRDefault="00A92949" w:rsidP="005C5C02">
            <w:pPr>
              <w:autoSpaceDE w:val="0"/>
              <w:autoSpaceDN w:val="0"/>
              <w:adjustRightInd w:val="0"/>
              <w:ind w:firstLine="430"/>
              <w:jc w:val="both"/>
            </w:pPr>
            <w:r w:rsidRPr="00EA4884">
              <w:t>Документы, указанные в абзацах 2 - 11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Pr="00EA4884" w:rsidRDefault="00A92949" w:rsidP="005C5C02">
            <w:pPr>
              <w:autoSpaceDE w:val="0"/>
              <w:autoSpaceDN w:val="0"/>
              <w:adjustRightInd w:val="0"/>
              <w:ind w:firstLine="430"/>
              <w:jc w:val="both"/>
            </w:pPr>
            <w:r w:rsidRPr="00EA4884">
              <w:t xml:space="preserve">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w:t>
            </w:r>
            <w:proofErr w:type="gramStart"/>
            <w:r w:rsidRPr="00EA4884">
              <w:t>предоставить документы</w:t>
            </w:r>
            <w:proofErr w:type="gramEnd"/>
            <w:r w:rsidRPr="00EA4884">
              <w:t>, перечисленные в запросе, по почтовому адресу Заказчика.</w:t>
            </w:r>
          </w:p>
          <w:p w:rsidR="00A92949" w:rsidRPr="00EA4884" w:rsidRDefault="00A92949" w:rsidP="005C5C02">
            <w:pPr>
              <w:autoSpaceDE w:val="0"/>
              <w:autoSpaceDN w:val="0"/>
              <w:adjustRightInd w:val="0"/>
              <w:ind w:firstLine="430"/>
              <w:jc w:val="both"/>
            </w:pPr>
            <w:r w:rsidRPr="00EA4884">
              <w:t>Участник предоставляет копии и/или оригиналы документов с сопроводительным письмом, подписанным уполномоченным представителем Участника.</w:t>
            </w:r>
          </w:p>
          <w:p w:rsidR="005C5C02" w:rsidRPr="00EA4884" w:rsidRDefault="005C5C02" w:rsidP="005C5C02">
            <w:pPr>
              <w:autoSpaceDE w:val="0"/>
              <w:autoSpaceDN w:val="0"/>
              <w:adjustRightInd w:val="0"/>
              <w:ind w:firstLine="484"/>
              <w:jc w:val="both"/>
            </w:pPr>
            <w:r w:rsidRPr="00EA4884">
              <w:t>Заявка на участие в конкурсе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конкурса в электронной форме.</w:t>
            </w:r>
          </w:p>
          <w:p w:rsidR="005C5C02" w:rsidRPr="00EA4884" w:rsidRDefault="005C5C02" w:rsidP="005C5C02">
            <w:pPr>
              <w:autoSpaceDE w:val="0"/>
              <w:autoSpaceDN w:val="0"/>
              <w:adjustRightInd w:val="0"/>
              <w:ind w:firstLine="484"/>
              <w:jc w:val="both"/>
            </w:pPr>
            <w:r w:rsidRPr="00EA4884">
              <w:t>Участник конкурса в электронной форме имеет право подать только одну заявку на участие. Участник конкурса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217C26" w:rsidRPr="00EA4884" w:rsidTr="00850E3E">
        <w:tc>
          <w:tcPr>
            <w:tcW w:w="568" w:type="dxa"/>
            <w:tcBorders>
              <w:top w:val="single" w:sz="4" w:space="0" w:color="auto"/>
              <w:left w:val="single" w:sz="4" w:space="0" w:color="auto"/>
              <w:bottom w:val="single" w:sz="4" w:space="0" w:color="auto"/>
              <w:right w:val="single" w:sz="4" w:space="0" w:color="auto"/>
            </w:tcBorders>
          </w:tcPr>
          <w:p w:rsidR="00217C26" w:rsidRPr="00EA4884" w:rsidRDefault="00850E3E" w:rsidP="00193555">
            <w:r w:rsidRPr="00EA4884">
              <w:lastRenderedPageBreak/>
              <w:t>2</w:t>
            </w:r>
            <w:r w:rsidR="00193555">
              <w:t>8</w:t>
            </w:r>
            <w:r w:rsidR="00790AF7" w:rsidRPr="00EA4884">
              <w:t>.</w:t>
            </w:r>
          </w:p>
        </w:tc>
        <w:tc>
          <w:tcPr>
            <w:tcW w:w="2835" w:type="dxa"/>
            <w:tcBorders>
              <w:top w:val="single" w:sz="4" w:space="0" w:color="auto"/>
              <w:left w:val="single" w:sz="4" w:space="0" w:color="auto"/>
              <w:bottom w:val="single" w:sz="4" w:space="0" w:color="auto"/>
              <w:right w:val="single" w:sz="4" w:space="0" w:color="auto"/>
            </w:tcBorders>
          </w:tcPr>
          <w:p w:rsidR="00217C26" w:rsidRPr="00EA4884" w:rsidRDefault="00790AF7" w:rsidP="006F10CF">
            <w:r w:rsidRPr="00EA4884">
              <w:t>Требования к содержанию, форме, оформлению и составу Заявки</w:t>
            </w:r>
          </w:p>
        </w:tc>
        <w:tc>
          <w:tcPr>
            <w:tcW w:w="7513" w:type="dxa"/>
            <w:tcBorders>
              <w:top w:val="single" w:sz="4" w:space="0" w:color="auto"/>
              <w:left w:val="single" w:sz="4" w:space="0" w:color="auto"/>
              <w:bottom w:val="single" w:sz="4" w:space="0" w:color="auto"/>
              <w:right w:val="single" w:sz="4" w:space="0" w:color="auto"/>
            </w:tcBorders>
          </w:tcPr>
          <w:p w:rsidR="00790AF7" w:rsidRPr="00EA4884" w:rsidRDefault="00790AF7" w:rsidP="006F10CF">
            <w:pPr>
              <w:pStyle w:val="ad"/>
              <w:ind w:left="0" w:firstLine="459"/>
              <w:jc w:val="both"/>
            </w:pPr>
            <w:r w:rsidRPr="00EA4884">
              <w:t xml:space="preserve">1. </w:t>
            </w:r>
            <w:proofErr w:type="gramStart"/>
            <w:r w:rsidRPr="00EA4884">
              <w:t xml:space="preserve">Заявка должна содержать согласие Участника на </w:t>
            </w:r>
            <w:r w:rsidR="00142B73" w:rsidRPr="00EA4884">
              <w:t>поставку товаров</w:t>
            </w:r>
            <w:r w:rsidR="001C647D" w:rsidRPr="00EA4884">
              <w:t>, выполнение работ, оказание услуг</w:t>
            </w:r>
            <w:r w:rsidRPr="00EA4884">
              <w:t xml:space="preserve"> на условиях, предусмотренных настоящ</w:t>
            </w:r>
            <w:r w:rsidR="00B738D7" w:rsidRPr="00EA4884">
              <w:t>ей</w:t>
            </w:r>
            <w:r w:rsidR="00D30433">
              <w:t xml:space="preserve"> </w:t>
            </w:r>
            <w:r w:rsidR="00B738D7" w:rsidRPr="00EA4884">
              <w:t>Документацией</w:t>
            </w:r>
            <w:r w:rsidRPr="00EA4884">
              <w:t>,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0A1A5E">
              <w:t>7</w:t>
            </w:r>
            <w:r w:rsidR="001E7F5E">
              <w:t xml:space="preserve"> </w:t>
            </w:r>
            <w:r w:rsidR="00DB37B7" w:rsidRPr="00EA4884">
              <w:t>раздела II «Информационная карта» Документации</w:t>
            </w:r>
            <w:r w:rsidRPr="00EA4884">
              <w:t xml:space="preserve">, содержание которых соответствует требованиям </w:t>
            </w:r>
            <w:r w:rsidR="00B738D7" w:rsidRPr="00EA4884">
              <w:t>настоящей</w:t>
            </w:r>
            <w:r w:rsidR="00F57032">
              <w:t xml:space="preserve"> </w:t>
            </w:r>
            <w:r w:rsidR="00B738D7" w:rsidRPr="00EA4884">
              <w:t>Документации</w:t>
            </w:r>
            <w:r w:rsidRPr="00EA4884">
              <w:t>.</w:t>
            </w:r>
            <w:proofErr w:type="gramEnd"/>
          </w:p>
          <w:p w:rsidR="00790AF7" w:rsidRPr="00EA4884" w:rsidRDefault="00790AF7" w:rsidP="006F10CF">
            <w:pPr>
              <w:ind w:firstLine="459"/>
              <w:jc w:val="both"/>
            </w:pPr>
            <w:r w:rsidRPr="00EA4884">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w:t>
            </w:r>
            <w:r w:rsidRPr="00EA4884">
              <w:lastRenderedPageBreak/>
              <w:t>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790AF7" w:rsidRPr="00EA4884" w:rsidRDefault="00790AF7" w:rsidP="006F10CF">
            <w:pPr>
              <w:ind w:firstLine="459"/>
              <w:jc w:val="both"/>
            </w:pPr>
            <w:r w:rsidRPr="00EA4884">
              <w:t>3. Все суммы денежных сре</w:t>
            </w:r>
            <w:proofErr w:type="gramStart"/>
            <w:r w:rsidRPr="00EA4884">
              <w:t>дств в З</w:t>
            </w:r>
            <w:proofErr w:type="gramEnd"/>
            <w:r w:rsidRPr="00EA4884">
              <w:t>аявке должны быть выражены в валюте, установленной в пункте 2</w:t>
            </w:r>
            <w:r w:rsidR="008B02FD" w:rsidRPr="00EA4884">
              <w:t>2</w:t>
            </w:r>
            <w:r w:rsidR="001E7F5E">
              <w:t xml:space="preserve"> </w:t>
            </w:r>
            <w:hyperlink w:anchor="_2.1._Общие_сведения" w:history="1">
              <w:r w:rsidRPr="00EA4884">
                <w:t>раздела II «Информационная карта»</w:t>
              </w:r>
            </w:hyperlink>
            <w:r w:rsidR="00F57032">
              <w:t xml:space="preserve"> </w:t>
            </w:r>
            <w:r w:rsidR="00B738D7" w:rsidRPr="00EA4884">
              <w:t>Документации</w:t>
            </w:r>
            <w:r w:rsidRPr="00EA4884">
              <w:t xml:space="preserve">. </w:t>
            </w:r>
            <w:proofErr w:type="gramStart"/>
            <w:r w:rsidRPr="00EA4884">
              <w:t xml:space="preserve">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1E0086" w:rsidRPr="00EA4884">
              <w:t>22 раздела II «Информационная карта»</w:t>
            </w:r>
            <w:r w:rsidR="00F57032">
              <w:t xml:space="preserve"> </w:t>
            </w:r>
            <w:r w:rsidR="00B738D7" w:rsidRPr="00EA4884">
              <w:t>Документации</w:t>
            </w:r>
            <w:r w:rsidRPr="00EA4884">
              <w:t>, исходя из Официального курса валюты, установленного Центральным банком Российской Федерации, с указанием такового курса и</w:t>
            </w:r>
            <w:proofErr w:type="gramEnd"/>
            <w:r w:rsidRPr="00EA4884">
              <w:t xml:space="preserve"> даты его установления.</w:t>
            </w:r>
          </w:p>
          <w:p w:rsidR="00790AF7" w:rsidRPr="00EA4884" w:rsidRDefault="00790AF7" w:rsidP="006F10CF">
            <w:pPr>
              <w:pStyle w:val="ad"/>
              <w:ind w:left="0" w:firstLine="459"/>
              <w:jc w:val="both"/>
            </w:pPr>
            <w:r w:rsidRPr="00EA4884">
              <w:t xml:space="preserve">4. </w:t>
            </w:r>
            <w:proofErr w:type="gramStart"/>
            <w:r w:rsidRPr="00EA4884">
              <w:t>Заявка и документы, входящие в состав Заявки, предоставляются в форматах, *</w:t>
            </w:r>
            <w:proofErr w:type="spellStart"/>
            <w:r w:rsidRPr="00EA4884">
              <w:t>doc</w:t>
            </w:r>
            <w:proofErr w:type="spellEnd"/>
            <w:r w:rsidRPr="00EA4884">
              <w:t>., *</w:t>
            </w:r>
            <w:proofErr w:type="spellStart"/>
            <w:r w:rsidRPr="00EA4884">
              <w:t>docx</w:t>
            </w:r>
            <w:proofErr w:type="spellEnd"/>
            <w:r w:rsidRPr="00EA4884">
              <w:t>., *</w:t>
            </w:r>
            <w:proofErr w:type="spellStart"/>
            <w:r w:rsidRPr="00EA4884">
              <w:t>xls</w:t>
            </w:r>
            <w:proofErr w:type="spellEnd"/>
            <w:r w:rsidRPr="00EA4884">
              <w:t>., *</w:t>
            </w:r>
            <w:proofErr w:type="spellStart"/>
            <w:r w:rsidRPr="00EA4884">
              <w:t>xlsx</w:t>
            </w:r>
            <w:proofErr w:type="spellEnd"/>
            <w:r w:rsidRPr="00EA4884">
              <w:t>., *</w:t>
            </w:r>
            <w:proofErr w:type="spellStart"/>
            <w:r w:rsidRPr="00EA4884">
              <w:t>ppt</w:t>
            </w:r>
            <w:proofErr w:type="spellEnd"/>
            <w:r w:rsidRPr="00EA4884">
              <w:t>., и т.д. в отсканированном виде в формате *</w:t>
            </w:r>
            <w:proofErr w:type="spellStart"/>
            <w:r w:rsidRPr="00EA4884">
              <w:t>pdf</w:t>
            </w:r>
            <w:proofErr w:type="spellEnd"/>
            <w:r w:rsidRPr="00EA4884">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D748B7" w:rsidRPr="00EA4884">
              <w:t>й</w:t>
            </w:r>
            <w:r w:rsidR="00F57032">
              <w:t xml:space="preserve"> </w:t>
            </w:r>
            <w:r w:rsidR="00D748B7" w:rsidRPr="00EA4884">
              <w:t>Документации</w:t>
            </w:r>
            <w:r w:rsidR="00F57032">
              <w:t xml:space="preserve"> </w:t>
            </w:r>
            <w:r w:rsidRPr="00EA4884">
              <w:t>и Регламента работы Электронной площадки, графической подписи лица, печати (при наличии));</w:t>
            </w:r>
            <w:proofErr w:type="gramEnd"/>
          </w:p>
          <w:p w:rsidR="00790AF7" w:rsidRPr="00EA4884" w:rsidRDefault="00790AF7" w:rsidP="006F10CF">
            <w:pPr>
              <w:pStyle w:val="ad"/>
              <w:ind w:left="0" w:firstLine="459"/>
              <w:jc w:val="both"/>
            </w:pPr>
            <w:r w:rsidRPr="00EA4884">
              <w:t xml:space="preserve">5. Каждый отдельный документ должен быть включён в состав Заявки в виде отдельного файла. </w:t>
            </w:r>
            <w:proofErr w:type="gramStart"/>
            <w:r w:rsidRPr="00EA4884">
              <w:t>Наименование файлов должно позволять идентифицировать документ (</w:t>
            </w:r>
            <w:r w:rsidR="00E74E42" w:rsidRPr="00EA4884">
              <w:t>например:</w:t>
            </w:r>
            <w:proofErr w:type="gramEnd"/>
            <w:r w:rsidR="00E74E42" w:rsidRPr="00EA4884">
              <w:t xml:space="preserve"> </w:t>
            </w:r>
            <w:proofErr w:type="gramStart"/>
            <w:r w:rsidR="00E74E42" w:rsidRPr="00EA4884">
              <w:t>Заявка</w:t>
            </w:r>
            <w:r w:rsidRPr="00EA4884">
              <w:t xml:space="preserve"> на участие в закупке от 01012018.pdf);</w:t>
            </w:r>
            <w:proofErr w:type="gramEnd"/>
          </w:p>
          <w:p w:rsidR="00790AF7" w:rsidRPr="00EA4884" w:rsidRDefault="00790AF7" w:rsidP="006F10CF">
            <w:pPr>
              <w:pStyle w:val="ad"/>
              <w:ind w:left="0" w:firstLine="459"/>
              <w:jc w:val="both"/>
            </w:pPr>
            <w:r w:rsidRPr="00EA4884">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E52373" w:rsidRPr="00EA4884">
              <w:t>Документации</w:t>
            </w:r>
            <w:r w:rsidR="00F57032">
              <w:t xml:space="preserve"> </w:t>
            </w:r>
            <w:r w:rsidRPr="00EA4884">
              <w:t>о закупке и Регламентом работы Электронной площадки.</w:t>
            </w:r>
          </w:p>
          <w:p w:rsidR="00790AF7" w:rsidRPr="00EA4884" w:rsidRDefault="00790AF7" w:rsidP="006F10CF">
            <w:pPr>
              <w:pStyle w:val="ad"/>
              <w:ind w:left="0" w:firstLine="459"/>
              <w:jc w:val="both"/>
            </w:pPr>
            <w:r w:rsidRPr="00EA4884">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EA4884">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EA4884">
              <w:rPr>
                <w:rFonts w:eastAsiaTheme="majorEastAsia"/>
              </w:rPr>
              <w:t>Положения о закупк</w:t>
            </w:r>
            <w:r w:rsidRPr="00EA4884">
              <w:rPr>
                <w:color w:val="000000"/>
              </w:rPr>
              <w:t>е и</w:t>
            </w:r>
            <w:r w:rsidR="00F57032">
              <w:rPr>
                <w:color w:val="000000"/>
              </w:rPr>
              <w:t xml:space="preserve"> </w:t>
            </w:r>
            <w:r w:rsidRPr="00EA4884">
              <w:t>настояще</w:t>
            </w:r>
            <w:r w:rsidR="00A10080" w:rsidRPr="00EA4884">
              <w:t>й</w:t>
            </w:r>
            <w:r w:rsidR="00F57032">
              <w:t xml:space="preserve"> </w:t>
            </w:r>
            <w:r w:rsidR="00A10080" w:rsidRPr="00EA4884">
              <w:t>Документации</w:t>
            </w:r>
            <w:r w:rsidRPr="00EA4884">
              <w:t>.</w:t>
            </w:r>
          </w:p>
          <w:p w:rsidR="00790AF7" w:rsidRPr="00EA4884" w:rsidRDefault="00790AF7" w:rsidP="006F10CF">
            <w:pPr>
              <w:pStyle w:val="ad"/>
              <w:ind w:left="0" w:firstLine="459"/>
              <w:jc w:val="both"/>
            </w:pPr>
            <w:r w:rsidRPr="00EA4884">
              <w:t xml:space="preserve">8. </w:t>
            </w:r>
            <w:r w:rsidR="00C52859" w:rsidRPr="00EA4884">
              <w:t>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EA4884" w:rsidRDefault="00790AF7" w:rsidP="00C52859">
            <w:pPr>
              <w:pStyle w:val="ad"/>
              <w:ind w:left="0" w:firstLine="459"/>
              <w:jc w:val="both"/>
            </w:pPr>
            <w:r w:rsidRPr="00EA4884">
              <w:t>Прочие правила подготовки и подачи Заявки через </w:t>
            </w:r>
            <w:r w:rsidR="00C52859" w:rsidRPr="00EA4884">
              <w:t>ЭП</w:t>
            </w:r>
            <w:r w:rsidRPr="00EA4884">
              <w:t xml:space="preserve"> определяются Регламентом работы данной </w:t>
            </w:r>
            <w:r w:rsidR="00C52859" w:rsidRPr="00EA4884">
              <w:t>ЭП</w:t>
            </w:r>
            <w:r w:rsidRPr="00EA4884">
              <w:t>.</w:t>
            </w:r>
          </w:p>
        </w:tc>
      </w:tr>
      <w:tr w:rsidR="006F10CF" w:rsidRPr="00EA4884"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Pr="00EA4884" w:rsidRDefault="001E7F5E" w:rsidP="00193555">
            <w:pPr>
              <w:jc w:val="both"/>
            </w:pPr>
            <w:r>
              <w:lastRenderedPageBreak/>
              <w:t>2</w:t>
            </w:r>
            <w:r w:rsidR="00193555">
              <w:t>9</w:t>
            </w:r>
            <w:r w:rsidR="006F10CF" w:rsidRPr="00EA4884">
              <w:t>.</w:t>
            </w:r>
          </w:p>
        </w:tc>
        <w:tc>
          <w:tcPr>
            <w:tcW w:w="2835" w:type="dxa"/>
          </w:tcPr>
          <w:p w:rsidR="00802A6A" w:rsidRPr="00EA4884" w:rsidRDefault="00802A6A" w:rsidP="001C0015">
            <w:pPr>
              <w:shd w:val="clear" w:color="auto" w:fill="FFFFFF"/>
              <w:spacing w:line="269" w:lineRule="exact"/>
            </w:pPr>
            <w:r w:rsidRPr="00EA4884">
              <w:t xml:space="preserve">Порядок рассмотрения Заявок на участие в </w:t>
            </w:r>
            <w:r w:rsidR="00701232" w:rsidRPr="00EA4884">
              <w:lastRenderedPageBreak/>
              <w:t>конкурсе</w:t>
            </w:r>
            <w:r w:rsidRPr="00EA4884">
              <w:t xml:space="preserve"> в электронной форме</w:t>
            </w:r>
          </w:p>
          <w:p w:rsidR="006F10CF" w:rsidRPr="00EA4884" w:rsidRDefault="006F10CF" w:rsidP="006F10CF">
            <w:pPr>
              <w:jc w:val="both"/>
            </w:pPr>
          </w:p>
        </w:tc>
        <w:tc>
          <w:tcPr>
            <w:tcW w:w="7513" w:type="dxa"/>
          </w:tcPr>
          <w:p w:rsidR="00802A6A" w:rsidRPr="00EA4884" w:rsidRDefault="00802A6A" w:rsidP="00802A6A">
            <w:pPr>
              <w:shd w:val="clear" w:color="auto" w:fill="FFFFFF"/>
              <w:spacing w:line="274" w:lineRule="exact"/>
              <w:ind w:left="96" w:firstLine="490"/>
              <w:jc w:val="both"/>
            </w:pPr>
            <w:r w:rsidRPr="00EA4884">
              <w:lastRenderedPageBreak/>
              <w:t xml:space="preserve">Комиссия по закупкам в срок, указанный в </w:t>
            </w:r>
            <w:r w:rsidR="001C0015" w:rsidRPr="00EA4884">
              <w:t>Извещении</w:t>
            </w:r>
            <w:r w:rsidR="00F57032">
              <w:t xml:space="preserve"> </w:t>
            </w:r>
            <w:r w:rsidRPr="00EA4884">
              <w:t xml:space="preserve">о закупке и в пункте </w:t>
            </w:r>
            <w:r w:rsidR="00463AB0" w:rsidRPr="00EA4884">
              <w:t>9</w:t>
            </w:r>
            <w:r w:rsidR="00193555">
              <w:t xml:space="preserve"> </w:t>
            </w:r>
            <w:r w:rsidRPr="00EA4884">
              <w:rPr>
                <w:spacing w:val="-1"/>
              </w:rPr>
              <w:t xml:space="preserve">раздела </w:t>
            </w:r>
            <w:r w:rsidRPr="00EA4884">
              <w:rPr>
                <w:spacing w:val="-1"/>
                <w:lang w:val="en-US"/>
              </w:rPr>
              <w:t>II</w:t>
            </w:r>
            <w:r w:rsidRPr="00EA4884">
              <w:rPr>
                <w:spacing w:val="-1"/>
              </w:rPr>
              <w:t xml:space="preserve"> «Информационная карта»</w:t>
            </w:r>
            <w:r w:rsidR="00F57032">
              <w:rPr>
                <w:spacing w:val="-1"/>
              </w:rPr>
              <w:t xml:space="preserve"> </w:t>
            </w:r>
            <w:r w:rsidR="00463AB0" w:rsidRPr="00EA4884">
              <w:t>Документации</w:t>
            </w:r>
            <w:r w:rsidRPr="00EA4884">
              <w:rPr>
                <w:spacing w:val="-1"/>
              </w:rPr>
              <w:t xml:space="preserve">, </w:t>
            </w:r>
            <w:r w:rsidRPr="00EA4884">
              <w:rPr>
                <w:spacing w:val="-1"/>
              </w:rPr>
              <w:lastRenderedPageBreak/>
              <w:t>осуществляет рассмотрение поданных Участниками Заявок на предмет их соответствия требованиям настояще</w:t>
            </w:r>
            <w:r w:rsidR="00476F65" w:rsidRPr="00EA4884">
              <w:rPr>
                <w:spacing w:val="-1"/>
              </w:rPr>
              <w:t>й</w:t>
            </w:r>
            <w:r w:rsidR="00F57032">
              <w:rPr>
                <w:spacing w:val="-1"/>
              </w:rPr>
              <w:t xml:space="preserve"> </w:t>
            </w:r>
            <w:r w:rsidR="00476F65" w:rsidRPr="00EA4884">
              <w:t>Документации</w:t>
            </w:r>
            <w:r w:rsidRPr="00EA4884">
              <w:rPr>
                <w:spacing w:val="-1"/>
              </w:rPr>
              <w:t>, и определяет переч</w:t>
            </w:r>
            <w:r w:rsidR="00BE737C" w:rsidRPr="00EA4884">
              <w:rPr>
                <w:spacing w:val="-1"/>
              </w:rPr>
              <w:t>ен</w:t>
            </w:r>
            <w:r w:rsidRPr="00EA4884">
              <w:rPr>
                <w:spacing w:val="-1"/>
              </w:rPr>
              <w:t xml:space="preserve">ь Участников, которые признаются Участниками </w:t>
            </w:r>
            <w:r w:rsidR="00476F65" w:rsidRPr="00EA4884">
              <w:rPr>
                <w:spacing w:val="-1"/>
              </w:rPr>
              <w:t>конкурса.</w:t>
            </w:r>
          </w:p>
          <w:p w:rsidR="00802A6A" w:rsidRPr="00EA4884" w:rsidRDefault="00A63C48" w:rsidP="00802A6A">
            <w:pPr>
              <w:shd w:val="clear" w:color="auto" w:fill="FFFFFF"/>
              <w:spacing w:line="274" w:lineRule="exact"/>
              <w:ind w:left="96" w:firstLine="490"/>
              <w:jc w:val="both"/>
            </w:pPr>
            <w:r w:rsidRPr="00EA4884">
              <w:t xml:space="preserve">Заявка </w:t>
            </w:r>
            <w:r w:rsidR="00DC0F18" w:rsidRPr="00EA4884">
              <w:t xml:space="preserve">и Участник </w:t>
            </w:r>
            <w:r w:rsidR="00727538" w:rsidRPr="00EA4884">
              <w:t>признаются Комиссией</w:t>
            </w:r>
            <w:r w:rsidR="00802A6A" w:rsidRPr="00EA4884">
              <w:t xml:space="preserve"> по закупкам соответствующими </w:t>
            </w:r>
            <w:r w:rsidRPr="00EA4884">
              <w:t>Документации</w:t>
            </w:r>
            <w:r w:rsidR="00802A6A" w:rsidRPr="00EA4884">
              <w:t xml:space="preserve"> о закупке, если Заявка и Участ</w:t>
            </w:r>
            <w:r w:rsidR="00727538" w:rsidRPr="00EA4884">
              <w:t>ник</w:t>
            </w:r>
            <w:r w:rsidR="00802A6A" w:rsidRPr="00EA4884">
              <w:t xml:space="preserve"> соответствуют   всем   </w:t>
            </w:r>
            <w:r w:rsidR="00727538" w:rsidRPr="00EA4884">
              <w:t>требованиям, установленным</w:t>
            </w:r>
            <w:r w:rsidR="00F57032">
              <w:t xml:space="preserve"> </w:t>
            </w:r>
            <w:r w:rsidRPr="00EA4884">
              <w:t>Документацией</w:t>
            </w:r>
            <w:r w:rsidR="00F57032">
              <w:t xml:space="preserve"> </w:t>
            </w:r>
            <w:r w:rsidR="00802A6A" w:rsidRPr="00EA4884">
              <w:t>о закупке.</w:t>
            </w:r>
          </w:p>
          <w:p w:rsidR="00BE737C" w:rsidRPr="00EA4884" w:rsidRDefault="00BE737C" w:rsidP="00727538">
            <w:pPr>
              <w:pStyle w:val="ad"/>
              <w:ind w:left="0" w:firstLine="595"/>
              <w:contextualSpacing w:val="0"/>
              <w:jc w:val="both"/>
            </w:pPr>
            <w:r w:rsidRPr="00EA4884">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EA4884" w:rsidRDefault="00727538" w:rsidP="00727538">
            <w:pPr>
              <w:pStyle w:val="ad"/>
              <w:ind w:left="0" w:firstLine="595"/>
              <w:contextualSpacing w:val="0"/>
              <w:jc w:val="both"/>
            </w:pPr>
            <w:r w:rsidRPr="00EA4884">
              <w:t xml:space="preserve">По результатам рассмотрения заявки Участник не допускается к дальнейшему Участию в </w:t>
            </w:r>
            <w:r w:rsidR="00A63C48" w:rsidRPr="00EA4884">
              <w:t>конкурсе</w:t>
            </w:r>
            <w:r w:rsidRPr="00EA4884">
              <w:t>, в том числе в следующих случаях:</w:t>
            </w:r>
          </w:p>
          <w:p w:rsidR="00727538" w:rsidRPr="00EA4884" w:rsidRDefault="0048240F" w:rsidP="009C5EEC">
            <w:pPr>
              <w:pStyle w:val="ad"/>
              <w:numPr>
                <w:ilvl w:val="0"/>
                <w:numId w:val="8"/>
              </w:numPr>
              <w:ind w:left="0" w:firstLine="430"/>
              <w:contextualSpacing w:val="0"/>
              <w:jc w:val="both"/>
            </w:pPr>
            <w:r w:rsidRPr="00EA4884">
              <w:t>н</w:t>
            </w:r>
            <w:r w:rsidR="00727538" w:rsidRPr="00EA4884">
              <w:t>есоответстви</w:t>
            </w:r>
            <w:r w:rsidR="00A63C48" w:rsidRPr="00EA4884">
              <w:t>е</w:t>
            </w:r>
            <w:r w:rsidR="00727538" w:rsidRPr="00EA4884">
              <w:t xml:space="preserve"> Участника требованиям, установленным пунктом 16 раздела </w:t>
            </w:r>
            <w:r w:rsidR="00D47C31" w:rsidRPr="00EA4884">
              <w:rPr>
                <w:lang w:val="en-US"/>
              </w:rPr>
              <w:t>I</w:t>
            </w:r>
            <w:r w:rsidR="00727538" w:rsidRPr="00EA4884">
              <w:rPr>
                <w:lang w:val="en-US"/>
              </w:rPr>
              <w:t>I</w:t>
            </w:r>
            <w:r w:rsidR="00F57032">
              <w:t xml:space="preserve"> </w:t>
            </w:r>
            <w:r w:rsidR="00727538" w:rsidRPr="00EA4884">
              <w:t>настояще</w:t>
            </w:r>
            <w:r w:rsidR="00A63C48" w:rsidRPr="00EA4884">
              <w:t>й</w:t>
            </w:r>
            <w:r w:rsidR="00F57032">
              <w:t xml:space="preserve"> </w:t>
            </w:r>
            <w:r w:rsidR="00A63C48" w:rsidRPr="00EA4884">
              <w:t>Документации</w:t>
            </w:r>
            <w:r w:rsidR="00727538" w:rsidRPr="00EA4884">
              <w:t>;</w:t>
            </w:r>
          </w:p>
          <w:p w:rsidR="00727538" w:rsidRPr="00EA4884" w:rsidRDefault="0048240F" w:rsidP="009C5EEC">
            <w:pPr>
              <w:pStyle w:val="ad"/>
              <w:numPr>
                <w:ilvl w:val="0"/>
                <w:numId w:val="8"/>
              </w:numPr>
              <w:ind w:left="0" w:firstLine="430"/>
              <w:contextualSpacing w:val="0"/>
              <w:jc w:val="both"/>
            </w:pPr>
            <w:r w:rsidRPr="00EA4884">
              <w:t>н</w:t>
            </w:r>
            <w:r w:rsidR="00727538" w:rsidRPr="00EA4884">
              <w:t>епредоставлени</w:t>
            </w:r>
            <w:r w:rsidR="00D47C31" w:rsidRPr="00EA4884">
              <w:t>е</w:t>
            </w:r>
            <w:r w:rsidRPr="00EA4884">
              <w:t xml:space="preserve"> требуемых согласно настоящей</w:t>
            </w:r>
            <w:r w:rsidR="00F57032">
              <w:t xml:space="preserve"> </w:t>
            </w:r>
            <w:r w:rsidRPr="00EA4884">
              <w:t>Документации</w:t>
            </w:r>
            <w:r w:rsidR="00F57032">
              <w:t xml:space="preserve"> </w:t>
            </w:r>
            <w:r w:rsidR="00727538" w:rsidRPr="00EA4884">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EA4884" w:rsidRDefault="0048240F" w:rsidP="009C5EEC">
            <w:pPr>
              <w:pStyle w:val="ad"/>
              <w:numPr>
                <w:ilvl w:val="0"/>
                <w:numId w:val="8"/>
              </w:numPr>
              <w:ind w:left="0" w:firstLine="430"/>
              <w:contextualSpacing w:val="0"/>
              <w:jc w:val="both"/>
            </w:pPr>
            <w:r w:rsidRPr="00EA4884">
              <w:t>н</w:t>
            </w:r>
            <w:r w:rsidR="00727538" w:rsidRPr="00EA4884">
              <w:t>есоответстви</w:t>
            </w:r>
            <w:r w:rsidRPr="00EA4884">
              <w:t>е</w:t>
            </w:r>
            <w:r w:rsidR="00727538" w:rsidRPr="00EA4884">
              <w:t xml:space="preserve"> заявки Участника (в том числе представленного технико-коммерческого предложения) требованиям </w:t>
            </w:r>
            <w:r w:rsidRPr="00EA4884">
              <w:t>настоящей</w:t>
            </w:r>
            <w:r w:rsidR="00F57032">
              <w:t xml:space="preserve"> </w:t>
            </w:r>
            <w:r w:rsidRPr="00EA4884">
              <w:t>Документации</w:t>
            </w:r>
            <w:r w:rsidR="00727538" w:rsidRPr="00EA4884">
              <w:t>;</w:t>
            </w:r>
          </w:p>
          <w:p w:rsidR="00727538" w:rsidRPr="00EA4884" w:rsidRDefault="00C17737" w:rsidP="009C5EEC">
            <w:pPr>
              <w:pStyle w:val="ad"/>
              <w:numPr>
                <w:ilvl w:val="0"/>
                <w:numId w:val="8"/>
              </w:numPr>
              <w:ind w:left="0" w:firstLine="430"/>
              <w:contextualSpacing w:val="0"/>
              <w:jc w:val="both"/>
            </w:pPr>
            <w:r w:rsidRPr="00EA4884">
              <w:t>п</w:t>
            </w:r>
            <w:r w:rsidR="00727538" w:rsidRPr="00EA4884">
              <w:t xml:space="preserve">редложенная участником цена товаров, работ, услуг превышает начальную (максимальную) цену, указанную в </w:t>
            </w:r>
            <w:r w:rsidRPr="00EA4884">
              <w:t>настоящей</w:t>
            </w:r>
            <w:r w:rsidR="00F57032">
              <w:t xml:space="preserve"> </w:t>
            </w:r>
            <w:r w:rsidRPr="00EA4884">
              <w:t>Документации</w:t>
            </w:r>
            <w:r w:rsidR="00727538" w:rsidRPr="00EA4884">
              <w:t>.</w:t>
            </w:r>
          </w:p>
          <w:p w:rsidR="00802A6A" w:rsidRPr="00EA4884" w:rsidRDefault="00802A6A" w:rsidP="00802A6A">
            <w:pPr>
              <w:shd w:val="clear" w:color="auto" w:fill="FFFFFF"/>
              <w:spacing w:before="10" w:line="274" w:lineRule="exact"/>
              <w:ind w:left="29" w:right="53" w:firstLine="490"/>
              <w:jc w:val="both"/>
            </w:pPr>
            <w:proofErr w:type="gramStart"/>
            <w:r w:rsidRPr="00EA4884">
              <w:rPr>
                <w:spacing w:val="-1"/>
              </w:rPr>
              <w:t xml:space="preserve">Заказчик отстраняет Участника от участия в </w:t>
            </w:r>
            <w:r w:rsidR="00C32BA3" w:rsidRPr="00EA4884">
              <w:rPr>
                <w:spacing w:val="-1"/>
              </w:rPr>
              <w:t>конкурсе</w:t>
            </w:r>
            <w:r w:rsidRPr="00EA4884">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EA4884">
              <w:rPr>
                <w:spacing w:val="-1"/>
              </w:rPr>
              <w:t xml:space="preserve">настоящей </w:t>
            </w:r>
            <w:r w:rsidR="00C32BA3" w:rsidRPr="00EA4884">
              <w:t xml:space="preserve">Документации </w:t>
            </w:r>
            <w:r w:rsidRPr="00EA4884">
              <w:t>или Участник не представил или представил заведомо недостоверную, и (или) неполную, и (или) противоречивую информацию о</w:t>
            </w:r>
            <w:r w:rsidR="00D00F5D">
              <w:t xml:space="preserve"> </w:t>
            </w:r>
            <w:r w:rsidRPr="00EA4884">
              <w:t>соответствии</w:t>
            </w:r>
            <w:proofErr w:type="gramEnd"/>
            <w:r w:rsidRPr="00EA4884">
              <w:t xml:space="preserve"> предлагаемого им товара, работы, услуги, требованиям, установленным в </w:t>
            </w:r>
            <w:r w:rsidR="008C1D3E" w:rsidRPr="00EA4884">
              <w:rPr>
                <w:spacing w:val="-1"/>
              </w:rPr>
              <w:t xml:space="preserve">настоящей </w:t>
            </w:r>
            <w:r w:rsidR="008C1D3E" w:rsidRPr="00EA4884">
              <w:t xml:space="preserve">Документации </w:t>
            </w:r>
            <w:r w:rsidRPr="00EA4884">
              <w:t>о закупке.</w:t>
            </w:r>
          </w:p>
          <w:p w:rsidR="00802A6A" w:rsidRPr="00EA4884" w:rsidRDefault="00802A6A" w:rsidP="00802A6A">
            <w:pPr>
              <w:shd w:val="clear" w:color="auto" w:fill="FFFFFF"/>
              <w:spacing w:before="14" w:line="274" w:lineRule="exact"/>
              <w:ind w:left="10" w:right="72" w:firstLine="494"/>
              <w:jc w:val="both"/>
            </w:pPr>
            <w:r w:rsidRPr="00EA4884">
              <w:t xml:space="preserve">Заказчик вправе перепроверить соответствие Участников требованиям, установленным </w:t>
            </w:r>
            <w:r w:rsidR="008C1D3E" w:rsidRPr="00EA4884">
              <w:rPr>
                <w:spacing w:val="-1"/>
              </w:rPr>
              <w:t xml:space="preserve">настоящей </w:t>
            </w:r>
            <w:r w:rsidR="008C1D3E" w:rsidRPr="00EA4884">
              <w:t xml:space="preserve">Документацией </w:t>
            </w:r>
            <w:r w:rsidRPr="00EA4884">
              <w:t xml:space="preserve">на любом этапе проведения </w:t>
            </w:r>
            <w:r w:rsidR="008C1D3E" w:rsidRPr="00EA4884">
              <w:t>конкурса</w:t>
            </w:r>
            <w:r w:rsidRPr="00EA4884">
              <w:t xml:space="preserve"> 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1D3E" w:rsidRPr="00EA4884">
              <w:t>конкурсе</w:t>
            </w:r>
            <w:r w:rsidRPr="00EA4884">
              <w:t xml:space="preserve"> в электронной форме на любом этапе проведения, включая этап заключения договора.</w:t>
            </w:r>
          </w:p>
          <w:p w:rsidR="006F10CF" w:rsidRPr="00EA4884" w:rsidRDefault="00802A6A" w:rsidP="00A033D2">
            <w:pPr>
              <w:jc w:val="both"/>
            </w:pPr>
            <w:r w:rsidRPr="00EA4884">
              <w:t>Заказчик вправе запросить оригиналы или в нотариально</w:t>
            </w:r>
            <w:r w:rsidRPr="00EA4884">
              <w:br/>
              <w:t xml:space="preserve">заверенные копии документов, указанных в пункте </w:t>
            </w:r>
            <w:r w:rsidR="001E7F5E">
              <w:t>2</w:t>
            </w:r>
            <w:r w:rsidR="00A033D2">
              <w:t>7</w:t>
            </w:r>
            <w:r w:rsidR="001E7F5E">
              <w:t xml:space="preserve"> </w:t>
            </w:r>
            <w:r w:rsidRPr="00EA4884">
              <w:rPr>
                <w:spacing w:val="-1"/>
              </w:rPr>
              <w:t xml:space="preserve">раздела </w:t>
            </w:r>
            <w:r w:rsidRPr="00EA4884">
              <w:rPr>
                <w:spacing w:val="-1"/>
                <w:lang w:val="en-US"/>
              </w:rPr>
              <w:t>II</w:t>
            </w:r>
            <w:r w:rsidRPr="00EA4884">
              <w:rPr>
                <w:spacing w:val="-1"/>
              </w:rPr>
              <w:t>«Информационная карта»</w:t>
            </w:r>
            <w:r w:rsidR="008C1D3E" w:rsidRPr="00EA4884">
              <w:rPr>
                <w:spacing w:val="-1"/>
              </w:rPr>
              <w:t xml:space="preserve"> Документации</w:t>
            </w:r>
            <w:r w:rsidRPr="00EA4884">
              <w:rPr>
                <w:spacing w:val="-1"/>
              </w:rPr>
              <w:t xml:space="preserve">. В </w:t>
            </w:r>
            <w:proofErr w:type="gramStart"/>
            <w:r w:rsidRPr="00EA4884">
              <w:rPr>
                <w:spacing w:val="-1"/>
              </w:rPr>
              <w:t>случае</w:t>
            </w:r>
            <w:proofErr w:type="gramEnd"/>
            <w:r w:rsidR="008C1D3E" w:rsidRPr="00EA4884">
              <w:rPr>
                <w:spacing w:val="-1"/>
              </w:rPr>
              <w:t>,</w:t>
            </w:r>
            <w:r w:rsidRPr="00EA4884">
              <w:rPr>
                <w:spacing w:val="-1"/>
              </w:rPr>
              <w:t xml:space="preserve"> если </w:t>
            </w:r>
            <w:r w:rsidRPr="00EA4884">
              <w:t xml:space="preserve">Участник/Победитель в установленный в запросе срок не предоставил </w:t>
            </w:r>
            <w:r w:rsidRPr="00EA4884">
              <w:rPr>
                <w:color w:val="000000"/>
                <w:lang w:eastAsia="en-US"/>
              </w:rPr>
              <w:t>Заказчику оригиналы</w:t>
            </w:r>
            <w:r w:rsidR="008C1D3E" w:rsidRPr="00EA4884">
              <w:rPr>
                <w:color w:val="000000"/>
                <w:lang w:eastAsia="en-US"/>
              </w:rPr>
              <w:t>,</w:t>
            </w:r>
            <w:r w:rsidRPr="00EA4884">
              <w:rPr>
                <w:color w:val="000000"/>
                <w:lang w:eastAsia="en-US"/>
              </w:rPr>
              <w:t xml:space="preserve"> либо нотариально заверенные копии </w:t>
            </w:r>
            <w:r w:rsidRPr="00EA4884">
              <w:rPr>
                <w:color w:val="000000"/>
                <w:lang w:eastAsia="en-US"/>
              </w:rPr>
              <w:lastRenderedPageBreak/>
              <w:t>запрошенных документов, такие документы считаются непред</w:t>
            </w:r>
            <w:r w:rsidR="008C1D3E" w:rsidRPr="00EA4884">
              <w:rPr>
                <w:color w:val="000000"/>
                <w:lang w:eastAsia="en-US"/>
              </w:rPr>
              <w:t>о</w:t>
            </w:r>
            <w:r w:rsidRPr="00EA4884">
              <w:rPr>
                <w:color w:val="000000"/>
                <w:lang w:eastAsia="en-US"/>
              </w:rPr>
              <w:t>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Pr="00EA4884" w:rsidRDefault="00217C26" w:rsidP="004A3796">
      <w:pPr>
        <w:ind w:firstLine="567"/>
        <w:jc w:val="both"/>
        <w:sectPr w:rsidR="00217C26" w:rsidRPr="00EA4884" w:rsidSect="004A3796">
          <w:pgSz w:w="11906" w:h="16838"/>
          <w:pgMar w:top="1134" w:right="850" w:bottom="1134" w:left="851" w:header="708" w:footer="708" w:gutter="0"/>
          <w:cols w:space="708"/>
          <w:docGrid w:linePitch="360"/>
        </w:sectPr>
      </w:pPr>
    </w:p>
    <w:p w:rsidR="004A3796" w:rsidRPr="00EA4884" w:rsidRDefault="004A3796" w:rsidP="00533B4D">
      <w:pPr>
        <w:pStyle w:val="22"/>
        <w:spacing w:line="360" w:lineRule="auto"/>
        <w:jc w:val="center"/>
        <w:rPr>
          <w:rFonts w:ascii="Times New Roman" w:eastAsia="MS Mincho" w:hAnsi="Times New Roman"/>
          <w:iCs/>
          <w:color w:val="000000"/>
          <w:szCs w:val="24"/>
        </w:rPr>
      </w:pPr>
      <w:bookmarkStart w:id="52" w:name="_Toc525906701"/>
      <w:bookmarkStart w:id="53" w:name="_Toc20124501"/>
      <w:r w:rsidRPr="00EA4884">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EA4884"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BD5394">
            <w:pPr>
              <w:jc w:val="both"/>
            </w:pPr>
            <w:r w:rsidRPr="00EA4884">
              <w:t>№</w:t>
            </w:r>
            <w:proofErr w:type="gramStart"/>
            <w:r w:rsidRPr="00EA4884">
              <w:t>п</w:t>
            </w:r>
            <w:proofErr w:type="gramEnd"/>
            <w:r w:rsidRPr="00EA4884">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EA4884" w:rsidRDefault="004A3796" w:rsidP="004A3796">
            <w:pPr>
              <w:ind w:firstLine="567"/>
              <w:jc w:val="both"/>
            </w:pPr>
            <w:r w:rsidRPr="00EA4884">
              <w:t>Информация</w:t>
            </w:r>
          </w:p>
        </w:tc>
      </w:tr>
      <w:tr w:rsidR="004A3796" w:rsidRPr="00EA4884" w:rsidTr="00790AF7">
        <w:tc>
          <w:tcPr>
            <w:tcW w:w="567" w:type="dxa"/>
            <w:tcBorders>
              <w:top w:val="single" w:sz="4" w:space="0" w:color="auto"/>
              <w:left w:val="single" w:sz="4" w:space="0" w:color="auto"/>
              <w:bottom w:val="single" w:sz="4" w:space="0" w:color="auto"/>
              <w:right w:val="single" w:sz="4" w:space="0" w:color="auto"/>
            </w:tcBorders>
          </w:tcPr>
          <w:p w:rsidR="004A3796" w:rsidRPr="00EA4884" w:rsidRDefault="00193555" w:rsidP="001E7F5E">
            <w:pPr>
              <w:ind w:left="33"/>
            </w:pPr>
            <w:r>
              <w:t>30</w:t>
            </w:r>
            <w:r w:rsidR="00F129A7" w:rsidRPr="00EA4884">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EA4884" w:rsidRDefault="00F30F99" w:rsidP="00790AF7">
            <w:pPr>
              <w:pStyle w:val="13"/>
            </w:pPr>
            <w:proofErr w:type="gramStart"/>
            <w:r w:rsidRPr="00EA4884">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EA4884" w:rsidRDefault="00F30F99" w:rsidP="00FE140C">
            <w:pPr>
              <w:pStyle w:val="a5"/>
              <w:ind w:firstLine="743"/>
              <w:jc w:val="both"/>
            </w:pPr>
            <w:r w:rsidRPr="00EA4884">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EA4884" w:rsidRDefault="00F30F99" w:rsidP="00FE140C">
            <w:pPr>
              <w:pStyle w:val="a5"/>
              <w:ind w:firstLine="743"/>
              <w:jc w:val="both"/>
            </w:pPr>
            <w:r w:rsidRPr="00EA4884">
              <w:t xml:space="preserve">Договор составляется путём включения в проект договора, приложенного к </w:t>
            </w:r>
            <w:r w:rsidR="005D2A44" w:rsidRPr="00EA4884">
              <w:t>Документации</w:t>
            </w:r>
            <w:r w:rsidRPr="00EA4884">
              <w:t xml:space="preserve"> о закупке, условий договора, сведения о котором содержатся в Заявке Победителя.</w:t>
            </w:r>
          </w:p>
          <w:p w:rsidR="00F30F99" w:rsidRPr="00EA4884" w:rsidRDefault="00F30F99" w:rsidP="00FE140C">
            <w:pPr>
              <w:pStyle w:val="a5"/>
              <w:ind w:firstLine="743"/>
              <w:jc w:val="both"/>
            </w:pPr>
            <w:r w:rsidRPr="00EA4884">
              <w:t xml:space="preserve">Договор заключается не ранее чем через 10 (десять) дней и не позднее чем через 20 (двадцать) дней </w:t>
            </w:r>
            <w:proofErr w:type="gramStart"/>
            <w:r w:rsidRPr="00EA4884">
              <w:t>с даты размещения</w:t>
            </w:r>
            <w:proofErr w:type="gramEnd"/>
            <w:r w:rsidRPr="00EA4884">
              <w:t xml:space="preserve"> в единой информационной системе итогового протокола</w:t>
            </w:r>
            <w:r w:rsidR="00D173C6" w:rsidRPr="00EA4884">
              <w:t xml:space="preserve"> (протокола рассмотрения и оценки заявок).</w:t>
            </w:r>
          </w:p>
          <w:p w:rsidR="00F30F99" w:rsidRPr="00EA4884" w:rsidRDefault="00F30F99" w:rsidP="00FE140C">
            <w:pPr>
              <w:pStyle w:val="a5"/>
              <w:ind w:firstLine="743"/>
              <w:jc w:val="both"/>
            </w:pPr>
            <w:r w:rsidRPr="00EA4884">
              <w:t xml:space="preserve">Заказчик размещает на Электронной площадке проект Договора, не подписанный со стороны Заказчика. </w:t>
            </w:r>
          </w:p>
          <w:p w:rsidR="00F30F99" w:rsidRPr="00EA4884" w:rsidRDefault="00F30F99" w:rsidP="00FE140C">
            <w:pPr>
              <w:pStyle w:val="a5"/>
              <w:ind w:firstLine="743"/>
              <w:jc w:val="both"/>
            </w:pPr>
            <w:r w:rsidRPr="00EA4884">
              <w:t xml:space="preserve">В течение 3 (трех) рабочих дней </w:t>
            </w:r>
            <w:proofErr w:type="gramStart"/>
            <w:r w:rsidRPr="00EA4884">
              <w:t>с даты размещения</w:t>
            </w:r>
            <w:proofErr w:type="gramEnd"/>
            <w:r w:rsidRPr="00EA4884">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C1598E">
              <w:t xml:space="preserve"> </w:t>
            </w:r>
            <w:r w:rsidR="00253CD9" w:rsidRPr="00EA4884">
              <w:t>Договора</w:t>
            </w:r>
            <w:r w:rsidR="00242FE3" w:rsidRPr="00EA4884">
              <w:t xml:space="preserve"> (</w:t>
            </w:r>
            <w:r w:rsidR="00253CD9" w:rsidRPr="00EA4884">
              <w:t>при наличии такого условия в п</w:t>
            </w:r>
            <w:r w:rsidR="00751CC3" w:rsidRPr="00EA4884">
              <w:t>ункте</w:t>
            </w:r>
            <w:r w:rsidR="001E7F5E">
              <w:t xml:space="preserve"> </w:t>
            </w:r>
            <w:r w:rsidR="008B02FD" w:rsidRPr="00EA4884">
              <w:t>20</w:t>
            </w:r>
            <w:r w:rsidR="00253CD9" w:rsidRPr="00EA4884">
              <w:t xml:space="preserve"> Раздела </w:t>
            </w:r>
            <w:r w:rsidR="00253CD9" w:rsidRPr="00EA4884">
              <w:rPr>
                <w:lang w:val="en-US"/>
              </w:rPr>
              <w:t>II</w:t>
            </w:r>
            <w:r w:rsidR="00C1598E">
              <w:t xml:space="preserve"> </w:t>
            </w:r>
            <w:r w:rsidR="002A2AB9" w:rsidRPr="00EA4884">
              <w:t>настоящей</w:t>
            </w:r>
            <w:r w:rsidR="00C1598E">
              <w:t xml:space="preserve"> </w:t>
            </w:r>
            <w:r w:rsidR="002A2AB9" w:rsidRPr="00EA4884">
              <w:t>Документации</w:t>
            </w:r>
            <w:r w:rsidR="00242FE3" w:rsidRPr="00EA4884">
              <w:t>)</w:t>
            </w:r>
            <w:r w:rsidR="00253CD9" w:rsidRPr="00EA4884">
              <w:t>.</w:t>
            </w:r>
          </w:p>
          <w:p w:rsidR="00F30F99" w:rsidRPr="00EA4884" w:rsidRDefault="00F30F99" w:rsidP="00FE140C">
            <w:pPr>
              <w:pStyle w:val="a5"/>
              <w:ind w:firstLine="743"/>
              <w:jc w:val="both"/>
            </w:pPr>
            <w:r w:rsidRPr="00EA4884">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EA4884" w:rsidRDefault="00F30F99" w:rsidP="00F30F99">
            <w:pPr>
              <w:pStyle w:val="a5"/>
              <w:ind w:firstLine="528"/>
              <w:jc w:val="both"/>
            </w:pPr>
            <w:r w:rsidRPr="00EA4884">
              <w:t xml:space="preserve">- </w:t>
            </w:r>
            <w:r w:rsidR="00C13107" w:rsidRPr="00EA4884">
              <w:t>Извещения и/или</w:t>
            </w:r>
            <w:r w:rsidR="00C1598E">
              <w:t xml:space="preserve"> </w:t>
            </w:r>
            <w:r w:rsidR="00F639C2" w:rsidRPr="00EA4884">
              <w:t>Документации</w:t>
            </w:r>
            <w:r w:rsidR="00C1598E">
              <w:t xml:space="preserve"> </w:t>
            </w:r>
            <w:r w:rsidRPr="00EA4884">
              <w:t>о закупке;</w:t>
            </w:r>
          </w:p>
          <w:p w:rsidR="00F30F99" w:rsidRPr="00EA4884" w:rsidRDefault="00F30F99" w:rsidP="00F30F99">
            <w:pPr>
              <w:pStyle w:val="a5"/>
              <w:ind w:firstLine="528"/>
              <w:jc w:val="both"/>
            </w:pPr>
            <w:r w:rsidRPr="00EA4884">
              <w:t>- Предложения Победителя о цене договора, предложенной по результатам проведения закупки;</w:t>
            </w:r>
          </w:p>
          <w:p w:rsidR="00F30F99" w:rsidRPr="00EA4884" w:rsidRDefault="00F30F99" w:rsidP="00F30F99">
            <w:pPr>
              <w:pStyle w:val="a5"/>
              <w:ind w:firstLine="528"/>
              <w:jc w:val="both"/>
            </w:pPr>
            <w:proofErr w:type="gramStart"/>
            <w:r w:rsidRPr="00EA4884">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EA4884" w:rsidRDefault="00F30F99" w:rsidP="00F30F99">
            <w:pPr>
              <w:pStyle w:val="a5"/>
              <w:ind w:firstLine="528"/>
              <w:jc w:val="both"/>
            </w:pPr>
            <w:r w:rsidRPr="00EA4884">
              <w:t>- Или содержат орфографические и/или арифметические ошибки, некорректные ссылки на пункты/разделы договора</w:t>
            </w:r>
            <w:r w:rsidR="001614F2" w:rsidRPr="00EA4884">
              <w:t xml:space="preserve"> - </w:t>
            </w:r>
          </w:p>
          <w:p w:rsidR="00F30F99" w:rsidRPr="00EA4884" w:rsidRDefault="00F30F99" w:rsidP="00FE140C">
            <w:pPr>
              <w:pStyle w:val="a5"/>
              <w:ind w:firstLine="601"/>
              <w:jc w:val="both"/>
            </w:pPr>
            <w:r w:rsidRPr="00EA4884">
              <w:t>Победитель вправе разместить на Электронной площадке протокол разногласий, подписанный Э</w:t>
            </w:r>
            <w:r w:rsidR="001614F2" w:rsidRPr="00EA4884">
              <w:t>лектронной подписью</w:t>
            </w:r>
            <w:r w:rsidRPr="00EA4884">
              <w:t xml:space="preserve"> уполномоченного лица Победителя, а также проект договора в формате документа </w:t>
            </w:r>
            <w:proofErr w:type="spellStart"/>
            <w:r w:rsidRPr="00EA4884">
              <w:t>MicrosoftWord</w:t>
            </w:r>
            <w:proofErr w:type="spellEnd"/>
            <w:r w:rsidRPr="00EA4884">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EA4884" w:rsidRDefault="00F30F99" w:rsidP="00FE140C">
            <w:pPr>
              <w:pStyle w:val="a5"/>
              <w:ind w:firstLine="601"/>
              <w:jc w:val="both"/>
            </w:pPr>
            <w:r w:rsidRPr="00EA4884">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EA4884" w:rsidRDefault="00F30F99" w:rsidP="00FE140C">
            <w:pPr>
              <w:pStyle w:val="a5"/>
              <w:ind w:firstLine="601"/>
              <w:jc w:val="both"/>
            </w:pPr>
            <w:r w:rsidRPr="00EA4884">
              <w:t xml:space="preserve">При этом Победитель указывает в протоколе разногласий замечания к положениям проекта Договора, не соответствующим </w:t>
            </w:r>
            <w:r w:rsidR="00C66A87" w:rsidRPr="00EA4884">
              <w:t>Документации</w:t>
            </w:r>
            <w:r w:rsidRPr="00EA4884">
              <w:t xml:space="preserve"> о закупке, условиям Заявки с указанием соответствующих положений (пунктов) данных документов.</w:t>
            </w:r>
          </w:p>
          <w:p w:rsidR="00F30F99" w:rsidRPr="00EA4884" w:rsidRDefault="00F30F99" w:rsidP="00FE140C">
            <w:pPr>
              <w:pStyle w:val="a5"/>
              <w:ind w:firstLine="601"/>
              <w:jc w:val="both"/>
            </w:pPr>
            <w:r w:rsidRPr="00EA4884">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w:t>
            </w:r>
            <w:r w:rsidRPr="00EA4884">
              <w:lastRenderedPageBreak/>
              <w:t xml:space="preserve">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EA4884" w:rsidRDefault="00F30F99" w:rsidP="00FE140C">
            <w:pPr>
              <w:pStyle w:val="a5"/>
              <w:ind w:firstLine="601"/>
              <w:jc w:val="both"/>
            </w:pPr>
            <w:r w:rsidRPr="00EA4884">
              <w:t xml:space="preserve">В течение 1 (одного) рабочего дня </w:t>
            </w:r>
            <w:proofErr w:type="gramStart"/>
            <w:r w:rsidRPr="00EA4884">
              <w:t>с даты размещения</w:t>
            </w:r>
            <w:proofErr w:type="gramEnd"/>
            <w:r w:rsidRPr="00EA4884">
              <w:t xml:space="preserve"> протокола разногласий Заказчиком на Электронной площадке Победитель размещает на Электронной площадке проект Договора, подписанный Э</w:t>
            </w:r>
            <w:r w:rsidR="00C66A87" w:rsidRPr="00EA4884">
              <w:t>лектронной подписью</w:t>
            </w:r>
            <w:r w:rsidRPr="00EA4884">
              <w:t xml:space="preserve"> уполномоченного лица Победителя.</w:t>
            </w:r>
          </w:p>
          <w:p w:rsidR="00F30F99" w:rsidRPr="00EA4884" w:rsidRDefault="00F30F99" w:rsidP="00FE140C">
            <w:pPr>
              <w:pStyle w:val="a5"/>
              <w:ind w:firstLine="601"/>
              <w:jc w:val="both"/>
            </w:pPr>
            <w:r w:rsidRPr="00EA4884">
              <w:t xml:space="preserve">В течение 10 (десяти) рабочих дней с даты размещения на Электронной площадке проекта Договора, подписанного </w:t>
            </w:r>
            <w:r w:rsidR="00C66A87" w:rsidRPr="00EA4884">
              <w:t>Электронной подписью</w:t>
            </w:r>
            <w:r w:rsidRPr="00EA4884">
              <w:t xml:space="preserve"> уполномоченного лица Победителя, и предоставления таким Победителем обеспечения исполнения Договор</w:t>
            </w:r>
            <w:proofErr w:type="gramStart"/>
            <w:r w:rsidRPr="00EA4884">
              <w:t>а</w:t>
            </w:r>
            <w:r w:rsidR="00242FE3" w:rsidRPr="00EA4884">
              <w:t>(</w:t>
            </w:r>
            <w:proofErr w:type="gramEnd"/>
            <w:r w:rsidR="00045305" w:rsidRPr="00EA4884">
              <w:t>при наличии такого условия в п</w:t>
            </w:r>
            <w:r w:rsidR="00751CC3" w:rsidRPr="00EA4884">
              <w:t>ункте</w:t>
            </w:r>
            <w:r w:rsidR="001E7F5E">
              <w:t xml:space="preserve"> </w:t>
            </w:r>
            <w:r w:rsidR="00751CC3" w:rsidRPr="00EA4884">
              <w:t>20</w:t>
            </w:r>
            <w:r w:rsidR="001E7F5E">
              <w:t xml:space="preserve"> </w:t>
            </w:r>
            <w:r w:rsidR="00C13107" w:rsidRPr="00EA4884">
              <w:t xml:space="preserve">Раздела </w:t>
            </w:r>
            <w:r w:rsidR="00C13107" w:rsidRPr="00EA4884">
              <w:rPr>
                <w:lang w:val="en-US"/>
              </w:rPr>
              <w:t>II</w:t>
            </w:r>
            <w:r w:rsidR="00C13107" w:rsidRPr="00EA4884">
              <w:t xml:space="preserve"> настоящей Документации, Заказчик обязан разместить Договор, подписанный ЭП уполномоченного лица Заказчика на Электронной площадке.</w:t>
            </w:r>
          </w:p>
          <w:p w:rsidR="00060CB9" w:rsidRPr="00EA4884" w:rsidRDefault="00060CB9" w:rsidP="00060CB9">
            <w:pPr>
              <w:pStyle w:val="a5"/>
              <w:tabs>
                <w:tab w:val="clear" w:pos="4677"/>
                <w:tab w:val="clear" w:pos="9355"/>
              </w:tabs>
              <w:ind w:firstLine="459"/>
              <w:jc w:val="both"/>
            </w:pPr>
            <w:r w:rsidRPr="00EA4884">
              <w:t>Указанный в абзаце 1</w:t>
            </w:r>
            <w:r w:rsidR="00C856CF" w:rsidRPr="00EA4884">
              <w:t>6</w:t>
            </w:r>
            <w:r w:rsidRPr="00EA4884">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rsidRPr="00EA4884">
              <w:t>.</w:t>
            </w:r>
          </w:p>
          <w:p w:rsidR="00F30F99" w:rsidRPr="00EA4884" w:rsidRDefault="00F30F99" w:rsidP="00060CB9">
            <w:pPr>
              <w:pStyle w:val="a5"/>
              <w:tabs>
                <w:tab w:val="clear" w:pos="4677"/>
                <w:tab w:val="clear" w:pos="9355"/>
              </w:tabs>
              <w:ind w:firstLine="459"/>
              <w:jc w:val="both"/>
            </w:pPr>
            <w:r w:rsidRPr="00EA4884">
              <w:t xml:space="preserve">С момента подписания договора </w:t>
            </w:r>
            <w:r w:rsidR="00C66A87" w:rsidRPr="00EA4884">
              <w:t>Электронной подписью</w:t>
            </w:r>
            <w:r w:rsidRPr="00EA4884">
              <w:t xml:space="preserve"> уполномоченного лица Заказчика договор считается заключенным.</w:t>
            </w:r>
          </w:p>
          <w:p w:rsidR="004A3796" w:rsidRPr="00EA4884" w:rsidRDefault="00F30F99" w:rsidP="00F30F99">
            <w:pPr>
              <w:pStyle w:val="a5"/>
              <w:tabs>
                <w:tab w:val="clear" w:pos="4677"/>
                <w:tab w:val="clear" w:pos="9355"/>
              </w:tabs>
              <w:ind w:firstLine="567"/>
              <w:jc w:val="both"/>
            </w:pPr>
            <w:r w:rsidRPr="00EA4884">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EA4884" w:rsidRDefault="004A3796" w:rsidP="004A3796">
            <w:pPr>
              <w:pStyle w:val="a5"/>
              <w:tabs>
                <w:tab w:val="clear" w:pos="4677"/>
                <w:tab w:val="clear" w:pos="9355"/>
              </w:tabs>
              <w:ind w:firstLine="567"/>
              <w:jc w:val="both"/>
            </w:pPr>
          </w:p>
          <w:p w:rsidR="00C856CF" w:rsidRPr="00EA4884" w:rsidRDefault="00C856CF" w:rsidP="004A3796">
            <w:pPr>
              <w:pStyle w:val="a5"/>
              <w:tabs>
                <w:tab w:val="clear" w:pos="4677"/>
                <w:tab w:val="clear" w:pos="9355"/>
              </w:tabs>
              <w:ind w:firstLine="567"/>
              <w:jc w:val="both"/>
            </w:pPr>
          </w:p>
        </w:tc>
      </w:tr>
      <w:tr w:rsidR="00C856CF" w:rsidRPr="00EA4884"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EA4884" w:rsidRDefault="00C856CF" w:rsidP="00193555">
            <w:pPr>
              <w:ind w:left="33"/>
            </w:pPr>
            <w:r w:rsidRPr="00EA4884">
              <w:lastRenderedPageBreak/>
              <w:t>3</w:t>
            </w:r>
            <w:r w:rsidR="00193555">
              <w:t>1</w:t>
            </w:r>
            <w:r w:rsidRPr="00EA4884">
              <w:t>.</w:t>
            </w:r>
          </w:p>
        </w:tc>
        <w:tc>
          <w:tcPr>
            <w:tcW w:w="2694" w:type="dxa"/>
            <w:tcBorders>
              <w:top w:val="single" w:sz="4" w:space="0" w:color="auto"/>
              <w:left w:val="single" w:sz="4" w:space="0" w:color="auto"/>
              <w:bottom w:val="single" w:sz="4" w:space="0" w:color="auto"/>
              <w:right w:val="single" w:sz="4" w:space="0" w:color="auto"/>
            </w:tcBorders>
          </w:tcPr>
          <w:p w:rsidR="00C856CF" w:rsidRPr="00EA4884" w:rsidRDefault="00C856CF" w:rsidP="00CE17B3">
            <w:pPr>
              <w:jc w:val="both"/>
            </w:pPr>
            <w:r w:rsidRPr="00EA4884">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EA4884" w:rsidRDefault="00C856CF" w:rsidP="00CE17B3">
            <w:pPr>
              <w:ind w:firstLine="567"/>
              <w:jc w:val="both"/>
            </w:pPr>
            <w:r w:rsidRPr="00EA4884">
              <w:t xml:space="preserve">Определены разделом </w:t>
            </w:r>
            <w:r w:rsidRPr="00EA4884">
              <w:rPr>
                <w:lang w:val="en-US"/>
              </w:rPr>
              <w:t>V</w:t>
            </w:r>
            <w:r w:rsidRPr="00EA4884">
              <w:t xml:space="preserve"> «Проект договора»</w:t>
            </w:r>
          </w:p>
        </w:tc>
      </w:tr>
      <w:tr w:rsidR="004A3796" w:rsidRPr="00EA4884"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EA4884" w:rsidRDefault="00F129A7" w:rsidP="00193555">
            <w:pPr>
              <w:ind w:left="33"/>
            </w:pPr>
            <w:r w:rsidRPr="00EA4884">
              <w:t>3</w:t>
            </w:r>
            <w:r w:rsidR="00193555">
              <w:t>2</w:t>
            </w:r>
            <w:r w:rsidRPr="00EA4884">
              <w:t>.</w:t>
            </w:r>
          </w:p>
        </w:tc>
        <w:tc>
          <w:tcPr>
            <w:tcW w:w="2694" w:type="dxa"/>
            <w:tcBorders>
              <w:top w:val="single" w:sz="4" w:space="0" w:color="auto"/>
              <w:left w:val="single" w:sz="4" w:space="0" w:color="auto"/>
              <w:bottom w:val="single" w:sz="4" w:space="0" w:color="auto"/>
              <w:right w:val="single" w:sz="4" w:space="0" w:color="auto"/>
            </w:tcBorders>
          </w:tcPr>
          <w:p w:rsidR="004A3796" w:rsidRPr="00EA4884" w:rsidRDefault="004A3796" w:rsidP="00BD5394">
            <w:pPr>
              <w:jc w:val="both"/>
            </w:pPr>
            <w:r w:rsidRPr="00EA4884">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EA4884" w:rsidRDefault="00F30F99" w:rsidP="00F30F99">
            <w:pPr>
              <w:suppressAutoHyphens/>
              <w:ind w:firstLine="528"/>
              <w:jc w:val="both"/>
            </w:pPr>
            <w:r w:rsidRPr="00EA4884">
              <w:t>Заказчик в соответствии с условиями настояще</w:t>
            </w:r>
            <w:r w:rsidR="008E2E5E" w:rsidRPr="00EA4884">
              <w:t>й</w:t>
            </w:r>
            <w:r w:rsidR="00C1598E">
              <w:t xml:space="preserve"> </w:t>
            </w:r>
            <w:r w:rsidR="008E2E5E" w:rsidRPr="00EA4884">
              <w:t>Документации</w:t>
            </w:r>
            <w:r w:rsidRPr="00EA4884">
              <w:t xml:space="preserve"> вправе запросить у Участника разъяснение Заявки на любом этапе проведения </w:t>
            </w:r>
            <w:r w:rsidR="008E2E5E" w:rsidRPr="00EA4884">
              <w:t>конкурса</w:t>
            </w:r>
            <w:r w:rsidR="00C1598E">
              <w:t xml:space="preserve"> </w:t>
            </w:r>
            <w:r w:rsidR="008E2E5E" w:rsidRPr="00EA4884">
              <w:t>в электронной форме</w:t>
            </w:r>
            <w:r w:rsidRPr="00EA4884">
              <w:t>.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EA4884" w:rsidRDefault="00F30F99" w:rsidP="00F30F99">
            <w:pPr>
              <w:autoSpaceDE w:val="0"/>
              <w:autoSpaceDN w:val="0"/>
              <w:adjustRightInd w:val="0"/>
              <w:ind w:firstLine="528"/>
              <w:jc w:val="both"/>
            </w:pPr>
            <w:r w:rsidRPr="00EA4884">
              <w:t xml:space="preserve">В случае выявления арифметических и грамматических ошибок в документах, представленных в составе Заявки, Заказчик </w:t>
            </w:r>
            <w:r w:rsidR="00045305" w:rsidRPr="00EA4884">
              <w:t xml:space="preserve">вправе </w:t>
            </w:r>
            <w:r w:rsidRPr="00EA4884">
              <w:t>направля</w:t>
            </w:r>
            <w:r w:rsidR="00045305" w:rsidRPr="00EA4884">
              <w:t>ть</w:t>
            </w:r>
            <w:r w:rsidRPr="00EA4884">
              <w:t xml:space="preserve"> Участникам запросы об их исправлении, и направлении Заказчику исправленных документов.</w:t>
            </w:r>
          </w:p>
          <w:p w:rsidR="00F30F99" w:rsidRPr="00EA4884" w:rsidRDefault="00F30F99" w:rsidP="00F30F99">
            <w:pPr>
              <w:autoSpaceDE w:val="0"/>
              <w:autoSpaceDN w:val="0"/>
              <w:adjustRightInd w:val="0"/>
              <w:ind w:firstLine="528"/>
              <w:jc w:val="both"/>
            </w:pPr>
            <w:r w:rsidRPr="00EA4884">
              <w:t xml:space="preserve">В случае </w:t>
            </w:r>
            <w:r w:rsidR="00C856CF" w:rsidRPr="00EA4884">
              <w:t>отсутствия/</w:t>
            </w:r>
            <w:r w:rsidRPr="00EA4884">
              <w:t>непредставления Участником</w:t>
            </w:r>
            <w:r w:rsidR="00D173C6" w:rsidRPr="00EA4884">
              <w:t>, либо отсутствия</w:t>
            </w:r>
            <w:r w:rsidRPr="00EA4884">
              <w:t xml:space="preserve"> исправленных документов, Заказчиком применяются следующие правила:</w:t>
            </w:r>
          </w:p>
          <w:p w:rsidR="00F30F99" w:rsidRPr="00EA4884" w:rsidRDefault="00F30F99" w:rsidP="009C5EEC">
            <w:pPr>
              <w:numPr>
                <w:ilvl w:val="0"/>
                <w:numId w:val="2"/>
              </w:numPr>
              <w:tabs>
                <w:tab w:val="left" w:pos="0"/>
              </w:tabs>
              <w:autoSpaceDE w:val="0"/>
              <w:autoSpaceDN w:val="0"/>
              <w:adjustRightInd w:val="0"/>
              <w:ind w:left="0" w:firstLine="567"/>
              <w:jc w:val="both"/>
            </w:pPr>
            <w:r w:rsidRPr="00EA4884">
              <w:t xml:space="preserve"> при наличии разночтений между суммой, указанной словами, </w:t>
            </w:r>
            <w:r w:rsidRPr="00EA4884">
              <w:lastRenderedPageBreak/>
              <w:t xml:space="preserve">и суммой, указанной цифрами, преимущество имеет сумма, указанная словами; </w:t>
            </w:r>
          </w:p>
          <w:p w:rsidR="00F30F99" w:rsidRPr="00EA4884" w:rsidRDefault="00F30F99" w:rsidP="009C5EEC">
            <w:pPr>
              <w:numPr>
                <w:ilvl w:val="0"/>
                <w:numId w:val="2"/>
              </w:numPr>
              <w:tabs>
                <w:tab w:val="left" w:pos="0"/>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EA4884" w:rsidRDefault="00F30F99" w:rsidP="009C5EEC">
            <w:pPr>
              <w:numPr>
                <w:ilvl w:val="0"/>
                <w:numId w:val="2"/>
              </w:numPr>
              <w:tabs>
                <w:tab w:val="left" w:pos="0"/>
              </w:tabs>
              <w:autoSpaceDE w:val="0"/>
              <w:autoSpaceDN w:val="0"/>
              <w:adjustRightInd w:val="0"/>
              <w:ind w:left="0" w:firstLine="567"/>
              <w:jc w:val="both"/>
            </w:pPr>
            <w:r w:rsidRPr="00EA4884">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EA4884" w:rsidRDefault="00F30F99" w:rsidP="009C5EEC">
            <w:pPr>
              <w:numPr>
                <w:ilvl w:val="0"/>
                <w:numId w:val="2"/>
              </w:numPr>
              <w:tabs>
                <w:tab w:val="left" w:pos="0"/>
              </w:tabs>
              <w:autoSpaceDE w:val="0"/>
              <w:autoSpaceDN w:val="0"/>
              <w:adjustRightInd w:val="0"/>
              <w:ind w:left="0" w:firstLine="567"/>
              <w:jc w:val="both"/>
            </w:pPr>
            <w:r w:rsidRPr="00EA4884">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EA4884" w:rsidRDefault="00F30F99" w:rsidP="009C5EEC">
            <w:pPr>
              <w:numPr>
                <w:ilvl w:val="0"/>
                <w:numId w:val="1"/>
              </w:numPr>
              <w:tabs>
                <w:tab w:val="left" w:pos="103"/>
              </w:tabs>
              <w:autoSpaceDE w:val="0"/>
              <w:autoSpaceDN w:val="0"/>
              <w:adjustRightInd w:val="0"/>
              <w:ind w:left="0" w:firstLine="567"/>
              <w:jc w:val="both"/>
            </w:pPr>
            <w:r w:rsidRPr="00EA4884">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EA4884" w:rsidRDefault="00B67B87" w:rsidP="00DC6015">
      <w:pPr>
        <w:jc w:val="both"/>
      </w:pPr>
    </w:p>
    <w:p w:rsidR="00F30F99" w:rsidRPr="00EA4884" w:rsidRDefault="00F30F99" w:rsidP="00F30F99">
      <w:pPr>
        <w:ind w:firstLine="567"/>
        <w:jc w:val="both"/>
      </w:pPr>
      <w:r w:rsidRPr="00EA4884">
        <w:t xml:space="preserve">Во всем, что не урегулировано </w:t>
      </w:r>
      <w:r w:rsidR="00A168BB" w:rsidRPr="00EA4884">
        <w:t>Документацией</w:t>
      </w:r>
      <w:r w:rsidRPr="00EA4884">
        <w:t xml:space="preserve"> о проведении закупки, Заказчик, Участники, Победитель и другие лица </w:t>
      </w:r>
      <w:r w:rsidRPr="00EA4884">
        <w:rPr>
          <w:color w:val="000000"/>
        </w:rPr>
        <w:t xml:space="preserve">руководствуются </w:t>
      </w:r>
      <w:hyperlink r:id="rId33" w:history="1">
        <w:r w:rsidR="00A168BB" w:rsidRPr="00EA4884">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EA4884">
          <w:rPr>
            <w:rStyle w:val="a9"/>
          </w:rPr>
          <w:t>,</w:t>
        </w:r>
      </w:hyperlink>
      <w:r w:rsidRPr="00EA4884">
        <w:t xml:space="preserve"> и действующим законодательством Российской Федерации.</w:t>
      </w:r>
    </w:p>
    <w:p w:rsidR="006F0E6A" w:rsidRPr="00EA4884" w:rsidRDefault="006F0E6A" w:rsidP="00F30F99">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4A3796" w:rsidRPr="00EA4884" w:rsidRDefault="004A3796" w:rsidP="004A3796">
      <w:pPr>
        <w:pStyle w:val="11"/>
        <w:ind w:firstLine="567"/>
        <w:jc w:val="both"/>
        <w:rPr>
          <w:rFonts w:ascii="Times New Roman" w:hAnsi="Times New Roman" w:cs="Times New Roman"/>
          <w:color w:val="auto"/>
        </w:rPr>
      </w:pPr>
      <w:bookmarkStart w:id="54" w:name="_Toc20124502"/>
      <w:r w:rsidRPr="00EA4884">
        <w:rPr>
          <w:rFonts w:ascii="Times New Roman" w:hAnsi="Times New Roman" w:cs="Times New Roman"/>
          <w:color w:val="auto"/>
        </w:rPr>
        <w:lastRenderedPageBreak/>
        <w:t>РАЗДЕЛ III. ФОРМЫ ДЛЯ ЗАПОЛНЕНИЯ УЧАСТНИКАМИ ЗАКУПКИ</w:t>
      </w:r>
      <w:bookmarkEnd w:id="54"/>
    </w:p>
    <w:p w:rsidR="004A3796" w:rsidRPr="00EA4884" w:rsidRDefault="004A3796" w:rsidP="00630153">
      <w:pPr>
        <w:pStyle w:val="22"/>
        <w:jc w:val="center"/>
        <w:rPr>
          <w:rFonts w:ascii="Times New Roman" w:hAnsi="Times New Roman" w:cs="Times New Roman"/>
        </w:rPr>
      </w:pPr>
      <w:bookmarkStart w:id="55" w:name="_ФОРМА_1._ЗАЯВКА"/>
      <w:bookmarkStart w:id="56" w:name="_Toc20124503"/>
      <w:bookmarkEnd w:id="55"/>
      <w:r w:rsidRPr="00EA4884">
        <w:rPr>
          <w:rFonts w:ascii="Times New Roman" w:hAnsi="Times New Roman" w:cs="Times New Roman"/>
          <w:color w:val="auto"/>
        </w:rPr>
        <w:t>ФОРМА 1. ЗАЯВКА НА УЧАСТИЕ</w:t>
      </w:r>
      <w:r w:rsidR="0064237D" w:rsidRPr="00EA4884">
        <w:rPr>
          <w:rFonts w:ascii="Times New Roman" w:hAnsi="Times New Roman" w:cs="Times New Roman"/>
          <w:color w:val="auto"/>
        </w:rPr>
        <w:t xml:space="preserve"> В КОНКУРСЕ В ЭЛЕКТРОННО</w:t>
      </w:r>
      <w:r w:rsidR="007C4D3D" w:rsidRPr="00EA4884">
        <w:rPr>
          <w:rFonts w:ascii="Times New Roman" w:hAnsi="Times New Roman" w:cs="Times New Roman"/>
          <w:color w:val="auto"/>
        </w:rPr>
        <w:t>Й ФОРМЕ</w:t>
      </w:r>
      <w:bookmarkEnd w:id="56"/>
    </w:p>
    <w:p w:rsidR="004A3796" w:rsidRPr="00EA4884" w:rsidRDefault="004A3796" w:rsidP="004A3796">
      <w:pPr>
        <w:ind w:firstLine="567"/>
        <w:jc w:val="both"/>
      </w:pPr>
    </w:p>
    <w:p w:rsidR="004A3796" w:rsidRPr="00EA4884" w:rsidRDefault="004A3796" w:rsidP="004A3796">
      <w:pPr>
        <w:ind w:firstLine="567"/>
        <w:jc w:val="both"/>
      </w:pPr>
      <w:r w:rsidRPr="00EA4884">
        <w:t xml:space="preserve">Фирменный бланк Участника </w:t>
      </w:r>
    </w:p>
    <w:p w:rsidR="004A3796" w:rsidRPr="00EA4884" w:rsidRDefault="004A3796" w:rsidP="004A3796">
      <w:pPr>
        <w:ind w:firstLine="567"/>
        <w:jc w:val="both"/>
      </w:pPr>
      <w:r w:rsidRPr="00EA4884">
        <w:t>«___» __________ 20___ года №______</w:t>
      </w:r>
    </w:p>
    <w:p w:rsidR="006F0E6A" w:rsidRPr="00EA4884" w:rsidRDefault="006F0E6A" w:rsidP="006F0E6A">
      <w:pPr>
        <w:rPr>
          <w:sz w:val="10"/>
          <w:szCs w:val="10"/>
        </w:rPr>
      </w:pPr>
    </w:p>
    <w:p w:rsidR="006F0E6A" w:rsidRPr="00EA4884" w:rsidRDefault="006F0E6A" w:rsidP="006F0E6A">
      <w:pPr>
        <w:ind w:firstLine="567"/>
        <w:jc w:val="center"/>
      </w:pPr>
      <w:bookmarkStart w:id="57" w:name="_Письмо_о_подаче"/>
      <w:bookmarkStart w:id="58" w:name="_Заявка_о_подаче"/>
      <w:bookmarkStart w:id="59" w:name="_Toc255987071"/>
      <w:bookmarkStart w:id="60" w:name="_Toc263441572"/>
      <w:bookmarkStart w:id="61" w:name="_Toc269472558"/>
      <w:bookmarkStart w:id="62" w:name="_Toc305665989"/>
      <w:bookmarkEnd w:id="57"/>
      <w:bookmarkEnd w:id="58"/>
    </w:p>
    <w:p w:rsidR="006F0E6A" w:rsidRPr="00EA4884" w:rsidRDefault="006F0E6A" w:rsidP="006F0E6A">
      <w:pPr>
        <w:ind w:firstLine="567"/>
        <w:jc w:val="center"/>
      </w:pPr>
      <w:r w:rsidRPr="00EA4884">
        <w:t xml:space="preserve">ЗАЯВКА НА УЧАСТИЕ В </w:t>
      </w:r>
      <w:bookmarkEnd w:id="59"/>
      <w:bookmarkEnd w:id="60"/>
      <w:bookmarkEnd w:id="61"/>
      <w:bookmarkEnd w:id="62"/>
      <w:r w:rsidR="001614F2" w:rsidRPr="00EA4884">
        <w:t>КОНКУРСЕ</w:t>
      </w:r>
      <w:r w:rsidRPr="00EA4884">
        <w:t xml:space="preserve"> В ЭЛЕКТРОННОЙ ФОРМЕ</w:t>
      </w:r>
    </w:p>
    <w:p w:rsidR="006F0E6A" w:rsidRPr="00EA4884" w:rsidRDefault="006F0E6A" w:rsidP="006F0E6A">
      <w:pPr>
        <w:ind w:firstLine="567"/>
        <w:jc w:val="center"/>
      </w:pPr>
    </w:p>
    <w:p w:rsidR="006F0E6A" w:rsidRPr="00EA4884" w:rsidRDefault="006F0E6A" w:rsidP="006F0E6A">
      <w:pPr>
        <w:ind w:firstLine="567"/>
        <w:jc w:val="both"/>
      </w:pPr>
      <w:r w:rsidRPr="00EA4884">
        <w:t>Изучив Извещение</w:t>
      </w:r>
      <w:r w:rsidR="00702A69" w:rsidRPr="00EA4884">
        <w:t xml:space="preserve"> и Документацию</w:t>
      </w:r>
      <w:r w:rsidRPr="00EA4884">
        <w:t xml:space="preserve"> о проведении </w:t>
      </w:r>
      <w:r w:rsidR="00702A69" w:rsidRPr="00EA4884">
        <w:t>конкурса</w:t>
      </w:r>
      <w:r w:rsidR="002A5DA1" w:rsidRPr="00EA4884">
        <w:t xml:space="preserve"> в электронной форме</w:t>
      </w:r>
      <w:r w:rsidRPr="00EA4884">
        <w:t xml:space="preserve"> на право заключения договора </w:t>
      </w:r>
      <w:proofErr w:type="gramStart"/>
      <w:r w:rsidRPr="00EA4884">
        <w:t>на</w:t>
      </w:r>
      <w:proofErr w:type="gramEnd"/>
      <w:r w:rsidRPr="00EA4884">
        <w:t xml:space="preserve"> ____________________, (далее также - </w:t>
      </w:r>
      <w:proofErr w:type="gramStart"/>
      <w:r w:rsidR="003B79AE" w:rsidRPr="00EA4884">
        <w:t>Документация</w:t>
      </w:r>
      <w:proofErr w:type="gramEnd"/>
      <w:r w:rsidR="003B79AE" w:rsidRPr="00EA4884">
        <w:t xml:space="preserve"> о проведении конкурса</w:t>
      </w:r>
      <w:r w:rsidRPr="00EA4884">
        <w:t>) безоговорочно принимая установленные в них требования и условия,_________________________________________________________________,</w:t>
      </w:r>
    </w:p>
    <w:p w:rsidR="006F0E6A" w:rsidRPr="00EA4884" w:rsidRDefault="006F0E6A" w:rsidP="006F0E6A">
      <w:pPr>
        <w:ind w:firstLine="567"/>
        <w:jc w:val="both"/>
        <w:rPr>
          <w:i/>
          <w:sz w:val="20"/>
          <w:szCs w:val="20"/>
        </w:rPr>
      </w:pPr>
      <w:r w:rsidRPr="00EA4884">
        <w:rPr>
          <w:i/>
          <w:sz w:val="20"/>
          <w:szCs w:val="20"/>
        </w:rPr>
        <w:t xml:space="preserve">(полное наименование Участника </w:t>
      </w:r>
      <w:r w:rsidR="00D57BE8" w:rsidRPr="00EA4884">
        <w:rPr>
          <w:i/>
          <w:sz w:val="20"/>
          <w:szCs w:val="20"/>
        </w:rPr>
        <w:t>конкурса</w:t>
      </w:r>
      <w:r w:rsidR="00C1598E">
        <w:rPr>
          <w:i/>
          <w:sz w:val="20"/>
          <w:szCs w:val="20"/>
        </w:rPr>
        <w:t xml:space="preserve"> </w:t>
      </w:r>
      <w:r w:rsidR="002A5DA1" w:rsidRPr="00EA4884">
        <w:rPr>
          <w:i/>
          <w:sz w:val="20"/>
          <w:szCs w:val="20"/>
        </w:rPr>
        <w:t>в электронной форме</w:t>
      </w:r>
      <w:r w:rsidRPr="00EA4884">
        <w:rPr>
          <w:i/>
          <w:sz w:val="20"/>
          <w:szCs w:val="20"/>
        </w:rPr>
        <w:t xml:space="preserve"> с указанием организационно-правовой формы)</w:t>
      </w:r>
    </w:p>
    <w:p w:rsidR="006F0E6A" w:rsidRPr="00EA4884" w:rsidRDefault="006F0E6A" w:rsidP="006F0E6A">
      <w:pPr>
        <w:ind w:firstLine="567"/>
        <w:jc w:val="both"/>
      </w:pPr>
      <w:proofErr w:type="gramStart"/>
      <w:r w:rsidRPr="00EA4884">
        <w:t>зарегистрированное</w:t>
      </w:r>
      <w:proofErr w:type="gramEnd"/>
      <w:r w:rsidRPr="00EA4884">
        <w:t xml:space="preserve"> по адресу _____________________________________________________,</w:t>
      </w:r>
    </w:p>
    <w:p w:rsidR="006F0E6A" w:rsidRPr="00EA4884" w:rsidRDefault="006F0E6A" w:rsidP="00D57BE8">
      <w:pPr>
        <w:ind w:firstLine="567"/>
        <w:jc w:val="right"/>
        <w:rPr>
          <w:i/>
          <w:sz w:val="20"/>
          <w:szCs w:val="20"/>
        </w:rPr>
      </w:pPr>
      <w:r w:rsidRPr="00EA4884">
        <w:rPr>
          <w:sz w:val="20"/>
          <w:szCs w:val="20"/>
        </w:rPr>
        <w:t xml:space="preserve"> (</w:t>
      </w:r>
      <w:r w:rsidRPr="00EA4884">
        <w:rPr>
          <w:i/>
          <w:sz w:val="20"/>
          <w:szCs w:val="20"/>
        </w:rPr>
        <w:t xml:space="preserve">местонахождение Участника </w:t>
      </w:r>
      <w:r w:rsidR="00D57BE8" w:rsidRPr="00EA4884">
        <w:rPr>
          <w:i/>
          <w:sz w:val="20"/>
          <w:szCs w:val="20"/>
        </w:rPr>
        <w:t>Конкурса</w:t>
      </w:r>
      <w:r w:rsidR="00C1598E">
        <w:rPr>
          <w:i/>
          <w:sz w:val="20"/>
          <w:szCs w:val="20"/>
        </w:rPr>
        <w:t xml:space="preserve"> </w:t>
      </w:r>
      <w:r w:rsidR="002A5DA1" w:rsidRPr="00EA4884">
        <w:rPr>
          <w:i/>
          <w:sz w:val="20"/>
          <w:szCs w:val="20"/>
        </w:rPr>
        <w:t>в электронной форме</w:t>
      </w:r>
      <w:r w:rsidRPr="00EA4884">
        <w:rPr>
          <w:i/>
          <w:sz w:val="20"/>
          <w:szCs w:val="20"/>
        </w:rPr>
        <w:t>)</w:t>
      </w:r>
    </w:p>
    <w:p w:rsidR="006F0E6A" w:rsidRPr="00EA4884" w:rsidRDefault="006F0E6A" w:rsidP="006F0E6A">
      <w:pPr>
        <w:ind w:firstLine="567"/>
        <w:jc w:val="both"/>
      </w:pPr>
      <w:r w:rsidRPr="00EA4884">
        <w:t>предлагает заключить договор_______________________________________</w:t>
      </w:r>
    </w:p>
    <w:p w:rsidR="006F0E6A" w:rsidRPr="00EA4884" w:rsidRDefault="006F0E6A" w:rsidP="006F0E6A">
      <w:pPr>
        <w:ind w:firstLine="567"/>
        <w:jc w:val="both"/>
        <w:rPr>
          <w:i/>
          <w:sz w:val="20"/>
          <w:szCs w:val="20"/>
        </w:rPr>
      </w:pPr>
      <w:r w:rsidRPr="00EA4884">
        <w:rPr>
          <w:i/>
          <w:sz w:val="20"/>
          <w:szCs w:val="20"/>
        </w:rPr>
        <w:t>(предмет договора)</w:t>
      </w:r>
    </w:p>
    <w:p w:rsidR="006F0E6A" w:rsidRPr="00EA4884" w:rsidRDefault="006F0E6A" w:rsidP="006F0E6A">
      <w:pPr>
        <w:ind w:firstLine="567"/>
        <w:jc w:val="both"/>
      </w:pPr>
      <w:r w:rsidRPr="00EA4884">
        <w:t xml:space="preserve">в соответствии с </w:t>
      </w:r>
      <w:r w:rsidR="009A33A8" w:rsidRPr="00EA4884">
        <w:t xml:space="preserve">ценовым </w:t>
      </w:r>
      <w:r w:rsidRPr="00EA4884">
        <w:t>предложени</w:t>
      </w:r>
      <w:r w:rsidR="005C5C02" w:rsidRPr="00EA4884">
        <w:t>ем</w:t>
      </w:r>
      <w:proofErr w:type="gramStart"/>
      <w:r w:rsidR="005C5C02" w:rsidRPr="00EA4884">
        <w:t xml:space="preserve"> (-</w:t>
      </w:r>
      <w:proofErr w:type="spellStart"/>
      <w:proofErr w:type="gramEnd"/>
      <w:r w:rsidR="005C5C02" w:rsidRPr="00EA4884">
        <w:t>ями</w:t>
      </w:r>
      <w:proofErr w:type="spellEnd"/>
      <w:r w:rsidR="005C5C02" w:rsidRPr="00EA4884">
        <w:t>)</w:t>
      </w:r>
      <w:r w:rsidRPr="00EA4884">
        <w:t xml:space="preserve"> (</w:t>
      </w:r>
      <w:r w:rsidRPr="00EA4884">
        <w:rPr>
          <w:rStyle w:val="a9"/>
          <w:rFonts w:eastAsiaTheme="majorEastAsia"/>
          <w:color w:val="auto"/>
          <w:u w:val="none"/>
        </w:rPr>
        <w:t>Форма 3</w:t>
      </w:r>
      <w:r w:rsidRPr="00EA4884">
        <w:t xml:space="preserve">), и другими документами, являющимися неотъемлемыми приложениями к настоящей Заявке. </w:t>
      </w:r>
    </w:p>
    <w:p w:rsidR="006F0E6A" w:rsidRPr="00EA4884" w:rsidRDefault="006F0E6A" w:rsidP="006F0E6A">
      <w:pPr>
        <w:ind w:firstLine="567"/>
        <w:jc w:val="both"/>
      </w:pPr>
      <w:r w:rsidRPr="00EA4884">
        <w:t>Настоящая Заявка действительна не более чем 75 (семьдесят пять) календарных дней</w:t>
      </w:r>
      <w:r w:rsidR="00C1598E">
        <w:t xml:space="preserve"> </w:t>
      </w:r>
      <w:r w:rsidRPr="00EA4884">
        <w:t xml:space="preserve">со дня, следующего за установленной </w:t>
      </w:r>
      <w:r w:rsidR="003B79AE" w:rsidRPr="00EA4884">
        <w:t xml:space="preserve">Документацией о </w:t>
      </w:r>
      <w:r w:rsidR="005C5C02" w:rsidRPr="00EA4884">
        <w:t>закупке</w:t>
      </w:r>
      <w:r w:rsidR="00C1598E">
        <w:t xml:space="preserve"> </w:t>
      </w:r>
      <w:r w:rsidRPr="00EA4884">
        <w:t>датой открытия доступа к Заявкам.</w:t>
      </w:r>
      <w:bookmarkStart w:id="63" w:name="_Hlt440565644"/>
      <w:bookmarkEnd w:id="63"/>
    </w:p>
    <w:p w:rsidR="006F0E6A" w:rsidRPr="00EA4884" w:rsidRDefault="006F0E6A" w:rsidP="006F0E6A">
      <w:pPr>
        <w:ind w:firstLine="567"/>
        <w:jc w:val="both"/>
      </w:pPr>
      <w:proofErr w:type="gramStart"/>
      <w:r w:rsidRPr="00EA4884">
        <w:t xml:space="preserve">Настоящим подтверждаем, о возможности предоставить документы в соответствии с </w:t>
      </w:r>
      <w:proofErr w:type="spellStart"/>
      <w:r w:rsidR="00751CC3" w:rsidRPr="00EA4884">
        <w:t>п</w:t>
      </w:r>
      <w:r w:rsidR="000D639E" w:rsidRPr="00EA4884">
        <w:t>п</w:t>
      </w:r>
      <w:proofErr w:type="spellEnd"/>
      <w:r w:rsidR="00751CC3" w:rsidRPr="00EA4884">
        <w:t xml:space="preserve">. </w:t>
      </w:r>
      <w:r w:rsidR="000D639E" w:rsidRPr="00EA4884">
        <w:t>1</w:t>
      </w:r>
      <w:r w:rsidR="00F47C9E" w:rsidRPr="00EA4884">
        <w:t>4</w:t>
      </w:r>
      <w:r w:rsidR="006B2FBC" w:rsidRPr="00EA4884">
        <w:t xml:space="preserve"> п. 2</w:t>
      </w:r>
      <w:r w:rsidR="00193555">
        <w:t>7</w:t>
      </w:r>
      <w:r w:rsidR="005B1F85" w:rsidRPr="00EA4884">
        <w:t xml:space="preserve"> </w:t>
      </w:r>
      <w:r w:rsidR="00937570" w:rsidRPr="00EA4884">
        <w:t xml:space="preserve">Раздела </w:t>
      </w:r>
      <w:r w:rsidR="00937570" w:rsidRPr="00EA4884">
        <w:rPr>
          <w:lang w:val="en-US"/>
        </w:rPr>
        <w:t>II</w:t>
      </w:r>
      <w:r w:rsidR="002C29E8" w:rsidRPr="00EA4884">
        <w:t xml:space="preserve"> Документации</w:t>
      </w:r>
      <w:r w:rsidR="00937570" w:rsidRPr="00EA4884">
        <w:t xml:space="preserve"> о проведении </w:t>
      </w:r>
      <w:r w:rsidR="002C29E8" w:rsidRPr="00EA4884">
        <w:t>конкурса</w:t>
      </w:r>
      <w:r w:rsidR="00D57BE8" w:rsidRPr="00EA4884">
        <w:t xml:space="preserve"> в электронной форме</w:t>
      </w:r>
      <w:r w:rsidRPr="00EA4884">
        <w:t xml:space="preserve"> и п. </w:t>
      </w:r>
      <w:r w:rsidR="0039228B" w:rsidRPr="00EA4884">
        <w:t>5.5.3</w:t>
      </w:r>
      <w:r w:rsidR="00193555">
        <w:t xml:space="preserve"> </w:t>
      </w:r>
      <w:r w:rsidRPr="00EA4884">
        <w:rPr>
          <w:rStyle w:val="a9"/>
          <w:rFonts w:eastAsiaTheme="majorEastAsia"/>
          <w:color w:val="auto"/>
          <w:u w:val="none"/>
        </w:rPr>
        <w:t>Положения о закупке товаров, работ, услуг</w:t>
      </w:r>
      <w:r w:rsidR="00C1598E">
        <w:rPr>
          <w:rStyle w:val="a9"/>
          <w:rFonts w:eastAsiaTheme="majorEastAsia"/>
          <w:color w:val="auto"/>
          <w:u w:val="none"/>
        </w:rPr>
        <w:t xml:space="preserve"> </w:t>
      </w:r>
      <w:r w:rsidRPr="00EA4884">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roofErr w:type="gramEnd"/>
    </w:p>
    <w:p w:rsidR="006F0E6A" w:rsidRPr="00EA4884" w:rsidRDefault="006F0E6A" w:rsidP="006F0E6A">
      <w:pPr>
        <w:ind w:firstLine="567"/>
        <w:jc w:val="both"/>
      </w:pPr>
      <w:proofErr w:type="gramStart"/>
      <w:r w:rsidRPr="00EA4884">
        <w:t>Настоящим подтверждаем, что против ______________ (</w:t>
      </w:r>
      <w:r w:rsidRPr="00EA4884">
        <w:rPr>
          <w:i/>
        </w:rPr>
        <w:t xml:space="preserve">наименование Участника </w:t>
      </w:r>
      <w:r w:rsidR="00B841C0" w:rsidRPr="00EA4884">
        <w:rPr>
          <w:i/>
        </w:rPr>
        <w:t>конкурса</w:t>
      </w:r>
      <w:r w:rsidRPr="00EA4884">
        <w:t>) не проводится процедура ликвидации, арбитражным судом не принято решение о признании __________ (</w:t>
      </w:r>
      <w:r w:rsidR="00B841C0" w:rsidRPr="00EA4884">
        <w:rPr>
          <w:i/>
        </w:rPr>
        <w:t>наименование Участника конкурса</w:t>
      </w:r>
      <w:r w:rsidRPr="00EA4884">
        <w:t>) банкротом и об открытии конкурсного производства, деятельность ____________(</w:t>
      </w:r>
      <w:r w:rsidR="00B841C0" w:rsidRPr="00EA4884">
        <w:rPr>
          <w:i/>
        </w:rPr>
        <w:t>наименование Участника конкурса</w:t>
      </w:r>
      <w:r w:rsidRPr="00EA4884">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EA4884">
        <w:t xml:space="preserve"> Положения о закупке товаров, работ, услуг Сургутского городского муниципального</w:t>
      </w:r>
      <w:proofErr w:type="gramEnd"/>
      <w:r w:rsidR="00B841C0" w:rsidRPr="00EA4884">
        <w:t xml:space="preserve"> унитарного предприятия "Городские тепловые сети".</w:t>
      </w:r>
    </w:p>
    <w:p w:rsidR="006F0E6A" w:rsidRPr="00EA4884" w:rsidRDefault="006F0E6A" w:rsidP="006F0E6A">
      <w:pPr>
        <w:ind w:firstLine="567"/>
        <w:jc w:val="both"/>
      </w:pPr>
      <w:proofErr w:type="gramStart"/>
      <w:r w:rsidRPr="00EA4884">
        <w:t>Настоящим подтверждаем</w:t>
      </w:r>
      <w:r w:rsidR="00C1598E">
        <w:t xml:space="preserve"> </w:t>
      </w:r>
      <w:r w:rsidRPr="00EA4884">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EA4884">
        <w:rPr>
          <w:i/>
        </w:rPr>
        <w:t>(</w:t>
      </w:r>
      <w:r w:rsidR="00B841C0" w:rsidRPr="00EA4884">
        <w:rPr>
          <w:i/>
        </w:rPr>
        <w:t>наименование Участника конкурса</w:t>
      </w:r>
      <w:r w:rsidRPr="00EA4884">
        <w:rPr>
          <w:i/>
        </w:rPr>
        <w:t xml:space="preserve">) </w:t>
      </w:r>
      <w:r w:rsidRPr="00EA4884">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A4884">
        <w:rPr>
          <w:rFonts w:cs="Arial"/>
          <w:color w:val="000000"/>
        </w:rPr>
        <w:t xml:space="preserve"> поставкой товара, выполнением работы, оказанием услуги, </w:t>
      </w:r>
      <w:proofErr w:type="gramStart"/>
      <w:r w:rsidRPr="00EA4884">
        <w:rPr>
          <w:rFonts w:cs="Arial"/>
          <w:color w:val="000000"/>
        </w:rPr>
        <w:t>являющихся</w:t>
      </w:r>
      <w:proofErr w:type="gramEnd"/>
      <w:r w:rsidRPr="00EA4884">
        <w:rPr>
          <w:rFonts w:cs="Arial"/>
          <w:color w:val="000000"/>
        </w:rPr>
        <w:t xml:space="preserve"> объектом осуществляемой закупки, и административного наказания в виде дисквалификации.</w:t>
      </w:r>
    </w:p>
    <w:p w:rsidR="006F0E6A" w:rsidRPr="00EA4884" w:rsidRDefault="006F0E6A" w:rsidP="006F0E6A">
      <w:pPr>
        <w:ind w:firstLine="567"/>
        <w:jc w:val="both"/>
      </w:pPr>
      <w:r w:rsidRPr="00EA4884">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B841C0" w:rsidRPr="00EA4884">
        <w:rPr>
          <w:i/>
        </w:rPr>
        <w:t>наименование Участника конкурса</w:t>
      </w:r>
      <w:r w:rsidRPr="00EA4884">
        <w:t xml:space="preserve">) в </w:t>
      </w:r>
      <w:r w:rsidR="00C326A3" w:rsidRPr="00EA4884">
        <w:t>конкурсе</w:t>
      </w:r>
      <w:r w:rsidRPr="00EA4884">
        <w:t xml:space="preserve"> в электронной форме на право заключения договора на ___________(</w:t>
      </w:r>
      <w:r w:rsidRPr="00EA4884">
        <w:rPr>
          <w:i/>
        </w:rPr>
        <w:t>указать наименование закупки</w:t>
      </w:r>
      <w:r w:rsidRPr="00EA4884">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EA4884" w:rsidRDefault="006F0E6A" w:rsidP="006F0E6A">
      <w:pPr>
        <w:ind w:firstLine="567"/>
        <w:jc w:val="both"/>
      </w:pPr>
      <w:proofErr w:type="gramStart"/>
      <w:r w:rsidRPr="00EA4884">
        <w:t>Настоящим подтверждаем, что сведения о _________ (</w:t>
      </w:r>
      <w:r w:rsidR="00B841C0" w:rsidRPr="00EA4884">
        <w:rPr>
          <w:i/>
        </w:rPr>
        <w:t>наименование Участника конкурса</w:t>
      </w:r>
      <w:r w:rsidRPr="00EA4884">
        <w:t xml:space="preserve">) не включены в реестр недобросовестных поставщиков, предусмотренный Федеральным законом от </w:t>
      </w:r>
      <w:r w:rsidRPr="00EA4884">
        <w:lastRenderedPageBreak/>
        <w:t>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6F0E6A" w:rsidRPr="00EA4884" w:rsidRDefault="006F0E6A" w:rsidP="006F0E6A">
      <w:pPr>
        <w:ind w:firstLine="567"/>
        <w:jc w:val="both"/>
      </w:pPr>
      <w:proofErr w:type="gramStart"/>
      <w:r w:rsidRPr="00EA4884">
        <w:t>Настоящим уведомляем об отсутствии у ________________ (</w:t>
      </w:r>
      <w:r w:rsidR="00B841C0" w:rsidRPr="00EA4884">
        <w:rPr>
          <w:i/>
        </w:rPr>
        <w:t>наименование Участника конкурса</w:t>
      </w:r>
      <w:r w:rsidRPr="00EA4884">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EA4884">
        <w:t xml:space="preserve"> вступившее в законную силу решение суда о признании обязанности </w:t>
      </w:r>
      <w:proofErr w:type="gramStart"/>
      <w:r w:rsidRPr="00EA4884">
        <w:t>заявителя</w:t>
      </w:r>
      <w:proofErr w:type="gramEnd"/>
      <w:r w:rsidRPr="00EA488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EA4884" w:rsidRDefault="006F0E6A" w:rsidP="006F0E6A">
      <w:pPr>
        <w:ind w:firstLine="567"/>
        <w:jc w:val="both"/>
      </w:pPr>
      <w:r w:rsidRPr="00EA4884">
        <w:t xml:space="preserve">Настоящим уведомляем об отсутствии </w:t>
      </w:r>
      <w:r w:rsidRPr="00EA4884">
        <w:rPr>
          <w:rFonts w:cs="Arial"/>
          <w:color w:val="000000"/>
        </w:rPr>
        <w:t xml:space="preserve">между участником закупки </w:t>
      </w:r>
      <w:r w:rsidRPr="00EA4884">
        <w:t>________________ (</w:t>
      </w:r>
      <w:r w:rsidR="00B841C0" w:rsidRPr="00EA4884">
        <w:rPr>
          <w:i/>
        </w:rPr>
        <w:t>наименование Участника конкурса</w:t>
      </w:r>
      <w:r w:rsidRPr="00EA4884">
        <w:t>)</w:t>
      </w:r>
      <w:r w:rsidR="00C1598E">
        <w:t xml:space="preserve"> </w:t>
      </w:r>
      <w:r w:rsidRPr="00EA4884">
        <w:rPr>
          <w:rFonts w:cs="Arial"/>
          <w:color w:val="000000"/>
        </w:rPr>
        <w:t>и</w:t>
      </w:r>
      <w:r w:rsidR="00C1598E">
        <w:rPr>
          <w:rFonts w:cs="Arial"/>
          <w:color w:val="000000"/>
        </w:rPr>
        <w:t xml:space="preserve"> </w:t>
      </w:r>
      <w:r w:rsidRPr="00EA4884">
        <w:t>СГМУП "ГТС"</w:t>
      </w:r>
      <w:r w:rsidRPr="00EA4884">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C326A3" w:rsidRPr="00EA4884" w:rsidRDefault="00C326A3" w:rsidP="00C326A3">
      <w:pPr>
        <w:ind w:firstLine="567"/>
        <w:jc w:val="both"/>
        <w:rPr>
          <w:b/>
          <w:i/>
          <w:color w:val="943634" w:themeColor="accent2" w:themeShade="BF"/>
        </w:rPr>
      </w:pPr>
      <w:proofErr w:type="gramStart"/>
      <w:r w:rsidRPr="00EA4884">
        <w:rPr>
          <w:b/>
          <w:i/>
          <w:color w:val="943634" w:themeColor="accent2" w:themeShade="BF"/>
        </w:rPr>
        <w:t xml:space="preserve">[Если в состав Заявки на участие в закупке включены документы, предусмотренные </w:t>
      </w:r>
      <w:proofErr w:type="spellStart"/>
      <w:r w:rsidRPr="00EA4884">
        <w:rPr>
          <w:b/>
          <w:i/>
          <w:color w:val="943634" w:themeColor="accent2" w:themeShade="BF"/>
        </w:rPr>
        <w:t>абз</w:t>
      </w:r>
      <w:proofErr w:type="spellEnd"/>
      <w:r w:rsidRPr="00EA4884">
        <w:rPr>
          <w:b/>
          <w:i/>
          <w:color w:val="943634" w:themeColor="accent2" w:themeShade="BF"/>
        </w:rPr>
        <w:t xml:space="preserve">. 1 </w:t>
      </w:r>
      <w:proofErr w:type="spellStart"/>
      <w:r w:rsidRPr="00EA4884">
        <w:rPr>
          <w:b/>
          <w:i/>
          <w:color w:val="943634" w:themeColor="accent2" w:themeShade="BF"/>
        </w:rPr>
        <w:t>пп</w:t>
      </w:r>
      <w:proofErr w:type="spellEnd"/>
      <w:r w:rsidRPr="00EA4884">
        <w:rPr>
          <w:b/>
          <w:i/>
          <w:color w:val="943634" w:themeColor="accent2" w:themeShade="BF"/>
        </w:rPr>
        <w:t>. 1.2 пункта 2</w:t>
      </w:r>
      <w:r w:rsidR="00342AF9">
        <w:rPr>
          <w:b/>
          <w:i/>
          <w:color w:val="943634" w:themeColor="accent2" w:themeShade="BF"/>
        </w:rPr>
        <w:t>7</w:t>
      </w:r>
      <w:r w:rsidRPr="00EA4884">
        <w:rPr>
          <w:b/>
          <w:i/>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EA4884">
        <w:rPr>
          <w:b/>
          <w:i/>
          <w:color w:val="943634" w:themeColor="accent2" w:themeShade="BF"/>
        </w:rPr>
        <w:t xml:space="preserve"> </w:t>
      </w:r>
      <w:proofErr w:type="gramStart"/>
      <w:r w:rsidRPr="00EA4884">
        <w:rPr>
          <w:b/>
          <w:i/>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EA4884" w:rsidRDefault="006F0E6A" w:rsidP="006F0E6A">
      <w:pPr>
        <w:ind w:firstLine="567"/>
        <w:jc w:val="both"/>
      </w:pPr>
      <w:r w:rsidRPr="00EA4884">
        <w:t xml:space="preserve">Сообщаем, что для совершения сделки по результатам </w:t>
      </w:r>
      <w:r w:rsidR="00B841C0" w:rsidRPr="00EA4884">
        <w:t>конкурса в электронной форме</w:t>
      </w:r>
      <w:r w:rsidRPr="00EA4884">
        <w:t xml:space="preserve"> _________ </w:t>
      </w:r>
      <w:r w:rsidRPr="00EA4884">
        <w:rPr>
          <w:i/>
        </w:rPr>
        <w:t>(</w:t>
      </w:r>
      <w:r w:rsidR="00B841C0" w:rsidRPr="00EA4884">
        <w:rPr>
          <w:i/>
        </w:rPr>
        <w:t>наименование Участника конкурса</w:t>
      </w:r>
      <w:r w:rsidRPr="00EA4884">
        <w:rPr>
          <w:i/>
        </w:rPr>
        <w:t xml:space="preserve">) </w:t>
      </w:r>
      <w:r w:rsidRPr="00EA4884">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EA4884">
        <w:rPr>
          <w:i/>
        </w:rPr>
        <w:t>(</w:t>
      </w:r>
      <w:r w:rsidR="00B841C0" w:rsidRPr="00EA4884">
        <w:rPr>
          <w:i/>
        </w:rPr>
        <w:t>наименование Участника конкурса</w:t>
      </w:r>
      <w:r w:rsidRPr="00EA4884">
        <w:rPr>
          <w:i/>
        </w:rPr>
        <w:t>).</w:t>
      </w:r>
      <w:r w:rsidR="00342AF9">
        <w:rPr>
          <w:i/>
        </w:rPr>
        <w:t xml:space="preserve"> </w:t>
      </w:r>
      <w:r w:rsidRPr="00EA4884">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EA4884" w:rsidRDefault="006F0E6A" w:rsidP="006F0E6A">
      <w:pPr>
        <w:pStyle w:val="Times12"/>
        <w:overflowPunct/>
        <w:autoSpaceDE/>
        <w:autoSpaceDN/>
        <w:adjustRightInd/>
        <w:rPr>
          <w:b/>
          <w:i/>
          <w:color w:val="943634" w:themeColor="accent2" w:themeShade="BF"/>
          <w:szCs w:val="24"/>
        </w:rPr>
      </w:pPr>
      <w:r w:rsidRPr="00EA4884">
        <w:rPr>
          <w:szCs w:val="24"/>
        </w:rPr>
        <w:t xml:space="preserve">Сообщаем, что для совершения сделки по результатам </w:t>
      </w:r>
      <w:r w:rsidR="00B841C0" w:rsidRPr="00EA4884">
        <w:rPr>
          <w:szCs w:val="24"/>
        </w:rPr>
        <w:t xml:space="preserve">конкурса </w:t>
      </w:r>
      <w:r w:rsidR="002A5DA1" w:rsidRPr="00EA4884">
        <w:t>в</w:t>
      </w:r>
      <w:r w:rsidR="00C1598E">
        <w:t xml:space="preserve"> </w:t>
      </w:r>
      <w:r w:rsidR="002A5DA1" w:rsidRPr="00EA4884">
        <w:t>электронной форме</w:t>
      </w:r>
      <w:r w:rsidRPr="00EA4884">
        <w:rPr>
          <w:szCs w:val="24"/>
        </w:rPr>
        <w:t xml:space="preserve"> _________ </w:t>
      </w:r>
      <w:r w:rsidRPr="00EA4884">
        <w:rPr>
          <w:i/>
          <w:szCs w:val="24"/>
        </w:rPr>
        <w:t>(</w:t>
      </w:r>
      <w:r w:rsidR="00B841C0" w:rsidRPr="00EA4884">
        <w:rPr>
          <w:i/>
        </w:rPr>
        <w:t>наименование Участника конкурса</w:t>
      </w:r>
      <w:r w:rsidRPr="00EA4884">
        <w:rPr>
          <w:i/>
          <w:szCs w:val="24"/>
        </w:rPr>
        <w:t xml:space="preserve">) </w:t>
      </w:r>
      <w:r w:rsidRPr="00EA4884">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EA4884">
        <w:rPr>
          <w:i/>
          <w:szCs w:val="24"/>
        </w:rPr>
        <w:t>(</w:t>
      </w:r>
      <w:r w:rsidR="00B841C0" w:rsidRPr="00EA4884">
        <w:rPr>
          <w:i/>
        </w:rPr>
        <w:t>наименование Участника конкурса</w:t>
      </w:r>
      <w:r w:rsidRPr="00EA4884">
        <w:rPr>
          <w:i/>
          <w:szCs w:val="24"/>
        </w:rPr>
        <w:t>)</w:t>
      </w:r>
      <w:r w:rsidRPr="00EA4884">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EA4884">
        <w:rPr>
          <w:i/>
          <w:szCs w:val="24"/>
        </w:rPr>
        <w:t>(</w:t>
      </w:r>
      <w:r w:rsidR="00B841C0" w:rsidRPr="00EA4884">
        <w:rPr>
          <w:i/>
        </w:rPr>
        <w:t>наименование Участника конкурса</w:t>
      </w:r>
      <w:r w:rsidRPr="00EA4884">
        <w:rPr>
          <w:i/>
          <w:szCs w:val="24"/>
        </w:rPr>
        <w:t>)</w:t>
      </w:r>
      <w:r w:rsidRPr="00EA4884">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EA4884">
        <w:rPr>
          <w:i/>
          <w:szCs w:val="24"/>
        </w:rPr>
        <w:t>(</w:t>
      </w:r>
      <w:r w:rsidR="00B841C0" w:rsidRPr="00EA4884">
        <w:rPr>
          <w:i/>
        </w:rPr>
        <w:t>наименование Участника конкурса</w:t>
      </w:r>
      <w:r w:rsidRPr="00EA4884">
        <w:rPr>
          <w:i/>
          <w:szCs w:val="24"/>
        </w:rPr>
        <w:t>)</w:t>
      </w:r>
      <w:r w:rsidRPr="00EA4884">
        <w:rPr>
          <w:szCs w:val="24"/>
        </w:rPr>
        <w:t xml:space="preserve"> победителем или участником, которому присвоен второй номер</w:t>
      </w:r>
      <w:proofErr w:type="gramStart"/>
      <w:r w:rsidRPr="00EA4884">
        <w:rPr>
          <w:szCs w:val="24"/>
        </w:rPr>
        <w:t>.</w:t>
      </w:r>
      <w:r w:rsidRPr="00EA4884">
        <w:rPr>
          <w:b/>
          <w:i/>
          <w:color w:val="943634" w:themeColor="accent2" w:themeShade="BF"/>
          <w:szCs w:val="24"/>
        </w:rPr>
        <w:t>[</w:t>
      </w:r>
      <w:proofErr w:type="gramEnd"/>
      <w:r w:rsidRPr="00EA4884">
        <w:rPr>
          <w:b/>
          <w:i/>
          <w:color w:val="943634" w:themeColor="accent2" w:themeShade="BF"/>
          <w:szCs w:val="24"/>
        </w:rPr>
        <w:t xml:space="preserve">Условие подлежит включению в Заявку, если получить соответствующее одобрение </w:t>
      </w:r>
      <w:proofErr w:type="gramStart"/>
      <w:r w:rsidRPr="00EA4884">
        <w:rPr>
          <w:b/>
          <w:i/>
          <w:color w:val="943634" w:themeColor="accent2" w:themeShade="BF"/>
          <w:szCs w:val="24"/>
        </w:rPr>
        <w:t>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roofErr w:type="gramEnd"/>
    </w:p>
    <w:p w:rsidR="006F0E6A" w:rsidRPr="00EA4884" w:rsidRDefault="006F0E6A" w:rsidP="006F0E6A">
      <w:pPr>
        <w:ind w:firstLine="567"/>
        <w:jc w:val="both"/>
      </w:pPr>
      <w:proofErr w:type="gramStart"/>
      <w:r w:rsidRPr="00EA4884">
        <w:t xml:space="preserve">В случае признания нас Победителем </w:t>
      </w:r>
      <w:r w:rsidR="00BD339A" w:rsidRPr="00EA4884">
        <w:t>конкурса в электронной форме</w:t>
      </w:r>
      <w:r w:rsidRPr="00EA4884">
        <w:t xml:space="preserve"> мы берем на себя обязательства заключить со своей стороны договор в соответствии с требованиями Документации о проведении </w:t>
      </w:r>
      <w:r w:rsidR="00BD339A" w:rsidRPr="00EA4884">
        <w:t>конкурса в электронной форме</w:t>
      </w:r>
      <w:r w:rsidRPr="00EA4884">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EA4884" w:rsidRDefault="006F0E6A" w:rsidP="006F0E6A">
      <w:pPr>
        <w:ind w:firstLine="567"/>
        <w:jc w:val="both"/>
      </w:pPr>
      <w:proofErr w:type="gramStart"/>
      <w:r w:rsidRPr="00EA4884">
        <w:t>В случае</w:t>
      </w:r>
      <w:r w:rsidR="00BD339A" w:rsidRPr="00EA4884">
        <w:t>,</w:t>
      </w:r>
      <w:r w:rsidRPr="00EA4884">
        <w:t xml:space="preserve"> если нашей Заявке будет присвоен второй номер, а Победитель </w:t>
      </w:r>
      <w:r w:rsidR="00BD339A" w:rsidRPr="00EA4884">
        <w:t>конкурса в электронной форме</w:t>
      </w:r>
      <w:r w:rsidR="00C1598E">
        <w:t xml:space="preserve"> б</w:t>
      </w:r>
      <w:r w:rsidRPr="00EA4884">
        <w:t>удет признан уклонившимся от заключения договора с Заказчиком,</w:t>
      </w:r>
      <w:r w:rsidR="005C5C02" w:rsidRPr="00EA4884">
        <w:t xml:space="preserve"> либо в иных, предусмотренных Положением о закупке товаров, работ, услуг Сургутского городского </w:t>
      </w:r>
      <w:r w:rsidR="005C5C02" w:rsidRPr="00EA4884">
        <w:lastRenderedPageBreak/>
        <w:t>муниципального унитарного предприятия "Городские тепловые сети", случаях направления Участнику, которому будет присвоен второй номер, проекта договора,</w:t>
      </w:r>
      <w:r w:rsidRPr="00EA4884">
        <w:t xml:space="preserve"> мы обязуемся подписать данный договор в соответствии с требованиями</w:t>
      </w:r>
      <w:proofErr w:type="gramEnd"/>
      <w:r w:rsidRPr="00EA4884">
        <w:t xml:space="preserve"> Документации о проведении </w:t>
      </w:r>
      <w:r w:rsidR="00BD339A" w:rsidRPr="00EA4884">
        <w:t>конкурса в электронной форме</w:t>
      </w:r>
      <w:r w:rsidRPr="00EA4884">
        <w:t xml:space="preserve">, </w:t>
      </w:r>
      <w:r w:rsidRPr="00EA4884">
        <w:rPr>
          <w:bCs/>
        </w:rPr>
        <w:t>проектом Договора</w:t>
      </w:r>
      <w:r w:rsidRPr="00EA4884">
        <w:t xml:space="preserve"> и условиями нашей Заявки.</w:t>
      </w:r>
    </w:p>
    <w:p w:rsidR="00FA1B26" w:rsidRPr="00EA4884" w:rsidRDefault="00FA1B26" w:rsidP="00FA1B26">
      <w:pPr>
        <w:ind w:firstLine="567"/>
        <w:jc w:val="both"/>
      </w:pPr>
      <w:r w:rsidRPr="00EA4884">
        <w:t>Настоящим декларируем получение предварительного согласия субъектов персональных данных на обработку персональных данных в соответствии с требованиями Федерального закона от 27.07.2006 N 152-ФЗ «О персональных данных».</w:t>
      </w:r>
    </w:p>
    <w:p w:rsidR="006F0E6A" w:rsidRPr="00EA4884" w:rsidRDefault="006F0E6A" w:rsidP="006F0E6A">
      <w:pPr>
        <w:pStyle w:val="Times12"/>
        <w:overflowPunct/>
        <w:autoSpaceDE/>
        <w:autoSpaceDN/>
        <w:adjustRightInd/>
        <w:rPr>
          <w:bCs w:val="0"/>
          <w:szCs w:val="24"/>
        </w:rPr>
      </w:pPr>
      <w:r w:rsidRPr="00EA4884">
        <w:rPr>
          <w:bCs w:val="0"/>
          <w:szCs w:val="24"/>
        </w:rPr>
        <w:t xml:space="preserve">В соответствии с инструкциями, полученными от вас в Документации о проведении </w:t>
      </w:r>
      <w:r w:rsidR="00BD339A" w:rsidRPr="00EA4884">
        <w:rPr>
          <w:szCs w:val="24"/>
        </w:rPr>
        <w:t xml:space="preserve">конкурса </w:t>
      </w:r>
      <w:r w:rsidR="00BD339A" w:rsidRPr="00EA4884">
        <w:t>в электронной форме</w:t>
      </w:r>
      <w:r w:rsidRPr="00EA4884">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EA4884" w:rsidRDefault="006F0E6A" w:rsidP="006F0E6A">
      <w:pPr>
        <w:ind w:firstLine="567"/>
      </w:pPr>
    </w:p>
    <w:p w:rsidR="006F0E6A" w:rsidRPr="00EA4884" w:rsidRDefault="006F0E6A" w:rsidP="006F0E6A">
      <w:pPr>
        <w:ind w:firstLine="567"/>
      </w:pPr>
    </w:p>
    <w:p w:rsidR="006F0E6A" w:rsidRPr="00EA4884" w:rsidRDefault="006F0E6A" w:rsidP="006F0E6A">
      <w:pPr>
        <w:ind w:firstLine="567"/>
      </w:pPr>
      <w:r w:rsidRPr="00EA4884">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EA4884" w:rsidTr="002A5DA1">
        <w:trPr>
          <w:tblHeader/>
        </w:trPr>
        <w:tc>
          <w:tcPr>
            <w:tcW w:w="567"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proofErr w:type="gramStart"/>
            <w:r w:rsidRPr="00EA4884">
              <w:rPr>
                <w:sz w:val="22"/>
                <w:szCs w:val="22"/>
              </w:rPr>
              <w:t>п</w:t>
            </w:r>
            <w:proofErr w:type="gramEnd"/>
            <w:r w:rsidRPr="00EA4884">
              <w:rPr>
                <w:sz w:val="22"/>
                <w:szCs w:val="22"/>
              </w:rPr>
              <w:t>/п</w:t>
            </w:r>
          </w:p>
        </w:tc>
        <w:tc>
          <w:tcPr>
            <w:tcW w:w="7513" w:type="dxa"/>
            <w:vAlign w:val="center"/>
          </w:tcPr>
          <w:p w:rsidR="006F0E6A" w:rsidRPr="00EA4884" w:rsidRDefault="006F0E6A" w:rsidP="002A5DA1">
            <w:pPr>
              <w:jc w:val="center"/>
            </w:pPr>
            <w:r w:rsidRPr="00EA4884">
              <w:rPr>
                <w:sz w:val="22"/>
                <w:szCs w:val="22"/>
              </w:rPr>
              <w:t>Наименование документа</w:t>
            </w:r>
          </w:p>
          <w:p w:rsidR="006F0E6A" w:rsidRPr="00EA4884" w:rsidRDefault="006F0E6A" w:rsidP="00342AF9">
            <w:pPr>
              <w:jc w:val="center"/>
            </w:pPr>
            <w:r w:rsidRPr="00EA4884">
              <w:rPr>
                <w:sz w:val="22"/>
                <w:szCs w:val="22"/>
              </w:rPr>
              <w:t xml:space="preserve">[указываются документы, </w:t>
            </w:r>
            <w:r w:rsidR="00D2774C" w:rsidRPr="00EA4884">
              <w:rPr>
                <w:sz w:val="22"/>
                <w:szCs w:val="22"/>
              </w:rPr>
              <w:t xml:space="preserve">предоставляемые участником в соответствии с </w:t>
            </w:r>
            <w:r w:rsidRPr="00EA4884">
              <w:rPr>
                <w:sz w:val="22"/>
                <w:szCs w:val="22"/>
              </w:rPr>
              <w:t>пункт</w:t>
            </w:r>
            <w:r w:rsidR="00D2774C" w:rsidRPr="00EA4884">
              <w:rPr>
                <w:sz w:val="22"/>
                <w:szCs w:val="22"/>
              </w:rPr>
              <w:t>ами</w:t>
            </w:r>
            <w:r w:rsidR="00C1598E">
              <w:rPr>
                <w:sz w:val="22"/>
                <w:szCs w:val="22"/>
              </w:rPr>
              <w:t xml:space="preserve"> </w:t>
            </w:r>
            <w:r w:rsidR="00D2774C" w:rsidRPr="00EA4884">
              <w:rPr>
                <w:sz w:val="22"/>
                <w:szCs w:val="22"/>
              </w:rPr>
              <w:t>1</w:t>
            </w:r>
            <w:r w:rsidR="00751CC3" w:rsidRPr="00EA4884">
              <w:rPr>
                <w:sz w:val="22"/>
                <w:szCs w:val="22"/>
              </w:rPr>
              <w:t>6</w:t>
            </w:r>
            <w:r w:rsidR="00D2774C" w:rsidRPr="00EA4884">
              <w:rPr>
                <w:sz w:val="22"/>
                <w:szCs w:val="22"/>
              </w:rPr>
              <w:t xml:space="preserve">, </w:t>
            </w:r>
            <w:r w:rsidR="002A5DA1" w:rsidRPr="00EA4884">
              <w:rPr>
                <w:sz w:val="22"/>
                <w:szCs w:val="22"/>
              </w:rPr>
              <w:t>2</w:t>
            </w:r>
            <w:r w:rsidR="00342AF9">
              <w:rPr>
                <w:sz w:val="22"/>
                <w:szCs w:val="22"/>
              </w:rPr>
              <w:t>7</w:t>
            </w:r>
            <w:r w:rsidRPr="00EA4884">
              <w:rPr>
                <w:sz w:val="22"/>
                <w:szCs w:val="22"/>
              </w:rPr>
              <w:t xml:space="preserve"> извещения о проведении </w:t>
            </w:r>
            <w:r w:rsidR="00DE1230" w:rsidRPr="00EA4884">
              <w:rPr>
                <w:sz w:val="22"/>
                <w:szCs w:val="22"/>
              </w:rPr>
              <w:t>конкурса</w:t>
            </w:r>
            <w:r w:rsidR="002A5DA1" w:rsidRPr="00EA4884">
              <w:rPr>
                <w:sz w:val="22"/>
                <w:szCs w:val="22"/>
              </w:rPr>
              <w:t xml:space="preserve"> в электронной форме</w:t>
            </w:r>
            <w:r w:rsidR="00045305" w:rsidRPr="00EA4884">
              <w:rPr>
                <w:sz w:val="22"/>
                <w:szCs w:val="22"/>
              </w:rPr>
              <w:t>]</w:t>
            </w:r>
          </w:p>
        </w:tc>
        <w:tc>
          <w:tcPr>
            <w:tcW w:w="1134" w:type="dxa"/>
            <w:vAlign w:val="center"/>
          </w:tcPr>
          <w:p w:rsidR="006F0E6A" w:rsidRPr="00EA4884" w:rsidRDefault="006F0E6A" w:rsidP="002A5DA1">
            <w:pPr>
              <w:jc w:val="center"/>
            </w:pPr>
            <w:r w:rsidRPr="00EA4884">
              <w:rPr>
                <w:sz w:val="22"/>
                <w:szCs w:val="22"/>
              </w:rPr>
              <w:t>№</w:t>
            </w:r>
          </w:p>
          <w:p w:rsidR="006F0E6A" w:rsidRPr="00EA4884" w:rsidRDefault="006F0E6A" w:rsidP="002A5DA1">
            <w:pPr>
              <w:jc w:val="center"/>
            </w:pPr>
            <w:r w:rsidRPr="00EA4884">
              <w:rPr>
                <w:sz w:val="22"/>
                <w:szCs w:val="22"/>
              </w:rPr>
              <w:t>страницы</w:t>
            </w:r>
          </w:p>
        </w:tc>
        <w:tc>
          <w:tcPr>
            <w:tcW w:w="1134" w:type="dxa"/>
            <w:vAlign w:val="center"/>
          </w:tcPr>
          <w:p w:rsidR="006F0E6A" w:rsidRPr="00EA4884" w:rsidRDefault="006F0E6A" w:rsidP="002A5DA1">
            <w:pPr>
              <w:jc w:val="center"/>
            </w:pPr>
            <w:r w:rsidRPr="00EA4884">
              <w:rPr>
                <w:sz w:val="22"/>
                <w:szCs w:val="22"/>
              </w:rPr>
              <w:t>Число</w:t>
            </w:r>
          </w:p>
          <w:p w:rsidR="006F0E6A" w:rsidRPr="00EA4884" w:rsidRDefault="006F0E6A" w:rsidP="002A5DA1">
            <w:pPr>
              <w:jc w:val="center"/>
            </w:pPr>
            <w:r w:rsidRPr="00EA4884">
              <w:rPr>
                <w:sz w:val="22"/>
                <w:szCs w:val="22"/>
              </w:rPr>
              <w:t>страниц</w:t>
            </w:r>
          </w:p>
        </w:tc>
      </w:tr>
      <w:tr w:rsidR="006F0E6A" w:rsidRPr="00EA4884" w:rsidTr="002A5DA1">
        <w:tc>
          <w:tcPr>
            <w:tcW w:w="567" w:type="dxa"/>
            <w:vAlign w:val="center"/>
          </w:tcPr>
          <w:p w:rsidR="006F0E6A" w:rsidRPr="00EA4884" w:rsidRDefault="006F0E6A" w:rsidP="002A5DA1">
            <w:pPr>
              <w:rPr>
                <w:sz w:val="10"/>
                <w:szCs w:val="10"/>
              </w:rPr>
            </w:pPr>
          </w:p>
        </w:tc>
        <w:tc>
          <w:tcPr>
            <w:tcW w:w="7513"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c>
          <w:tcPr>
            <w:tcW w:w="1134" w:type="dxa"/>
          </w:tcPr>
          <w:p w:rsidR="006F0E6A" w:rsidRPr="00EA4884" w:rsidRDefault="006F0E6A" w:rsidP="002A5DA1">
            <w:pPr>
              <w:rPr>
                <w:sz w:val="10"/>
                <w:szCs w:val="10"/>
              </w:rPr>
            </w:pPr>
          </w:p>
        </w:tc>
      </w:tr>
    </w:tbl>
    <w:p w:rsidR="006F0E6A" w:rsidRPr="00EA4884" w:rsidRDefault="006F0E6A" w:rsidP="006F0E6A">
      <w:pPr>
        <w:rPr>
          <w:sz w:val="10"/>
          <w:szCs w:val="10"/>
        </w:rPr>
      </w:pPr>
    </w:p>
    <w:p w:rsidR="006F0E6A" w:rsidRPr="00EA4884" w:rsidRDefault="006F0E6A" w:rsidP="006F0E6A">
      <w:pPr>
        <w:pStyle w:val="af1"/>
      </w:pPr>
      <w:r w:rsidRPr="00EA4884">
        <w:t>___________________________________</w:t>
      </w:r>
      <w:r w:rsidRPr="00EA4884">
        <w:tab/>
      </w:r>
      <w:r w:rsidRPr="00EA4884">
        <w:tab/>
      </w:r>
      <w:r w:rsidRPr="00EA4884">
        <w:tab/>
        <w:t xml:space="preserve">             ___________________________</w:t>
      </w:r>
    </w:p>
    <w:p w:rsidR="006F0E6A" w:rsidRPr="00EA4884" w:rsidRDefault="006F0E6A" w:rsidP="006F0E6A">
      <w:pPr>
        <w:rPr>
          <w:sz w:val="20"/>
          <w:szCs w:val="20"/>
        </w:rPr>
      </w:pPr>
      <w:r w:rsidRPr="00EA4884">
        <w:rPr>
          <w:sz w:val="20"/>
          <w:szCs w:val="20"/>
        </w:rPr>
        <w:t>(Подпись уполномоченного представителя)</w:t>
      </w:r>
      <w:r w:rsidRPr="00EA4884">
        <w:rPr>
          <w:sz w:val="20"/>
          <w:szCs w:val="20"/>
        </w:rPr>
        <w:tab/>
      </w:r>
      <w:r w:rsidRPr="00EA4884">
        <w:rPr>
          <w:sz w:val="20"/>
          <w:szCs w:val="20"/>
        </w:rPr>
        <w:tab/>
        <w:t xml:space="preserve">                           (Ф.И.О. и должность подписавшего)</w:t>
      </w:r>
    </w:p>
    <w:p w:rsidR="006F0E6A" w:rsidRPr="00EA4884" w:rsidRDefault="00937570" w:rsidP="006F0E6A">
      <w:pPr>
        <w:pStyle w:val="af2"/>
        <w:snapToGrid/>
        <w:rPr>
          <w:sz w:val="10"/>
          <w:szCs w:val="10"/>
        </w:rPr>
      </w:pPr>
      <w:r w:rsidRPr="00EA4884">
        <w:rPr>
          <w:rFonts w:ascii="Times New Roman" w:hAnsi="Times New Roman"/>
        </w:rPr>
        <w:t>М.П. (при</w:t>
      </w:r>
      <w:r w:rsidR="006F0E6A" w:rsidRPr="00EA4884">
        <w:rPr>
          <w:rFonts w:ascii="Times New Roman" w:hAnsi="Times New Roman"/>
        </w:rPr>
        <w:t xml:space="preserve"> наличии печати)</w:t>
      </w: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p>
    <w:p w:rsidR="006F0E6A" w:rsidRPr="00EA4884" w:rsidRDefault="006F0E6A" w:rsidP="006F0E6A">
      <w:pPr>
        <w:pStyle w:val="Times12"/>
        <w:tabs>
          <w:tab w:val="left" w:pos="709"/>
          <w:tab w:val="left" w:pos="1134"/>
        </w:tabs>
        <w:ind w:firstLine="709"/>
        <w:rPr>
          <w:bCs w:val="0"/>
          <w:color w:val="808080"/>
          <w:szCs w:val="24"/>
        </w:rPr>
      </w:pPr>
      <w:r w:rsidRPr="00EA4884">
        <w:rPr>
          <w:bCs w:val="0"/>
          <w:color w:val="808080"/>
          <w:szCs w:val="24"/>
        </w:rPr>
        <w:t>ИНСТРУКЦИИ ПО ЗАПОЛНЕНИЮ:</w:t>
      </w:r>
    </w:p>
    <w:p w:rsidR="006F0E6A" w:rsidRPr="00EA4884" w:rsidRDefault="006F0E6A" w:rsidP="009C5EEC">
      <w:pPr>
        <w:pStyle w:val="Times12"/>
        <w:numPr>
          <w:ilvl w:val="0"/>
          <w:numId w:val="3"/>
        </w:numPr>
        <w:tabs>
          <w:tab w:val="left" w:pos="0"/>
          <w:tab w:val="left" w:pos="284"/>
        </w:tabs>
        <w:ind w:left="0" w:firstLine="0"/>
        <w:rPr>
          <w:color w:val="808080"/>
          <w:szCs w:val="24"/>
        </w:rPr>
      </w:pPr>
      <w:r w:rsidRPr="00EA4884">
        <w:rPr>
          <w:color w:val="808080"/>
          <w:szCs w:val="24"/>
        </w:rPr>
        <w:t xml:space="preserve">Данные инструкции не следует воспроизводить в документах, подготовленных Участником </w:t>
      </w:r>
      <w:r w:rsidR="00F73ABA" w:rsidRPr="00EA4884">
        <w:rPr>
          <w:color w:val="808080"/>
          <w:szCs w:val="24"/>
        </w:rPr>
        <w:t>конкурса в электронной форме (далее – Участник)</w:t>
      </w:r>
      <w:r w:rsidRPr="00EA4884">
        <w:rPr>
          <w:color w:val="808080"/>
          <w:szCs w:val="24"/>
        </w:rPr>
        <w:t>.</w:t>
      </w:r>
    </w:p>
    <w:p w:rsidR="006F0E6A" w:rsidRPr="00EA4884" w:rsidRDefault="006F0E6A" w:rsidP="009C5EEC">
      <w:pPr>
        <w:pStyle w:val="Times12"/>
        <w:numPr>
          <w:ilvl w:val="0"/>
          <w:numId w:val="3"/>
        </w:numPr>
        <w:tabs>
          <w:tab w:val="left" w:pos="0"/>
          <w:tab w:val="left" w:pos="284"/>
        </w:tabs>
        <w:ind w:left="0" w:firstLine="0"/>
        <w:rPr>
          <w:color w:val="808080"/>
          <w:szCs w:val="24"/>
        </w:rPr>
      </w:pPr>
      <w:r w:rsidRPr="00EA4884">
        <w:rPr>
          <w:color w:val="808080"/>
          <w:szCs w:val="24"/>
        </w:rPr>
        <w:t xml:space="preserve">Заявку следует оформить на официальном бланке Участника. </w:t>
      </w:r>
      <w:r w:rsidR="00F73ABA" w:rsidRPr="00EA4884">
        <w:rPr>
          <w:color w:val="808080"/>
          <w:szCs w:val="24"/>
        </w:rPr>
        <w:t>Участник</w:t>
      </w:r>
      <w:r w:rsidRPr="00EA4884">
        <w:rPr>
          <w:color w:val="808080"/>
          <w:szCs w:val="24"/>
        </w:rPr>
        <w:t xml:space="preserve"> присваивает Заявке дату и номер в соответствии с принятыми у него правилами документооборота.</w:t>
      </w:r>
    </w:p>
    <w:p w:rsidR="006F0E6A" w:rsidRPr="00EA4884" w:rsidRDefault="006F0E6A" w:rsidP="009C5EEC">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4B035D">
        <w:rPr>
          <w:color w:val="808080"/>
          <w:szCs w:val="24"/>
        </w:rPr>
        <w:t xml:space="preserve"> </w:t>
      </w:r>
      <w:r w:rsidRPr="00EA4884">
        <w:rPr>
          <w:color w:val="808080"/>
          <w:szCs w:val="24"/>
        </w:rPr>
        <w:t>должен указать свое полное наименование (с указанием организационно-правовой формы) и местонахождение.</w:t>
      </w:r>
    </w:p>
    <w:p w:rsidR="006F0E6A" w:rsidRPr="00EA4884" w:rsidRDefault="006F0E6A" w:rsidP="009C5EEC">
      <w:pPr>
        <w:pStyle w:val="Times12"/>
        <w:numPr>
          <w:ilvl w:val="0"/>
          <w:numId w:val="3"/>
        </w:numPr>
        <w:tabs>
          <w:tab w:val="left" w:pos="0"/>
          <w:tab w:val="left" w:pos="284"/>
        </w:tabs>
        <w:ind w:left="0" w:firstLine="0"/>
        <w:rPr>
          <w:color w:val="808080"/>
          <w:szCs w:val="24"/>
        </w:rPr>
      </w:pPr>
      <w:r w:rsidRPr="00EA4884">
        <w:rPr>
          <w:color w:val="808080"/>
          <w:szCs w:val="24"/>
        </w:rPr>
        <w:t>Участник</w:t>
      </w:r>
      <w:r w:rsidR="004B035D">
        <w:rPr>
          <w:color w:val="808080"/>
          <w:szCs w:val="24"/>
        </w:rPr>
        <w:t xml:space="preserve"> </w:t>
      </w:r>
      <w:r w:rsidRPr="00EA4884">
        <w:rPr>
          <w:color w:val="808080"/>
          <w:szCs w:val="24"/>
        </w:rPr>
        <w:t>должен перечислить и указать объем каждого из прилагаемых к Заявке документов.</w:t>
      </w:r>
      <w:bookmarkStart w:id="64" w:name="_Форма_2"/>
      <w:bookmarkEnd w:id="64"/>
    </w:p>
    <w:p w:rsidR="006F0E6A" w:rsidRPr="00EA4884" w:rsidRDefault="006F0E6A" w:rsidP="009C5EEC">
      <w:pPr>
        <w:pStyle w:val="Times12"/>
        <w:numPr>
          <w:ilvl w:val="0"/>
          <w:numId w:val="3"/>
        </w:numPr>
        <w:tabs>
          <w:tab w:val="left" w:pos="0"/>
          <w:tab w:val="left" w:pos="284"/>
        </w:tabs>
        <w:ind w:left="0" w:firstLine="0"/>
        <w:rPr>
          <w:color w:val="808080"/>
          <w:szCs w:val="24"/>
        </w:rPr>
      </w:pPr>
      <w:r w:rsidRPr="00EA4884">
        <w:rPr>
          <w:color w:val="808080"/>
          <w:szCs w:val="24"/>
        </w:rPr>
        <w:t>Не допускается удаление текста из формы 1, кроме текста, написанного курсивом.</w:t>
      </w:r>
    </w:p>
    <w:p w:rsidR="006F0E6A" w:rsidRPr="00EA4884" w:rsidRDefault="006F0E6A" w:rsidP="009C5EEC">
      <w:pPr>
        <w:pStyle w:val="Times12"/>
        <w:numPr>
          <w:ilvl w:val="0"/>
          <w:numId w:val="3"/>
        </w:numPr>
        <w:tabs>
          <w:tab w:val="left" w:pos="0"/>
          <w:tab w:val="left" w:pos="284"/>
        </w:tabs>
        <w:ind w:left="0" w:firstLine="0"/>
        <w:rPr>
          <w:color w:val="808080"/>
          <w:szCs w:val="24"/>
        </w:rPr>
      </w:pPr>
      <w:r w:rsidRPr="00EA4884">
        <w:rPr>
          <w:color w:val="808080"/>
          <w:szCs w:val="24"/>
        </w:rPr>
        <w:t>Все поля для заполнения должны быть обязательно заполнены Участником.</w:t>
      </w:r>
    </w:p>
    <w:p w:rsidR="00BD5394" w:rsidRPr="00EA4884" w:rsidRDefault="00BD5394"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2A5DA1" w:rsidRPr="00EA4884" w:rsidRDefault="004A3796" w:rsidP="003C6A5E">
      <w:pPr>
        <w:pStyle w:val="22"/>
        <w:jc w:val="center"/>
        <w:rPr>
          <w:rFonts w:ascii="Times New Roman" w:hAnsi="Times New Roman" w:cs="Times New Roman"/>
          <w:color w:val="auto"/>
        </w:rPr>
      </w:pPr>
      <w:bookmarkStart w:id="65" w:name="_ФОРМА_2._АНКЕТА"/>
      <w:bookmarkStart w:id="66" w:name="_Toc20124504"/>
      <w:bookmarkEnd w:id="65"/>
      <w:r w:rsidRPr="00EA4884">
        <w:rPr>
          <w:rFonts w:ascii="Times New Roman" w:hAnsi="Times New Roman" w:cs="Times New Roman"/>
          <w:color w:val="auto"/>
        </w:rPr>
        <w:lastRenderedPageBreak/>
        <w:t xml:space="preserve">ФОРМА 2. АНКЕТА </w:t>
      </w:r>
      <w:r w:rsidR="007F0444" w:rsidRPr="00EA4884">
        <w:rPr>
          <w:rFonts w:ascii="Times New Roman" w:hAnsi="Times New Roman" w:cs="Times New Roman"/>
          <w:color w:val="auto"/>
        </w:rPr>
        <w:t xml:space="preserve">УЧАСТНИКА </w:t>
      </w:r>
      <w:r w:rsidR="00934E7E" w:rsidRPr="00EA4884">
        <w:rPr>
          <w:rFonts w:ascii="Times New Roman" w:hAnsi="Times New Roman" w:cs="Times New Roman"/>
          <w:color w:val="auto"/>
        </w:rPr>
        <w:t>КОНКУРСА</w:t>
      </w:r>
      <w:bookmarkEnd w:id="66"/>
    </w:p>
    <w:p w:rsidR="004A3796" w:rsidRPr="00EA4884" w:rsidRDefault="002A5DA1" w:rsidP="003C6A5E">
      <w:pPr>
        <w:pStyle w:val="22"/>
        <w:jc w:val="center"/>
        <w:rPr>
          <w:rFonts w:ascii="Times New Roman" w:hAnsi="Times New Roman" w:cs="Times New Roman"/>
          <w:color w:val="auto"/>
        </w:rPr>
      </w:pPr>
      <w:bookmarkStart w:id="67" w:name="_Toc536797769"/>
      <w:bookmarkStart w:id="68" w:name="_Toc20124505"/>
      <w:r w:rsidRPr="00EA4884">
        <w:rPr>
          <w:rFonts w:ascii="Times New Roman" w:hAnsi="Times New Roman" w:cs="Times New Roman"/>
          <w:color w:val="auto"/>
        </w:rPr>
        <w:t>В ЭЛЕКТРОННОЙ ФОРМЕ</w:t>
      </w:r>
      <w:bookmarkEnd w:id="67"/>
      <w:bookmarkEnd w:id="68"/>
    </w:p>
    <w:p w:rsidR="004A3796" w:rsidRPr="00EA4884" w:rsidRDefault="004A3796" w:rsidP="004A3796"/>
    <w:p w:rsidR="004A3796" w:rsidRPr="00EA4884" w:rsidRDefault="004A3796" w:rsidP="004A3796">
      <w:pPr>
        <w:ind w:firstLine="567"/>
        <w:jc w:val="right"/>
      </w:pPr>
      <w:r w:rsidRPr="00EA4884">
        <w:t xml:space="preserve">Приложение к Заявке </w:t>
      </w:r>
    </w:p>
    <w:p w:rsidR="004A3796" w:rsidRPr="00EA4884" w:rsidRDefault="007F0444" w:rsidP="004A3796">
      <w:pPr>
        <w:ind w:firstLine="567"/>
        <w:jc w:val="right"/>
      </w:pPr>
      <w:r w:rsidRPr="00EA4884">
        <w:t>от «</w:t>
      </w:r>
      <w:r w:rsidR="004A3796" w:rsidRPr="00EA4884">
        <w:t>___» __________ 20___ г. № ______</w:t>
      </w:r>
    </w:p>
    <w:p w:rsidR="004A3796" w:rsidRPr="00EA4884" w:rsidRDefault="004A3796" w:rsidP="004A3796">
      <w:pPr>
        <w:ind w:firstLine="567"/>
        <w:jc w:val="right"/>
      </w:pPr>
    </w:p>
    <w:p w:rsidR="004A3796" w:rsidRPr="00EA4884" w:rsidRDefault="000479FD" w:rsidP="004A3796">
      <w:pPr>
        <w:ind w:firstLine="567"/>
        <w:jc w:val="both"/>
      </w:pPr>
      <w:r w:rsidRPr="00EA4884">
        <w:t>К</w:t>
      </w:r>
      <w:r w:rsidR="00934E7E" w:rsidRPr="00EA4884">
        <w:t>онкурс</w:t>
      </w:r>
      <w:r w:rsidR="004A3796" w:rsidRPr="00EA4884">
        <w:t xml:space="preserve"> в электронной форме на право заключения договора </w:t>
      </w:r>
    </w:p>
    <w:p w:rsidR="004A3796" w:rsidRPr="00EA4884" w:rsidRDefault="004A3796" w:rsidP="004A3796">
      <w:pPr>
        <w:ind w:firstLine="567"/>
        <w:jc w:val="both"/>
      </w:pPr>
      <w:r w:rsidRPr="00EA4884">
        <w:t>на__________________________________________________________________</w:t>
      </w:r>
    </w:p>
    <w:p w:rsidR="004A3796" w:rsidRPr="00EA4884" w:rsidRDefault="004A3796" w:rsidP="004A3796">
      <w:pPr>
        <w:ind w:firstLine="567"/>
        <w:jc w:val="both"/>
      </w:pPr>
    </w:p>
    <w:p w:rsidR="004A3796" w:rsidRPr="00EA4884" w:rsidRDefault="004A3796" w:rsidP="00934E7E">
      <w:pPr>
        <w:ind w:firstLine="567"/>
        <w:jc w:val="center"/>
      </w:pPr>
      <w:r w:rsidRPr="00EA4884">
        <w:t xml:space="preserve">АНКЕТА УЧАСТНИКА </w:t>
      </w:r>
      <w:r w:rsidR="0031331A" w:rsidRPr="00EA4884">
        <w:t xml:space="preserve">КОНКУРСА </w:t>
      </w:r>
      <w:r w:rsidRPr="00EA4884">
        <w:t>В ЭЛЕКТРОННОЙ ФОРМЕ</w:t>
      </w:r>
    </w:p>
    <w:p w:rsidR="004A3796" w:rsidRPr="00EA4884" w:rsidRDefault="004A3796" w:rsidP="004A3796">
      <w:pPr>
        <w:ind w:firstLine="567"/>
        <w:jc w:val="both"/>
      </w:pPr>
    </w:p>
    <w:p w:rsidR="004A3796" w:rsidRPr="00EA4884" w:rsidRDefault="004A3796" w:rsidP="004A3796">
      <w:pPr>
        <w:ind w:firstLine="567"/>
        <w:jc w:val="both"/>
      </w:pPr>
      <w:r w:rsidRPr="00EA4884">
        <w:t>Участник</w:t>
      </w:r>
      <w:r w:rsidR="002F5A63" w:rsidRPr="00EA4884">
        <w:t xml:space="preserve"> конкурса</w:t>
      </w:r>
      <w:r w:rsidR="00BF5007" w:rsidRPr="00BF5007">
        <w:t xml:space="preserve"> в электронной форме</w:t>
      </w:r>
      <w:r w:rsidRPr="00EA4884">
        <w:t xml:space="preserve">: ________________________________ </w:t>
      </w:r>
    </w:p>
    <w:p w:rsidR="004A3796" w:rsidRPr="00EA4884"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EA4884" w:rsidTr="000158E5">
        <w:trPr>
          <w:cantSplit/>
          <w:trHeight w:val="240"/>
          <w:tblHeader/>
        </w:trPr>
        <w:tc>
          <w:tcPr>
            <w:tcW w:w="306" w:type="pct"/>
            <w:shd w:val="clear" w:color="auto" w:fill="F2F2F2"/>
            <w:vAlign w:val="center"/>
          </w:tcPr>
          <w:p w:rsidR="004A3796" w:rsidRPr="00EA4884" w:rsidRDefault="004A3796" w:rsidP="000158E5">
            <w:pPr>
              <w:jc w:val="center"/>
              <w:rPr>
                <w:b/>
              </w:rPr>
            </w:pPr>
            <w:r w:rsidRPr="00EA4884">
              <w:rPr>
                <w:b/>
              </w:rPr>
              <w:t>№</w:t>
            </w:r>
          </w:p>
        </w:tc>
        <w:tc>
          <w:tcPr>
            <w:tcW w:w="3000" w:type="pct"/>
            <w:shd w:val="clear" w:color="auto" w:fill="F2F2F2"/>
            <w:vAlign w:val="center"/>
          </w:tcPr>
          <w:p w:rsidR="004A3796" w:rsidRPr="00EA4884" w:rsidRDefault="004A3796" w:rsidP="000158E5">
            <w:pPr>
              <w:jc w:val="center"/>
              <w:rPr>
                <w:b/>
              </w:rPr>
            </w:pPr>
            <w:r w:rsidRPr="00EA4884">
              <w:rPr>
                <w:b/>
              </w:rPr>
              <w:t>Наименование</w:t>
            </w:r>
          </w:p>
        </w:tc>
        <w:tc>
          <w:tcPr>
            <w:tcW w:w="1694" w:type="pct"/>
            <w:shd w:val="clear" w:color="auto" w:fill="F2F2F2"/>
            <w:vAlign w:val="center"/>
          </w:tcPr>
          <w:p w:rsidR="004A3796" w:rsidRPr="00EA4884" w:rsidRDefault="004A3796" w:rsidP="000479FD">
            <w:pPr>
              <w:jc w:val="center"/>
              <w:rPr>
                <w:b/>
              </w:rPr>
            </w:pPr>
            <w:r w:rsidRPr="00EA4884">
              <w:rPr>
                <w:b/>
              </w:rPr>
              <w:t>Сведения об</w:t>
            </w:r>
            <w:r w:rsidR="004B035D">
              <w:rPr>
                <w:b/>
              </w:rPr>
              <w:t xml:space="preserve"> </w:t>
            </w:r>
            <w:r w:rsidRPr="00EA4884">
              <w:rPr>
                <w:b/>
              </w:rPr>
              <w:t>Участнике</w:t>
            </w:r>
            <w:r w:rsidR="004B035D">
              <w:rPr>
                <w:b/>
              </w:rPr>
              <w:t xml:space="preserve"> </w:t>
            </w:r>
            <w:r w:rsidR="00C930B5" w:rsidRPr="00EA4884">
              <w:rPr>
                <w:b/>
              </w:rPr>
              <w:t>конкурса</w:t>
            </w:r>
            <w:r w:rsidR="004B035D">
              <w:rPr>
                <w:b/>
              </w:rPr>
              <w:t xml:space="preserve"> </w:t>
            </w:r>
            <w:r w:rsidR="000479FD" w:rsidRPr="00EA4884">
              <w:rPr>
                <w:b/>
              </w:rPr>
              <w:t>в электронной форме</w:t>
            </w:r>
          </w:p>
        </w:tc>
      </w:tr>
      <w:tr w:rsidR="004A3796" w:rsidRPr="00EA4884" w:rsidTr="000158E5">
        <w:trPr>
          <w:cantSplit/>
          <w:trHeight w:val="471"/>
        </w:trPr>
        <w:tc>
          <w:tcPr>
            <w:tcW w:w="306" w:type="pct"/>
            <w:vAlign w:val="center"/>
          </w:tcPr>
          <w:p w:rsidR="004A3796" w:rsidRPr="00EA4884" w:rsidRDefault="004A3796" w:rsidP="000158E5">
            <w:pPr>
              <w:pStyle w:val="af1"/>
            </w:pPr>
            <w:r w:rsidRPr="00EA4884">
              <w:t>1.</w:t>
            </w:r>
          </w:p>
        </w:tc>
        <w:tc>
          <w:tcPr>
            <w:tcW w:w="3000" w:type="pct"/>
            <w:vAlign w:val="center"/>
          </w:tcPr>
          <w:p w:rsidR="004A3796" w:rsidRPr="00EA4884" w:rsidRDefault="004A3796" w:rsidP="000479FD">
            <w:r w:rsidRPr="00EA4884">
              <w:t xml:space="preserve">Фирменное наименование (полное и сокращенное наименования организации либо Ф.И.О. Участника </w:t>
            </w:r>
            <w:r w:rsidR="001F7A47" w:rsidRPr="00EA4884">
              <w:t>конкурса</w:t>
            </w:r>
            <w:r w:rsidR="00BF5007" w:rsidRPr="00BF5007">
              <w:t xml:space="preserve"> в электронной форме</w:t>
            </w:r>
            <w:r w:rsidR="00BF5007" w:rsidRPr="00EA4884">
              <w:t xml:space="preserve"> </w:t>
            </w:r>
            <w:r w:rsidRPr="00EA4884">
              <w:t>– физического лица, в том числе зарегистрированного в качестве индивидуального предпринимателя)</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2.</w:t>
            </w:r>
          </w:p>
        </w:tc>
        <w:tc>
          <w:tcPr>
            <w:tcW w:w="3000" w:type="pct"/>
            <w:vAlign w:val="center"/>
          </w:tcPr>
          <w:p w:rsidR="004A3796" w:rsidRPr="00EA4884" w:rsidRDefault="004A3796" w:rsidP="000158E5">
            <w:r w:rsidRPr="00EA4884">
              <w:t>Организационно-правовая форма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3.</w:t>
            </w:r>
          </w:p>
        </w:tc>
        <w:tc>
          <w:tcPr>
            <w:tcW w:w="3000" w:type="pct"/>
            <w:vAlign w:val="center"/>
          </w:tcPr>
          <w:p w:rsidR="004A3796" w:rsidRPr="00EA4884" w:rsidRDefault="004A3796" w:rsidP="000158E5">
            <w:r w:rsidRPr="00EA4884">
              <w:t>Учредители (перечислить наименования и организационно-правовую форму или Ф.И.О. всех учредителей)</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4.</w:t>
            </w:r>
          </w:p>
        </w:tc>
        <w:tc>
          <w:tcPr>
            <w:tcW w:w="3000" w:type="pct"/>
            <w:vAlign w:val="center"/>
          </w:tcPr>
          <w:p w:rsidR="004A3796" w:rsidRPr="00EA4884" w:rsidRDefault="004A3796" w:rsidP="000479FD">
            <w:r w:rsidRPr="00EA4884">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1F7A47" w:rsidRPr="00EA4884">
              <w:t>конкурса</w:t>
            </w:r>
            <w:r w:rsidR="00BF5007" w:rsidRPr="00BF5007">
              <w:t xml:space="preserve"> в электронной форме</w:t>
            </w:r>
            <w:r w:rsidR="00BF5007" w:rsidRPr="00EA4884">
              <w:t xml:space="preserve"> </w:t>
            </w:r>
            <w:r w:rsidRPr="00EA4884">
              <w:t>– физического лица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5.</w:t>
            </w:r>
          </w:p>
        </w:tc>
        <w:tc>
          <w:tcPr>
            <w:tcW w:w="3000" w:type="pct"/>
            <w:vAlign w:val="center"/>
          </w:tcPr>
          <w:p w:rsidR="004A3796" w:rsidRPr="00EA4884" w:rsidRDefault="004A3796" w:rsidP="000158E5">
            <w:r w:rsidRPr="00EA4884">
              <w:t>Виды деятельности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6.</w:t>
            </w:r>
          </w:p>
        </w:tc>
        <w:tc>
          <w:tcPr>
            <w:tcW w:w="3000" w:type="pct"/>
            <w:vAlign w:val="center"/>
          </w:tcPr>
          <w:p w:rsidR="004A3796" w:rsidRPr="00EA4884" w:rsidRDefault="004A3796" w:rsidP="000158E5">
            <w:r w:rsidRPr="00EA4884">
              <w:t>Срок деятельности (с учетом правопреемственности)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7.</w:t>
            </w:r>
          </w:p>
        </w:tc>
        <w:tc>
          <w:tcPr>
            <w:tcW w:w="3000" w:type="pct"/>
            <w:vAlign w:val="center"/>
          </w:tcPr>
          <w:p w:rsidR="004A3796" w:rsidRPr="00EA4884" w:rsidRDefault="004A3796" w:rsidP="000158E5">
            <w:r w:rsidRPr="00EA4884">
              <w:t xml:space="preserve">ИНН, дата постановки на учет в налоговом органе, </w:t>
            </w:r>
          </w:p>
          <w:p w:rsidR="004A3796" w:rsidRPr="00EA4884" w:rsidRDefault="004A3796" w:rsidP="000158E5">
            <w:r w:rsidRPr="00EA4884">
              <w:t>КПП, ОГРН, ОКПО, ОКОПФ, ОКТМО</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8.</w:t>
            </w:r>
          </w:p>
        </w:tc>
        <w:tc>
          <w:tcPr>
            <w:tcW w:w="3000" w:type="pct"/>
            <w:vAlign w:val="center"/>
          </w:tcPr>
          <w:p w:rsidR="004A3796" w:rsidRPr="00EA4884" w:rsidRDefault="004A3796" w:rsidP="000158E5">
            <w:r w:rsidRPr="00EA4884">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9.</w:t>
            </w:r>
          </w:p>
        </w:tc>
        <w:tc>
          <w:tcPr>
            <w:tcW w:w="3000" w:type="pct"/>
            <w:vAlign w:val="center"/>
          </w:tcPr>
          <w:p w:rsidR="004A3796" w:rsidRPr="00EA4884" w:rsidRDefault="004A3796" w:rsidP="000158E5">
            <w:r w:rsidRPr="00EA4884">
              <w:t>Почтовый адрес (страна, адрес)</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10.</w:t>
            </w:r>
          </w:p>
        </w:tc>
        <w:tc>
          <w:tcPr>
            <w:tcW w:w="3000" w:type="pct"/>
            <w:vAlign w:val="center"/>
          </w:tcPr>
          <w:p w:rsidR="004A3796" w:rsidRPr="00EA4884" w:rsidRDefault="004A3796" w:rsidP="000158E5">
            <w:r w:rsidRPr="00EA4884">
              <w:t>Телефоны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11.</w:t>
            </w:r>
          </w:p>
        </w:tc>
        <w:tc>
          <w:tcPr>
            <w:tcW w:w="3000" w:type="pct"/>
            <w:vAlign w:val="center"/>
          </w:tcPr>
          <w:p w:rsidR="004A3796" w:rsidRPr="00EA4884" w:rsidRDefault="004A3796" w:rsidP="000158E5">
            <w:r w:rsidRPr="00EA4884">
              <w:t>Факс (с указанием кода города)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12.</w:t>
            </w:r>
          </w:p>
        </w:tc>
        <w:tc>
          <w:tcPr>
            <w:tcW w:w="3000" w:type="pct"/>
            <w:vAlign w:val="center"/>
          </w:tcPr>
          <w:p w:rsidR="004A3796" w:rsidRPr="00EA4884" w:rsidRDefault="004A3796" w:rsidP="000158E5">
            <w:r w:rsidRPr="00EA4884">
              <w:t xml:space="preserve">Адрес электронной почты </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13.</w:t>
            </w:r>
          </w:p>
        </w:tc>
        <w:tc>
          <w:tcPr>
            <w:tcW w:w="3000" w:type="pct"/>
            <w:vAlign w:val="center"/>
          </w:tcPr>
          <w:p w:rsidR="004A3796" w:rsidRPr="00EA4884" w:rsidRDefault="004A3796" w:rsidP="000158E5">
            <w:r w:rsidRPr="00EA4884">
              <w:t>Филиалы: перечислить наименования и почтовые адреса</w:t>
            </w:r>
          </w:p>
        </w:tc>
        <w:tc>
          <w:tcPr>
            <w:tcW w:w="1694" w:type="pct"/>
            <w:vAlign w:val="center"/>
          </w:tcPr>
          <w:p w:rsidR="004A3796" w:rsidRPr="00EA4884" w:rsidRDefault="004A3796" w:rsidP="000158E5"/>
        </w:tc>
      </w:tr>
      <w:tr w:rsidR="004A3796" w:rsidRPr="00EA4884" w:rsidTr="000158E5">
        <w:trPr>
          <w:cantSplit/>
          <w:trHeight w:val="284"/>
        </w:trPr>
        <w:tc>
          <w:tcPr>
            <w:tcW w:w="306" w:type="pct"/>
            <w:vAlign w:val="center"/>
          </w:tcPr>
          <w:p w:rsidR="004A3796" w:rsidRPr="00EA4884" w:rsidRDefault="004A3796" w:rsidP="000158E5">
            <w:r w:rsidRPr="00EA4884">
              <w:t>14.</w:t>
            </w:r>
          </w:p>
        </w:tc>
        <w:tc>
          <w:tcPr>
            <w:tcW w:w="3000" w:type="pct"/>
            <w:vAlign w:val="center"/>
          </w:tcPr>
          <w:p w:rsidR="004A3796" w:rsidRPr="00EA4884" w:rsidRDefault="004A3796" w:rsidP="000158E5">
            <w:r w:rsidRPr="00EA4884">
              <w:t>Размер уставного капитала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15.</w:t>
            </w:r>
          </w:p>
        </w:tc>
        <w:tc>
          <w:tcPr>
            <w:tcW w:w="3000" w:type="pct"/>
            <w:vAlign w:val="center"/>
          </w:tcPr>
          <w:p w:rsidR="004A3796" w:rsidRPr="00EA4884" w:rsidRDefault="004A3796" w:rsidP="000158E5">
            <w:r w:rsidRPr="00EA4884">
              <w:t xml:space="preserve">Балансовая стоимость </w:t>
            </w:r>
            <w:r w:rsidR="007F0444" w:rsidRPr="00EA4884">
              <w:t>активов (</w:t>
            </w:r>
            <w:r w:rsidRPr="00EA4884">
              <w:t>по балансу последнего завершенного периода)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lastRenderedPageBreak/>
              <w:t>16.</w:t>
            </w:r>
          </w:p>
        </w:tc>
        <w:tc>
          <w:tcPr>
            <w:tcW w:w="3000" w:type="pct"/>
            <w:vAlign w:val="center"/>
          </w:tcPr>
          <w:p w:rsidR="004A3796" w:rsidRPr="00EA4884" w:rsidRDefault="004A3796" w:rsidP="000479FD">
            <w:r w:rsidRPr="00EA4884">
              <w:t xml:space="preserve">Банковские реквизиты (наименование и адрес банка, номер расчетного счета Участника </w:t>
            </w:r>
            <w:r w:rsidR="001F7A47" w:rsidRPr="00EA4884">
              <w:t>конкурса</w:t>
            </w:r>
            <w:r w:rsidR="004B035D">
              <w:t xml:space="preserve"> </w:t>
            </w:r>
            <w:r w:rsidR="00BF5007" w:rsidRPr="00BF5007">
              <w:t>в электронной форме</w:t>
            </w:r>
            <w:r w:rsidR="00BF5007" w:rsidRPr="00EA4884">
              <w:t xml:space="preserve"> </w:t>
            </w:r>
            <w:r w:rsidRPr="00EA4884">
              <w:t>в банке, телефоны банка, прочие банковские реквизиты)</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17.</w:t>
            </w:r>
          </w:p>
        </w:tc>
        <w:tc>
          <w:tcPr>
            <w:tcW w:w="3000" w:type="pct"/>
            <w:vAlign w:val="center"/>
          </w:tcPr>
          <w:p w:rsidR="004A3796" w:rsidRPr="00EA4884" w:rsidRDefault="004A3796" w:rsidP="000158E5">
            <w:r w:rsidRPr="00EA4884">
              <w:t xml:space="preserve">Ф.И.О. руководителя </w:t>
            </w:r>
            <w:r w:rsidR="005808CB" w:rsidRPr="00EA4884">
              <w:t>конкурса</w:t>
            </w:r>
            <w:r w:rsidRPr="00EA4884">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18.</w:t>
            </w:r>
          </w:p>
        </w:tc>
        <w:tc>
          <w:tcPr>
            <w:tcW w:w="3000" w:type="pct"/>
            <w:vAlign w:val="center"/>
          </w:tcPr>
          <w:p w:rsidR="004A3796" w:rsidRPr="00EA4884" w:rsidRDefault="004A3796" w:rsidP="00D141DD">
            <w:r w:rsidRPr="00EA4884">
              <w:t xml:space="preserve">Орган управления Участника </w:t>
            </w:r>
            <w:r w:rsidR="005808CB" w:rsidRPr="00EA4884">
              <w:t>конкурса</w:t>
            </w:r>
            <w:r w:rsidR="00BF5007">
              <w:t xml:space="preserve"> </w:t>
            </w:r>
            <w:r w:rsidR="00BF5007" w:rsidRPr="00BF5007">
              <w:t>в электронной форме</w:t>
            </w:r>
            <w:r w:rsidR="00BF5007" w:rsidRPr="00EA4884">
              <w:t xml:space="preserve"> </w:t>
            </w:r>
            <w:r w:rsidRPr="00EA4884">
              <w:t xml:space="preserve">– юридического лица, уполномоченный на одобрение сделки, право на </w:t>
            </w:r>
            <w:proofErr w:type="gramStart"/>
            <w:r w:rsidRPr="00EA4884">
              <w:t>заключение</w:t>
            </w:r>
            <w:proofErr w:type="gramEnd"/>
            <w:r w:rsidRPr="00EA4884">
              <w:t xml:space="preserve"> которой является предметом настоящего </w:t>
            </w:r>
            <w:r w:rsidR="001F7A47" w:rsidRPr="00EA4884">
              <w:t>конкурса</w:t>
            </w:r>
            <w:r w:rsidR="004B035D">
              <w:t xml:space="preserve"> </w:t>
            </w:r>
            <w:r w:rsidRPr="00EA4884">
              <w:t>и порядок одобрения соответствующей сделки</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19.</w:t>
            </w:r>
          </w:p>
        </w:tc>
        <w:tc>
          <w:tcPr>
            <w:tcW w:w="3000" w:type="pct"/>
            <w:vAlign w:val="center"/>
          </w:tcPr>
          <w:p w:rsidR="004A3796" w:rsidRPr="00EA4884" w:rsidRDefault="004A3796" w:rsidP="000479FD">
            <w:r w:rsidRPr="00EA4884">
              <w:t xml:space="preserve">Ф.И.О. уполномоченного лица Участника </w:t>
            </w:r>
            <w:r w:rsidR="001F7A47" w:rsidRPr="00EA4884">
              <w:t>конкурса</w:t>
            </w:r>
            <w:r w:rsidRPr="00EA4884">
              <w:t xml:space="preserve"> </w:t>
            </w:r>
            <w:r w:rsidR="00BF5007" w:rsidRPr="00BF5007">
              <w:t>в электронной форме</w:t>
            </w:r>
            <w:r w:rsidR="00BF5007" w:rsidRPr="00EA4884">
              <w:t xml:space="preserve"> </w:t>
            </w:r>
            <w:r w:rsidRPr="00EA4884">
              <w:t xml:space="preserve">с указанием должности, контактного телефона, электронной почты </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20.</w:t>
            </w:r>
          </w:p>
        </w:tc>
        <w:tc>
          <w:tcPr>
            <w:tcW w:w="3000" w:type="pct"/>
            <w:vAlign w:val="center"/>
          </w:tcPr>
          <w:p w:rsidR="004A3796" w:rsidRPr="00EA4884" w:rsidRDefault="004A3796" w:rsidP="000158E5">
            <w:r w:rsidRPr="00EA4884">
              <w:t>Численность персонала</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21.</w:t>
            </w:r>
          </w:p>
        </w:tc>
        <w:tc>
          <w:tcPr>
            <w:tcW w:w="3000" w:type="pct"/>
            <w:vAlign w:val="center"/>
          </w:tcPr>
          <w:p w:rsidR="004A3796" w:rsidRPr="00EA4884" w:rsidRDefault="004A3796" w:rsidP="000158E5">
            <w:r w:rsidRPr="00EA4884">
              <w:t>Сведения об отнесении Участника к Субъектам МСП</w:t>
            </w:r>
          </w:p>
        </w:tc>
        <w:tc>
          <w:tcPr>
            <w:tcW w:w="1694" w:type="pct"/>
            <w:vAlign w:val="center"/>
          </w:tcPr>
          <w:p w:rsidR="004A3796" w:rsidRPr="00EA4884" w:rsidRDefault="004A3796" w:rsidP="000158E5"/>
        </w:tc>
      </w:tr>
      <w:tr w:rsidR="004A3796" w:rsidRPr="00EA4884" w:rsidTr="000158E5">
        <w:trPr>
          <w:cantSplit/>
        </w:trPr>
        <w:tc>
          <w:tcPr>
            <w:tcW w:w="306" w:type="pct"/>
            <w:vAlign w:val="center"/>
          </w:tcPr>
          <w:p w:rsidR="004A3796" w:rsidRPr="00EA4884" w:rsidRDefault="004A3796" w:rsidP="000158E5">
            <w:r w:rsidRPr="00EA4884">
              <w:t>22.</w:t>
            </w:r>
          </w:p>
        </w:tc>
        <w:tc>
          <w:tcPr>
            <w:tcW w:w="3000" w:type="pct"/>
            <w:vAlign w:val="center"/>
          </w:tcPr>
          <w:p w:rsidR="004A3796" w:rsidRPr="00EA4884" w:rsidRDefault="004A3796" w:rsidP="000158E5">
            <w:r w:rsidRPr="00EA4884">
              <w:t>Сведения об отнесении Участника к организации, применяющей упрощённую систему налогообложения</w:t>
            </w:r>
          </w:p>
        </w:tc>
        <w:tc>
          <w:tcPr>
            <w:tcW w:w="1694" w:type="pct"/>
            <w:vAlign w:val="center"/>
          </w:tcPr>
          <w:p w:rsidR="004A3796" w:rsidRPr="00EA4884" w:rsidRDefault="004A3796" w:rsidP="000158E5"/>
        </w:tc>
      </w:tr>
    </w:tbl>
    <w:p w:rsidR="004A3796" w:rsidRPr="00EA4884" w:rsidRDefault="004A3796" w:rsidP="004A3796">
      <w:pPr>
        <w:ind w:firstLine="567"/>
        <w:jc w:val="both"/>
      </w:pPr>
    </w:p>
    <w:p w:rsidR="004A3796" w:rsidRPr="00EA4884" w:rsidRDefault="004A3796" w:rsidP="004A3796">
      <w:pPr>
        <w:ind w:firstLine="567"/>
        <w:jc w:val="both"/>
        <w:rPr>
          <w:sz w:val="20"/>
        </w:rPr>
      </w:pPr>
      <w:r w:rsidRPr="00EA4884">
        <w:rPr>
          <w:sz w:val="20"/>
        </w:rPr>
        <w:t>_____________________________________</w:t>
      </w:r>
      <w:r w:rsidRPr="00EA4884">
        <w:rPr>
          <w:sz w:val="20"/>
        </w:rPr>
        <w:tab/>
      </w:r>
      <w:r w:rsidRPr="00EA4884">
        <w:rPr>
          <w:sz w:val="20"/>
        </w:rPr>
        <w:tab/>
        <w:t xml:space="preserve">       _______________________________</w:t>
      </w:r>
    </w:p>
    <w:p w:rsidR="004A3796" w:rsidRPr="00EA4884" w:rsidRDefault="004A3796" w:rsidP="004A3796">
      <w:pPr>
        <w:ind w:firstLine="567"/>
        <w:jc w:val="both"/>
        <w:rPr>
          <w:sz w:val="20"/>
        </w:rPr>
      </w:pPr>
      <w:r w:rsidRPr="00EA4884">
        <w:rPr>
          <w:sz w:val="20"/>
        </w:rPr>
        <w:t>(Подпись уполномоченного представителя)</w:t>
      </w:r>
      <w:r w:rsidRPr="00EA4884">
        <w:rPr>
          <w:sz w:val="20"/>
        </w:rPr>
        <w:tab/>
      </w:r>
      <w:r w:rsidRPr="00EA4884">
        <w:rPr>
          <w:sz w:val="20"/>
        </w:rPr>
        <w:tab/>
        <w:t xml:space="preserve"> (Ф.И.О. и должность подписавшего)</w:t>
      </w:r>
    </w:p>
    <w:p w:rsidR="004A3796" w:rsidRPr="00EA4884" w:rsidRDefault="004A3796" w:rsidP="004A3796">
      <w:pPr>
        <w:ind w:firstLine="567"/>
        <w:jc w:val="both"/>
        <w:rPr>
          <w:sz w:val="20"/>
        </w:rPr>
      </w:pPr>
      <w:r w:rsidRPr="00EA4884">
        <w:rPr>
          <w:sz w:val="20"/>
        </w:rPr>
        <w:t>М.П. (при наличии печати)</w:t>
      </w:r>
    </w:p>
    <w:p w:rsidR="004A3796" w:rsidRPr="00EA4884" w:rsidRDefault="004A3796" w:rsidP="004A3796">
      <w:pPr>
        <w:ind w:firstLine="567"/>
        <w:jc w:val="both"/>
      </w:pPr>
    </w:p>
    <w:p w:rsidR="004A3796" w:rsidRPr="00EA4884" w:rsidRDefault="004A3796" w:rsidP="004A3796">
      <w:pPr>
        <w:ind w:firstLine="567"/>
        <w:jc w:val="both"/>
        <w:rPr>
          <w:color w:val="808080" w:themeColor="background1" w:themeShade="80"/>
        </w:rPr>
      </w:pPr>
      <w:r w:rsidRPr="00EA4884">
        <w:rPr>
          <w:color w:val="808080" w:themeColor="background1" w:themeShade="80"/>
        </w:rPr>
        <w:t>ИНСТРУКЦИИ ПО ЗАПОЛНЕНИЮ:</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1. Данные инструкции не следует воспроизводить в документах, подготовленных Участником </w:t>
      </w:r>
      <w:r w:rsidR="00E84506" w:rsidRPr="00EA4884">
        <w:rPr>
          <w:color w:val="808080" w:themeColor="background1" w:themeShade="80"/>
        </w:rPr>
        <w:t>конкурса</w:t>
      </w:r>
      <w:r w:rsidRPr="00EA4884">
        <w:rPr>
          <w:color w:val="808080" w:themeColor="background1" w:themeShade="80"/>
        </w:rPr>
        <w:t>.</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2. Участник </w:t>
      </w:r>
      <w:r w:rsidR="00E84506" w:rsidRPr="00EA4884">
        <w:rPr>
          <w:color w:val="808080" w:themeColor="background1" w:themeShade="80"/>
        </w:rPr>
        <w:t>конкурса</w:t>
      </w:r>
      <w:r w:rsidR="00BF5007">
        <w:rPr>
          <w:color w:val="808080" w:themeColor="background1" w:themeShade="80"/>
        </w:rPr>
        <w:t xml:space="preserve"> в электронной форме</w:t>
      </w:r>
      <w:r w:rsidRPr="00EA488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3. В графе 19 указывается уполномоченное лицо Участника </w:t>
      </w:r>
      <w:r w:rsidR="00E84506" w:rsidRPr="00EA4884">
        <w:rPr>
          <w:color w:val="808080" w:themeColor="background1" w:themeShade="80"/>
        </w:rPr>
        <w:t>конкурса</w:t>
      </w:r>
      <w:r w:rsidR="00BF5007" w:rsidRPr="00BF5007">
        <w:rPr>
          <w:color w:val="808080" w:themeColor="background1" w:themeShade="80"/>
        </w:rPr>
        <w:t xml:space="preserve"> </w:t>
      </w:r>
      <w:r w:rsidR="00BF5007">
        <w:rPr>
          <w:color w:val="808080" w:themeColor="background1" w:themeShade="80"/>
        </w:rPr>
        <w:t>в электронной форме</w:t>
      </w:r>
      <w:r w:rsidRPr="00EA488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EA4884" w:rsidRDefault="004A3796" w:rsidP="004A3796">
      <w:pPr>
        <w:ind w:firstLine="567"/>
        <w:jc w:val="both"/>
        <w:rPr>
          <w:color w:val="808080" w:themeColor="background1" w:themeShade="80"/>
        </w:rPr>
      </w:pPr>
      <w:r w:rsidRPr="00EA4884">
        <w:rPr>
          <w:color w:val="808080" w:themeColor="background1" w:themeShade="80"/>
        </w:rPr>
        <w:t xml:space="preserve">4. Заполненная Участником </w:t>
      </w:r>
      <w:r w:rsidR="00E84506" w:rsidRPr="00EA4884">
        <w:rPr>
          <w:color w:val="808080" w:themeColor="background1" w:themeShade="80"/>
        </w:rPr>
        <w:t>конкурса</w:t>
      </w:r>
      <w:r w:rsidR="00BF5007" w:rsidRPr="00BF5007">
        <w:rPr>
          <w:color w:val="808080" w:themeColor="background1" w:themeShade="80"/>
        </w:rPr>
        <w:t xml:space="preserve"> </w:t>
      </w:r>
      <w:r w:rsidR="00BF5007">
        <w:rPr>
          <w:color w:val="808080" w:themeColor="background1" w:themeShade="80"/>
        </w:rPr>
        <w:t>в электронной форме</w:t>
      </w:r>
      <w:r w:rsidRPr="00EA488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Pr="00EA4884" w:rsidRDefault="004A3796" w:rsidP="004A3796">
      <w:pPr>
        <w:ind w:firstLine="567"/>
        <w:jc w:val="both"/>
      </w:pPr>
    </w:p>
    <w:p w:rsidR="004A3796" w:rsidRPr="00EA4884" w:rsidRDefault="004A3796" w:rsidP="004A3796">
      <w:pPr>
        <w:ind w:firstLine="567"/>
        <w:jc w:val="both"/>
        <w:sectPr w:rsidR="004A3796" w:rsidRPr="00EA4884" w:rsidSect="004A3796">
          <w:pgSz w:w="11906" w:h="16838"/>
          <w:pgMar w:top="1134" w:right="850" w:bottom="1134" w:left="851" w:header="708" w:footer="708" w:gutter="0"/>
          <w:cols w:space="708"/>
          <w:docGrid w:linePitch="360"/>
        </w:sectPr>
      </w:pPr>
    </w:p>
    <w:p w:rsidR="009A33A8" w:rsidRPr="00EA4884" w:rsidRDefault="009A33A8" w:rsidP="009A33A8">
      <w:pPr>
        <w:pStyle w:val="22"/>
        <w:jc w:val="center"/>
        <w:rPr>
          <w:rFonts w:ascii="Times New Roman" w:eastAsia="MS Mincho" w:hAnsi="Times New Roman"/>
          <w:color w:val="auto"/>
          <w:kern w:val="32"/>
          <w:szCs w:val="24"/>
        </w:rPr>
      </w:pPr>
      <w:bookmarkStart w:id="69" w:name="_ФОРМА_3._ТЕХНИКО-КОММЕРЧЕСКОЕ"/>
      <w:bookmarkStart w:id="70" w:name="_ФОРМА_3.1._ЦЕНОВОЕ"/>
      <w:bookmarkStart w:id="71" w:name="_Toc20124506"/>
      <w:bookmarkEnd w:id="69"/>
      <w:bookmarkEnd w:id="70"/>
      <w:r w:rsidRPr="00EA4884">
        <w:rPr>
          <w:rFonts w:ascii="Times New Roman" w:eastAsia="MS Mincho" w:hAnsi="Times New Roman"/>
          <w:color w:val="auto"/>
          <w:kern w:val="32"/>
          <w:szCs w:val="24"/>
        </w:rPr>
        <w:lastRenderedPageBreak/>
        <w:t>ФОРМА 3</w:t>
      </w:r>
      <w:r w:rsidR="00DF2927" w:rsidRPr="00EA4884">
        <w:rPr>
          <w:rFonts w:ascii="Times New Roman" w:eastAsia="MS Mincho" w:hAnsi="Times New Roman"/>
          <w:color w:val="auto"/>
          <w:kern w:val="32"/>
          <w:szCs w:val="24"/>
        </w:rPr>
        <w:t xml:space="preserve">. </w:t>
      </w:r>
      <w:r w:rsidRPr="00EA4884">
        <w:rPr>
          <w:rFonts w:ascii="Times New Roman" w:eastAsia="MS Mincho" w:hAnsi="Times New Roman"/>
          <w:color w:val="auto"/>
          <w:kern w:val="32"/>
          <w:szCs w:val="24"/>
        </w:rPr>
        <w:t>ЦЕНОВОЕ ПРЕДЛОЖЕНИЕ</w:t>
      </w:r>
      <w:bookmarkEnd w:id="71"/>
    </w:p>
    <w:p w:rsidR="009A33A8" w:rsidRPr="00EA4884" w:rsidRDefault="009A33A8" w:rsidP="009A33A8">
      <w:pPr>
        <w:jc w:val="right"/>
      </w:pPr>
    </w:p>
    <w:p w:rsidR="009A33A8" w:rsidRPr="00EA4884" w:rsidRDefault="009A33A8" w:rsidP="00746F7C">
      <w:r w:rsidRPr="00EA4884">
        <w:t xml:space="preserve">Приложение к Заявке на участие в </w:t>
      </w:r>
      <w:r w:rsidR="002718D2" w:rsidRPr="00EA4884">
        <w:t xml:space="preserve">конкурсе </w:t>
      </w:r>
      <w:r w:rsidRPr="00EA4884">
        <w:t>в электронной форме от «___» _____ 20</w:t>
      </w:r>
      <w:r w:rsidR="00746F7C">
        <w:t>19</w:t>
      </w:r>
      <w:r w:rsidRPr="00EA4884">
        <w:t xml:space="preserve"> г. № ______</w:t>
      </w:r>
    </w:p>
    <w:p w:rsidR="009A33A8" w:rsidRPr="00EA4884" w:rsidRDefault="009A33A8" w:rsidP="009A33A8">
      <w:pPr>
        <w:jc w:val="right"/>
      </w:pPr>
    </w:p>
    <w:p w:rsidR="009A33A8" w:rsidRPr="00EA4884" w:rsidRDefault="009A33A8" w:rsidP="002718D2">
      <w:r w:rsidRPr="00EA4884">
        <w:t xml:space="preserve">Участник </w:t>
      </w:r>
      <w:r w:rsidR="002718D2" w:rsidRPr="00EA4884">
        <w:t>конкурса</w:t>
      </w:r>
      <w:r w:rsidR="00BF5007">
        <w:t xml:space="preserve"> в электронной  форме</w:t>
      </w:r>
      <w:r w:rsidRPr="00EA4884">
        <w:t>: ________________________________</w:t>
      </w:r>
    </w:p>
    <w:p w:rsidR="009A33A8" w:rsidRPr="00EA4884" w:rsidRDefault="009A33A8" w:rsidP="009A33A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387"/>
        <w:gridCol w:w="851"/>
        <w:gridCol w:w="1275"/>
        <w:gridCol w:w="1560"/>
        <w:gridCol w:w="3402"/>
      </w:tblGrid>
      <w:tr w:rsidR="00AC4A8F" w:rsidRPr="00EA4884" w:rsidTr="006655FC">
        <w:trPr>
          <w:trHeight w:val="1014"/>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EA4884" w:rsidRDefault="00AC4A8F" w:rsidP="005B1F85">
            <w:pPr>
              <w:jc w:val="center"/>
              <w:rPr>
                <w:b/>
                <w:bCs/>
                <w:sz w:val="20"/>
                <w:szCs w:val="20"/>
              </w:rPr>
            </w:pPr>
            <w:r w:rsidRPr="00EA4884">
              <w:rPr>
                <w:b/>
                <w:bCs/>
                <w:sz w:val="20"/>
                <w:szCs w:val="20"/>
              </w:rPr>
              <w:t xml:space="preserve">№ </w:t>
            </w:r>
            <w:proofErr w:type="gramStart"/>
            <w:r w:rsidRPr="00EA4884">
              <w:rPr>
                <w:b/>
                <w:bCs/>
                <w:sz w:val="20"/>
                <w:szCs w:val="20"/>
              </w:rPr>
              <w:t>п</w:t>
            </w:r>
            <w:proofErr w:type="gramEnd"/>
            <w:r w:rsidRPr="00EA4884">
              <w:rPr>
                <w:b/>
                <w:bCs/>
                <w:sz w:val="20"/>
                <w:szCs w:val="20"/>
              </w:rPr>
              <w:t>/п</w:t>
            </w:r>
          </w:p>
        </w:tc>
        <w:tc>
          <w:tcPr>
            <w:tcW w:w="2387"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EA4884" w:rsidRDefault="00AC4A8F" w:rsidP="005B1F85">
            <w:pPr>
              <w:spacing w:line="276" w:lineRule="auto"/>
              <w:jc w:val="center"/>
              <w:rPr>
                <w:rFonts w:eastAsia="Calibri"/>
                <w:b/>
                <w:sz w:val="20"/>
                <w:szCs w:val="20"/>
              </w:rPr>
            </w:pPr>
            <w:r w:rsidRPr="00EA4884">
              <w:rPr>
                <w:rFonts w:eastAsia="Calibri"/>
                <w:b/>
                <w:sz w:val="20"/>
                <w:szCs w:val="20"/>
              </w:rPr>
              <w:t>Наименование</w:t>
            </w:r>
          </w:p>
          <w:p w:rsidR="00AC4A8F" w:rsidRPr="00EA4884" w:rsidRDefault="004B035D" w:rsidP="005B1F85">
            <w:pPr>
              <w:jc w:val="center"/>
              <w:rPr>
                <w:b/>
                <w:bCs/>
                <w:sz w:val="20"/>
                <w:szCs w:val="20"/>
              </w:rPr>
            </w:pPr>
            <w:r>
              <w:rPr>
                <w:rFonts w:eastAsia="Calibri"/>
                <w:b/>
                <w:sz w:val="20"/>
                <w:szCs w:val="20"/>
              </w:rPr>
              <w:t>услуг</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EA4884" w:rsidRDefault="00AC4A8F" w:rsidP="005B1F85">
            <w:pPr>
              <w:jc w:val="center"/>
              <w:rPr>
                <w:b/>
                <w:bCs/>
                <w:sz w:val="20"/>
                <w:szCs w:val="20"/>
              </w:rPr>
            </w:pPr>
            <w:r w:rsidRPr="00EA4884">
              <w:rPr>
                <w:b/>
                <w:bCs/>
                <w:sz w:val="20"/>
                <w:szCs w:val="20"/>
              </w:rPr>
              <w:t xml:space="preserve">Ед. </w:t>
            </w:r>
            <w:r w:rsidRPr="00EA4884">
              <w:rPr>
                <w:b/>
                <w:sz w:val="20"/>
                <w:szCs w:val="20"/>
              </w:rPr>
              <w:t>измерения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EA4884" w:rsidRDefault="00AC4A8F" w:rsidP="005B1F85">
            <w:pPr>
              <w:jc w:val="center"/>
              <w:rPr>
                <w:b/>
                <w:bCs/>
                <w:sz w:val="20"/>
                <w:szCs w:val="20"/>
              </w:rPr>
            </w:pPr>
            <w:r w:rsidRPr="00EA4884">
              <w:rPr>
                <w:b/>
                <w:bCs/>
                <w:sz w:val="20"/>
                <w:szCs w:val="20"/>
              </w:rPr>
              <w:t xml:space="preserve">Кол-во </w:t>
            </w:r>
            <w:r w:rsidR="008C6B3D">
              <w:rPr>
                <w:b/>
                <w:bCs/>
                <w:sz w:val="20"/>
                <w:szCs w:val="20"/>
              </w:rPr>
              <w:t>часов</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EA4884" w:rsidRDefault="00AC4A8F" w:rsidP="005B1F85">
            <w:pPr>
              <w:jc w:val="center"/>
              <w:rPr>
                <w:b/>
                <w:sz w:val="20"/>
                <w:szCs w:val="20"/>
              </w:rPr>
            </w:pPr>
            <w:r w:rsidRPr="00EA4884">
              <w:rPr>
                <w:b/>
                <w:sz w:val="20"/>
                <w:szCs w:val="20"/>
              </w:rPr>
              <w:t xml:space="preserve">Цена за единицу с НДС, </w:t>
            </w:r>
            <w:proofErr w:type="spellStart"/>
            <w:r w:rsidRPr="00EA4884">
              <w:rPr>
                <w:b/>
                <w:sz w:val="20"/>
                <w:szCs w:val="20"/>
              </w:rPr>
              <w:t>руб</w:t>
            </w:r>
            <w:proofErr w:type="spellEnd"/>
            <w:r w:rsidR="006655FC">
              <w:rPr>
                <w:b/>
                <w:sz w:val="20"/>
                <w:szCs w:val="20"/>
              </w:rPr>
              <w:t>/час</w:t>
            </w:r>
            <w:r w:rsidRPr="00EA4884">
              <w:rPr>
                <w:b/>
                <w:sz w:val="20"/>
                <w:szCs w:val="20"/>
              </w:rPr>
              <w:t>.</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EA4884" w:rsidRDefault="006655FC" w:rsidP="005B1F85">
            <w:pPr>
              <w:jc w:val="center"/>
              <w:rPr>
                <w:b/>
                <w:sz w:val="20"/>
                <w:szCs w:val="20"/>
              </w:rPr>
            </w:pPr>
            <w:r>
              <w:rPr>
                <w:b/>
                <w:sz w:val="20"/>
                <w:szCs w:val="20"/>
              </w:rPr>
              <w:t>Итого</w:t>
            </w:r>
            <w:r w:rsidR="00AC4A8F" w:rsidRPr="00EA4884">
              <w:rPr>
                <w:b/>
                <w:sz w:val="20"/>
                <w:szCs w:val="20"/>
              </w:rPr>
              <w:t xml:space="preserve"> с НДС, руб.</w:t>
            </w:r>
          </w:p>
        </w:tc>
      </w:tr>
      <w:tr w:rsidR="00AC4A8F" w:rsidRPr="00EA4884" w:rsidTr="006655FC">
        <w:trPr>
          <w:trHeight w:val="160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C4A8F" w:rsidRPr="00EA4884" w:rsidRDefault="00AC4A8F" w:rsidP="005B1F85">
            <w:pPr>
              <w:rPr>
                <w:b/>
                <w:bCs/>
                <w:sz w:val="20"/>
                <w:szCs w:val="20"/>
              </w:rPr>
            </w:pP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AC4A8F" w:rsidRPr="00EA4884" w:rsidRDefault="00AC4A8F" w:rsidP="005B1F85">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C4A8F" w:rsidRPr="00EA4884" w:rsidRDefault="00AC4A8F" w:rsidP="005B1F85">
            <w:pP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4A8F" w:rsidRPr="00EA4884" w:rsidRDefault="00AC4A8F" w:rsidP="005B1F85">
            <w:pPr>
              <w:rPr>
                <w:b/>
                <w:bCs/>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C4A8F" w:rsidRPr="00EA4884" w:rsidRDefault="00AC4A8F" w:rsidP="005B1F85">
            <w:pPr>
              <w:rPr>
                <w:b/>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C4A8F" w:rsidRPr="00EA4884" w:rsidRDefault="00AC4A8F" w:rsidP="005B1F85">
            <w:pPr>
              <w:rPr>
                <w:b/>
                <w:sz w:val="20"/>
                <w:szCs w:val="20"/>
              </w:rPr>
            </w:pPr>
          </w:p>
        </w:tc>
      </w:tr>
      <w:tr w:rsidR="00AC4A8F" w:rsidRPr="00EA4884" w:rsidTr="006655FC">
        <w:trPr>
          <w:trHeight w:val="156"/>
        </w:trPr>
        <w:tc>
          <w:tcPr>
            <w:tcW w:w="556" w:type="dxa"/>
            <w:tcBorders>
              <w:top w:val="single" w:sz="4" w:space="0" w:color="auto"/>
              <w:left w:val="single" w:sz="4" w:space="0" w:color="auto"/>
              <w:bottom w:val="single" w:sz="4" w:space="0" w:color="auto"/>
              <w:right w:val="single" w:sz="4" w:space="0" w:color="auto"/>
            </w:tcBorders>
            <w:noWrap/>
            <w:vAlign w:val="center"/>
            <w:hideMark/>
          </w:tcPr>
          <w:p w:rsidR="00AC4A8F" w:rsidRPr="00EA4884" w:rsidRDefault="00AC4A8F" w:rsidP="005B1F85">
            <w:pPr>
              <w:jc w:val="center"/>
              <w:rPr>
                <w:sz w:val="20"/>
                <w:szCs w:val="20"/>
              </w:rPr>
            </w:pPr>
            <w:r w:rsidRPr="00EA4884">
              <w:rPr>
                <w:sz w:val="20"/>
                <w:szCs w:val="20"/>
              </w:rPr>
              <w:t>1</w:t>
            </w:r>
          </w:p>
        </w:tc>
        <w:tc>
          <w:tcPr>
            <w:tcW w:w="2387" w:type="dxa"/>
            <w:tcBorders>
              <w:top w:val="single" w:sz="4" w:space="0" w:color="auto"/>
              <w:left w:val="single" w:sz="4" w:space="0" w:color="auto"/>
              <w:bottom w:val="single" w:sz="4" w:space="0" w:color="auto"/>
              <w:right w:val="single" w:sz="4" w:space="0" w:color="auto"/>
            </w:tcBorders>
            <w:hideMark/>
          </w:tcPr>
          <w:p w:rsidR="00AC4A8F" w:rsidRPr="00EA4884" w:rsidRDefault="00CE1E6E" w:rsidP="006655FC">
            <w:r>
              <w:t>Оказание охранных услуг на объектах</w:t>
            </w:r>
            <w:r w:rsidR="006655FC">
              <w:t xml:space="preserve"> - к</w:t>
            </w:r>
            <w:r w:rsidR="006655FC" w:rsidRPr="006655FC">
              <w:t>отельная № 1, 2</w:t>
            </w:r>
          </w:p>
        </w:tc>
        <w:tc>
          <w:tcPr>
            <w:tcW w:w="851" w:type="dxa"/>
            <w:tcBorders>
              <w:top w:val="single" w:sz="4" w:space="0" w:color="auto"/>
              <w:left w:val="single" w:sz="4" w:space="0" w:color="auto"/>
              <w:bottom w:val="single" w:sz="4" w:space="0" w:color="auto"/>
              <w:right w:val="single" w:sz="4" w:space="0" w:color="auto"/>
            </w:tcBorders>
            <w:noWrap/>
            <w:vAlign w:val="center"/>
          </w:tcPr>
          <w:p w:rsidR="00AC4A8F" w:rsidRPr="00EA4884" w:rsidRDefault="006655FC" w:rsidP="00F47C9E">
            <w:pPr>
              <w:jc w:val="center"/>
            </w:pPr>
            <w:r>
              <w:t>час</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4A8F" w:rsidRPr="00EA4884" w:rsidRDefault="006655FC" w:rsidP="00F47C9E">
            <w:pPr>
              <w:jc w:val="center"/>
            </w:pPr>
            <w:r>
              <w:t>17 568</w:t>
            </w:r>
          </w:p>
        </w:tc>
        <w:tc>
          <w:tcPr>
            <w:tcW w:w="1560" w:type="dxa"/>
            <w:tcBorders>
              <w:top w:val="single" w:sz="4" w:space="0" w:color="auto"/>
              <w:left w:val="single" w:sz="4" w:space="0" w:color="auto"/>
              <w:bottom w:val="single" w:sz="4" w:space="0" w:color="auto"/>
              <w:right w:val="single" w:sz="4" w:space="0" w:color="auto"/>
            </w:tcBorders>
            <w:vAlign w:val="center"/>
          </w:tcPr>
          <w:p w:rsidR="00AC4A8F" w:rsidRPr="00EA4884" w:rsidRDefault="00AC4A8F" w:rsidP="005B1F85">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AC4A8F" w:rsidRPr="00EA4884" w:rsidRDefault="00AC4A8F" w:rsidP="005B1F85">
            <w:pPr>
              <w:jc w:val="center"/>
              <w:rPr>
                <w:sz w:val="20"/>
                <w:szCs w:val="20"/>
              </w:rPr>
            </w:pPr>
          </w:p>
        </w:tc>
      </w:tr>
      <w:tr w:rsidR="006655FC" w:rsidRPr="00EA4884" w:rsidTr="006655FC">
        <w:trPr>
          <w:trHeight w:val="159"/>
        </w:trPr>
        <w:tc>
          <w:tcPr>
            <w:tcW w:w="556" w:type="dxa"/>
            <w:tcBorders>
              <w:top w:val="single" w:sz="4" w:space="0" w:color="auto"/>
              <w:left w:val="single" w:sz="4" w:space="0" w:color="auto"/>
              <w:bottom w:val="single" w:sz="4" w:space="0" w:color="auto"/>
              <w:right w:val="single" w:sz="4" w:space="0" w:color="auto"/>
            </w:tcBorders>
            <w:noWrap/>
            <w:vAlign w:val="center"/>
          </w:tcPr>
          <w:p w:rsidR="006655FC" w:rsidRPr="00EA4884" w:rsidRDefault="006655FC" w:rsidP="005B1F85">
            <w:pPr>
              <w:jc w:val="center"/>
              <w:rPr>
                <w:sz w:val="20"/>
                <w:szCs w:val="20"/>
              </w:rPr>
            </w:pPr>
            <w:r>
              <w:rPr>
                <w:sz w:val="20"/>
                <w:szCs w:val="20"/>
              </w:rPr>
              <w:t>2</w:t>
            </w:r>
          </w:p>
        </w:tc>
        <w:tc>
          <w:tcPr>
            <w:tcW w:w="2387" w:type="dxa"/>
            <w:tcBorders>
              <w:top w:val="single" w:sz="4" w:space="0" w:color="auto"/>
              <w:left w:val="single" w:sz="4" w:space="0" w:color="auto"/>
              <w:bottom w:val="single" w:sz="4" w:space="0" w:color="auto"/>
              <w:right w:val="single" w:sz="4" w:space="0" w:color="auto"/>
            </w:tcBorders>
          </w:tcPr>
          <w:p w:rsidR="006655FC" w:rsidRPr="00EA4884" w:rsidRDefault="00CE1E6E" w:rsidP="00CE1E6E">
            <w:r w:rsidRPr="00CE1E6E">
              <w:t>Оказание охранных услуг на объект</w:t>
            </w:r>
            <w:r>
              <w:t>е</w:t>
            </w:r>
            <w:r w:rsidRPr="00CE1E6E">
              <w:t xml:space="preserve"> </w:t>
            </w:r>
            <w:r w:rsidR="006655FC" w:rsidRPr="006655FC">
              <w:t xml:space="preserve">- котельная № </w:t>
            </w:r>
            <w:r w:rsidR="006655FC">
              <w:t>3</w:t>
            </w:r>
          </w:p>
        </w:tc>
        <w:tc>
          <w:tcPr>
            <w:tcW w:w="851" w:type="dxa"/>
            <w:tcBorders>
              <w:top w:val="single" w:sz="4" w:space="0" w:color="auto"/>
              <w:left w:val="single" w:sz="4" w:space="0" w:color="auto"/>
              <w:bottom w:val="single" w:sz="4" w:space="0" w:color="auto"/>
              <w:right w:val="single" w:sz="4" w:space="0" w:color="auto"/>
            </w:tcBorders>
            <w:noWrap/>
            <w:vAlign w:val="center"/>
          </w:tcPr>
          <w:p w:rsidR="006655FC" w:rsidRPr="00EA4884" w:rsidRDefault="006655FC" w:rsidP="00F47C9E">
            <w:pPr>
              <w:jc w:val="center"/>
            </w:pPr>
            <w:r w:rsidRPr="006655FC">
              <w:t>час</w:t>
            </w:r>
          </w:p>
        </w:tc>
        <w:tc>
          <w:tcPr>
            <w:tcW w:w="1275" w:type="dxa"/>
            <w:tcBorders>
              <w:top w:val="single" w:sz="4" w:space="0" w:color="auto"/>
              <w:left w:val="single" w:sz="4" w:space="0" w:color="auto"/>
              <w:bottom w:val="single" w:sz="4" w:space="0" w:color="auto"/>
              <w:right w:val="single" w:sz="4" w:space="0" w:color="auto"/>
            </w:tcBorders>
            <w:noWrap/>
            <w:vAlign w:val="center"/>
          </w:tcPr>
          <w:p w:rsidR="006655FC" w:rsidRPr="00EA4884" w:rsidRDefault="006655FC" w:rsidP="00F47C9E">
            <w:pPr>
              <w:jc w:val="center"/>
            </w:pPr>
            <w:r>
              <w:t>17 568</w:t>
            </w:r>
          </w:p>
        </w:tc>
        <w:tc>
          <w:tcPr>
            <w:tcW w:w="1560" w:type="dxa"/>
            <w:tcBorders>
              <w:top w:val="single" w:sz="4" w:space="0" w:color="auto"/>
              <w:left w:val="single" w:sz="4" w:space="0" w:color="auto"/>
              <w:bottom w:val="single" w:sz="4" w:space="0" w:color="auto"/>
              <w:right w:val="single" w:sz="4" w:space="0" w:color="auto"/>
            </w:tcBorders>
            <w:vAlign w:val="center"/>
          </w:tcPr>
          <w:p w:rsidR="006655FC" w:rsidRPr="00EA4884" w:rsidRDefault="006655FC" w:rsidP="005B1F85">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6655FC" w:rsidRPr="00EA4884" w:rsidRDefault="006655FC" w:rsidP="005B1F85">
            <w:pPr>
              <w:jc w:val="center"/>
              <w:rPr>
                <w:sz w:val="20"/>
                <w:szCs w:val="20"/>
              </w:rPr>
            </w:pPr>
          </w:p>
        </w:tc>
      </w:tr>
      <w:tr w:rsidR="006655FC" w:rsidRPr="00EA4884" w:rsidTr="006655FC">
        <w:trPr>
          <w:trHeight w:val="122"/>
        </w:trPr>
        <w:tc>
          <w:tcPr>
            <w:tcW w:w="556" w:type="dxa"/>
            <w:tcBorders>
              <w:top w:val="single" w:sz="4" w:space="0" w:color="auto"/>
              <w:left w:val="single" w:sz="4" w:space="0" w:color="auto"/>
              <w:bottom w:val="single" w:sz="4" w:space="0" w:color="auto"/>
              <w:right w:val="single" w:sz="4" w:space="0" w:color="auto"/>
            </w:tcBorders>
            <w:noWrap/>
            <w:vAlign w:val="center"/>
          </w:tcPr>
          <w:p w:rsidR="006655FC" w:rsidRPr="00EA4884" w:rsidRDefault="006655FC" w:rsidP="005B1F85">
            <w:pPr>
              <w:jc w:val="center"/>
              <w:rPr>
                <w:sz w:val="20"/>
                <w:szCs w:val="20"/>
              </w:rPr>
            </w:pPr>
            <w:r>
              <w:rPr>
                <w:sz w:val="20"/>
                <w:szCs w:val="20"/>
              </w:rPr>
              <w:t>3</w:t>
            </w:r>
          </w:p>
        </w:tc>
        <w:tc>
          <w:tcPr>
            <w:tcW w:w="2387" w:type="dxa"/>
            <w:tcBorders>
              <w:top w:val="single" w:sz="4" w:space="0" w:color="auto"/>
              <w:left w:val="single" w:sz="4" w:space="0" w:color="auto"/>
              <w:bottom w:val="single" w:sz="4" w:space="0" w:color="auto"/>
              <w:right w:val="single" w:sz="4" w:space="0" w:color="auto"/>
            </w:tcBorders>
          </w:tcPr>
          <w:p w:rsidR="006655FC" w:rsidRPr="00EA4884" w:rsidRDefault="00CE1E6E" w:rsidP="00CE1E6E">
            <w:r w:rsidRPr="00CE1E6E">
              <w:t>Оказание охранных услуг на объект</w:t>
            </w:r>
            <w:r>
              <w:t>е</w:t>
            </w:r>
            <w:r w:rsidRPr="00CE1E6E">
              <w:t xml:space="preserve"> </w:t>
            </w:r>
            <w:r w:rsidR="006655FC">
              <w:t>- ЦТП-2</w:t>
            </w:r>
          </w:p>
        </w:tc>
        <w:tc>
          <w:tcPr>
            <w:tcW w:w="851" w:type="dxa"/>
            <w:tcBorders>
              <w:top w:val="single" w:sz="4" w:space="0" w:color="auto"/>
              <w:left w:val="single" w:sz="4" w:space="0" w:color="auto"/>
              <w:bottom w:val="single" w:sz="4" w:space="0" w:color="auto"/>
              <w:right w:val="single" w:sz="4" w:space="0" w:color="auto"/>
            </w:tcBorders>
            <w:noWrap/>
            <w:vAlign w:val="center"/>
          </w:tcPr>
          <w:p w:rsidR="006655FC" w:rsidRPr="00EA4884" w:rsidRDefault="006655FC" w:rsidP="00866720">
            <w:pPr>
              <w:jc w:val="center"/>
            </w:pPr>
            <w:r>
              <w:t>час</w:t>
            </w:r>
          </w:p>
        </w:tc>
        <w:tc>
          <w:tcPr>
            <w:tcW w:w="1275" w:type="dxa"/>
            <w:tcBorders>
              <w:top w:val="single" w:sz="4" w:space="0" w:color="auto"/>
              <w:left w:val="single" w:sz="4" w:space="0" w:color="auto"/>
              <w:bottom w:val="single" w:sz="4" w:space="0" w:color="auto"/>
              <w:right w:val="single" w:sz="4" w:space="0" w:color="auto"/>
            </w:tcBorders>
            <w:noWrap/>
            <w:vAlign w:val="center"/>
          </w:tcPr>
          <w:p w:rsidR="006655FC" w:rsidRPr="00EA4884" w:rsidRDefault="006655FC" w:rsidP="00F47C9E">
            <w:pPr>
              <w:jc w:val="center"/>
            </w:pPr>
            <w:r w:rsidRPr="006655FC">
              <w:t>17 568</w:t>
            </w:r>
          </w:p>
        </w:tc>
        <w:tc>
          <w:tcPr>
            <w:tcW w:w="1560" w:type="dxa"/>
            <w:tcBorders>
              <w:top w:val="single" w:sz="4" w:space="0" w:color="auto"/>
              <w:left w:val="single" w:sz="4" w:space="0" w:color="auto"/>
              <w:bottom w:val="single" w:sz="4" w:space="0" w:color="auto"/>
              <w:right w:val="single" w:sz="4" w:space="0" w:color="auto"/>
            </w:tcBorders>
            <w:vAlign w:val="center"/>
          </w:tcPr>
          <w:p w:rsidR="006655FC" w:rsidRPr="00EA4884" w:rsidRDefault="006655FC" w:rsidP="005B1F85">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6655FC" w:rsidRPr="00EA4884" w:rsidRDefault="006655FC" w:rsidP="005B1F85">
            <w:pPr>
              <w:jc w:val="center"/>
              <w:rPr>
                <w:sz w:val="20"/>
                <w:szCs w:val="20"/>
              </w:rPr>
            </w:pPr>
          </w:p>
        </w:tc>
      </w:tr>
      <w:tr w:rsidR="006655FC" w:rsidRPr="00EA4884" w:rsidTr="006655FC">
        <w:trPr>
          <w:trHeight w:val="122"/>
        </w:trPr>
        <w:tc>
          <w:tcPr>
            <w:tcW w:w="556" w:type="dxa"/>
            <w:tcBorders>
              <w:top w:val="single" w:sz="4" w:space="0" w:color="auto"/>
              <w:left w:val="single" w:sz="4" w:space="0" w:color="auto"/>
              <w:bottom w:val="single" w:sz="4" w:space="0" w:color="auto"/>
              <w:right w:val="single" w:sz="4" w:space="0" w:color="auto"/>
            </w:tcBorders>
            <w:noWrap/>
            <w:vAlign w:val="center"/>
          </w:tcPr>
          <w:p w:rsidR="006655FC" w:rsidRPr="00EA4884" w:rsidRDefault="006655FC" w:rsidP="005B1F85">
            <w:pPr>
              <w:jc w:val="center"/>
              <w:rPr>
                <w:sz w:val="20"/>
                <w:szCs w:val="20"/>
              </w:rPr>
            </w:pPr>
            <w:r>
              <w:rPr>
                <w:sz w:val="20"/>
                <w:szCs w:val="20"/>
              </w:rPr>
              <w:t>4</w:t>
            </w:r>
          </w:p>
        </w:tc>
        <w:tc>
          <w:tcPr>
            <w:tcW w:w="2387" w:type="dxa"/>
            <w:tcBorders>
              <w:top w:val="single" w:sz="4" w:space="0" w:color="auto"/>
              <w:left w:val="single" w:sz="4" w:space="0" w:color="auto"/>
              <w:bottom w:val="single" w:sz="4" w:space="0" w:color="auto"/>
              <w:right w:val="single" w:sz="4" w:space="0" w:color="auto"/>
            </w:tcBorders>
          </w:tcPr>
          <w:p w:rsidR="006655FC" w:rsidRPr="00EA4884" w:rsidRDefault="00CE1E6E" w:rsidP="00CE1E6E">
            <w:r w:rsidRPr="00CE1E6E">
              <w:t>Оказание охранных услуг на объект</w:t>
            </w:r>
            <w:r>
              <w:t>е -</w:t>
            </w:r>
            <w:r w:rsidRPr="00CE1E6E">
              <w:t xml:space="preserve"> </w:t>
            </w:r>
            <w:r w:rsidR="006655FC">
              <w:t>к</w:t>
            </w:r>
            <w:r w:rsidR="006655FC" w:rsidRPr="006655FC">
              <w:t>отельная № 5</w:t>
            </w:r>
          </w:p>
        </w:tc>
        <w:tc>
          <w:tcPr>
            <w:tcW w:w="851" w:type="dxa"/>
            <w:tcBorders>
              <w:top w:val="single" w:sz="4" w:space="0" w:color="auto"/>
              <w:left w:val="single" w:sz="4" w:space="0" w:color="auto"/>
              <w:bottom w:val="single" w:sz="4" w:space="0" w:color="auto"/>
              <w:right w:val="single" w:sz="4" w:space="0" w:color="auto"/>
            </w:tcBorders>
            <w:noWrap/>
            <w:vAlign w:val="center"/>
          </w:tcPr>
          <w:p w:rsidR="006655FC" w:rsidRPr="00EA4884" w:rsidRDefault="006655FC" w:rsidP="00866720">
            <w:pPr>
              <w:jc w:val="center"/>
            </w:pPr>
            <w:r w:rsidRPr="006655FC">
              <w:t>час</w:t>
            </w:r>
          </w:p>
        </w:tc>
        <w:tc>
          <w:tcPr>
            <w:tcW w:w="1275" w:type="dxa"/>
            <w:tcBorders>
              <w:top w:val="single" w:sz="4" w:space="0" w:color="auto"/>
              <w:left w:val="single" w:sz="4" w:space="0" w:color="auto"/>
              <w:bottom w:val="single" w:sz="4" w:space="0" w:color="auto"/>
              <w:right w:val="single" w:sz="4" w:space="0" w:color="auto"/>
            </w:tcBorders>
            <w:noWrap/>
            <w:vAlign w:val="center"/>
          </w:tcPr>
          <w:p w:rsidR="006655FC" w:rsidRPr="00EA4884" w:rsidRDefault="006655FC" w:rsidP="00F47C9E">
            <w:pPr>
              <w:jc w:val="center"/>
            </w:pPr>
            <w:r w:rsidRPr="006655FC">
              <w:t>17 568</w:t>
            </w:r>
          </w:p>
        </w:tc>
        <w:tc>
          <w:tcPr>
            <w:tcW w:w="1560" w:type="dxa"/>
            <w:tcBorders>
              <w:top w:val="single" w:sz="4" w:space="0" w:color="auto"/>
              <w:left w:val="single" w:sz="4" w:space="0" w:color="auto"/>
              <w:bottom w:val="single" w:sz="4" w:space="0" w:color="auto"/>
              <w:right w:val="single" w:sz="4" w:space="0" w:color="auto"/>
            </w:tcBorders>
            <w:vAlign w:val="center"/>
          </w:tcPr>
          <w:p w:rsidR="006655FC" w:rsidRPr="00EA4884" w:rsidRDefault="006655FC" w:rsidP="005B1F85">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6655FC" w:rsidRPr="00EA4884" w:rsidRDefault="006655FC" w:rsidP="005B1F85">
            <w:pPr>
              <w:jc w:val="center"/>
              <w:rPr>
                <w:sz w:val="20"/>
                <w:szCs w:val="20"/>
              </w:rPr>
            </w:pPr>
          </w:p>
        </w:tc>
      </w:tr>
      <w:tr w:rsidR="006655FC" w:rsidRPr="00EA4884" w:rsidTr="006655FC">
        <w:trPr>
          <w:trHeight w:val="122"/>
        </w:trPr>
        <w:tc>
          <w:tcPr>
            <w:tcW w:w="556" w:type="dxa"/>
            <w:tcBorders>
              <w:top w:val="single" w:sz="4" w:space="0" w:color="auto"/>
              <w:left w:val="single" w:sz="4" w:space="0" w:color="auto"/>
              <w:bottom w:val="single" w:sz="4" w:space="0" w:color="auto"/>
              <w:right w:val="single" w:sz="4" w:space="0" w:color="auto"/>
            </w:tcBorders>
            <w:noWrap/>
            <w:vAlign w:val="center"/>
          </w:tcPr>
          <w:p w:rsidR="006655FC" w:rsidRPr="00EA4884" w:rsidRDefault="006655FC" w:rsidP="006655FC">
            <w:pPr>
              <w:jc w:val="center"/>
              <w:rPr>
                <w:sz w:val="20"/>
                <w:szCs w:val="20"/>
              </w:rPr>
            </w:pPr>
            <w:r>
              <w:rPr>
                <w:sz w:val="20"/>
                <w:szCs w:val="20"/>
              </w:rPr>
              <w:t>5</w:t>
            </w:r>
          </w:p>
        </w:tc>
        <w:tc>
          <w:tcPr>
            <w:tcW w:w="2387" w:type="dxa"/>
            <w:tcBorders>
              <w:top w:val="single" w:sz="4" w:space="0" w:color="auto"/>
              <w:left w:val="single" w:sz="4" w:space="0" w:color="auto"/>
              <w:bottom w:val="single" w:sz="4" w:space="0" w:color="auto"/>
              <w:right w:val="single" w:sz="4" w:space="0" w:color="auto"/>
            </w:tcBorders>
          </w:tcPr>
          <w:p w:rsidR="006655FC" w:rsidRPr="00EA4884" w:rsidRDefault="00CE1E6E" w:rsidP="006655FC">
            <w:r w:rsidRPr="00CE1E6E">
              <w:t xml:space="preserve">Оказание охранных услуг на объектах </w:t>
            </w:r>
            <w:r w:rsidR="006655FC">
              <w:t>- к</w:t>
            </w:r>
            <w:r w:rsidR="006655FC" w:rsidRPr="006655FC">
              <w:t>отельная № 13, 14</w:t>
            </w:r>
          </w:p>
        </w:tc>
        <w:tc>
          <w:tcPr>
            <w:tcW w:w="851" w:type="dxa"/>
            <w:tcBorders>
              <w:top w:val="single" w:sz="4" w:space="0" w:color="auto"/>
              <w:left w:val="single" w:sz="4" w:space="0" w:color="auto"/>
              <w:bottom w:val="single" w:sz="4" w:space="0" w:color="auto"/>
              <w:right w:val="single" w:sz="4" w:space="0" w:color="auto"/>
            </w:tcBorders>
            <w:noWrap/>
            <w:vAlign w:val="center"/>
          </w:tcPr>
          <w:p w:rsidR="006655FC" w:rsidRPr="00EA4884" w:rsidRDefault="006655FC" w:rsidP="00866720">
            <w:pPr>
              <w:jc w:val="center"/>
            </w:pPr>
            <w:r>
              <w:t>час</w:t>
            </w:r>
          </w:p>
        </w:tc>
        <w:tc>
          <w:tcPr>
            <w:tcW w:w="1275" w:type="dxa"/>
            <w:tcBorders>
              <w:top w:val="single" w:sz="4" w:space="0" w:color="auto"/>
              <w:left w:val="single" w:sz="4" w:space="0" w:color="auto"/>
              <w:bottom w:val="single" w:sz="4" w:space="0" w:color="auto"/>
              <w:right w:val="single" w:sz="4" w:space="0" w:color="auto"/>
            </w:tcBorders>
            <w:noWrap/>
            <w:vAlign w:val="center"/>
          </w:tcPr>
          <w:p w:rsidR="006655FC" w:rsidRPr="00EA4884" w:rsidRDefault="006655FC" w:rsidP="00F47C9E">
            <w:pPr>
              <w:jc w:val="center"/>
            </w:pPr>
            <w:r w:rsidRPr="006655FC">
              <w:t>17 568</w:t>
            </w:r>
          </w:p>
        </w:tc>
        <w:tc>
          <w:tcPr>
            <w:tcW w:w="1560" w:type="dxa"/>
            <w:tcBorders>
              <w:top w:val="single" w:sz="4" w:space="0" w:color="auto"/>
              <w:left w:val="single" w:sz="4" w:space="0" w:color="auto"/>
              <w:bottom w:val="single" w:sz="4" w:space="0" w:color="auto"/>
              <w:right w:val="single" w:sz="4" w:space="0" w:color="auto"/>
            </w:tcBorders>
            <w:vAlign w:val="center"/>
          </w:tcPr>
          <w:p w:rsidR="006655FC" w:rsidRPr="00EA4884" w:rsidRDefault="006655FC" w:rsidP="005B1F85">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6655FC" w:rsidRPr="00EA4884" w:rsidRDefault="006655FC" w:rsidP="005B1F85">
            <w:pPr>
              <w:jc w:val="center"/>
              <w:rPr>
                <w:sz w:val="20"/>
                <w:szCs w:val="20"/>
              </w:rPr>
            </w:pPr>
          </w:p>
        </w:tc>
      </w:tr>
      <w:tr w:rsidR="006655FC" w:rsidRPr="00EA4884" w:rsidTr="006655FC">
        <w:trPr>
          <w:trHeight w:val="122"/>
        </w:trPr>
        <w:tc>
          <w:tcPr>
            <w:tcW w:w="556" w:type="dxa"/>
            <w:tcBorders>
              <w:top w:val="single" w:sz="4" w:space="0" w:color="auto"/>
              <w:left w:val="single" w:sz="4" w:space="0" w:color="auto"/>
              <w:bottom w:val="single" w:sz="4" w:space="0" w:color="auto"/>
              <w:right w:val="single" w:sz="4" w:space="0" w:color="auto"/>
            </w:tcBorders>
            <w:noWrap/>
            <w:vAlign w:val="center"/>
          </w:tcPr>
          <w:p w:rsidR="006655FC" w:rsidRPr="00EA4884" w:rsidRDefault="006655FC" w:rsidP="005B1F85">
            <w:pPr>
              <w:jc w:val="center"/>
              <w:rPr>
                <w:sz w:val="20"/>
                <w:szCs w:val="20"/>
              </w:rPr>
            </w:pPr>
            <w:r>
              <w:rPr>
                <w:sz w:val="20"/>
                <w:szCs w:val="20"/>
              </w:rPr>
              <w:t>6</w:t>
            </w:r>
          </w:p>
        </w:tc>
        <w:tc>
          <w:tcPr>
            <w:tcW w:w="2387" w:type="dxa"/>
            <w:tcBorders>
              <w:top w:val="single" w:sz="4" w:space="0" w:color="auto"/>
              <w:left w:val="single" w:sz="4" w:space="0" w:color="auto"/>
              <w:bottom w:val="single" w:sz="4" w:space="0" w:color="auto"/>
              <w:right w:val="single" w:sz="4" w:space="0" w:color="auto"/>
            </w:tcBorders>
          </w:tcPr>
          <w:p w:rsidR="006655FC" w:rsidRPr="00EA4884" w:rsidRDefault="00CE1E6E" w:rsidP="00CE1E6E">
            <w:r w:rsidRPr="00CE1E6E">
              <w:t>Оказание охранных услуг на объект</w:t>
            </w:r>
            <w:r>
              <w:t>е</w:t>
            </w:r>
            <w:r w:rsidRPr="00CE1E6E">
              <w:t xml:space="preserve"> </w:t>
            </w:r>
            <w:r w:rsidR="006655FC">
              <w:t xml:space="preserve">- </w:t>
            </w:r>
            <w:r w:rsidR="006655FC" w:rsidRPr="006655FC">
              <w:t>РМЦ</w:t>
            </w:r>
          </w:p>
        </w:tc>
        <w:tc>
          <w:tcPr>
            <w:tcW w:w="851" w:type="dxa"/>
            <w:tcBorders>
              <w:top w:val="single" w:sz="4" w:space="0" w:color="auto"/>
              <w:left w:val="single" w:sz="4" w:space="0" w:color="auto"/>
              <w:bottom w:val="single" w:sz="4" w:space="0" w:color="auto"/>
              <w:right w:val="single" w:sz="4" w:space="0" w:color="auto"/>
            </w:tcBorders>
            <w:noWrap/>
            <w:vAlign w:val="center"/>
          </w:tcPr>
          <w:p w:rsidR="006655FC" w:rsidRPr="00EA4884" w:rsidRDefault="006655FC" w:rsidP="00866720">
            <w:pPr>
              <w:jc w:val="center"/>
            </w:pPr>
            <w:r w:rsidRPr="006655FC">
              <w:t>час</w:t>
            </w:r>
          </w:p>
        </w:tc>
        <w:tc>
          <w:tcPr>
            <w:tcW w:w="1275" w:type="dxa"/>
            <w:tcBorders>
              <w:top w:val="single" w:sz="4" w:space="0" w:color="auto"/>
              <w:left w:val="single" w:sz="4" w:space="0" w:color="auto"/>
              <w:bottom w:val="single" w:sz="4" w:space="0" w:color="auto"/>
              <w:right w:val="single" w:sz="4" w:space="0" w:color="auto"/>
            </w:tcBorders>
            <w:noWrap/>
            <w:vAlign w:val="center"/>
          </w:tcPr>
          <w:p w:rsidR="006655FC" w:rsidRPr="00EA4884" w:rsidRDefault="006655FC" w:rsidP="00F47C9E">
            <w:pPr>
              <w:jc w:val="center"/>
            </w:pPr>
            <w:r w:rsidRPr="006655FC">
              <w:t>17 568</w:t>
            </w:r>
          </w:p>
        </w:tc>
        <w:tc>
          <w:tcPr>
            <w:tcW w:w="1560" w:type="dxa"/>
            <w:tcBorders>
              <w:top w:val="single" w:sz="4" w:space="0" w:color="auto"/>
              <w:left w:val="single" w:sz="4" w:space="0" w:color="auto"/>
              <w:bottom w:val="single" w:sz="4" w:space="0" w:color="auto"/>
              <w:right w:val="single" w:sz="4" w:space="0" w:color="auto"/>
            </w:tcBorders>
            <w:vAlign w:val="center"/>
          </w:tcPr>
          <w:p w:rsidR="006655FC" w:rsidRPr="00EA4884" w:rsidRDefault="006655FC" w:rsidP="005B1F85">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6655FC" w:rsidRPr="00EA4884" w:rsidRDefault="006655FC" w:rsidP="005B1F85">
            <w:pPr>
              <w:jc w:val="center"/>
              <w:rPr>
                <w:sz w:val="20"/>
                <w:szCs w:val="20"/>
              </w:rPr>
            </w:pPr>
          </w:p>
        </w:tc>
      </w:tr>
      <w:tr w:rsidR="006655FC" w:rsidRPr="00EA4884" w:rsidTr="006655FC">
        <w:trPr>
          <w:trHeight w:val="122"/>
        </w:trPr>
        <w:tc>
          <w:tcPr>
            <w:tcW w:w="556" w:type="dxa"/>
            <w:tcBorders>
              <w:top w:val="single" w:sz="4" w:space="0" w:color="auto"/>
              <w:left w:val="single" w:sz="4" w:space="0" w:color="auto"/>
              <w:bottom w:val="single" w:sz="4" w:space="0" w:color="auto"/>
              <w:right w:val="single" w:sz="4" w:space="0" w:color="auto"/>
            </w:tcBorders>
            <w:noWrap/>
            <w:vAlign w:val="center"/>
          </w:tcPr>
          <w:p w:rsidR="006655FC" w:rsidRPr="00EA4884" w:rsidRDefault="006655FC" w:rsidP="005B1F85">
            <w:pPr>
              <w:jc w:val="center"/>
              <w:rPr>
                <w:sz w:val="20"/>
                <w:szCs w:val="20"/>
              </w:rPr>
            </w:pPr>
            <w:r>
              <w:rPr>
                <w:sz w:val="20"/>
                <w:szCs w:val="20"/>
              </w:rPr>
              <w:t>7</w:t>
            </w:r>
          </w:p>
        </w:tc>
        <w:tc>
          <w:tcPr>
            <w:tcW w:w="2387" w:type="dxa"/>
            <w:tcBorders>
              <w:top w:val="single" w:sz="4" w:space="0" w:color="auto"/>
              <w:left w:val="single" w:sz="4" w:space="0" w:color="auto"/>
              <w:bottom w:val="single" w:sz="4" w:space="0" w:color="auto"/>
              <w:right w:val="single" w:sz="4" w:space="0" w:color="auto"/>
            </w:tcBorders>
          </w:tcPr>
          <w:p w:rsidR="006655FC" w:rsidRPr="00EA4884" w:rsidRDefault="00CE1E6E" w:rsidP="00CE1E6E">
            <w:r w:rsidRPr="00CE1E6E">
              <w:t>Оказание охранных услуг на объект</w:t>
            </w:r>
            <w:r>
              <w:t>е</w:t>
            </w:r>
            <w:r w:rsidRPr="00CE1E6E">
              <w:t xml:space="preserve"> </w:t>
            </w:r>
            <w:r w:rsidR="006655FC">
              <w:t>- ЦТП-86</w:t>
            </w:r>
          </w:p>
        </w:tc>
        <w:tc>
          <w:tcPr>
            <w:tcW w:w="851" w:type="dxa"/>
            <w:tcBorders>
              <w:top w:val="single" w:sz="4" w:space="0" w:color="auto"/>
              <w:left w:val="single" w:sz="4" w:space="0" w:color="auto"/>
              <w:bottom w:val="single" w:sz="4" w:space="0" w:color="auto"/>
              <w:right w:val="single" w:sz="4" w:space="0" w:color="auto"/>
            </w:tcBorders>
            <w:noWrap/>
            <w:vAlign w:val="center"/>
          </w:tcPr>
          <w:p w:rsidR="006655FC" w:rsidRPr="00EA4884" w:rsidRDefault="006655FC" w:rsidP="00866720">
            <w:pPr>
              <w:jc w:val="center"/>
            </w:pPr>
            <w:r>
              <w:t>час</w:t>
            </w:r>
          </w:p>
        </w:tc>
        <w:tc>
          <w:tcPr>
            <w:tcW w:w="1275" w:type="dxa"/>
            <w:tcBorders>
              <w:top w:val="single" w:sz="4" w:space="0" w:color="auto"/>
              <w:left w:val="single" w:sz="4" w:space="0" w:color="auto"/>
              <w:bottom w:val="single" w:sz="4" w:space="0" w:color="auto"/>
              <w:right w:val="single" w:sz="4" w:space="0" w:color="auto"/>
            </w:tcBorders>
            <w:noWrap/>
            <w:vAlign w:val="center"/>
          </w:tcPr>
          <w:p w:rsidR="006655FC" w:rsidRPr="00EA4884" w:rsidRDefault="006655FC" w:rsidP="00F47C9E">
            <w:pPr>
              <w:jc w:val="center"/>
            </w:pPr>
            <w:r w:rsidRPr="006655FC">
              <w:t>17 568</w:t>
            </w:r>
          </w:p>
        </w:tc>
        <w:tc>
          <w:tcPr>
            <w:tcW w:w="1560" w:type="dxa"/>
            <w:tcBorders>
              <w:top w:val="single" w:sz="4" w:space="0" w:color="auto"/>
              <w:left w:val="single" w:sz="4" w:space="0" w:color="auto"/>
              <w:bottom w:val="single" w:sz="4" w:space="0" w:color="auto"/>
              <w:right w:val="single" w:sz="4" w:space="0" w:color="auto"/>
            </w:tcBorders>
            <w:vAlign w:val="center"/>
          </w:tcPr>
          <w:p w:rsidR="006655FC" w:rsidRPr="00EA4884" w:rsidRDefault="006655FC" w:rsidP="005B1F85">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6655FC" w:rsidRPr="00EA4884" w:rsidRDefault="006655FC" w:rsidP="005B1F85">
            <w:pPr>
              <w:jc w:val="center"/>
              <w:rPr>
                <w:sz w:val="20"/>
                <w:szCs w:val="20"/>
              </w:rPr>
            </w:pPr>
          </w:p>
        </w:tc>
      </w:tr>
      <w:tr w:rsidR="006655FC" w:rsidRPr="00EA4884" w:rsidTr="006655FC">
        <w:trPr>
          <w:trHeight w:val="122"/>
        </w:trPr>
        <w:tc>
          <w:tcPr>
            <w:tcW w:w="556" w:type="dxa"/>
            <w:tcBorders>
              <w:top w:val="single" w:sz="4" w:space="0" w:color="auto"/>
              <w:left w:val="single" w:sz="4" w:space="0" w:color="auto"/>
              <w:bottom w:val="single" w:sz="4" w:space="0" w:color="auto"/>
              <w:right w:val="single" w:sz="4" w:space="0" w:color="auto"/>
            </w:tcBorders>
            <w:noWrap/>
            <w:vAlign w:val="center"/>
          </w:tcPr>
          <w:p w:rsidR="006655FC" w:rsidRPr="00EA4884" w:rsidRDefault="006655FC" w:rsidP="005B1F85">
            <w:pPr>
              <w:jc w:val="center"/>
              <w:rPr>
                <w:sz w:val="20"/>
                <w:szCs w:val="20"/>
              </w:rPr>
            </w:pPr>
            <w:r>
              <w:rPr>
                <w:sz w:val="20"/>
                <w:szCs w:val="20"/>
              </w:rPr>
              <w:t>8</w:t>
            </w:r>
          </w:p>
        </w:tc>
        <w:tc>
          <w:tcPr>
            <w:tcW w:w="2387" w:type="dxa"/>
            <w:tcBorders>
              <w:top w:val="single" w:sz="4" w:space="0" w:color="auto"/>
              <w:left w:val="single" w:sz="4" w:space="0" w:color="auto"/>
              <w:bottom w:val="single" w:sz="4" w:space="0" w:color="auto"/>
              <w:right w:val="single" w:sz="4" w:space="0" w:color="auto"/>
            </w:tcBorders>
          </w:tcPr>
          <w:p w:rsidR="006655FC" w:rsidRPr="00EA4884" w:rsidRDefault="00CE1E6E" w:rsidP="00CE1E6E">
            <w:r w:rsidRPr="00CE1E6E">
              <w:t>Оказание охранных услуг на объект</w:t>
            </w:r>
            <w:r>
              <w:t>е</w:t>
            </w:r>
            <w:r w:rsidRPr="00CE1E6E">
              <w:t xml:space="preserve"> </w:t>
            </w:r>
            <w:r w:rsidR="006655FC">
              <w:t>- АБК Маяковского 15</w:t>
            </w:r>
          </w:p>
        </w:tc>
        <w:tc>
          <w:tcPr>
            <w:tcW w:w="851" w:type="dxa"/>
            <w:tcBorders>
              <w:top w:val="single" w:sz="4" w:space="0" w:color="auto"/>
              <w:left w:val="single" w:sz="4" w:space="0" w:color="auto"/>
              <w:bottom w:val="single" w:sz="4" w:space="0" w:color="auto"/>
              <w:right w:val="single" w:sz="4" w:space="0" w:color="auto"/>
            </w:tcBorders>
            <w:noWrap/>
            <w:vAlign w:val="center"/>
          </w:tcPr>
          <w:p w:rsidR="006655FC" w:rsidRPr="00EA4884" w:rsidRDefault="006655FC" w:rsidP="00866720">
            <w:pPr>
              <w:jc w:val="center"/>
            </w:pPr>
            <w:r w:rsidRPr="006655FC">
              <w:t>час</w:t>
            </w:r>
          </w:p>
        </w:tc>
        <w:tc>
          <w:tcPr>
            <w:tcW w:w="1275" w:type="dxa"/>
            <w:tcBorders>
              <w:top w:val="single" w:sz="4" w:space="0" w:color="auto"/>
              <w:left w:val="single" w:sz="4" w:space="0" w:color="auto"/>
              <w:bottom w:val="single" w:sz="4" w:space="0" w:color="auto"/>
              <w:right w:val="single" w:sz="4" w:space="0" w:color="auto"/>
            </w:tcBorders>
            <w:noWrap/>
            <w:vAlign w:val="center"/>
          </w:tcPr>
          <w:p w:rsidR="006655FC" w:rsidRPr="00EA4884" w:rsidRDefault="006655FC" w:rsidP="00F47C9E">
            <w:pPr>
              <w:jc w:val="center"/>
            </w:pPr>
            <w:r w:rsidRPr="006655FC">
              <w:t xml:space="preserve">8 784   </w:t>
            </w:r>
          </w:p>
        </w:tc>
        <w:tc>
          <w:tcPr>
            <w:tcW w:w="1560" w:type="dxa"/>
            <w:tcBorders>
              <w:top w:val="single" w:sz="4" w:space="0" w:color="auto"/>
              <w:left w:val="single" w:sz="4" w:space="0" w:color="auto"/>
              <w:bottom w:val="single" w:sz="4" w:space="0" w:color="auto"/>
              <w:right w:val="single" w:sz="4" w:space="0" w:color="auto"/>
            </w:tcBorders>
            <w:vAlign w:val="center"/>
          </w:tcPr>
          <w:p w:rsidR="006655FC" w:rsidRPr="00EA4884" w:rsidRDefault="006655FC" w:rsidP="005B1F85">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6655FC" w:rsidRPr="00EA4884" w:rsidRDefault="006655FC" w:rsidP="005B1F85">
            <w:pPr>
              <w:jc w:val="center"/>
              <w:rPr>
                <w:sz w:val="20"/>
                <w:szCs w:val="20"/>
              </w:rPr>
            </w:pPr>
          </w:p>
        </w:tc>
      </w:tr>
      <w:tr w:rsidR="006655FC" w:rsidRPr="00EA4884" w:rsidTr="00866720">
        <w:trPr>
          <w:trHeight w:val="122"/>
        </w:trPr>
        <w:tc>
          <w:tcPr>
            <w:tcW w:w="3794" w:type="dxa"/>
            <w:gridSpan w:val="3"/>
            <w:tcBorders>
              <w:top w:val="single" w:sz="4" w:space="0" w:color="auto"/>
              <w:left w:val="single" w:sz="4" w:space="0" w:color="auto"/>
              <w:bottom w:val="single" w:sz="4" w:space="0" w:color="auto"/>
              <w:right w:val="single" w:sz="4" w:space="0" w:color="auto"/>
            </w:tcBorders>
            <w:noWrap/>
            <w:vAlign w:val="center"/>
          </w:tcPr>
          <w:p w:rsidR="006655FC" w:rsidRPr="00EA4884" w:rsidRDefault="006655FC" w:rsidP="006655FC">
            <w:pPr>
              <w:jc w:val="right"/>
            </w:pPr>
            <w:r>
              <w:t>ИТОГО:</w:t>
            </w:r>
          </w:p>
        </w:tc>
        <w:tc>
          <w:tcPr>
            <w:tcW w:w="1275" w:type="dxa"/>
            <w:tcBorders>
              <w:top w:val="single" w:sz="4" w:space="0" w:color="auto"/>
              <w:left w:val="single" w:sz="4" w:space="0" w:color="auto"/>
              <w:bottom w:val="single" w:sz="4" w:space="0" w:color="auto"/>
              <w:right w:val="single" w:sz="4" w:space="0" w:color="auto"/>
            </w:tcBorders>
            <w:noWrap/>
            <w:vAlign w:val="center"/>
          </w:tcPr>
          <w:p w:rsidR="006655FC" w:rsidRPr="006655FC" w:rsidRDefault="00382588" w:rsidP="00F47C9E">
            <w:pPr>
              <w:jc w:val="center"/>
            </w:pPr>
            <w:r>
              <w:t>131 760</w:t>
            </w:r>
          </w:p>
        </w:tc>
        <w:tc>
          <w:tcPr>
            <w:tcW w:w="1560" w:type="dxa"/>
            <w:tcBorders>
              <w:top w:val="single" w:sz="4" w:space="0" w:color="auto"/>
              <w:left w:val="single" w:sz="4" w:space="0" w:color="auto"/>
              <w:bottom w:val="single" w:sz="4" w:space="0" w:color="auto"/>
              <w:right w:val="single" w:sz="4" w:space="0" w:color="auto"/>
            </w:tcBorders>
            <w:vAlign w:val="center"/>
          </w:tcPr>
          <w:p w:rsidR="006655FC" w:rsidRPr="00EA4884" w:rsidRDefault="008C6B3D" w:rsidP="005B1F85">
            <w:pPr>
              <w:jc w:val="center"/>
              <w:rPr>
                <w:sz w:val="20"/>
                <w:szCs w:val="20"/>
              </w:rPr>
            </w:pPr>
            <w:r>
              <w:rPr>
                <w:sz w:val="20"/>
                <w:szCs w:val="20"/>
              </w:rPr>
              <w:t>Х</w:t>
            </w:r>
          </w:p>
        </w:tc>
        <w:tc>
          <w:tcPr>
            <w:tcW w:w="3402" w:type="dxa"/>
            <w:tcBorders>
              <w:top w:val="single" w:sz="4" w:space="0" w:color="auto"/>
              <w:left w:val="single" w:sz="4" w:space="0" w:color="auto"/>
              <w:bottom w:val="single" w:sz="4" w:space="0" w:color="auto"/>
              <w:right w:val="single" w:sz="4" w:space="0" w:color="auto"/>
            </w:tcBorders>
            <w:vAlign w:val="center"/>
          </w:tcPr>
          <w:p w:rsidR="006655FC" w:rsidRPr="00EA4884" w:rsidRDefault="006655FC" w:rsidP="005B1F85">
            <w:pPr>
              <w:jc w:val="center"/>
              <w:rPr>
                <w:sz w:val="20"/>
                <w:szCs w:val="20"/>
              </w:rPr>
            </w:pPr>
          </w:p>
        </w:tc>
      </w:tr>
    </w:tbl>
    <w:p w:rsidR="009A33A8" w:rsidRPr="00EA4884" w:rsidRDefault="009A33A8" w:rsidP="009A33A8">
      <w:pPr>
        <w:keepNext/>
        <w:suppressAutoHyphens/>
      </w:pPr>
    </w:p>
    <w:p w:rsidR="009A33A8" w:rsidRPr="00EA4884" w:rsidRDefault="009A33A8" w:rsidP="009A33A8">
      <w:pPr>
        <w:keepNext/>
        <w:suppressAutoHyphens/>
      </w:pPr>
      <w:r w:rsidRPr="00EA4884">
        <w:t>Итого</w:t>
      </w:r>
      <w:proofErr w:type="gramStart"/>
      <w:r w:rsidRPr="00EA4884">
        <w:t xml:space="preserve">: </w:t>
      </w:r>
      <w:r w:rsidRPr="00EA4884">
        <w:rPr>
          <w:u w:val="single"/>
        </w:rPr>
        <w:tab/>
      </w:r>
      <w:r w:rsidRPr="00EA4884">
        <w:rPr>
          <w:u w:val="single"/>
        </w:rPr>
        <w:tab/>
      </w:r>
      <w:r w:rsidRPr="00EA4884">
        <w:rPr>
          <w:u w:val="single"/>
        </w:rPr>
        <w:tab/>
        <w:t>(</w:t>
      </w:r>
      <w:r w:rsidRPr="00EA4884">
        <w:rPr>
          <w:u w:val="single"/>
        </w:rPr>
        <w:tab/>
      </w:r>
      <w:r w:rsidRPr="00EA4884">
        <w:rPr>
          <w:u w:val="single"/>
        </w:rPr>
        <w:tab/>
      </w:r>
      <w:r w:rsidRPr="00EA4884">
        <w:rPr>
          <w:u w:val="single"/>
        </w:rPr>
        <w:tab/>
      </w:r>
      <w:r w:rsidRPr="00EA4884">
        <w:rPr>
          <w:u w:val="single"/>
        </w:rPr>
        <w:tab/>
      </w:r>
      <w:r w:rsidRPr="00EA4884">
        <w:t xml:space="preserve">) </w:t>
      </w:r>
      <w:proofErr w:type="gramEnd"/>
      <w:r w:rsidRPr="00EA4884">
        <w:t>рублей</w:t>
      </w:r>
      <w:r w:rsidRPr="00EA4884">
        <w:rPr>
          <w:u w:val="single"/>
        </w:rPr>
        <w:tab/>
      </w:r>
      <w:r w:rsidRPr="00EA4884">
        <w:rPr>
          <w:u w:val="single"/>
        </w:rPr>
        <w:tab/>
      </w:r>
      <w:r w:rsidRPr="00EA4884">
        <w:t>копеек, с учетом НДС.</w:t>
      </w:r>
    </w:p>
    <w:p w:rsidR="009A33A8" w:rsidRPr="00EA4884" w:rsidRDefault="009A33A8" w:rsidP="009A33A8">
      <w:pPr>
        <w:jc w:val="both"/>
        <w:sectPr w:rsidR="009A33A8" w:rsidRPr="00EA4884" w:rsidSect="006F0E6A">
          <w:pgSz w:w="11906" w:h="16838"/>
          <w:pgMar w:top="1134" w:right="850" w:bottom="1134" w:left="851" w:header="708" w:footer="708" w:gutter="0"/>
          <w:cols w:space="708"/>
          <w:docGrid w:linePitch="360"/>
        </w:sectPr>
      </w:pPr>
    </w:p>
    <w:p w:rsidR="00630153" w:rsidRPr="00EA4884" w:rsidRDefault="00630153" w:rsidP="00F34233">
      <w:pPr>
        <w:pStyle w:val="22"/>
        <w:jc w:val="center"/>
        <w:rPr>
          <w:rFonts w:ascii="Times New Roman" w:eastAsia="MS Mincho" w:hAnsi="Times New Roman"/>
          <w:color w:val="auto"/>
          <w:kern w:val="32"/>
          <w:szCs w:val="24"/>
        </w:rPr>
      </w:pPr>
      <w:bookmarkStart w:id="72" w:name="_ФОРМА_4._РЕКОМЕНДУЕМАЯ"/>
      <w:bookmarkStart w:id="73" w:name="_Toc454968244"/>
      <w:bookmarkStart w:id="74" w:name="_Toc525906706"/>
      <w:bookmarkStart w:id="75" w:name="_Toc20124507"/>
      <w:bookmarkEnd w:id="72"/>
      <w:r w:rsidRPr="00EA4884">
        <w:rPr>
          <w:rFonts w:ascii="Times New Roman" w:eastAsia="MS Mincho" w:hAnsi="Times New Roman"/>
          <w:color w:val="auto"/>
          <w:kern w:val="32"/>
          <w:szCs w:val="24"/>
        </w:rPr>
        <w:lastRenderedPageBreak/>
        <w:t xml:space="preserve">ФОРМА 4. РЕКОМЕНДУЕМАЯ ФОРМА ЗАПРОСА РАЗЪЯСНЕНИЙ </w:t>
      </w:r>
      <w:r w:rsidR="001462EB" w:rsidRPr="00EA4884">
        <w:rPr>
          <w:rFonts w:ascii="Times New Roman" w:eastAsia="MS Mincho" w:hAnsi="Times New Roman"/>
          <w:color w:val="auto"/>
          <w:kern w:val="32"/>
          <w:szCs w:val="24"/>
        </w:rPr>
        <w:t>ДОКУМЕНТАЦИИ</w:t>
      </w:r>
      <w:r w:rsidRPr="00EA4884">
        <w:rPr>
          <w:rFonts w:ascii="Times New Roman" w:eastAsia="MS Mincho" w:hAnsi="Times New Roman"/>
          <w:color w:val="auto"/>
          <w:kern w:val="32"/>
          <w:szCs w:val="24"/>
        </w:rPr>
        <w:t xml:space="preserve"> О ЗАКУПКЕ</w:t>
      </w:r>
      <w:bookmarkEnd w:id="73"/>
      <w:bookmarkEnd w:id="74"/>
      <w:bookmarkEnd w:id="75"/>
    </w:p>
    <w:p w:rsidR="00630153" w:rsidRPr="00EA4884" w:rsidRDefault="00630153" w:rsidP="00630153"/>
    <w:p w:rsidR="00630153" w:rsidRPr="00EA4884" w:rsidRDefault="00630153" w:rsidP="00630153">
      <w:pPr>
        <w:pStyle w:val="a5"/>
        <w:tabs>
          <w:tab w:val="clear" w:pos="4677"/>
          <w:tab w:val="clear" w:pos="9355"/>
        </w:tabs>
      </w:pPr>
    </w:p>
    <w:p w:rsidR="00630153" w:rsidRPr="00EA4884" w:rsidRDefault="00630153" w:rsidP="00630153">
      <w:r w:rsidRPr="00EA4884">
        <w:t xml:space="preserve">Оформить на бланке Участника закупки </w:t>
      </w:r>
      <w:r w:rsidRPr="00EA4884">
        <w:br/>
        <w:t>с указанием даты и исходящего номера</w:t>
      </w:r>
    </w:p>
    <w:p w:rsidR="00630153" w:rsidRPr="00EA4884" w:rsidRDefault="00630153" w:rsidP="00630153">
      <w:pPr>
        <w:jc w:val="right"/>
      </w:pPr>
      <w:r w:rsidRPr="00EA4884">
        <w:t>Заказчику: СГМУП "Городские тепловые сети"</w:t>
      </w:r>
    </w:p>
    <w:p w:rsidR="00630153" w:rsidRPr="00EA4884" w:rsidRDefault="00630153" w:rsidP="00630153">
      <w:pPr>
        <w:jc w:val="right"/>
        <w:rPr>
          <w:bCs/>
        </w:rPr>
      </w:pPr>
      <w:r w:rsidRPr="00EA4884">
        <w:t xml:space="preserve">Место нахождения: </w:t>
      </w:r>
      <w:r w:rsidRPr="00EA4884">
        <w:rPr>
          <w:bCs/>
        </w:rPr>
        <w:t>628403, Ханты-Мансийский автономный округ-Югра,</w:t>
      </w:r>
    </w:p>
    <w:p w:rsidR="00630153" w:rsidRPr="00EA4884" w:rsidRDefault="00630153" w:rsidP="00630153">
      <w:pPr>
        <w:jc w:val="right"/>
      </w:pPr>
      <w:r w:rsidRPr="00EA4884">
        <w:rPr>
          <w:bCs/>
        </w:rPr>
        <w:t xml:space="preserve"> г. Сургут, ул. Маяковского, д. 15; </w:t>
      </w:r>
    </w:p>
    <w:p w:rsidR="00630153" w:rsidRPr="00EA4884" w:rsidRDefault="00630153" w:rsidP="00630153">
      <w:pPr>
        <w:jc w:val="right"/>
        <w:rPr>
          <w:bCs/>
        </w:rPr>
      </w:pPr>
      <w:r w:rsidRPr="00EA4884">
        <w:t>Почтовый адрес:</w:t>
      </w:r>
      <w:r w:rsidRPr="00EA4884">
        <w:rPr>
          <w:bCs/>
        </w:rPr>
        <w:t>628403, Ханты-Мансийский автономный округ-Югра,</w:t>
      </w:r>
    </w:p>
    <w:p w:rsidR="00630153" w:rsidRPr="00EA4884" w:rsidRDefault="00630153" w:rsidP="00630153">
      <w:pPr>
        <w:jc w:val="right"/>
        <w:rPr>
          <w:bCs/>
        </w:rPr>
      </w:pPr>
      <w:r w:rsidRPr="00EA4884">
        <w:rPr>
          <w:bCs/>
        </w:rPr>
        <w:t>г. Сургут, ул. Маяковского, д. 15</w:t>
      </w:r>
    </w:p>
    <w:p w:rsidR="00630153" w:rsidRPr="00EA4884" w:rsidRDefault="00630153" w:rsidP="00630153">
      <w:pPr>
        <w:jc w:val="right"/>
        <w:rPr>
          <w:i/>
          <w:color w:val="FF0000"/>
        </w:rPr>
      </w:pPr>
    </w:p>
    <w:p w:rsidR="00630153" w:rsidRPr="00EA4884" w:rsidRDefault="00630153" w:rsidP="00630153">
      <w:pPr>
        <w:jc w:val="right"/>
      </w:pPr>
    </w:p>
    <w:p w:rsidR="00630153" w:rsidRPr="00EA4884" w:rsidRDefault="00630153" w:rsidP="00630153"/>
    <w:p w:rsidR="00630153" w:rsidRPr="00EA4884" w:rsidRDefault="00630153" w:rsidP="00630153">
      <w:pPr>
        <w:jc w:val="center"/>
      </w:pPr>
      <w:r w:rsidRPr="00EA4884">
        <w:t>Уважаемые господа!</w:t>
      </w:r>
    </w:p>
    <w:p w:rsidR="002613EB" w:rsidRPr="00EA4884" w:rsidRDefault="002613EB" w:rsidP="00630153">
      <w:pPr>
        <w:jc w:val="center"/>
      </w:pPr>
    </w:p>
    <w:p w:rsidR="00F30F99" w:rsidRPr="00EA4884" w:rsidRDefault="00F30F99" w:rsidP="002613EB">
      <w:pPr>
        <w:jc w:val="both"/>
      </w:pPr>
      <w:r w:rsidRPr="00EA4884">
        <w:t xml:space="preserve">Просим Вас разъяснить следующие положения </w:t>
      </w:r>
      <w:r w:rsidR="002613EB" w:rsidRPr="00EA4884">
        <w:t>Документации</w:t>
      </w:r>
      <w:r w:rsidRPr="00EA4884">
        <w:t xml:space="preserve"> о проведении </w:t>
      </w:r>
      <w:r w:rsidR="002613EB" w:rsidRPr="00EA4884">
        <w:t>конкурса</w:t>
      </w:r>
      <w:r w:rsidRPr="00EA4884">
        <w:t xml:space="preserve"> в электронной форме на право заключения договора </w:t>
      </w:r>
      <w:proofErr w:type="gramStart"/>
      <w:r w:rsidRPr="00EA4884">
        <w:t>на</w:t>
      </w:r>
      <w:proofErr w:type="gramEnd"/>
      <w:r w:rsidRPr="00EA4884">
        <w:t>________________________________:</w:t>
      </w:r>
    </w:p>
    <w:p w:rsidR="00630153" w:rsidRPr="00EA4884"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EA4884"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 xml:space="preserve">№ </w:t>
            </w:r>
            <w:proofErr w:type="gramStart"/>
            <w:r w:rsidRPr="00EA4884">
              <w:t>п</w:t>
            </w:r>
            <w:proofErr w:type="gramEnd"/>
            <w:r w:rsidRPr="00EA4884">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Ссылка на пункт </w:t>
            </w:r>
            <w:r w:rsidR="007941D6" w:rsidRPr="00EA4884">
              <w:t>Документации</w:t>
            </w:r>
            <w:r w:rsidRPr="00EA4884">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7941D6">
            <w:r w:rsidRPr="00EA4884">
              <w:t xml:space="preserve">Содержание запроса на разъяснение положений </w:t>
            </w:r>
            <w:r w:rsidR="007941D6" w:rsidRPr="00EA4884">
              <w:t>Документации</w:t>
            </w:r>
            <w:r w:rsidRPr="00EA4884">
              <w:t xml:space="preserve"> о закупке</w:t>
            </w:r>
          </w:p>
        </w:tc>
      </w:tr>
      <w:tr w:rsidR="006F0E6A" w:rsidRPr="00EA4884"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r w:rsidRPr="00EA4884">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r w:rsidR="006F0E6A" w:rsidRPr="00EA4884"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EA4884" w:rsidRDefault="006F0E6A" w:rsidP="002A5DA1">
            <w:r w:rsidRPr="00EA4884">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EA4884" w:rsidRDefault="006F0E6A" w:rsidP="002A5DA1"/>
        </w:tc>
      </w:tr>
    </w:tbl>
    <w:p w:rsidR="00630153" w:rsidRPr="00EA4884" w:rsidRDefault="00630153" w:rsidP="00630153"/>
    <w:p w:rsidR="00630153" w:rsidRPr="00EA4884" w:rsidRDefault="00630153" w:rsidP="00630153"/>
    <w:p w:rsidR="00630153" w:rsidRPr="00EA4884" w:rsidRDefault="00630153" w:rsidP="00630153">
      <w:r w:rsidRPr="00EA4884">
        <w:t xml:space="preserve">Руководитель участника закупки </w:t>
      </w:r>
    </w:p>
    <w:p w:rsidR="00630153" w:rsidRPr="00EA4884" w:rsidRDefault="00630153" w:rsidP="00630153">
      <w:r w:rsidRPr="00EA4884">
        <w:t>(или уполномоченный представитель)</w:t>
      </w:r>
      <w:r w:rsidRPr="00EA4884">
        <w:tab/>
      </w:r>
      <w:r w:rsidRPr="00EA4884">
        <w:tab/>
      </w:r>
      <w:r w:rsidRPr="00EA4884">
        <w:tab/>
        <w:t>___________________ (Ф.И.О.)</w:t>
      </w:r>
    </w:p>
    <w:p w:rsidR="00630153" w:rsidRPr="00EA4884" w:rsidRDefault="00630153" w:rsidP="00630153">
      <w:pPr>
        <w:pStyle w:val="af2"/>
        <w:snapToGrid/>
        <w:ind w:left="4956" w:firstLine="708"/>
        <w:rPr>
          <w:rFonts w:ascii="Times New Roman" w:hAnsi="Times New Roman"/>
        </w:rPr>
      </w:pPr>
      <w:r w:rsidRPr="00EA4884">
        <w:rPr>
          <w:rFonts w:ascii="Times New Roman" w:hAnsi="Times New Roman"/>
        </w:rPr>
        <w:tab/>
        <w:t>(подпись)</w:t>
      </w:r>
    </w:p>
    <w:p w:rsidR="00630153" w:rsidRPr="00EA4884" w:rsidRDefault="00630153" w:rsidP="00630153">
      <w:pPr>
        <w:rPr>
          <w:sz w:val="20"/>
          <w:szCs w:val="20"/>
        </w:rPr>
      </w:pPr>
      <w:r w:rsidRPr="00EA4884">
        <w:t>М.П.</w:t>
      </w:r>
      <w:r w:rsidRPr="00EA4884">
        <w:rPr>
          <w:sz w:val="20"/>
          <w:szCs w:val="20"/>
        </w:rPr>
        <w:t>(при наличии печати)</w:t>
      </w:r>
    </w:p>
    <w:p w:rsidR="00630153" w:rsidRPr="00EA4884" w:rsidRDefault="00630153" w:rsidP="00630153">
      <w:pPr>
        <w:rPr>
          <w:sz w:val="20"/>
          <w:szCs w:val="20"/>
        </w:rPr>
      </w:pPr>
    </w:p>
    <w:p w:rsidR="00775E21" w:rsidRPr="00EA4884" w:rsidRDefault="00775E21" w:rsidP="002F0B34">
      <w:pPr>
        <w:pStyle w:val="11"/>
        <w:spacing w:before="0"/>
        <w:jc w:val="center"/>
        <w:rPr>
          <w:rFonts w:ascii="Times New Roman" w:eastAsia="MS Mincho" w:hAnsi="Times New Roman"/>
          <w:color w:val="auto"/>
          <w:kern w:val="32"/>
          <w:szCs w:val="24"/>
        </w:rPr>
        <w:sectPr w:rsidR="00775E21" w:rsidRPr="00EA4884" w:rsidSect="004103CF">
          <w:pgSz w:w="11906" w:h="16838"/>
          <w:pgMar w:top="1134" w:right="850" w:bottom="1134" w:left="851" w:header="708" w:footer="708" w:gutter="0"/>
          <w:cols w:space="708"/>
          <w:docGrid w:linePitch="360"/>
        </w:sectPr>
      </w:pPr>
      <w:bookmarkStart w:id="76" w:name="_Toc525906708"/>
    </w:p>
    <w:p w:rsidR="00BF5007" w:rsidRPr="00F34233" w:rsidRDefault="00BF5007" w:rsidP="00BF5007">
      <w:pPr>
        <w:pStyle w:val="22"/>
        <w:ind w:right="-1"/>
        <w:jc w:val="center"/>
        <w:rPr>
          <w:rFonts w:ascii="Times New Roman" w:hAnsi="Times New Roman" w:cs="Times New Roman"/>
          <w:color w:val="auto"/>
        </w:rPr>
      </w:pPr>
      <w:bookmarkStart w:id="77" w:name="_ФОРМА_5._ДЕКЛАРАЦИЯ"/>
      <w:bookmarkStart w:id="78" w:name="_РАЗДЕЛ_IV._ТЕХНИЧЕСКОЕ"/>
      <w:bookmarkStart w:id="79" w:name="_РАЗДЕЛ_IV._ТЕХНИЧЕСКОЕ_1"/>
      <w:bookmarkStart w:id="80" w:name="_Toc529889387"/>
      <w:bookmarkStart w:id="81" w:name="_Toc17381501"/>
      <w:bookmarkStart w:id="82" w:name="_Toc20124508"/>
      <w:bookmarkStart w:id="83" w:name="_Toc529889388"/>
      <w:bookmarkEnd w:id="76"/>
      <w:bookmarkEnd w:id="77"/>
      <w:bookmarkEnd w:id="78"/>
      <w:bookmarkEnd w:id="79"/>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0"/>
      <w:bookmarkEnd w:id="81"/>
      <w:bookmarkEnd w:id="82"/>
    </w:p>
    <w:p w:rsidR="00BF5007" w:rsidRDefault="00BF5007" w:rsidP="00BF5007">
      <w:pPr>
        <w:ind w:firstLine="567"/>
        <w:jc w:val="both"/>
      </w:pPr>
    </w:p>
    <w:p w:rsidR="00BF5007" w:rsidRDefault="00BF5007" w:rsidP="00BF5007">
      <w:pPr>
        <w:ind w:firstLine="567"/>
        <w:jc w:val="right"/>
      </w:pPr>
      <w:r>
        <w:t xml:space="preserve">Приложение к Заявке </w:t>
      </w:r>
    </w:p>
    <w:p w:rsidR="00BF5007" w:rsidRDefault="00BF5007" w:rsidP="00BF5007">
      <w:pPr>
        <w:ind w:firstLine="567"/>
        <w:jc w:val="right"/>
      </w:pPr>
      <w:r>
        <w:t>от «___» __________ 20___ г. № ______</w:t>
      </w:r>
    </w:p>
    <w:p w:rsidR="00BF5007" w:rsidRDefault="00BF5007" w:rsidP="00BF5007">
      <w:pPr>
        <w:ind w:firstLine="567"/>
        <w:jc w:val="both"/>
      </w:pPr>
    </w:p>
    <w:p w:rsidR="00BF5007" w:rsidRDefault="00BF5007" w:rsidP="00BF5007">
      <w:pPr>
        <w:ind w:firstLine="567"/>
        <w:jc w:val="center"/>
        <w:rPr>
          <w:b/>
        </w:rPr>
      </w:pPr>
      <w:r w:rsidRPr="00BD5394">
        <w:rPr>
          <w:b/>
        </w:rPr>
        <w:t>ФОРМА</w:t>
      </w:r>
    </w:p>
    <w:p w:rsidR="00BF5007" w:rsidRPr="00BD5394" w:rsidRDefault="00BF5007" w:rsidP="00BF5007">
      <w:pPr>
        <w:ind w:firstLine="567"/>
        <w:jc w:val="center"/>
        <w:rPr>
          <w:b/>
        </w:rPr>
      </w:pPr>
    </w:p>
    <w:p w:rsidR="00BF5007" w:rsidRPr="00BD5394" w:rsidRDefault="00BF5007" w:rsidP="00BF5007">
      <w:pPr>
        <w:ind w:firstLine="567"/>
        <w:jc w:val="center"/>
        <w:rPr>
          <w:b/>
        </w:rPr>
      </w:pPr>
      <w:r w:rsidRPr="00BD5394">
        <w:rPr>
          <w:b/>
        </w:rPr>
        <w:t>декларации о соответствии участника закупки критериям отнесения</w:t>
      </w:r>
    </w:p>
    <w:p w:rsidR="00BF5007" w:rsidRDefault="00BF5007" w:rsidP="00BF5007">
      <w:pPr>
        <w:ind w:firstLine="567"/>
        <w:jc w:val="center"/>
        <w:rPr>
          <w:b/>
        </w:rPr>
      </w:pPr>
      <w:r w:rsidRPr="00BD5394">
        <w:rPr>
          <w:b/>
        </w:rPr>
        <w:t>к субъектам малого и среднего предпринимательства</w:t>
      </w:r>
    </w:p>
    <w:p w:rsidR="00BF5007" w:rsidRPr="00BD5394" w:rsidRDefault="00BF5007" w:rsidP="00BF5007">
      <w:pPr>
        <w:ind w:firstLine="567"/>
        <w:jc w:val="center"/>
        <w:rPr>
          <w:b/>
        </w:rPr>
      </w:pPr>
    </w:p>
    <w:p w:rsidR="00BF5007" w:rsidRDefault="00BF5007" w:rsidP="00BF5007">
      <w:pPr>
        <w:ind w:firstLine="567"/>
        <w:jc w:val="both"/>
      </w:pPr>
      <w:r>
        <w:t>Подтверждаем, что_______________________________________________________________</w:t>
      </w:r>
    </w:p>
    <w:p w:rsidR="00BF5007" w:rsidRPr="00BD5394" w:rsidRDefault="00BF5007" w:rsidP="00BF5007">
      <w:pPr>
        <w:ind w:left="3966" w:firstLine="282"/>
        <w:jc w:val="both"/>
        <w:rPr>
          <w:sz w:val="20"/>
        </w:rPr>
      </w:pPr>
      <w:r w:rsidRPr="00BD5394">
        <w:rPr>
          <w:sz w:val="20"/>
        </w:rPr>
        <w:t>(указывается наименование участника закупки)</w:t>
      </w:r>
    </w:p>
    <w:p w:rsidR="00BF5007" w:rsidRDefault="00BF5007" w:rsidP="00BF5007">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BF5007" w:rsidRPr="00BD5394" w:rsidRDefault="00BF5007" w:rsidP="00BF5007">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BF5007" w:rsidRDefault="00BF5007" w:rsidP="00BF5007">
      <w:pPr>
        <w:jc w:val="both"/>
      </w:pPr>
      <w:r>
        <w:t>предпринимательства, и сообщаем следующую информацию:</w:t>
      </w:r>
    </w:p>
    <w:p w:rsidR="00BF5007" w:rsidRDefault="00BF5007" w:rsidP="00BF5007">
      <w:pPr>
        <w:ind w:firstLine="567"/>
        <w:jc w:val="both"/>
      </w:pPr>
    </w:p>
    <w:p w:rsidR="00BF5007" w:rsidRDefault="00BF5007" w:rsidP="00BF5007">
      <w:pPr>
        <w:spacing w:line="276" w:lineRule="auto"/>
        <w:jc w:val="both"/>
      </w:pPr>
      <w:r>
        <w:t>1. Адрес местонахождения (юридический адрес):__________________________________________</w:t>
      </w:r>
    </w:p>
    <w:p w:rsidR="00BF5007" w:rsidRDefault="00BF5007" w:rsidP="00BF5007">
      <w:pPr>
        <w:spacing w:line="276" w:lineRule="auto"/>
        <w:jc w:val="both"/>
      </w:pPr>
      <w:r>
        <w:t>2. ИНН/КПП:________________________________________________________________________</w:t>
      </w:r>
    </w:p>
    <w:p w:rsidR="00BF5007" w:rsidRPr="00BD5394" w:rsidRDefault="00BF5007" w:rsidP="00BF5007">
      <w:pPr>
        <w:ind w:left="2124" w:firstLine="708"/>
        <w:jc w:val="both"/>
        <w:rPr>
          <w:sz w:val="20"/>
        </w:rPr>
      </w:pPr>
      <w:r w:rsidRPr="00BD5394">
        <w:rPr>
          <w:sz w:val="20"/>
        </w:rPr>
        <w:t>(№, сведения о дате выдачи документа и выдавшем его органе)</w:t>
      </w:r>
    </w:p>
    <w:p w:rsidR="00BF5007" w:rsidRDefault="00BF5007" w:rsidP="00BF5007">
      <w:pPr>
        <w:spacing w:line="276" w:lineRule="auto"/>
        <w:jc w:val="both"/>
      </w:pPr>
      <w:r>
        <w:t>3. ОГРН:______________________________________________________________________</w:t>
      </w:r>
    </w:p>
    <w:p w:rsidR="00BF5007" w:rsidRDefault="00BF5007" w:rsidP="00BF5007">
      <w:pPr>
        <w:spacing w:line="276" w:lineRule="auto"/>
        <w:jc w:val="both"/>
      </w:pPr>
      <w:r>
        <w:t>4. Исключен.</w:t>
      </w:r>
    </w:p>
    <w:p w:rsidR="00BF5007" w:rsidRDefault="00BF5007" w:rsidP="00BF5007">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BF5007" w:rsidRPr="0034261D" w:rsidTr="001550E8">
        <w:trPr>
          <w:cantSplit/>
          <w:tblHeader/>
        </w:trPr>
        <w:tc>
          <w:tcPr>
            <w:tcW w:w="567" w:type="dxa"/>
            <w:vAlign w:val="center"/>
          </w:tcPr>
          <w:p w:rsidR="00BF5007" w:rsidRPr="0034261D" w:rsidRDefault="00BF5007" w:rsidP="001550E8">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BF5007" w:rsidRPr="0034261D" w:rsidRDefault="00BF5007" w:rsidP="001550E8">
            <w:pPr>
              <w:autoSpaceDE w:val="0"/>
              <w:autoSpaceDN w:val="0"/>
              <w:jc w:val="center"/>
            </w:pPr>
            <w:r w:rsidRPr="0034261D">
              <w:rPr>
                <w:sz w:val="22"/>
                <w:szCs w:val="22"/>
              </w:rPr>
              <w:t>Наименование сведений</w:t>
            </w:r>
          </w:p>
        </w:tc>
        <w:tc>
          <w:tcPr>
            <w:tcW w:w="1588" w:type="dxa"/>
            <w:vAlign w:val="center"/>
          </w:tcPr>
          <w:p w:rsidR="00BF5007" w:rsidRPr="0034261D" w:rsidRDefault="00BF5007" w:rsidP="001550E8">
            <w:pPr>
              <w:autoSpaceDE w:val="0"/>
              <w:autoSpaceDN w:val="0"/>
              <w:jc w:val="center"/>
            </w:pPr>
            <w:r w:rsidRPr="0034261D">
              <w:rPr>
                <w:sz w:val="22"/>
                <w:szCs w:val="22"/>
              </w:rPr>
              <w:t>Малые предприятия</w:t>
            </w:r>
          </w:p>
        </w:tc>
        <w:tc>
          <w:tcPr>
            <w:tcW w:w="1588" w:type="dxa"/>
            <w:vAlign w:val="center"/>
          </w:tcPr>
          <w:p w:rsidR="00BF5007" w:rsidRPr="0034261D" w:rsidRDefault="00BF5007" w:rsidP="001550E8">
            <w:pPr>
              <w:autoSpaceDE w:val="0"/>
              <w:autoSpaceDN w:val="0"/>
              <w:jc w:val="center"/>
            </w:pPr>
            <w:r w:rsidRPr="0034261D">
              <w:rPr>
                <w:sz w:val="22"/>
                <w:szCs w:val="22"/>
              </w:rPr>
              <w:t>Средние предприятия</w:t>
            </w:r>
          </w:p>
        </w:tc>
        <w:tc>
          <w:tcPr>
            <w:tcW w:w="1842" w:type="dxa"/>
            <w:vAlign w:val="center"/>
          </w:tcPr>
          <w:p w:rsidR="00BF5007" w:rsidRPr="0034261D" w:rsidRDefault="00BF5007" w:rsidP="001550E8">
            <w:pPr>
              <w:autoSpaceDE w:val="0"/>
              <w:autoSpaceDN w:val="0"/>
              <w:jc w:val="center"/>
            </w:pPr>
            <w:r w:rsidRPr="0034261D">
              <w:rPr>
                <w:sz w:val="22"/>
                <w:szCs w:val="22"/>
              </w:rPr>
              <w:t>Показатель</w:t>
            </w:r>
          </w:p>
        </w:tc>
      </w:tr>
      <w:tr w:rsidR="00BF5007" w:rsidRPr="0034261D" w:rsidTr="001550E8">
        <w:trPr>
          <w:cantSplit/>
          <w:tblHeader/>
        </w:trPr>
        <w:tc>
          <w:tcPr>
            <w:tcW w:w="567" w:type="dxa"/>
          </w:tcPr>
          <w:p w:rsidR="00BF5007" w:rsidRPr="0034261D" w:rsidRDefault="00BF5007" w:rsidP="001550E8">
            <w:pPr>
              <w:autoSpaceDE w:val="0"/>
              <w:autoSpaceDN w:val="0"/>
              <w:jc w:val="center"/>
            </w:pPr>
            <w:r w:rsidRPr="0034261D">
              <w:rPr>
                <w:sz w:val="22"/>
                <w:szCs w:val="22"/>
              </w:rPr>
              <w:t xml:space="preserve">1 </w:t>
            </w:r>
            <w:r w:rsidRPr="0034261D">
              <w:rPr>
                <w:bCs/>
                <w:color w:val="00B050"/>
              </w:rPr>
              <w:t>&lt;2&gt;:</w:t>
            </w:r>
          </w:p>
        </w:tc>
        <w:tc>
          <w:tcPr>
            <w:tcW w:w="4649" w:type="dxa"/>
          </w:tcPr>
          <w:p w:rsidR="00BF5007" w:rsidRPr="0034261D" w:rsidRDefault="00BF5007" w:rsidP="001550E8">
            <w:pPr>
              <w:autoSpaceDE w:val="0"/>
              <w:autoSpaceDN w:val="0"/>
              <w:jc w:val="center"/>
            </w:pPr>
            <w:r w:rsidRPr="0034261D">
              <w:rPr>
                <w:sz w:val="22"/>
                <w:szCs w:val="22"/>
              </w:rPr>
              <w:t>2</w:t>
            </w:r>
          </w:p>
        </w:tc>
        <w:tc>
          <w:tcPr>
            <w:tcW w:w="1588" w:type="dxa"/>
          </w:tcPr>
          <w:p w:rsidR="00BF5007" w:rsidRPr="0034261D" w:rsidRDefault="00BF5007" w:rsidP="001550E8">
            <w:pPr>
              <w:autoSpaceDE w:val="0"/>
              <w:autoSpaceDN w:val="0"/>
              <w:jc w:val="center"/>
            </w:pPr>
            <w:r w:rsidRPr="0034261D">
              <w:rPr>
                <w:sz w:val="22"/>
                <w:szCs w:val="22"/>
              </w:rPr>
              <w:t>3</w:t>
            </w:r>
          </w:p>
        </w:tc>
        <w:tc>
          <w:tcPr>
            <w:tcW w:w="1588" w:type="dxa"/>
          </w:tcPr>
          <w:p w:rsidR="00BF5007" w:rsidRPr="0034261D" w:rsidRDefault="00BF5007" w:rsidP="001550E8">
            <w:pPr>
              <w:autoSpaceDE w:val="0"/>
              <w:autoSpaceDN w:val="0"/>
              <w:jc w:val="center"/>
            </w:pPr>
            <w:r w:rsidRPr="0034261D">
              <w:rPr>
                <w:sz w:val="22"/>
                <w:szCs w:val="22"/>
              </w:rPr>
              <w:t>4</w:t>
            </w:r>
          </w:p>
        </w:tc>
        <w:tc>
          <w:tcPr>
            <w:tcW w:w="1842" w:type="dxa"/>
          </w:tcPr>
          <w:p w:rsidR="00BF5007" w:rsidRPr="0034261D" w:rsidRDefault="00BF5007" w:rsidP="001550E8">
            <w:pPr>
              <w:autoSpaceDE w:val="0"/>
              <w:autoSpaceDN w:val="0"/>
              <w:jc w:val="center"/>
            </w:pPr>
            <w:r w:rsidRPr="0034261D">
              <w:rPr>
                <w:sz w:val="22"/>
                <w:szCs w:val="22"/>
              </w:rPr>
              <w:t>5</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1</w:t>
            </w:r>
          </w:p>
        </w:tc>
        <w:tc>
          <w:tcPr>
            <w:tcW w:w="4649" w:type="dxa"/>
          </w:tcPr>
          <w:p w:rsidR="00BF5007" w:rsidRPr="0034261D" w:rsidRDefault="00BF5007" w:rsidP="001550E8">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BF5007" w:rsidRPr="0034261D" w:rsidRDefault="00BF5007" w:rsidP="001550E8">
            <w:pPr>
              <w:autoSpaceDE w:val="0"/>
              <w:autoSpaceDN w:val="0"/>
              <w:jc w:val="center"/>
            </w:pPr>
            <w:r w:rsidRPr="0034261D">
              <w:rPr>
                <w:sz w:val="22"/>
                <w:szCs w:val="22"/>
              </w:rPr>
              <w:t>не более 25</w:t>
            </w:r>
          </w:p>
        </w:tc>
        <w:tc>
          <w:tcPr>
            <w:tcW w:w="1842" w:type="dxa"/>
          </w:tcPr>
          <w:p w:rsidR="00BF5007" w:rsidRPr="0034261D" w:rsidRDefault="00BF5007" w:rsidP="001550E8">
            <w:pPr>
              <w:autoSpaceDE w:val="0"/>
              <w:autoSpaceDN w:val="0"/>
              <w:jc w:val="center"/>
            </w:pPr>
            <w:r w:rsidRPr="0034261D">
              <w:rPr>
                <w:sz w:val="22"/>
                <w:szCs w:val="22"/>
              </w:rPr>
              <w:sym w:font="Symbol" w:char="F02D"/>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2</w:t>
            </w:r>
          </w:p>
        </w:tc>
        <w:tc>
          <w:tcPr>
            <w:tcW w:w="4649" w:type="dxa"/>
          </w:tcPr>
          <w:p w:rsidR="00BF5007" w:rsidRPr="0034261D" w:rsidRDefault="00BF5007" w:rsidP="001550E8">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BF5007" w:rsidRPr="0034261D" w:rsidRDefault="00BF5007" w:rsidP="001550E8">
            <w:pPr>
              <w:autoSpaceDE w:val="0"/>
              <w:autoSpaceDN w:val="0"/>
              <w:jc w:val="center"/>
            </w:pPr>
            <w:r w:rsidRPr="0034261D">
              <w:rPr>
                <w:sz w:val="22"/>
                <w:szCs w:val="22"/>
              </w:rPr>
              <w:t>не более 49</w:t>
            </w:r>
          </w:p>
        </w:tc>
        <w:tc>
          <w:tcPr>
            <w:tcW w:w="1842" w:type="dxa"/>
          </w:tcPr>
          <w:p w:rsidR="00BF5007" w:rsidRPr="0034261D" w:rsidRDefault="00BF5007" w:rsidP="001550E8">
            <w:pPr>
              <w:autoSpaceDE w:val="0"/>
              <w:autoSpaceDN w:val="0"/>
              <w:jc w:val="center"/>
            </w:pPr>
            <w:r w:rsidRPr="0034261D">
              <w:rPr>
                <w:sz w:val="22"/>
                <w:szCs w:val="22"/>
              </w:rPr>
              <w:sym w:font="Symbol" w:char="F02D"/>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lastRenderedPageBreak/>
              <w:t>3</w:t>
            </w:r>
          </w:p>
        </w:tc>
        <w:tc>
          <w:tcPr>
            <w:tcW w:w="4649" w:type="dxa"/>
          </w:tcPr>
          <w:p w:rsidR="00BF5007" w:rsidRPr="0034261D" w:rsidRDefault="00BF5007" w:rsidP="001550E8">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BF5007" w:rsidRPr="0034261D" w:rsidRDefault="00BF5007" w:rsidP="001550E8">
            <w:pPr>
              <w:autoSpaceDE w:val="0"/>
              <w:autoSpaceDN w:val="0"/>
              <w:jc w:val="center"/>
            </w:pPr>
            <w:r w:rsidRPr="0034261D">
              <w:rPr>
                <w:sz w:val="22"/>
                <w:szCs w:val="22"/>
              </w:rPr>
              <w:t>да (нет)</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4</w:t>
            </w:r>
          </w:p>
        </w:tc>
        <w:tc>
          <w:tcPr>
            <w:tcW w:w="4649" w:type="dxa"/>
          </w:tcPr>
          <w:p w:rsidR="00BF5007" w:rsidRPr="0034261D" w:rsidRDefault="00BF5007" w:rsidP="001550E8">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BF5007" w:rsidRPr="0034261D" w:rsidRDefault="00BF5007" w:rsidP="001550E8">
            <w:pPr>
              <w:autoSpaceDE w:val="0"/>
              <w:autoSpaceDN w:val="0"/>
              <w:jc w:val="center"/>
            </w:pPr>
            <w:r w:rsidRPr="0034261D">
              <w:rPr>
                <w:sz w:val="22"/>
                <w:szCs w:val="22"/>
              </w:rPr>
              <w:t>да (нет)</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5</w:t>
            </w:r>
          </w:p>
        </w:tc>
        <w:tc>
          <w:tcPr>
            <w:tcW w:w="4649" w:type="dxa"/>
          </w:tcPr>
          <w:p w:rsidR="00BF5007" w:rsidRPr="0034261D" w:rsidRDefault="00BF5007" w:rsidP="001550E8">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BF5007" w:rsidRPr="0034261D" w:rsidRDefault="00BF5007" w:rsidP="001550E8">
            <w:pPr>
              <w:autoSpaceDE w:val="0"/>
              <w:autoSpaceDN w:val="0"/>
              <w:jc w:val="center"/>
            </w:pPr>
            <w:r w:rsidRPr="0034261D">
              <w:rPr>
                <w:sz w:val="22"/>
                <w:szCs w:val="22"/>
              </w:rPr>
              <w:t>да (нет)</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6</w:t>
            </w:r>
          </w:p>
        </w:tc>
        <w:tc>
          <w:tcPr>
            <w:tcW w:w="4649" w:type="dxa"/>
          </w:tcPr>
          <w:p w:rsidR="00BF5007" w:rsidRPr="0034261D" w:rsidRDefault="00BF5007" w:rsidP="001550E8">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BF5007" w:rsidRPr="0034261D" w:rsidRDefault="00BF5007" w:rsidP="001550E8">
            <w:pPr>
              <w:autoSpaceDE w:val="0"/>
              <w:autoSpaceDN w:val="0"/>
              <w:jc w:val="center"/>
            </w:pPr>
            <w:r w:rsidRPr="0034261D">
              <w:rPr>
                <w:sz w:val="22"/>
                <w:szCs w:val="22"/>
              </w:rPr>
              <w:t>да (нет)</w:t>
            </w:r>
          </w:p>
        </w:tc>
      </w:tr>
      <w:tr w:rsidR="00BF5007" w:rsidRPr="0034261D" w:rsidTr="001550E8">
        <w:trPr>
          <w:cantSplit/>
          <w:trHeight w:val="654"/>
        </w:trPr>
        <w:tc>
          <w:tcPr>
            <w:tcW w:w="567" w:type="dxa"/>
            <w:vMerge w:val="restart"/>
          </w:tcPr>
          <w:p w:rsidR="00BF5007" w:rsidRPr="0034261D" w:rsidRDefault="00BF5007" w:rsidP="001550E8">
            <w:pPr>
              <w:autoSpaceDE w:val="0"/>
              <w:autoSpaceDN w:val="0"/>
              <w:jc w:val="center"/>
            </w:pPr>
            <w:r w:rsidRPr="0034261D">
              <w:rPr>
                <w:sz w:val="22"/>
                <w:szCs w:val="22"/>
              </w:rPr>
              <w:t>7</w:t>
            </w:r>
          </w:p>
        </w:tc>
        <w:tc>
          <w:tcPr>
            <w:tcW w:w="4649" w:type="dxa"/>
            <w:vMerge w:val="restart"/>
          </w:tcPr>
          <w:p w:rsidR="00BF5007" w:rsidRPr="0034261D" w:rsidRDefault="00BF5007" w:rsidP="001550E8">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BF5007" w:rsidRPr="0034261D" w:rsidRDefault="00BF5007" w:rsidP="001550E8">
            <w:pPr>
              <w:autoSpaceDE w:val="0"/>
              <w:autoSpaceDN w:val="0"/>
              <w:jc w:val="center"/>
            </w:pPr>
            <w:r w:rsidRPr="0034261D">
              <w:rPr>
                <w:sz w:val="22"/>
                <w:szCs w:val="22"/>
              </w:rPr>
              <w:t>до 100 включительно</w:t>
            </w:r>
          </w:p>
        </w:tc>
        <w:tc>
          <w:tcPr>
            <w:tcW w:w="1588" w:type="dxa"/>
            <w:vMerge w:val="restart"/>
          </w:tcPr>
          <w:p w:rsidR="00BF5007" w:rsidRPr="0034261D" w:rsidRDefault="00BF5007" w:rsidP="001550E8">
            <w:pPr>
              <w:autoSpaceDE w:val="0"/>
              <w:autoSpaceDN w:val="0"/>
              <w:jc w:val="center"/>
            </w:pPr>
            <w:r w:rsidRPr="0034261D">
              <w:rPr>
                <w:sz w:val="22"/>
                <w:szCs w:val="22"/>
              </w:rPr>
              <w:t>от 101 до 250 включительно</w:t>
            </w:r>
          </w:p>
        </w:tc>
        <w:tc>
          <w:tcPr>
            <w:tcW w:w="1842" w:type="dxa"/>
            <w:vMerge w:val="restart"/>
          </w:tcPr>
          <w:p w:rsidR="00BF5007" w:rsidRPr="0034261D" w:rsidRDefault="00BF5007" w:rsidP="001550E8">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BF5007" w:rsidRPr="0034261D" w:rsidTr="001550E8">
        <w:trPr>
          <w:cantSplit/>
        </w:trPr>
        <w:tc>
          <w:tcPr>
            <w:tcW w:w="567" w:type="dxa"/>
            <w:vMerge/>
          </w:tcPr>
          <w:p w:rsidR="00BF5007" w:rsidRPr="0034261D" w:rsidRDefault="00BF5007" w:rsidP="001550E8">
            <w:pPr>
              <w:autoSpaceDE w:val="0"/>
              <w:autoSpaceDN w:val="0"/>
              <w:jc w:val="center"/>
            </w:pPr>
          </w:p>
        </w:tc>
        <w:tc>
          <w:tcPr>
            <w:tcW w:w="4649" w:type="dxa"/>
            <w:vMerge/>
          </w:tcPr>
          <w:p w:rsidR="00BF5007" w:rsidRPr="0034261D" w:rsidRDefault="00BF5007" w:rsidP="001550E8">
            <w:pPr>
              <w:autoSpaceDE w:val="0"/>
              <w:autoSpaceDN w:val="0"/>
              <w:ind w:left="57"/>
            </w:pPr>
          </w:p>
        </w:tc>
        <w:tc>
          <w:tcPr>
            <w:tcW w:w="1588" w:type="dxa"/>
          </w:tcPr>
          <w:p w:rsidR="00BF5007" w:rsidRPr="0034261D" w:rsidRDefault="00BF5007" w:rsidP="001550E8">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BF5007" w:rsidRPr="0034261D" w:rsidRDefault="00BF5007" w:rsidP="001550E8">
            <w:pPr>
              <w:autoSpaceDE w:val="0"/>
              <w:autoSpaceDN w:val="0"/>
            </w:pPr>
          </w:p>
        </w:tc>
        <w:tc>
          <w:tcPr>
            <w:tcW w:w="1842" w:type="dxa"/>
            <w:vMerge/>
          </w:tcPr>
          <w:p w:rsidR="00BF5007" w:rsidRPr="0034261D" w:rsidRDefault="00BF5007" w:rsidP="001550E8">
            <w:pPr>
              <w:autoSpaceDE w:val="0"/>
              <w:autoSpaceDN w:val="0"/>
              <w:ind w:left="57"/>
            </w:pPr>
          </w:p>
        </w:tc>
      </w:tr>
      <w:tr w:rsidR="00BF5007" w:rsidRPr="0034261D" w:rsidTr="001550E8">
        <w:trPr>
          <w:cantSplit/>
          <w:trHeight w:val="425"/>
        </w:trPr>
        <w:tc>
          <w:tcPr>
            <w:tcW w:w="567" w:type="dxa"/>
            <w:vMerge w:val="restart"/>
          </w:tcPr>
          <w:p w:rsidR="00BF5007" w:rsidRPr="0034261D" w:rsidRDefault="00BF5007" w:rsidP="001550E8">
            <w:pPr>
              <w:autoSpaceDE w:val="0"/>
              <w:autoSpaceDN w:val="0"/>
              <w:jc w:val="center"/>
            </w:pPr>
            <w:r w:rsidRPr="0034261D">
              <w:rPr>
                <w:sz w:val="22"/>
                <w:szCs w:val="22"/>
              </w:rPr>
              <w:t>8</w:t>
            </w:r>
          </w:p>
        </w:tc>
        <w:tc>
          <w:tcPr>
            <w:tcW w:w="4649" w:type="dxa"/>
            <w:vMerge w:val="restart"/>
          </w:tcPr>
          <w:p w:rsidR="00BF5007" w:rsidRPr="0034261D" w:rsidRDefault="00BF5007" w:rsidP="001550E8">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BF5007" w:rsidRPr="0034261D" w:rsidRDefault="00BF5007" w:rsidP="001550E8">
            <w:pPr>
              <w:autoSpaceDE w:val="0"/>
              <w:autoSpaceDN w:val="0"/>
              <w:jc w:val="center"/>
            </w:pPr>
            <w:r w:rsidRPr="0034261D">
              <w:rPr>
                <w:sz w:val="22"/>
                <w:szCs w:val="22"/>
              </w:rPr>
              <w:t>800</w:t>
            </w:r>
          </w:p>
        </w:tc>
        <w:tc>
          <w:tcPr>
            <w:tcW w:w="1588" w:type="dxa"/>
            <w:vMerge w:val="restart"/>
          </w:tcPr>
          <w:p w:rsidR="00BF5007" w:rsidRPr="0034261D" w:rsidRDefault="00BF5007" w:rsidP="001550E8">
            <w:pPr>
              <w:autoSpaceDE w:val="0"/>
              <w:autoSpaceDN w:val="0"/>
              <w:jc w:val="center"/>
            </w:pPr>
            <w:r w:rsidRPr="0034261D">
              <w:rPr>
                <w:sz w:val="22"/>
                <w:szCs w:val="22"/>
              </w:rPr>
              <w:t>2000</w:t>
            </w:r>
          </w:p>
        </w:tc>
        <w:tc>
          <w:tcPr>
            <w:tcW w:w="1842" w:type="dxa"/>
            <w:vMerge w:val="restart"/>
          </w:tcPr>
          <w:p w:rsidR="00BF5007" w:rsidRPr="0034261D" w:rsidRDefault="00BF5007" w:rsidP="001550E8">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BF5007" w:rsidRPr="0034261D" w:rsidTr="001550E8">
        <w:trPr>
          <w:cantSplit/>
        </w:trPr>
        <w:tc>
          <w:tcPr>
            <w:tcW w:w="567" w:type="dxa"/>
            <w:vMerge/>
          </w:tcPr>
          <w:p w:rsidR="00BF5007" w:rsidRPr="0034261D" w:rsidRDefault="00BF5007" w:rsidP="001550E8">
            <w:pPr>
              <w:autoSpaceDE w:val="0"/>
              <w:autoSpaceDN w:val="0"/>
              <w:jc w:val="center"/>
            </w:pPr>
          </w:p>
        </w:tc>
        <w:tc>
          <w:tcPr>
            <w:tcW w:w="4649" w:type="dxa"/>
            <w:vMerge/>
          </w:tcPr>
          <w:p w:rsidR="00BF5007" w:rsidRPr="0034261D" w:rsidRDefault="00BF5007" w:rsidP="001550E8">
            <w:pPr>
              <w:autoSpaceDE w:val="0"/>
              <w:autoSpaceDN w:val="0"/>
            </w:pPr>
          </w:p>
        </w:tc>
        <w:tc>
          <w:tcPr>
            <w:tcW w:w="1588" w:type="dxa"/>
          </w:tcPr>
          <w:p w:rsidR="00BF5007" w:rsidRPr="0034261D" w:rsidRDefault="00BF5007" w:rsidP="001550E8">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BF5007" w:rsidRPr="0034261D" w:rsidRDefault="00BF5007" w:rsidP="001550E8">
            <w:pPr>
              <w:autoSpaceDE w:val="0"/>
              <w:autoSpaceDN w:val="0"/>
            </w:pPr>
          </w:p>
        </w:tc>
        <w:tc>
          <w:tcPr>
            <w:tcW w:w="1842" w:type="dxa"/>
            <w:vMerge/>
          </w:tcPr>
          <w:p w:rsidR="00BF5007" w:rsidRPr="0034261D" w:rsidRDefault="00BF5007" w:rsidP="001550E8">
            <w:pPr>
              <w:autoSpaceDE w:val="0"/>
              <w:autoSpaceDN w:val="0"/>
              <w:ind w:left="57"/>
            </w:pP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lastRenderedPageBreak/>
              <w:t>9</w:t>
            </w:r>
          </w:p>
        </w:tc>
        <w:tc>
          <w:tcPr>
            <w:tcW w:w="4649" w:type="dxa"/>
          </w:tcPr>
          <w:p w:rsidR="00BF5007" w:rsidRPr="0034261D" w:rsidRDefault="00BF5007" w:rsidP="001550E8">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BF5007" w:rsidRPr="0034261D" w:rsidRDefault="00BF5007" w:rsidP="001550E8">
            <w:pPr>
              <w:autoSpaceDE w:val="0"/>
              <w:autoSpaceDN w:val="0"/>
              <w:jc w:val="center"/>
            </w:pPr>
            <w:r w:rsidRPr="0034261D">
              <w:rPr>
                <w:sz w:val="22"/>
                <w:szCs w:val="22"/>
              </w:rPr>
              <w:t>подлежит заполнению</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10</w:t>
            </w:r>
          </w:p>
        </w:tc>
        <w:tc>
          <w:tcPr>
            <w:tcW w:w="4649" w:type="dxa"/>
          </w:tcPr>
          <w:p w:rsidR="00BF5007" w:rsidRPr="0034261D" w:rsidRDefault="00BF5007" w:rsidP="001550E8">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BF5007" w:rsidRPr="0034261D" w:rsidRDefault="00BF5007" w:rsidP="001550E8">
            <w:pPr>
              <w:autoSpaceDE w:val="0"/>
              <w:autoSpaceDN w:val="0"/>
              <w:jc w:val="center"/>
            </w:pPr>
            <w:r w:rsidRPr="0034261D">
              <w:rPr>
                <w:sz w:val="22"/>
                <w:szCs w:val="22"/>
              </w:rPr>
              <w:t>подлежит заполнению</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11</w:t>
            </w:r>
          </w:p>
        </w:tc>
        <w:tc>
          <w:tcPr>
            <w:tcW w:w="4649" w:type="dxa"/>
          </w:tcPr>
          <w:p w:rsidR="00BF5007" w:rsidRPr="0034261D" w:rsidRDefault="00BF5007" w:rsidP="001550E8">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BF5007" w:rsidRPr="0034261D" w:rsidRDefault="00BF5007" w:rsidP="001550E8">
            <w:pPr>
              <w:autoSpaceDE w:val="0"/>
              <w:autoSpaceDN w:val="0"/>
              <w:jc w:val="center"/>
            </w:pPr>
            <w:r w:rsidRPr="0034261D">
              <w:rPr>
                <w:sz w:val="22"/>
                <w:szCs w:val="22"/>
              </w:rPr>
              <w:t>подлежит заполнению</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12</w:t>
            </w:r>
          </w:p>
        </w:tc>
        <w:tc>
          <w:tcPr>
            <w:tcW w:w="4649" w:type="dxa"/>
          </w:tcPr>
          <w:p w:rsidR="00BF5007" w:rsidRPr="0034261D" w:rsidRDefault="00BF5007" w:rsidP="001550E8">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BF5007" w:rsidRPr="0034261D" w:rsidRDefault="00BF5007" w:rsidP="001550E8">
            <w:pPr>
              <w:autoSpaceDE w:val="0"/>
              <w:autoSpaceDN w:val="0"/>
              <w:jc w:val="center"/>
            </w:pPr>
            <w:r w:rsidRPr="0034261D">
              <w:rPr>
                <w:sz w:val="22"/>
                <w:szCs w:val="22"/>
              </w:rPr>
              <w:t>да (нет)</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13</w:t>
            </w:r>
          </w:p>
        </w:tc>
        <w:tc>
          <w:tcPr>
            <w:tcW w:w="4649" w:type="dxa"/>
          </w:tcPr>
          <w:p w:rsidR="00BF5007" w:rsidRPr="0034261D" w:rsidRDefault="00BF5007" w:rsidP="001550E8">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BF5007" w:rsidRPr="0034261D" w:rsidRDefault="00BF5007" w:rsidP="001550E8">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14</w:t>
            </w:r>
          </w:p>
        </w:tc>
        <w:tc>
          <w:tcPr>
            <w:tcW w:w="4649" w:type="dxa"/>
          </w:tcPr>
          <w:p w:rsidR="00BF5007" w:rsidRPr="0034261D" w:rsidRDefault="00BF5007" w:rsidP="001550E8">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BF5007" w:rsidRPr="0034261D" w:rsidRDefault="00BF5007" w:rsidP="001550E8">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t>15</w:t>
            </w:r>
          </w:p>
        </w:tc>
        <w:tc>
          <w:tcPr>
            <w:tcW w:w="4649" w:type="dxa"/>
          </w:tcPr>
          <w:p w:rsidR="00BF5007" w:rsidRPr="0034261D" w:rsidRDefault="00BF5007" w:rsidP="001550E8">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BF5007" w:rsidRPr="0034261D" w:rsidRDefault="00BF5007" w:rsidP="001550E8">
            <w:pPr>
              <w:autoSpaceDE w:val="0"/>
              <w:autoSpaceDN w:val="0"/>
              <w:jc w:val="center"/>
            </w:pPr>
            <w:r w:rsidRPr="0034261D">
              <w:rPr>
                <w:sz w:val="22"/>
                <w:szCs w:val="22"/>
              </w:rPr>
              <w:t>да (нет)</w:t>
            </w:r>
          </w:p>
        </w:tc>
      </w:tr>
      <w:tr w:rsidR="00BF5007" w:rsidRPr="0034261D" w:rsidTr="001550E8">
        <w:trPr>
          <w:cantSplit/>
        </w:trPr>
        <w:tc>
          <w:tcPr>
            <w:tcW w:w="567" w:type="dxa"/>
          </w:tcPr>
          <w:p w:rsidR="00BF5007" w:rsidRPr="0034261D" w:rsidRDefault="00BF5007" w:rsidP="001550E8">
            <w:pPr>
              <w:autoSpaceDE w:val="0"/>
              <w:autoSpaceDN w:val="0"/>
              <w:jc w:val="center"/>
            </w:pPr>
            <w:r w:rsidRPr="0034261D">
              <w:rPr>
                <w:sz w:val="22"/>
                <w:szCs w:val="22"/>
              </w:rPr>
              <w:lastRenderedPageBreak/>
              <w:t>16</w:t>
            </w:r>
          </w:p>
        </w:tc>
        <w:tc>
          <w:tcPr>
            <w:tcW w:w="4649" w:type="dxa"/>
          </w:tcPr>
          <w:p w:rsidR="00BF5007" w:rsidRPr="0034261D" w:rsidRDefault="00BF5007" w:rsidP="001550E8">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BF5007" w:rsidRPr="0034261D" w:rsidRDefault="00BF5007" w:rsidP="001550E8">
            <w:pPr>
              <w:autoSpaceDE w:val="0"/>
              <w:autoSpaceDN w:val="0"/>
              <w:jc w:val="center"/>
            </w:pPr>
            <w:r w:rsidRPr="0034261D">
              <w:rPr>
                <w:sz w:val="22"/>
                <w:szCs w:val="22"/>
              </w:rPr>
              <w:t>да (нет)</w:t>
            </w:r>
          </w:p>
        </w:tc>
      </w:tr>
    </w:tbl>
    <w:p w:rsidR="00BF5007" w:rsidRDefault="00BF5007" w:rsidP="00BF5007">
      <w:pPr>
        <w:ind w:firstLine="567"/>
        <w:jc w:val="both"/>
      </w:pPr>
    </w:p>
    <w:p w:rsidR="00BF5007" w:rsidRDefault="00BF5007" w:rsidP="00BF5007">
      <w:pPr>
        <w:ind w:firstLine="567"/>
        <w:jc w:val="both"/>
      </w:pPr>
      <w:r>
        <w:t>_____________________________________________</w:t>
      </w:r>
    </w:p>
    <w:p w:rsidR="00BF5007" w:rsidRPr="00BD5394" w:rsidRDefault="00BF5007" w:rsidP="00BF5007">
      <w:pPr>
        <w:ind w:firstLine="567"/>
        <w:jc w:val="both"/>
        <w:rPr>
          <w:sz w:val="20"/>
        </w:rPr>
      </w:pPr>
      <w:r w:rsidRPr="00BD5394">
        <w:rPr>
          <w:sz w:val="20"/>
        </w:rPr>
        <w:t>(подпись)</w:t>
      </w:r>
    </w:p>
    <w:p w:rsidR="00BF5007" w:rsidRPr="00BD5394" w:rsidRDefault="00BF5007" w:rsidP="00BF5007">
      <w:pPr>
        <w:ind w:firstLine="567"/>
        <w:jc w:val="both"/>
        <w:rPr>
          <w:sz w:val="20"/>
        </w:rPr>
      </w:pPr>
      <w:r w:rsidRPr="00BD5394">
        <w:rPr>
          <w:sz w:val="20"/>
        </w:rPr>
        <w:t>М.П.</w:t>
      </w:r>
    </w:p>
    <w:p w:rsidR="00BF5007" w:rsidRDefault="00BF5007" w:rsidP="00BF5007">
      <w:pPr>
        <w:ind w:firstLine="567"/>
        <w:jc w:val="both"/>
      </w:pPr>
      <w:r>
        <w:t>___________________________________________________________</w:t>
      </w:r>
    </w:p>
    <w:p w:rsidR="00BF5007" w:rsidRPr="00BD5394" w:rsidRDefault="00BF5007" w:rsidP="00BF5007">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BF5007" w:rsidRDefault="00BF5007" w:rsidP="00BF5007">
      <w:pPr>
        <w:ind w:firstLine="567"/>
        <w:jc w:val="both"/>
      </w:pPr>
    </w:p>
    <w:p w:rsidR="00BF5007" w:rsidRPr="00BD5394" w:rsidRDefault="00BF5007" w:rsidP="00BF5007">
      <w:pPr>
        <w:ind w:left="567"/>
        <w:jc w:val="center"/>
        <w:rPr>
          <w:color w:val="808080" w:themeColor="background1" w:themeShade="80"/>
        </w:rPr>
      </w:pPr>
      <w:r w:rsidRPr="00BD5394">
        <w:rPr>
          <w:color w:val="808080" w:themeColor="background1" w:themeShade="80"/>
        </w:rPr>
        <w:t>ИНСТРУКЦИИ ПО ЗАПОЛНЕНИЮ:</w:t>
      </w:r>
    </w:p>
    <w:p w:rsidR="00BF5007" w:rsidRPr="00BD5394" w:rsidRDefault="00BF5007" w:rsidP="00BF5007">
      <w:pPr>
        <w:ind w:firstLine="567"/>
        <w:jc w:val="both"/>
        <w:rPr>
          <w:color w:val="808080" w:themeColor="background1" w:themeShade="80"/>
        </w:rPr>
      </w:pPr>
    </w:p>
    <w:p w:rsidR="00BF5007" w:rsidRPr="00BD5394" w:rsidRDefault="00BF5007" w:rsidP="00BF5007">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proofErr w:type="gramStart"/>
      <w:r>
        <w:rPr>
          <w:color w:val="808080" w:themeColor="background1" w:themeShade="80"/>
          <w:lang w:val="en-US"/>
        </w:rPr>
        <w:t>II</w:t>
      </w:r>
      <w:proofErr w:type="gramEnd"/>
      <w:r>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BF5007" w:rsidRPr="00BD5394" w:rsidRDefault="00BF5007" w:rsidP="00BF5007">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BF5007" w:rsidRPr="00BD5394" w:rsidRDefault="00BF5007" w:rsidP="00BF5007">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BF5007" w:rsidRDefault="00BF5007" w:rsidP="00BF5007">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4" w:name="_Toc529883732"/>
      <w:bookmarkEnd w:id="84"/>
      <w:proofErr w:type="gramEnd"/>
    </w:p>
    <w:p w:rsidR="002F3A3A" w:rsidRPr="00EA4884" w:rsidRDefault="002F3A3A" w:rsidP="00B35623">
      <w:pPr>
        <w:pStyle w:val="11"/>
        <w:pageBreakBefore/>
        <w:jc w:val="center"/>
        <w:rPr>
          <w:rFonts w:ascii="Times New Roman" w:eastAsia="MS Mincho" w:hAnsi="Times New Roman"/>
          <w:color w:val="auto"/>
          <w:kern w:val="32"/>
          <w:szCs w:val="24"/>
        </w:rPr>
      </w:pPr>
      <w:bookmarkStart w:id="85" w:name="_Toc20124509"/>
      <w:r w:rsidRPr="00EA4884">
        <w:rPr>
          <w:rFonts w:ascii="Times New Roman" w:eastAsia="MS Mincho" w:hAnsi="Times New Roman"/>
          <w:color w:val="auto"/>
          <w:kern w:val="32"/>
          <w:szCs w:val="24"/>
        </w:rPr>
        <w:lastRenderedPageBreak/>
        <w:t>РАЗДЕЛ IV. ТЕХНИЧЕСКОЕ ЗАДАНИЕ</w:t>
      </w:r>
      <w:bookmarkEnd w:id="83"/>
      <w:bookmarkEnd w:id="85"/>
    </w:p>
    <w:p w:rsidR="006E6509" w:rsidRDefault="006E6509" w:rsidP="006E6509">
      <w:pPr>
        <w:pStyle w:val="36"/>
        <w:ind w:left="0" w:firstLine="709"/>
      </w:pPr>
      <w:bookmarkStart w:id="86" w:name="_РАЗДЕЛ_V._ПРОЕКТ"/>
      <w:bookmarkStart w:id="87" w:name="_Toc531338861"/>
      <w:bookmarkEnd w:id="86"/>
    </w:p>
    <w:p w:rsidR="00DD0A18" w:rsidRPr="00963314" w:rsidRDefault="00DD0A18" w:rsidP="00DD0A18">
      <w:pPr>
        <w:pStyle w:val="36"/>
        <w:ind w:left="0" w:firstLine="709"/>
        <w:rPr>
          <w:i w:val="0"/>
          <w:color w:val="auto"/>
        </w:rPr>
      </w:pPr>
      <w:r w:rsidRPr="00963314">
        <w:rPr>
          <w:i w:val="0"/>
          <w:color w:val="auto"/>
        </w:rPr>
        <w:t>Настоящее техническое задание определяет технические и организационные требования к организации оказания охранных услуг, а именно услуг по обеспечению комплекса мер, направленных на защиту жизни и здоровья граждан, на защиту материального имущества объектов, обеспечение внутриобъектового и пропускного режимов на объектах Заказчика на основе договора, заключаемого по результатам конкурса в электронной форме.</w:t>
      </w:r>
    </w:p>
    <w:p w:rsidR="00DD0A18" w:rsidRPr="00963314" w:rsidRDefault="00DD0A18" w:rsidP="00963314">
      <w:pPr>
        <w:jc w:val="both"/>
      </w:pPr>
      <w:r w:rsidRPr="00963314">
        <w:rPr>
          <w:b/>
        </w:rPr>
        <w:t>Сроки оказания услуг:</w:t>
      </w:r>
      <w:r w:rsidRPr="00963314">
        <w:t xml:space="preserve">  с 01 января 2020г. по 31 декабря 2020г.</w:t>
      </w:r>
    </w:p>
    <w:p w:rsidR="00DD0A18" w:rsidRPr="00963314" w:rsidRDefault="00DD0A18" w:rsidP="00963314">
      <w:pPr>
        <w:jc w:val="both"/>
      </w:pPr>
    </w:p>
    <w:p w:rsidR="00DD0A18" w:rsidRPr="00963314" w:rsidRDefault="00DD0A18" w:rsidP="00963314">
      <w:pPr>
        <w:pStyle w:val="36"/>
        <w:ind w:left="0"/>
        <w:rPr>
          <w:b/>
          <w:bCs/>
          <w:i w:val="0"/>
          <w:color w:val="auto"/>
        </w:rPr>
      </w:pPr>
      <w:r w:rsidRPr="00963314">
        <w:rPr>
          <w:b/>
          <w:bCs/>
          <w:i w:val="0"/>
          <w:color w:val="auto"/>
        </w:rPr>
        <w:t>Место оказания услуг, объем, описание состава услуг:</w:t>
      </w:r>
    </w:p>
    <w:p w:rsidR="00DD0A18" w:rsidRDefault="00DD0A18" w:rsidP="00963314">
      <w:pPr>
        <w:pStyle w:val="25"/>
        <w:spacing w:after="0" w:line="240" w:lineRule="auto"/>
        <w:ind w:left="0"/>
        <w:jc w:val="both"/>
        <w:rPr>
          <w:b/>
        </w:rPr>
      </w:pPr>
      <w:r w:rsidRPr="00B76BC4">
        <w:rPr>
          <w:b/>
          <w:u w:val="single"/>
        </w:rPr>
        <w:t>Объект №</w:t>
      </w:r>
      <w:r w:rsidR="00E31702">
        <w:rPr>
          <w:b/>
          <w:u w:val="single"/>
        </w:rPr>
        <w:t>1</w:t>
      </w:r>
      <w:r w:rsidRPr="00B76BC4">
        <w:rPr>
          <w:b/>
        </w:rPr>
        <w:t xml:space="preserve"> </w:t>
      </w:r>
      <w:r w:rsidRPr="00827708">
        <w:t>(Котельная № 1-2); 628400, г.</w:t>
      </w:r>
      <w:r>
        <w:t xml:space="preserve"> </w:t>
      </w:r>
      <w:r w:rsidRPr="00827708">
        <w:t>Сургут, ул.</w:t>
      </w:r>
      <w:r>
        <w:t xml:space="preserve"> </w:t>
      </w:r>
      <w:r w:rsidRPr="00827708">
        <w:t>Н</w:t>
      </w:r>
      <w:r>
        <w:t>ефтяников, 24</w:t>
      </w:r>
      <w:r w:rsidR="00E31702">
        <w:t>, стр.4, стр.6.</w:t>
      </w:r>
    </w:p>
    <w:p w:rsidR="00DD0A18" w:rsidRPr="00F03F4C" w:rsidRDefault="00DD0A18" w:rsidP="00963314">
      <w:pPr>
        <w:pStyle w:val="25"/>
        <w:spacing w:after="0" w:line="240" w:lineRule="auto"/>
        <w:ind w:left="0" w:firstLine="567"/>
        <w:jc w:val="both"/>
      </w:pPr>
      <w:r>
        <w:t>Объект охраняется круглосуточно двумя сотрудниками охраны, которые оснащаются служебным оружием - 1 единица, комплектами спецсредств, радиостанциями, аптечкой, фонариком. П</w:t>
      </w:r>
      <w:r w:rsidRPr="00B602FA">
        <w:t>ост</w:t>
      </w:r>
      <w:r>
        <w:t xml:space="preserve"> </w:t>
      </w:r>
      <w:r w:rsidRPr="00B602FA">
        <w:t>охраны</w:t>
      </w:r>
      <w:r>
        <w:t xml:space="preserve"> (КПП)</w:t>
      </w:r>
      <w:r w:rsidRPr="00B602FA">
        <w:t xml:space="preserve">  расположен при </w:t>
      </w:r>
      <w:r>
        <w:t>въезде/входе на объект. Под охраной состоя</w:t>
      </w:r>
      <w:r w:rsidRPr="00B602FA">
        <w:t xml:space="preserve">т </w:t>
      </w:r>
      <w:r>
        <w:t xml:space="preserve">здания: котельной №1, №2, стационарной дизельной электростанции, оперативно-диспетчерской службы, электроцеха, столовой, спортзала, арочный бокс </w:t>
      </w:r>
      <w:r w:rsidRPr="00B602FA">
        <w:t>и мате</w:t>
      </w:r>
      <w:r>
        <w:t>риальные ценности, находящиеся на территории объекта</w:t>
      </w:r>
      <w:r w:rsidRPr="00B602FA">
        <w:t xml:space="preserve">. </w:t>
      </w:r>
      <w:r>
        <w:t xml:space="preserve">Осуществляется круглосуточный пропускной режим работников и автотранспорта, </w:t>
      </w:r>
      <w:proofErr w:type="gramStart"/>
      <w:r>
        <w:t>контроль за</w:t>
      </w:r>
      <w:proofErr w:type="gramEnd"/>
      <w:r>
        <w:t xml:space="preserve"> вносом/выносом и ввозом/вывозом имущества. Производится периодический обход территории объекта согласно маршруту движения с целью выявления подготовки к совершению противоправных посягательств на охраняемое имущество Заказчика и устранению обнаруженных нарушений установленного внутриобъектового режима. Во время обхода охранник проверяет окна, двери на предмет их надежного закрытия на запоры (замки),</w:t>
      </w:r>
      <w:r w:rsidRPr="00A57D21">
        <w:t xml:space="preserve"> </w:t>
      </w:r>
      <w:r>
        <w:t>отсутствия повреждений и следов взлома, отсутствие запаха дыма. Осуществляется непрерывное наблюдение за мониторами системы видеонаблюдения и показаниями приборов средств (системы) охранно-пожарной сигнализации, ведение документального учета количества и причин срабатываний. Обеспечивает соблюдение установленного Заказчиком порядка на территории, выделенной для стоянки служебного и прибывающего автотранспорта.</w:t>
      </w:r>
    </w:p>
    <w:p w:rsidR="00DD0A18" w:rsidRDefault="00DD0A18" w:rsidP="00963314">
      <w:pPr>
        <w:jc w:val="both"/>
        <w:rPr>
          <w:bCs/>
          <w:u w:val="single"/>
        </w:rPr>
      </w:pPr>
    </w:p>
    <w:p w:rsidR="00DD0A18" w:rsidRPr="00E93D8F" w:rsidRDefault="00DD0A18" w:rsidP="00963314">
      <w:pPr>
        <w:jc w:val="both"/>
        <w:rPr>
          <w:bCs/>
        </w:rPr>
      </w:pPr>
      <w:r w:rsidRPr="008E4801">
        <w:rPr>
          <w:b/>
          <w:bCs/>
          <w:u w:val="single"/>
        </w:rPr>
        <w:t>Объект №</w:t>
      </w:r>
      <w:r w:rsidR="00E31702">
        <w:rPr>
          <w:b/>
          <w:bCs/>
          <w:u w:val="single"/>
        </w:rPr>
        <w:t>2</w:t>
      </w:r>
      <w:r w:rsidRPr="00E93D8F">
        <w:rPr>
          <w:bCs/>
        </w:rPr>
        <w:t xml:space="preserve"> (Котельная № 3); </w:t>
      </w:r>
      <w:r>
        <w:rPr>
          <w:bCs/>
        </w:rPr>
        <w:t xml:space="preserve">628400, </w:t>
      </w:r>
      <w:r>
        <w:t>г. Сургут, ул. Майская, 10/2</w:t>
      </w:r>
      <w:r w:rsidR="00E31702">
        <w:t>, стр.1</w:t>
      </w:r>
    </w:p>
    <w:p w:rsidR="00DD0A18" w:rsidRPr="00F03F4C" w:rsidRDefault="00DD0A18" w:rsidP="00963314">
      <w:pPr>
        <w:pStyle w:val="25"/>
        <w:spacing w:after="0" w:line="240" w:lineRule="auto"/>
        <w:ind w:left="0" w:firstLine="567"/>
        <w:jc w:val="both"/>
      </w:pPr>
      <w:r>
        <w:t>Объект охраняется круглосуточно двумя сотрудниками охраны, которые оснащаются служебным оружием - 1 единица, комплектами спецсредств, радиостанциями, аптечкой, фонариком. П</w:t>
      </w:r>
      <w:r w:rsidRPr="00B602FA">
        <w:t xml:space="preserve">ост охраны </w:t>
      </w:r>
      <w:r>
        <w:t xml:space="preserve">(КПП) </w:t>
      </w:r>
      <w:r w:rsidRPr="00B602FA">
        <w:t xml:space="preserve">расположен при </w:t>
      </w:r>
      <w:r>
        <w:t>въезде/входе на объект</w:t>
      </w:r>
      <w:r w:rsidRPr="00B602FA">
        <w:t xml:space="preserve">. Под охраной состоит </w:t>
      </w:r>
      <w:r>
        <w:t xml:space="preserve">здание котельной № 3, стационарная дизельная электростанция, РММ, АБК, арочный бокс </w:t>
      </w:r>
      <w:r w:rsidRPr="00B602FA">
        <w:t>и мате</w:t>
      </w:r>
      <w:r>
        <w:t>риальные ценности, находящиеся на территории объекта</w:t>
      </w:r>
      <w:r w:rsidRPr="00B602FA">
        <w:t xml:space="preserve">. </w:t>
      </w:r>
      <w:r>
        <w:t xml:space="preserve">Осуществляется круглосуточный пропускной режим работников и автотранспорта, </w:t>
      </w:r>
      <w:proofErr w:type="gramStart"/>
      <w:r>
        <w:t>контроль за</w:t>
      </w:r>
      <w:proofErr w:type="gramEnd"/>
      <w:r>
        <w:t xml:space="preserve"> вносом/выносом и ввозом/вывозом имущества. Производится периодический обход территории объекта согласно маршруту движения с целью выявления подготовки к совершению противоправных посягательств на охраняемое имущество Заказчика и устранению обнаруженных нарушений установленного внутриобъектового режима. Во время обхода охранник проверяет окна, двери на предмет их надежного закрытия на запоры (замки),</w:t>
      </w:r>
      <w:r w:rsidRPr="00A57D21">
        <w:t xml:space="preserve"> </w:t>
      </w:r>
      <w:r>
        <w:t>отсутствия повреждений и следов взлома, отсутствие запаха дыма. Осуществляется непрерывное наблюдение за мониторами системы видеонаблюдения и показаниями приборов средств (системы) пожарной сигнализации, ведение документального учета количества и причин срабатываний.</w:t>
      </w:r>
      <w:r w:rsidRPr="00F03F4C">
        <w:t xml:space="preserve"> </w:t>
      </w:r>
      <w:r>
        <w:t>Обеспечивает соблюдение установленного Заказчиком порядка на территории, выделенной для стоянки служебного и прибывающего автотранспорта.</w:t>
      </w:r>
    </w:p>
    <w:p w:rsidR="00DD0A18" w:rsidRDefault="00DD0A18" w:rsidP="00963314">
      <w:pPr>
        <w:pStyle w:val="25"/>
        <w:spacing w:after="0" w:line="240" w:lineRule="auto"/>
        <w:ind w:left="0"/>
        <w:jc w:val="both"/>
        <w:rPr>
          <w:bCs/>
          <w:u w:val="single"/>
        </w:rPr>
      </w:pPr>
    </w:p>
    <w:p w:rsidR="00DD0A18" w:rsidRPr="00E93D8F" w:rsidRDefault="00DD0A18" w:rsidP="00963314">
      <w:pPr>
        <w:pStyle w:val="25"/>
        <w:spacing w:after="0" w:line="240" w:lineRule="auto"/>
        <w:ind w:left="0"/>
        <w:jc w:val="both"/>
        <w:rPr>
          <w:bCs/>
        </w:rPr>
      </w:pPr>
      <w:r w:rsidRPr="008E4801">
        <w:rPr>
          <w:b/>
          <w:bCs/>
          <w:u w:val="single"/>
        </w:rPr>
        <w:t>Объект №</w:t>
      </w:r>
      <w:r w:rsidR="00E31702">
        <w:rPr>
          <w:b/>
          <w:bCs/>
          <w:u w:val="single"/>
        </w:rPr>
        <w:t>3</w:t>
      </w:r>
      <w:r w:rsidRPr="008E4801">
        <w:rPr>
          <w:b/>
          <w:bCs/>
        </w:rPr>
        <w:t xml:space="preserve"> </w:t>
      </w:r>
      <w:r>
        <w:rPr>
          <w:bCs/>
        </w:rPr>
        <w:t xml:space="preserve"> (</w:t>
      </w:r>
      <w:r w:rsidRPr="00E93D8F">
        <w:rPr>
          <w:bCs/>
        </w:rPr>
        <w:t>ЦТП-2</w:t>
      </w:r>
      <w:r>
        <w:rPr>
          <w:bCs/>
        </w:rPr>
        <w:t>); 628400,</w:t>
      </w:r>
      <w:r w:rsidRPr="004413E5">
        <w:rPr>
          <w:bCs/>
        </w:rPr>
        <w:t xml:space="preserve"> г.</w:t>
      </w:r>
      <w:r w:rsidR="00FE4F68">
        <w:rPr>
          <w:bCs/>
        </w:rPr>
        <w:t xml:space="preserve"> </w:t>
      </w:r>
      <w:r w:rsidRPr="004413E5">
        <w:rPr>
          <w:bCs/>
        </w:rPr>
        <w:t>Сургут, ул.</w:t>
      </w:r>
      <w:r w:rsidR="00FE4F68">
        <w:rPr>
          <w:bCs/>
        </w:rPr>
        <w:t xml:space="preserve"> </w:t>
      </w:r>
      <w:r w:rsidR="00E31702">
        <w:rPr>
          <w:bCs/>
        </w:rPr>
        <w:t>30 лет Победы, 28</w:t>
      </w:r>
    </w:p>
    <w:p w:rsidR="00DD0A18" w:rsidRPr="00F03F4C" w:rsidRDefault="00DD0A18" w:rsidP="00963314">
      <w:pPr>
        <w:pStyle w:val="25"/>
        <w:spacing w:after="0" w:line="240" w:lineRule="auto"/>
        <w:ind w:left="0" w:firstLine="567"/>
        <w:jc w:val="both"/>
      </w:pPr>
      <w:r>
        <w:t>Объект охраняется круглосуточно двумя сотрудниками охраны, которые оснащаются служебным оружием - 1 единица, комплектами спецсредств, радиостанциями, аптечкой, фонариком. П</w:t>
      </w:r>
      <w:r w:rsidRPr="00B602FA">
        <w:t>ост охраны</w:t>
      </w:r>
      <w:r>
        <w:t xml:space="preserve"> (КПП)</w:t>
      </w:r>
      <w:r w:rsidRPr="00B602FA">
        <w:t xml:space="preserve"> расположен при </w:t>
      </w:r>
      <w:r>
        <w:t>въезде/входе на объект</w:t>
      </w:r>
      <w:r w:rsidRPr="00B602FA">
        <w:t xml:space="preserve">. Под охраной состоит </w:t>
      </w:r>
      <w:r>
        <w:t xml:space="preserve">здание ЦТП, АБК, гаражный комплекс </w:t>
      </w:r>
      <w:r w:rsidRPr="00B602FA">
        <w:t>и мате</w:t>
      </w:r>
      <w:r>
        <w:t>риальные ценности, находящиеся на территории объекта</w:t>
      </w:r>
      <w:r w:rsidRPr="00B602FA">
        <w:t xml:space="preserve">. </w:t>
      </w:r>
      <w:r>
        <w:t xml:space="preserve">Осуществляется круглосуточный пропускной режим работников и автотранспорта, </w:t>
      </w:r>
      <w:proofErr w:type="gramStart"/>
      <w:r>
        <w:t>контроль за</w:t>
      </w:r>
      <w:proofErr w:type="gramEnd"/>
      <w:r>
        <w:t xml:space="preserve"> вносом/выносом и ввозом/вывозом имущества. Производится периодический обход территории объекта согласно маршруту движения с целью выявления подготовки к совершению противоправных посягательств на охраняемое имущество Заказчика и устранению обнаруженных нарушений установленного внутриобъектового режима. Во время обхода охранник проверяет окна, двери на предмет их надежного закрытия на запоры (замки),</w:t>
      </w:r>
      <w:r w:rsidRPr="00A57D21">
        <w:t xml:space="preserve"> </w:t>
      </w:r>
      <w:r>
        <w:t>отсутствия повреждений и следов взлома, отсутствие запаха дыма. Осуществляется непрерывное наблюдение за мониторами системы видеонаблюдения.</w:t>
      </w:r>
      <w:r w:rsidRPr="00F03F4C">
        <w:t xml:space="preserve"> </w:t>
      </w:r>
      <w:r>
        <w:t>Обеспечивает соблюдение установленного Заказчиком порядка на территории, выделенной для стоянки служебного и прибывающего автотранспорта.</w:t>
      </w:r>
    </w:p>
    <w:p w:rsidR="00DD0A18" w:rsidRDefault="00DD0A18" w:rsidP="00963314">
      <w:pPr>
        <w:jc w:val="both"/>
        <w:rPr>
          <w:b/>
          <w:bCs/>
        </w:rPr>
      </w:pPr>
    </w:p>
    <w:p w:rsidR="00DD0A18" w:rsidRPr="00E93D8F" w:rsidRDefault="00DD0A18" w:rsidP="00963314">
      <w:pPr>
        <w:jc w:val="both"/>
        <w:rPr>
          <w:bCs/>
        </w:rPr>
      </w:pPr>
      <w:r w:rsidRPr="008E4801">
        <w:rPr>
          <w:b/>
          <w:bCs/>
          <w:u w:val="single"/>
        </w:rPr>
        <w:t>Объект №</w:t>
      </w:r>
      <w:r w:rsidR="00E31702">
        <w:rPr>
          <w:b/>
          <w:bCs/>
          <w:u w:val="single"/>
        </w:rPr>
        <w:t>4</w:t>
      </w:r>
      <w:r w:rsidRPr="00E93D8F">
        <w:rPr>
          <w:bCs/>
        </w:rPr>
        <w:t xml:space="preserve"> (Котельная № 5)</w:t>
      </w:r>
      <w:r>
        <w:rPr>
          <w:bCs/>
        </w:rPr>
        <w:t xml:space="preserve">; 628400, </w:t>
      </w:r>
      <w:r w:rsidRPr="00CA54C3">
        <w:rPr>
          <w:bCs/>
        </w:rPr>
        <w:t>г.</w:t>
      </w:r>
      <w:r>
        <w:rPr>
          <w:bCs/>
        </w:rPr>
        <w:t xml:space="preserve"> </w:t>
      </w:r>
      <w:r w:rsidRPr="00CA54C3">
        <w:rPr>
          <w:bCs/>
        </w:rPr>
        <w:t>Сургут, п.</w:t>
      </w:r>
      <w:r>
        <w:rPr>
          <w:bCs/>
        </w:rPr>
        <w:t xml:space="preserve"> </w:t>
      </w:r>
      <w:r w:rsidRPr="00CA54C3">
        <w:rPr>
          <w:bCs/>
        </w:rPr>
        <w:t>Дорожный</w:t>
      </w:r>
    </w:p>
    <w:p w:rsidR="00DD0A18" w:rsidRPr="00F03F4C" w:rsidRDefault="00DD0A18" w:rsidP="00963314">
      <w:pPr>
        <w:pStyle w:val="25"/>
        <w:spacing w:after="0" w:line="240" w:lineRule="auto"/>
        <w:ind w:left="0" w:firstLine="567"/>
        <w:jc w:val="both"/>
      </w:pPr>
      <w:proofErr w:type="gramStart"/>
      <w:r>
        <w:t>Объект охраняется круглосуточно двумя сотрудниками охраны, которые оснащаются служебным оружием - 1 единица, комплектами спецсредств, сотовой (мобильной) связью, радиостанциями, аптечкой, фонариком.</w:t>
      </w:r>
      <w:proofErr w:type="gramEnd"/>
      <w:r>
        <w:t xml:space="preserve"> П</w:t>
      </w:r>
      <w:r w:rsidRPr="00B602FA">
        <w:t xml:space="preserve">ост охраны </w:t>
      </w:r>
      <w:r>
        <w:t xml:space="preserve">(КПП) </w:t>
      </w:r>
      <w:r w:rsidRPr="00B602FA">
        <w:t xml:space="preserve">расположен при </w:t>
      </w:r>
      <w:r>
        <w:t>въезде/входе на объект</w:t>
      </w:r>
      <w:r w:rsidRPr="00B602FA">
        <w:t xml:space="preserve">. Под охраной состоит </w:t>
      </w:r>
      <w:r>
        <w:t xml:space="preserve">здание котельной № 5, стационарная дизельная электростанция, склад, резервная емкость (цистерна) </w:t>
      </w:r>
      <w:r w:rsidRPr="00B602FA">
        <w:t>и мате</w:t>
      </w:r>
      <w:r>
        <w:t>риальные ценности, находящиеся на территории объекта</w:t>
      </w:r>
      <w:r w:rsidRPr="00B602FA">
        <w:t xml:space="preserve">. </w:t>
      </w:r>
      <w:r>
        <w:t xml:space="preserve">Осуществляется круглосуточный пропускной режим работников и автотранспорта, </w:t>
      </w:r>
      <w:proofErr w:type="gramStart"/>
      <w:r>
        <w:t>контроль за</w:t>
      </w:r>
      <w:proofErr w:type="gramEnd"/>
      <w:r>
        <w:t xml:space="preserve"> вносом/выносом и ввозом/вывозом имущества. Производится периодический обход территории объекта согласно маршруту движения с целью выявления подготовки к совершению противоправных посягательств на охраняемое имущество Заказчика и устранению обнаруженных нарушений установленного внутриобъектового режима. Во время обхода охранник проверяет окна, двери на предмет их надежного закрытия на запоры (замки),</w:t>
      </w:r>
      <w:r w:rsidRPr="00A57D21">
        <w:t xml:space="preserve"> </w:t>
      </w:r>
      <w:r>
        <w:t>отсутствия повреждений и следов взлома, отсутствие запаха дыма. Осуществляется непрерывное наблюдение за мониторами системы видеонаблюдения.</w:t>
      </w:r>
      <w:r w:rsidRPr="00F03F4C">
        <w:t xml:space="preserve"> </w:t>
      </w:r>
      <w:r>
        <w:t>Обеспечивает соблюдение установленного Заказчиком порядка на территории, выделенной для стоянки служебного и прибывающего автотранспорта.</w:t>
      </w:r>
    </w:p>
    <w:p w:rsidR="00DD0A18" w:rsidRDefault="00DD0A18" w:rsidP="00963314">
      <w:pPr>
        <w:jc w:val="both"/>
        <w:rPr>
          <w:b/>
          <w:bCs/>
        </w:rPr>
      </w:pPr>
    </w:p>
    <w:p w:rsidR="00DD0A18" w:rsidRPr="00E93D8F" w:rsidRDefault="00DD0A18" w:rsidP="00963314">
      <w:pPr>
        <w:jc w:val="both"/>
        <w:rPr>
          <w:bCs/>
        </w:rPr>
      </w:pPr>
      <w:r w:rsidRPr="00423C08">
        <w:rPr>
          <w:b/>
          <w:bCs/>
          <w:u w:val="single"/>
        </w:rPr>
        <w:t>Объект №</w:t>
      </w:r>
      <w:r w:rsidR="00E31702">
        <w:rPr>
          <w:b/>
          <w:bCs/>
          <w:u w:val="single"/>
        </w:rPr>
        <w:t>5</w:t>
      </w:r>
      <w:r w:rsidRPr="00E93D8F">
        <w:rPr>
          <w:bCs/>
        </w:rPr>
        <w:t xml:space="preserve"> (Котельная № 13-14)</w:t>
      </w:r>
      <w:r>
        <w:rPr>
          <w:bCs/>
        </w:rPr>
        <w:t xml:space="preserve">; 628400, </w:t>
      </w:r>
      <w:r w:rsidRPr="004413E5">
        <w:rPr>
          <w:bCs/>
        </w:rPr>
        <w:t>г.</w:t>
      </w:r>
      <w:r>
        <w:rPr>
          <w:bCs/>
        </w:rPr>
        <w:t xml:space="preserve"> </w:t>
      </w:r>
      <w:r w:rsidRPr="004413E5">
        <w:rPr>
          <w:bCs/>
        </w:rPr>
        <w:t>Сургут, ул.</w:t>
      </w:r>
      <w:r w:rsidR="00FE4F68">
        <w:rPr>
          <w:bCs/>
        </w:rPr>
        <w:t xml:space="preserve"> </w:t>
      </w:r>
      <w:r w:rsidRPr="004413E5">
        <w:rPr>
          <w:bCs/>
        </w:rPr>
        <w:t>Западная, 1/1</w:t>
      </w:r>
    </w:p>
    <w:p w:rsidR="00DD0A18" w:rsidRPr="00B602FA" w:rsidRDefault="00DD0A18" w:rsidP="00963314">
      <w:pPr>
        <w:pStyle w:val="25"/>
        <w:spacing w:after="0" w:line="240" w:lineRule="auto"/>
        <w:ind w:left="0" w:firstLine="567"/>
        <w:jc w:val="both"/>
      </w:pPr>
      <w:r>
        <w:t>Объект охраняется круглосуточно двумя сотрудниками охраны, которые оснащаются служебным оружием - 1 единица, комплектами спецсредств, радиостанциями, аптечкой, фонариком. П</w:t>
      </w:r>
      <w:r w:rsidRPr="00B602FA">
        <w:t xml:space="preserve">ост охраны </w:t>
      </w:r>
      <w:r>
        <w:t xml:space="preserve">(КПП) </w:t>
      </w:r>
      <w:r w:rsidRPr="00B602FA">
        <w:t xml:space="preserve">расположен при </w:t>
      </w:r>
      <w:r>
        <w:t>въезде/входе на объект</w:t>
      </w:r>
      <w:r w:rsidRPr="00B602FA">
        <w:t xml:space="preserve">. Под охраной состоит </w:t>
      </w:r>
      <w:r>
        <w:t>здание котельн</w:t>
      </w:r>
      <w:r w:rsidR="00E43586">
        <w:t>ых</w:t>
      </w:r>
      <w:r>
        <w:t xml:space="preserve"> № 13, № 14, стационарная дизельная электростанция, склад </w:t>
      </w:r>
      <w:r w:rsidRPr="00B602FA">
        <w:t>и мате</w:t>
      </w:r>
      <w:r>
        <w:t>риальные ценности, находящиеся на территории объекта</w:t>
      </w:r>
      <w:r w:rsidRPr="00B602FA">
        <w:t xml:space="preserve">. </w:t>
      </w:r>
      <w:r>
        <w:t xml:space="preserve">Осуществляется круглосуточный пропускной режим работников и автотранспорта, </w:t>
      </w:r>
      <w:proofErr w:type="gramStart"/>
      <w:r>
        <w:t>контроль за</w:t>
      </w:r>
      <w:proofErr w:type="gramEnd"/>
      <w:r>
        <w:t xml:space="preserve"> вносом/выносом и ввозом/вывозом имущества. Производится периодический обход территории объекта согласно маршруту движения с целью выявления подготовки к совершению противоправных посягательств на охраняемое имущество Заказчика и устранению обнаруженных нарушений установленного внутриобъектового режима. Во время обхода охранник проверяет окна, двери на предмет их надежного закрытия на запоры (замки),</w:t>
      </w:r>
      <w:r w:rsidRPr="00A57D21">
        <w:t xml:space="preserve"> </w:t>
      </w:r>
      <w:r>
        <w:t>отсутствия повреждений и следов взлома, отсутствие запаха дыма. Осуществляется непрерывное наблюдение за мониторами системы видеонаблюдения и показаниями приборов средств (системы) пожарной сигнализации, ведение документального учета количества и причин срабатываний.</w:t>
      </w:r>
      <w:r w:rsidRPr="00F03F4C">
        <w:t xml:space="preserve"> </w:t>
      </w:r>
      <w:r>
        <w:t>Обеспечивает соблюдение установленного Заказчиком порядка на территории, выделенной для стоянки служебного и прибывающего автотранспорта.</w:t>
      </w:r>
    </w:p>
    <w:p w:rsidR="00DD0A18" w:rsidRDefault="00DD0A18" w:rsidP="00963314">
      <w:pPr>
        <w:jc w:val="both"/>
        <w:rPr>
          <w:bCs/>
          <w:u w:val="single"/>
        </w:rPr>
      </w:pPr>
    </w:p>
    <w:p w:rsidR="00DD0A18" w:rsidRPr="004413E5" w:rsidRDefault="00DD0A18" w:rsidP="00963314">
      <w:pPr>
        <w:jc w:val="both"/>
        <w:rPr>
          <w:bCs/>
        </w:rPr>
      </w:pPr>
      <w:r w:rsidRPr="00423C08">
        <w:rPr>
          <w:b/>
          <w:bCs/>
          <w:u w:val="single"/>
        </w:rPr>
        <w:t>Объект №</w:t>
      </w:r>
      <w:r w:rsidR="00E31702">
        <w:rPr>
          <w:b/>
          <w:bCs/>
          <w:u w:val="single"/>
        </w:rPr>
        <w:t>6</w:t>
      </w:r>
      <w:r>
        <w:rPr>
          <w:bCs/>
        </w:rPr>
        <w:t xml:space="preserve">  (РМЦ</w:t>
      </w:r>
      <w:r w:rsidRPr="004413E5">
        <w:rPr>
          <w:bCs/>
        </w:rPr>
        <w:t>); 628400, г.</w:t>
      </w:r>
      <w:r>
        <w:rPr>
          <w:bCs/>
        </w:rPr>
        <w:t xml:space="preserve"> </w:t>
      </w:r>
      <w:r w:rsidRPr="004413E5">
        <w:rPr>
          <w:bCs/>
        </w:rPr>
        <w:t>Сургут, ул.</w:t>
      </w:r>
      <w:r>
        <w:rPr>
          <w:bCs/>
        </w:rPr>
        <w:t xml:space="preserve"> </w:t>
      </w:r>
      <w:r w:rsidRPr="004413E5">
        <w:rPr>
          <w:bCs/>
        </w:rPr>
        <w:t>Профсоюзов, 69/1</w:t>
      </w:r>
    </w:p>
    <w:p w:rsidR="00DD0A18" w:rsidRPr="00F03F4C" w:rsidRDefault="00DD0A18" w:rsidP="00963314">
      <w:pPr>
        <w:pStyle w:val="25"/>
        <w:spacing w:after="0" w:line="240" w:lineRule="auto"/>
        <w:ind w:left="0" w:firstLine="567"/>
        <w:jc w:val="both"/>
      </w:pPr>
      <w:r>
        <w:t>Объект охраняется круглосуточно двумя сотрудниками охраны, которые оснащаются служебным оружием - 1 единица, комплектами спецсредств, радиостанциями, аптечкой, фонариком. П</w:t>
      </w:r>
      <w:r w:rsidRPr="00B602FA">
        <w:t>ост охраны</w:t>
      </w:r>
      <w:r>
        <w:t xml:space="preserve"> (КПП)</w:t>
      </w:r>
      <w:r w:rsidRPr="00B602FA">
        <w:t xml:space="preserve"> расположен при </w:t>
      </w:r>
      <w:r>
        <w:t>въезде/входе на объект</w:t>
      </w:r>
      <w:r w:rsidRPr="00B602FA">
        <w:t xml:space="preserve">. Под охраной состоит </w:t>
      </w:r>
      <w:r>
        <w:t xml:space="preserve">здание РМЦ, арочный бокс (склад), склад, РММ </w:t>
      </w:r>
      <w:r w:rsidRPr="00B602FA">
        <w:t>и мате</w:t>
      </w:r>
      <w:r>
        <w:t>риальные ценности, находящиеся на территории объекта</w:t>
      </w:r>
      <w:r w:rsidRPr="00B602FA">
        <w:t xml:space="preserve">. </w:t>
      </w:r>
      <w:r>
        <w:t xml:space="preserve">Осуществляется круглосуточный пропускной режим работников и автотранспорта, </w:t>
      </w:r>
      <w:proofErr w:type="gramStart"/>
      <w:r>
        <w:t>контроль за</w:t>
      </w:r>
      <w:proofErr w:type="gramEnd"/>
      <w:r>
        <w:t xml:space="preserve"> вносом/выносом и ввозом/вывозом имущества. Производится периодический обход территории объекта согласно маршруту движения с целью выявления подготовки к совершению противоправных посягательств на охраняемое имущество Заказчика и устранению обнаруженных нарушений установленного внутриобъектового режима. Во время обхода охранник проверяет окна, двери на предмет их надежного закрытия на запоры (замки),</w:t>
      </w:r>
      <w:r w:rsidRPr="00A57D21">
        <w:t xml:space="preserve"> </w:t>
      </w:r>
      <w:r>
        <w:t>отсутствия повреждений и следов взлома, отсутствие запаха дыма. Осуществляется непрерывное наблюдение за мониторами системы видеонаблюдения и показаниями приборов средств (системы) охранно-пожарной сигнализации, ведение документального учета количества и причин срабатываний.</w:t>
      </w:r>
      <w:r w:rsidRPr="00F03F4C">
        <w:t xml:space="preserve"> </w:t>
      </w:r>
      <w:r>
        <w:t>Обеспечивает соблюдение установленного Заказчиком порядка на территории, выделенной для стоянки служебного и прибывающего автотранспорта.</w:t>
      </w:r>
    </w:p>
    <w:p w:rsidR="00DD0A18" w:rsidRDefault="00DD0A18" w:rsidP="00963314">
      <w:pPr>
        <w:jc w:val="both"/>
        <w:rPr>
          <w:b/>
          <w:bCs/>
        </w:rPr>
      </w:pPr>
    </w:p>
    <w:p w:rsidR="00DD0A18" w:rsidRPr="004413E5" w:rsidRDefault="00DD0A18" w:rsidP="00963314">
      <w:pPr>
        <w:jc w:val="both"/>
      </w:pPr>
      <w:r w:rsidRPr="00423C08">
        <w:rPr>
          <w:b/>
          <w:bCs/>
          <w:u w:val="single"/>
        </w:rPr>
        <w:t>Объект №</w:t>
      </w:r>
      <w:r w:rsidR="00E31702">
        <w:rPr>
          <w:b/>
          <w:bCs/>
          <w:u w:val="single"/>
        </w:rPr>
        <w:t>7</w:t>
      </w:r>
      <w:r w:rsidRPr="00423C08">
        <w:rPr>
          <w:b/>
          <w:bCs/>
        </w:rPr>
        <w:t xml:space="preserve"> </w:t>
      </w:r>
      <w:r w:rsidRPr="004413E5">
        <w:rPr>
          <w:bCs/>
        </w:rPr>
        <w:t>(ЦТП-86)</w:t>
      </w:r>
      <w:r>
        <w:rPr>
          <w:bCs/>
        </w:rPr>
        <w:t xml:space="preserve">; 628400, </w:t>
      </w:r>
      <w:r w:rsidRPr="004413E5">
        <w:rPr>
          <w:bCs/>
        </w:rPr>
        <w:t>г.</w:t>
      </w:r>
      <w:r>
        <w:rPr>
          <w:bCs/>
        </w:rPr>
        <w:t xml:space="preserve"> </w:t>
      </w:r>
      <w:r w:rsidRPr="004413E5">
        <w:rPr>
          <w:bCs/>
        </w:rPr>
        <w:t>Сургут, пр-т Комсомольский, 6Б</w:t>
      </w:r>
    </w:p>
    <w:p w:rsidR="00DD0A18" w:rsidRDefault="00DD0A18" w:rsidP="00963314">
      <w:pPr>
        <w:pStyle w:val="25"/>
        <w:spacing w:after="0" w:line="240" w:lineRule="auto"/>
        <w:ind w:left="0" w:firstLine="567"/>
        <w:jc w:val="both"/>
      </w:pPr>
      <w:r>
        <w:t>Объект охраняется круглосуточно двумя сотрудниками охраны, которые оснащаются служебным оружием - 1 единица, комплектами спецсредств, радиостанциями, аптечкой, фонариком. П</w:t>
      </w:r>
      <w:r w:rsidRPr="00B602FA">
        <w:t xml:space="preserve">ост охраны </w:t>
      </w:r>
      <w:r>
        <w:t xml:space="preserve">(КПП) </w:t>
      </w:r>
      <w:r w:rsidRPr="00B602FA">
        <w:t xml:space="preserve">расположен при </w:t>
      </w:r>
      <w:r>
        <w:t>въезде/входе на объект</w:t>
      </w:r>
      <w:r w:rsidRPr="00B602FA">
        <w:t xml:space="preserve">. Под охраной </w:t>
      </w:r>
      <w:r w:rsidRPr="00A8527B">
        <w:t>состоит 2 здания АБК,</w:t>
      </w:r>
      <w:r>
        <w:t xml:space="preserve"> гаражный комплекс </w:t>
      </w:r>
      <w:r w:rsidRPr="00B602FA">
        <w:t>и мате</w:t>
      </w:r>
      <w:r>
        <w:t>риальные ценности, находящиеся на территории объекта</w:t>
      </w:r>
      <w:r w:rsidRPr="00B602FA">
        <w:t xml:space="preserve">. </w:t>
      </w:r>
      <w:r>
        <w:t xml:space="preserve">Осуществляется круглосуточный пропускной режим работников и автотранспорта, </w:t>
      </w:r>
      <w:proofErr w:type="gramStart"/>
      <w:r>
        <w:t>контроль за</w:t>
      </w:r>
      <w:proofErr w:type="gramEnd"/>
      <w:r>
        <w:t xml:space="preserve"> вносом/выносом и ввозом/вывозом имущества. Производится периодический обход территории объекта согласно маршруту движения с целью выявления подготовки к совершению противоправных посягательств на охраняемое имущество Заказчика и устранению обнаруженных нарушений установленного внутриобъектового режима. Во время обхода охранник проверяет окна, двери на предмет их надежного закрытия на запоры (замки),</w:t>
      </w:r>
      <w:r w:rsidRPr="00A57D21">
        <w:t xml:space="preserve"> </w:t>
      </w:r>
      <w:r>
        <w:t>отсутствия повреждений и следов взлома, отсутствие запаха дыма. Осуществляется непрерывное наблюдение за мониторами системы видеонаблюдения и показаниями приборов средств (системы) охранно-пожарной сигнализации, ведение документального учета количества и причин срабатываний.</w:t>
      </w:r>
      <w:r w:rsidRPr="00F03F4C">
        <w:t xml:space="preserve"> </w:t>
      </w:r>
      <w:r>
        <w:t>Обеспечивает соблюдение установленного Заказчиком порядка на территории, выделенной для стоянки служебного и прибывающего автотранспорта.</w:t>
      </w:r>
    </w:p>
    <w:p w:rsidR="00E31702" w:rsidRDefault="00E31702" w:rsidP="00963314">
      <w:pPr>
        <w:pStyle w:val="25"/>
        <w:spacing w:after="0" w:line="240" w:lineRule="auto"/>
        <w:ind w:left="0" w:firstLine="567"/>
        <w:jc w:val="both"/>
      </w:pPr>
    </w:p>
    <w:p w:rsidR="00E31702" w:rsidRDefault="00E31702" w:rsidP="00E31702">
      <w:pPr>
        <w:pStyle w:val="25"/>
        <w:spacing w:after="0" w:line="240" w:lineRule="auto"/>
        <w:ind w:left="0"/>
        <w:jc w:val="both"/>
      </w:pPr>
      <w:r w:rsidRPr="00B76BC4">
        <w:rPr>
          <w:b/>
          <w:bCs/>
          <w:u w:val="single"/>
        </w:rPr>
        <w:t>Объект №</w:t>
      </w:r>
      <w:r>
        <w:rPr>
          <w:b/>
          <w:bCs/>
          <w:u w:val="single"/>
        </w:rPr>
        <w:t>8</w:t>
      </w:r>
      <w:r w:rsidRPr="00827708">
        <w:rPr>
          <w:bCs/>
        </w:rPr>
        <w:t xml:space="preserve">  (Административное здание</w:t>
      </w:r>
      <w:r>
        <w:rPr>
          <w:bCs/>
        </w:rPr>
        <w:t>,</w:t>
      </w:r>
      <w:r w:rsidRPr="00E0654B">
        <w:t xml:space="preserve"> </w:t>
      </w:r>
      <w:r>
        <w:t>закрепленное за СГМУП «ГТС» на праве хоз. ведения</w:t>
      </w:r>
      <w:r w:rsidRPr="00827708">
        <w:rPr>
          <w:bCs/>
        </w:rPr>
        <w:t>); 628400,</w:t>
      </w:r>
      <w:r w:rsidRPr="00827708">
        <w:t xml:space="preserve">  г.</w:t>
      </w:r>
      <w:r>
        <w:t xml:space="preserve"> </w:t>
      </w:r>
      <w:r w:rsidRPr="00827708">
        <w:t>Сургут, ул.</w:t>
      </w:r>
      <w:r>
        <w:t xml:space="preserve"> </w:t>
      </w:r>
      <w:r w:rsidRPr="00827708">
        <w:t>Маяковского, 15</w:t>
      </w:r>
      <w:r>
        <w:t xml:space="preserve"> </w:t>
      </w:r>
    </w:p>
    <w:p w:rsidR="00E31702" w:rsidRDefault="00E31702" w:rsidP="00E31702">
      <w:pPr>
        <w:pStyle w:val="25"/>
        <w:spacing w:after="0" w:line="240" w:lineRule="auto"/>
        <w:ind w:left="0" w:firstLine="708"/>
        <w:jc w:val="both"/>
      </w:pPr>
      <w:r>
        <w:t>О</w:t>
      </w:r>
      <w:r w:rsidRPr="00B602FA">
        <w:t xml:space="preserve">храняется </w:t>
      </w:r>
      <w:r>
        <w:t>круглосуточно одним сотрудником охраны,</w:t>
      </w:r>
      <w:r w:rsidRPr="00052CBD">
        <w:t xml:space="preserve"> </w:t>
      </w:r>
      <w:r>
        <w:t>оснащается комплектом спецсредств, аптечкой, фонариком. П</w:t>
      </w:r>
      <w:r w:rsidRPr="00B602FA">
        <w:t>ост охраны распол</w:t>
      </w:r>
      <w:r>
        <w:t>агается</w:t>
      </w:r>
      <w:r w:rsidRPr="00B602FA">
        <w:t xml:space="preserve"> </w:t>
      </w:r>
      <w:r>
        <w:t>в холле административного здания в контрольно-пропускном пункте (далее - КПП)</w:t>
      </w:r>
      <w:r w:rsidRPr="00B602FA">
        <w:t xml:space="preserve">. Под охраной состоит вход в здание и материальные ценности, находящиеся </w:t>
      </w:r>
      <w:r>
        <w:t>на объекте</w:t>
      </w:r>
      <w:r w:rsidRPr="00B602FA">
        <w:t xml:space="preserve">. Осуществление пропускного режима </w:t>
      </w:r>
      <w:r>
        <w:t xml:space="preserve">(контроль вноса/выноса имущества) </w:t>
      </w:r>
      <w:r w:rsidRPr="00B602FA">
        <w:t>в рабочее время с 0</w:t>
      </w:r>
      <w:r>
        <w:t>7</w:t>
      </w:r>
      <w:r w:rsidRPr="00B602FA">
        <w:t xml:space="preserve">.00 до </w:t>
      </w:r>
      <w:r>
        <w:t>20</w:t>
      </w:r>
      <w:r w:rsidRPr="00B602FA">
        <w:t xml:space="preserve">.00 и </w:t>
      </w:r>
      <w:proofErr w:type="gramStart"/>
      <w:r w:rsidRPr="00B602FA">
        <w:t>контроль з</w:t>
      </w:r>
      <w:r>
        <w:t>а</w:t>
      </w:r>
      <w:proofErr w:type="gramEnd"/>
      <w:r>
        <w:t xml:space="preserve"> обстановкой на объекте </w:t>
      </w:r>
      <w:r w:rsidRPr="00B602FA">
        <w:t>и территори</w:t>
      </w:r>
      <w:r>
        <w:t>и, прилегающей к фасаду здания (согласно границ земельного участка); осуществление контроля</w:t>
      </w:r>
      <w:r w:rsidRPr="00B602FA">
        <w:t xml:space="preserve"> за соблюдением </w:t>
      </w:r>
      <w:r>
        <w:t>посетителями и</w:t>
      </w:r>
      <w:r w:rsidRPr="00B602FA">
        <w:t xml:space="preserve"> работн</w:t>
      </w:r>
      <w:r>
        <w:t xml:space="preserve">иками внутриобъектового режима; </w:t>
      </w:r>
      <w:proofErr w:type="gramStart"/>
      <w:r>
        <w:t>с</w:t>
      </w:r>
      <w:r w:rsidRPr="00B602FA">
        <w:t xml:space="preserve"> </w:t>
      </w:r>
      <w:r>
        <w:t>20</w:t>
      </w:r>
      <w:r w:rsidRPr="00B602FA">
        <w:t>.00 до 0</w:t>
      </w:r>
      <w:r>
        <w:t>7</w:t>
      </w:r>
      <w:r w:rsidRPr="00B602FA">
        <w:t xml:space="preserve">.00 </w:t>
      </w:r>
      <w:r>
        <w:t xml:space="preserve">периодически осуществляет обход здания, проверяет двери и окна охраняемого объекта на предмет их надежного закрытия, отсутствия следов взлома, запаха дыма; осуществляет </w:t>
      </w:r>
      <w:r w:rsidRPr="00864709">
        <w:t>непрерывное</w:t>
      </w:r>
      <w:r>
        <w:t xml:space="preserve"> наблюдение за мониторами системы видеонаблюдения и показаниями приборов средств (системы) пожарной сигнализации, ведет документальный учет количества и причин срабатываний; обеспечивает соблюдение установленного Заказчиком порядка на территории, выделенной для стоянки служебного и прибывающего автотранспорта.</w:t>
      </w:r>
      <w:proofErr w:type="gramEnd"/>
    </w:p>
    <w:p w:rsidR="00E31702" w:rsidRPr="00F03F4C" w:rsidRDefault="00E31702" w:rsidP="00963314">
      <w:pPr>
        <w:pStyle w:val="25"/>
        <w:spacing w:after="0" w:line="240" w:lineRule="auto"/>
        <w:ind w:left="0" w:firstLine="567"/>
        <w:jc w:val="both"/>
      </w:pPr>
    </w:p>
    <w:p w:rsidR="00DD0A18" w:rsidRDefault="00DD0A18" w:rsidP="00963314">
      <w:pPr>
        <w:widowControl w:val="0"/>
        <w:jc w:val="both"/>
        <w:rPr>
          <w:b/>
          <w:bCs/>
        </w:rPr>
      </w:pPr>
    </w:p>
    <w:p w:rsidR="00DD0A18" w:rsidRDefault="00DD0A18" w:rsidP="00963314">
      <w:pPr>
        <w:pStyle w:val="25"/>
        <w:widowControl w:val="0"/>
        <w:numPr>
          <w:ilvl w:val="0"/>
          <w:numId w:val="30"/>
        </w:numPr>
        <w:spacing w:after="0" w:line="240" w:lineRule="auto"/>
        <w:jc w:val="center"/>
        <w:rPr>
          <w:b/>
          <w:bCs/>
        </w:rPr>
      </w:pPr>
      <w:r>
        <w:rPr>
          <w:b/>
          <w:bCs/>
        </w:rPr>
        <w:t>ОБЩИЕ ТРЕБОВАНИЯ:</w:t>
      </w:r>
    </w:p>
    <w:p w:rsidR="00DD0A18" w:rsidRDefault="00DD0A18" w:rsidP="00963314">
      <w:pPr>
        <w:pStyle w:val="25"/>
        <w:widowControl w:val="0"/>
        <w:spacing w:after="0" w:line="240" w:lineRule="auto"/>
        <w:ind w:left="284"/>
        <w:jc w:val="both"/>
        <w:rPr>
          <w:b/>
          <w:bCs/>
        </w:rPr>
      </w:pPr>
    </w:p>
    <w:p w:rsidR="00DD0A18" w:rsidRDefault="00DD0A18" w:rsidP="00963314">
      <w:pPr>
        <w:jc w:val="both"/>
        <w:rPr>
          <w:color w:val="000000"/>
        </w:rPr>
      </w:pPr>
      <w:r w:rsidRPr="00731FFB">
        <w:rPr>
          <w:color w:val="000000"/>
        </w:rPr>
        <w:t xml:space="preserve">1.1. Исполнитель организует и выполняет обязательства в </w:t>
      </w:r>
      <w:r>
        <w:rPr>
          <w:rFonts w:cs="Arial"/>
          <w:bCs/>
        </w:rPr>
        <w:t>соответствии с</w:t>
      </w:r>
      <w:r w:rsidRPr="002E0B36">
        <w:rPr>
          <w:rFonts w:cs="Arial"/>
          <w:bCs/>
        </w:rPr>
        <w:t xml:space="preserve"> Конституц</w:t>
      </w:r>
      <w:r>
        <w:rPr>
          <w:rFonts w:cs="Arial"/>
          <w:bCs/>
        </w:rPr>
        <w:t>ией</w:t>
      </w:r>
      <w:r w:rsidRPr="002E0B36">
        <w:rPr>
          <w:rFonts w:cs="Arial"/>
          <w:bCs/>
        </w:rPr>
        <w:t xml:space="preserve"> Российской Федерации, Федеральн</w:t>
      </w:r>
      <w:r>
        <w:rPr>
          <w:rFonts w:cs="Arial"/>
          <w:bCs/>
        </w:rPr>
        <w:t>ым</w:t>
      </w:r>
      <w:r w:rsidRPr="002E0B36">
        <w:rPr>
          <w:rFonts w:cs="Arial"/>
          <w:bCs/>
        </w:rPr>
        <w:t xml:space="preserve"> закон</w:t>
      </w:r>
      <w:r>
        <w:rPr>
          <w:rFonts w:cs="Arial"/>
          <w:bCs/>
        </w:rPr>
        <w:t>ом</w:t>
      </w:r>
      <w:r w:rsidRPr="002E0B36">
        <w:rPr>
          <w:rFonts w:cs="Arial"/>
          <w:bCs/>
        </w:rPr>
        <w:t xml:space="preserve"> от 21.07.2011 года № 256-ФЗ «О безопасности объектов топливно-энергетического комплекса», Закон</w:t>
      </w:r>
      <w:r>
        <w:rPr>
          <w:rFonts w:cs="Arial"/>
          <w:bCs/>
        </w:rPr>
        <w:t>ом</w:t>
      </w:r>
      <w:r w:rsidRPr="002E0B36">
        <w:rPr>
          <w:rFonts w:cs="Arial"/>
          <w:bCs/>
        </w:rPr>
        <w:t xml:space="preserve"> РФ от 11 марта 1992 года N 2487-1 «О частной детективной и охранной деятельности в Российской</w:t>
      </w:r>
      <w:r>
        <w:rPr>
          <w:rFonts w:cs="Arial"/>
          <w:bCs/>
        </w:rPr>
        <w:t xml:space="preserve"> Федерации</w:t>
      </w:r>
      <w:r w:rsidRPr="002E0B36">
        <w:rPr>
          <w:rFonts w:cs="Arial"/>
          <w:bCs/>
        </w:rPr>
        <w:t>, Федеральн</w:t>
      </w:r>
      <w:r>
        <w:rPr>
          <w:rFonts w:cs="Arial"/>
          <w:bCs/>
        </w:rPr>
        <w:t>ым</w:t>
      </w:r>
      <w:r w:rsidRPr="002E0B36">
        <w:rPr>
          <w:rFonts w:cs="Arial"/>
          <w:bCs/>
        </w:rPr>
        <w:t xml:space="preserve"> з</w:t>
      </w:r>
      <w:r w:rsidRPr="002E0B36">
        <w:rPr>
          <w:rFonts w:cs="Arial"/>
          <w:bCs/>
          <w:spacing w:val="-5"/>
        </w:rPr>
        <w:t>акон</w:t>
      </w:r>
      <w:r>
        <w:rPr>
          <w:rFonts w:cs="Arial"/>
          <w:bCs/>
          <w:spacing w:val="-5"/>
        </w:rPr>
        <w:t>ом</w:t>
      </w:r>
      <w:r w:rsidRPr="002E0B36">
        <w:rPr>
          <w:rFonts w:cs="Arial"/>
          <w:bCs/>
          <w:spacing w:val="-5"/>
        </w:rPr>
        <w:t xml:space="preserve"> от 13.12.1996 года № 150-ФЗ «Об оружии»</w:t>
      </w:r>
      <w:r w:rsidRPr="002E0B36">
        <w:rPr>
          <w:rFonts w:cs="Arial"/>
          <w:bCs/>
        </w:rPr>
        <w:t>,</w:t>
      </w:r>
      <w:r w:rsidRPr="002E0B36">
        <w:rPr>
          <w:rFonts w:cs="Arial"/>
          <w:bCs/>
          <w:spacing w:val="-5"/>
        </w:rPr>
        <w:t xml:space="preserve"> Уголовн</w:t>
      </w:r>
      <w:r>
        <w:rPr>
          <w:rFonts w:cs="Arial"/>
          <w:bCs/>
          <w:spacing w:val="-5"/>
        </w:rPr>
        <w:t xml:space="preserve">ым кодексом </w:t>
      </w:r>
      <w:r w:rsidRPr="002E0B36">
        <w:rPr>
          <w:rFonts w:cs="Arial"/>
          <w:bCs/>
          <w:spacing w:val="-5"/>
        </w:rPr>
        <w:t xml:space="preserve">Российской Федерации, </w:t>
      </w:r>
      <w:r>
        <w:rPr>
          <w:rFonts w:cs="Arial"/>
          <w:bCs/>
          <w:spacing w:val="-5"/>
        </w:rPr>
        <w:t>кодексом об а</w:t>
      </w:r>
      <w:r w:rsidRPr="002E0B36">
        <w:rPr>
          <w:rFonts w:cs="Arial"/>
          <w:bCs/>
          <w:spacing w:val="-5"/>
        </w:rPr>
        <w:t>дминистративн</w:t>
      </w:r>
      <w:r>
        <w:rPr>
          <w:rFonts w:cs="Arial"/>
          <w:bCs/>
          <w:spacing w:val="-5"/>
        </w:rPr>
        <w:t xml:space="preserve">ых правонарушениях  </w:t>
      </w:r>
      <w:r w:rsidRPr="002E0B36">
        <w:rPr>
          <w:rFonts w:cs="Arial"/>
          <w:bCs/>
          <w:spacing w:val="-5"/>
        </w:rPr>
        <w:t>Российской Федерации и Гражданск</w:t>
      </w:r>
      <w:r>
        <w:rPr>
          <w:rFonts w:cs="Arial"/>
          <w:bCs/>
          <w:spacing w:val="-5"/>
        </w:rPr>
        <w:t>им</w:t>
      </w:r>
      <w:r w:rsidRPr="002E0B36">
        <w:rPr>
          <w:rFonts w:cs="Arial"/>
          <w:bCs/>
          <w:spacing w:val="-5"/>
        </w:rPr>
        <w:t xml:space="preserve"> </w:t>
      </w:r>
      <w:r>
        <w:rPr>
          <w:rFonts w:cs="Arial"/>
          <w:bCs/>
          <w:spacing w:val="-5"/>
        </w:rPr>
        <w:t>к</w:t>
      </w:r>
      <w:r w:rsidRPr="002E0B36">
        <w:rPr>
          <w:rFonts w:cs="Arial"/>
          <w:bCs/>
          <w:spacing w:val="-5"/>
        </w:rPr>
        <w:t>одекс</w:t>
      </w:r>
      <w:r>
        <w:rPr>
          <w:rFonts w:cs="Arial"/>
          <w:bCs/>
          <w:spacing w:val="-5"/>
        </w:rPr>
        <w:t xml:space="preserve">ом </w:t>
      </w:r>
      <w:r w:rsidRPr="002E0B36">
        <w:rPr>
          <w:rFonts w:cs="Arial"/>
          <w:bCs/>
          <w:spacing w:val="-5"/>
        </w:rPr>
        <w:t xml:space="preserve"> Российской Федерации</w:t>
      </w:r>
      <w:r>
        <w:rPr>
          <w:rFonts w:cs="Arial"/>
          <w:bCs/>
          <w:spacing w:val="-5"/>
        </w:rPr>
        <w:t xml:space="preserve">, Постановлением  Правительства РФ № 498 от 23.06.2011года, </w:t>
      </w:r>
      <w:r>
        <w:t>Приказом МВД РФ от 12.04.1999г. № 288 «О  мерах по реализации постановления Правительства РФ от 21.07.1998г. № 814»</w:t>
      </w:r>
      <w:r w:rsidRPr="002E0B36">
        <w:rPr>
          <w:rFonts w:cs="Arial"/>
          <w:bCs/>
          <w:spacing w:val="-5"/>
        </w:rPr>
        <w:t xml:space="preserve"> и </w:t>
      </w:r>
      <w:r w:rsidRPr="002E0B36">
        <w:rPr>
          <w:rFonts w:cs="Arial"/>
          <w:bCs/>
        </w:rPr>
        <w:t>иным</w:t>
      </w:r>
      <w:r>
        <w:rPr>
          <w:rFonts w:cs="Arial"/>
          <w:bCs/>
        </w:rPr>
        <w:t>и</w:t>
      </w:r>
      <w:r w:rsidRPr="002E0B36">
        <w:rPr>
          <w:rFonts w:cs="Arial"/>
          <w:bCs/>
        </w:rPr>
        <w:t xml:space="preserve"> </w:t>
      </w:r>
      <w:r>
        <w:rPr>
          <w:rFonts w:cs="Arial"/>
          <w:bCs/>
        </w:rPr>
        <w:t xml:space="preserve">нормативными </w:t>
      </w:r>
      <w:r w:rsidRPr="002E0B36">
        <w:rPr>
          <w:rFonts w:cs="Arial"/>
          <w:bCs/>
        </w:rPr>
        <w:t>правовым</w:t>
      </w:r>
      <w:r>
        <w:rPr>
          <w:rFonts w:cs="Arial"/>
          <w:bCs/>
        </w:rPr>
        <w:t>и</w:t>
      </w:r>
      <w:r w:rsidRPr="002E0B36">
        <w:rPr>
          <w:rFonts w:cs="Arial"/>
          <w:bCs/>
        </w:rPr>
        <w:t xml:space="preserve"> актам</w:t>
      </w:r>
      <w:r>
        <w:rPr>
          <w:rFonts w:cs="Arial"/>
          <w:bCs/>
        </w:rPr>
        <w:t>и</w:t>
      </w:r>
      <w:r w:rsidRPr="002E0B36">
        <w:rPr>
          <w:rFonts w:cs="Arial"/>
          <w:bCs/>
        </w:rPr>
        <w:t xml:space="preserve"> Российской Федерации, организационно-распорядительным</w:t>
      </w:r>
      <w:r>
        <w:rPr>
          <w:rFonts w:cs="Arial"/>
          <w:bCs/>
        </w:rPr>
        <w:t>и</w:t>
      </w:r>
      <w:r w:rsidRPr="002E0B36">
        <w:rPr>
          <w:rFonts w:cs="Arial"/>
          <w:bCs/>
        </w:rPr>
        <w:t xml:space="preserve"> документам</w:t>
      </w:r>
      <w:r>
        <w:rPr>
          <w:rFonts w:cs="Arial"/>
          <w:bCs/>
        </w:rPr>
        <w:t>и</w:t>
      </w:r>
      <w:r w:rsidRPr="002E0B36">
        <w:rPr>
          <w:rFonts w:cs="Arial"/>
          <w:bCs/>
        </w:rPr>
        <w:t xml:space="preserve"> </w:t>
      </w:r>
      <w:r>
        <w:rPr>
          <w:rFonts w:cs="Arial"/>
          <w:bCs/>
        </w:rPr>
        <w:t>СГМУП «Городские тепловые сети»</w:t>
      </w:r>
      <w:r w:rsidRPr="002E0B36">
        <w:rPr>
          <w:rFonts w:cs="Arial"/>
          <w:bCs/>
        </w:rPr>
        <w:t xml:space="preserve"> в сфере обеспечения антитеррористической защищенности объектов, а также, в сфере пропускного и внутриобъект</w:t>
      </w:r>
      <w:r>
        <w:rPr>
          <w:rFonts w:cs="Arial"/>
          <w:bCs/>
        </w:rPr>
        <w:t xml:space="preserve">ного  режима, </w:t>
      </w:r>
      <w:r w:rsidRPr="00731FFB">
        <w:rPr>
          <w:color w:val="000000"/>
        </w:rPr>
        <w:t>заключенным Договором,  и настоя</w:t>
      </w:r>
      <w:r>
        <w:rPr>
          <w:color w:val="000000"/>
        </w:rPr>
        <w:t>щим</w:t>
      </w:r>
      <w:r w:rsidRPr="00731FFB">
        <w:rPr>
          <w:color w:val="000000"/>
        </w:rPr>
        <w:t xml:space="preserve"> Техническ</w:t>
      </w:r>
      <w:r>
        <w:rPr>
          <w:color w:val="000000"/>
        </w:rPr>
        <w:t>им</w:t>
      </w:r>
      <w:r w:rsidRPr="00731FFB">
        <w:rPr>
          <w:color w:val="000000"/>
        </w:rPr>
        <w:t xml:space="preserve"> задани</w:t>
      </w:r>
      <w:r>
        <w:rPr>
          <w:color w:val="000000"/>
        </w:rPr>
        <w:t>ем</w:t>
      </w:r>
      <w:r w:rsidRPr="00731FFB">
        <w:rPr>
          <w:color w:val="000000"/>
        </w:rPr>
        <w:t>. В случае</w:t>
      </w:r>
      <w:r>
        <w:rPr>
          <w:color w:val="000000"/>
        </w:rPr>
        <w:t xml:space="preserve"> </w:t>
      </w:r>
      <w:r w:rsidRPr="00731FFB">
        <w:rPr>
          <w:color w:val="000000"/>
        </w:rPr>
        <w:t>внесения изменений в действующее законодательство в период оказания услуг Исполнитель</w:t>
      </w:r>
      <w:r>
        <w:rPr>
          <w:color w:val="000000"/>
        </w:rPr>
        <w:t xml:space="preserve"> </w:t>
      </w:r>
      <w:r w:rsidRPr="00731FFB">
        <w:rPr>
          <w:color w:val="000000"/>
        </w:rPr>
        <w:t>обязан оказывать услуги в соответствии с такими изменениями.</w:t>
      </w:r>
      <w:r>
        <w:rPr>
          <w:color w:val="000000"/>
        </w:rPr>
        <w:t xml:space="preserve"> </w:t>
      </w:r>
    </w:p>
    <w:p w:rsidR="00526135" w:rsidRDefault="00526135" w:rsidP="00963314">
      <w:pPr>
        <w:jc w:val="both"/>
        <w:rPr>
          <w:color w:val="000000"/>
        </w:rPr>
      </w:pPr>
    </w:p>
    <w:p w:rsidR="00DD0A18" w:rsidRDefault="00DD0A18" w:rsidP="00963314">
      <w:pPr>
        <w:numPr>
          <w:ilvl w:val="1"/>
          <w:numId w:val="16"/>
        </w:numPr>
        <w:autoSpaceDE w:val="0"/>
        <w:autoSpaceDN w:val="0"/>
        <w:adjustRightInd w:val="0"/>
        <w:snapToGrid w:val="0"/>
        <w:ind w:left="567" w:hanging="567"/>
        <w:jc w:val="both"/>
        <w:rPr>
          <w:color w:val="000000"/>
        </w:rPr>
      </w:pPr>
      <w:r>
        <w:rPr>
          <w:color w:val="000000"/>
        </w:rPr>
        <w:t>Табель поста</w:t>
      </w:r>
    </w:p>
    <w:p w:rsidR="00DD0A18" w:rsidRPr="00FD4399" w:rsidRDefault="00DD0A18" w:rsidP="00DD0A18">
      <w:pPr>
        <w:autoSpaceDE w:val="0"/>
        <w:autoSpaceDN w:val="0"/>
        <w:adjustRightInd w:val="0"/>
        <w:snapToGrid w:val="0"/>
        <w:jc w:val="both"/>
        <w:rPr>
          <w:color w:val="000000"/>
        </w:rPr>
      </w:pPr>
    </w:p>
    <w:p w:rsidR="00DD0A18" w:rsidRPr="00615AB9" w:rsidRDefault="00DD0A18" w:rsidP="00DD0A18">
      <w:pPr>
        <w:autoSpaceDE w:val="0"/>
        <w:autoSpaceDN w:val="0"/>
        <w:adjustRightInd w:val="0"/>
        <w:snapToGrid w:val="0"/>
        <w:jc w:val="both"/>
        <w:rPr>
          <w:color w:val="000000"/>
          <w:u w:val="single"/>
        </w:rPr>
      </w:pPr>
      <w:r w:rsidRPr="00615AB9">
        <w:rPr>
          <w:color w:val="000000"/>
          <w:u w:val="single"/>
        </w:rPr>
        <w:t>Основными задачами поста являются:</w:t>
      </w:r>
    </w:p>
    <w:p w:rsidR="00DD0A18" w:rsidRPr="00615AB9" w:rsidRDefault="00DD0A18" w:rsidP="00DD0A18">
      <w:pPr>
        <w:numPr>
          <w:ilvl w:val="0"/>
          <w:numId w:val="19"/>
        </w:numPr>
        <w:autoSpaceDE w:val="0"/>
        <w:autoSpaceDN w:val="0"/>
        <w:adjustRightInd w:val="0"/>
        <w:snapToGrid w:val="0"/>
        <w:jc w:val="both"/>
        <w:rPr>
          <w:color w:val="000000"/>
        </w:rPr>
      </w:pPr>
      <w:r w:rsidRPr="00615AB9">
        <w:rPr>
          <w:color w:val="000000"/>
        </w:rPr>
        <w:t xml:space="preserve">Охрана общественного порядка, обеспечение всеми, не запрещенными Законом способами защиты от преступных и иных незаконных посягательств на жизнь и здоровье находящихся в служебных помещениях Заказчика сотрудников и </w:t>
      </w:r>
      <w:r>
        <w:rPr>
          <w:color w:val="000000"/>
        </w:rPr>
        <w:t>посетителей</w:t>
      </w:r>
      <w:r w:rsidRPr="00615AB9">
        <w:rPr>
          <w:color w:val="000000"/>
        </w:rPr>
        <w:t>.</w:t>
      </w:r>
    </w:p>
    <w:p w:rsidR="00DD0A18" w:rsidRPr="00615AB9" w:rsidRDefault="00DD0A18" w:rsidP="00DD0A18">
      <w:pPr>
        <w:numPr>
          <w:ilvl w:val="0"/>
          <w:numId w:val="19"/>
        </w:numPr>
        <w:autoSpaceDE w:val="0"/>
        <w:autoSpaceDN w:val="0"/>
        <w:adjustRightInd w:val="0"/>
        <w:snapToGrid w:val="0"/>
        <w:jc w:val="both"/>
        <w:rPr>
          <w:color w:val="000000"/>
        </w:rPr>
      </w:pPr>
      <w:r w:rsidRPr="00615AB9">
        <w:rPr>
          <w:color w:val="000000"/>
        </w:rPr>
        <w:t>Обеспечение сохранности и неприкосновенности материальных ценностей, имею</w:t>
      </w:r>
      <w:r>
        <w:rPr>
          <w:color w:val="000000"/>
        </w:rPr>
        <w:t>щегося оборудования, оргтехники</w:t>
      </w:r>
      <w:r w:rsidRPr="00615AB9">
        <w:rPr>
          <w:color w:val="000000"/>
        </w:rPr>
        <w:t xml:space="preserve"> и прочего имущества.</w:t>
      </w:r>
    </w:p>
    <w:p w:rsidR="00DD0A18" w:rsidRPr="00615AB9" w:rsidRDefault="00DD0A18" w:rsidP="00DD0A18">
      <w:pPr>
        <w:numPr>
          <w:ilvl w:val="0"/>
          <w:numId w:val="19"/>
        </w:numPr>
        <w:autoSpaceDE w:val="0"/>
        <w:autoSpaceDN w:val="0"/>
        <w:adjustRightInd w:val="0"/>
        <w:snapToGrid w:val="0"/>
        <w:jc w:val="both"/>
        <w:rPr>
          <w:color w:val="000000"/>
        </w:rPr>
      </w:pPr>
      <w:r w:rsidRPr="00615AB9">
        <w:rPr>
          <w:color w:val="000000"/>
        </w:rPr>
        <w:t>Принятие мер по предотвращению хищений и повреждений имущества Заказчика.</w:t>
      </w:r>
    </w:p>
    <w:p w:rsidR="00DD0A18" w:rsidRPr="00615AB9" w:rsidRDefault="00DD0A18" w:rsidP="00DD0A18">
      <w:pPr>
        <w:numPr>
          <w:ilvl w:val="0"/>
          <w:numId w:val="19"/>
        </w:numPr>
        <w:autoSpaceDE w:val="0"/>
        <w:autoSpaceDN w:val="0"/>
        <w:adjustRightInd w:val="0"/>
        <w:snapToGrid w:val="0"/>
        <w:jc w:val="both"/>
        <w:rPr>
          <w:color w:val="000000"/>
        </w:rPr>
      </w:pPr>
      <w:r w:rsidRPr="00615AB9">
        <w:rPr>
          <w:color w:val="000000"/>
        </w:rPr>
        <w:t>Соблюдение установленного Заказчиком пропускного и внутриобъектового режима в помещениях объекта.</w:t>
      </w:r>
    </w:p>
    <w:p w:rsidR="00DD0A18" w:rsidRPr="00615AB9" w:rsidRDefault="00DD0A18" w:rsidP="00DD0A18">
      <w:pPr>
        <w:numPr>
          <w:ilvl w:val="0"/>
          <w:numId w:val="19"/>
        </w:numPr>
        <w:autoSpaceDE w:val="0"/>
        <w:autoSpaceDN w:val="0"/>
        <w:adjustRightInd w:val="0"/>
        <w:snapToGrid w:val="0"/>
        <w:jc w:val="both"/>
        <w:rPr>
          <w:color w:val="000000"/>
        </w:rPr>
      </w:pPr>
      <w:r w:rsidRPr="00615AB9">
        <w:rPr>
          <w:color w:val="000000"/>
        </w:rPr>
        <w:t>Осуществление постоянного наблюдения за установленными техническими средствами ОТПС, выведенными на пост охраны с целью своевременного реагирования на срабатывание и контроля работоспособности.</w:t>
      </w:r>
    </w:p>
    <w:p w:rsidR="00DD0A18" w:rsidRPr="00615AB9" w:rsidRDefault="00DD0A18" w:rsidP="00DD0A18">
      <w:pPr>
        <w:numPr>
          <w:ilvl w:val="0"/>
          <w:numId w:val="19"/>
        </w:numPr>
        <w:autoSpaceDE w:val="0"/>
        <w:autoSpaceDN w:val="0"/>
        <w:adjustRightInd w:val="0"/>
        <w:snapToGrid w:val="0"/>
        <w:jc w:val="both"/>
        <w:rPr>
          <w:color w:val="000000"/>
        </w:rPr>
      </w:pPr>
      <w:r w:rsidRPr="00615AB9">
        <w:rPr>
          <w:color w:val="000000"/>
        </w:rPr>
        <w:t xml:space="preserve">Информирование Заказчика о готовящихся или совершающихся (совершившихся) противоправных посягательств на охраняемые материальные ценности, жизнь и здоровье сотрудников и </w:t>
      </w:r>
      <w:r>
        <w:rPr>
          <w:color w:val="000000"/>
        </w:rPr>
        <w:t>посетителей</w:t>
      </w:r>
      <w:r w:rsidRPr="00615AB9">
        <w:rPr>
          <w:color w:val="000000"/>
        </w:rPr>
        <w:t>.</w:t>
      </w:r>
    </w:p>
    <w:p w:rsidR="00DD0A18" w:rsidRPr="00615AB9" w:rsidRDefault="00DD0A18" w:rsidP="00DD0A18">
      <w:pPr>
        <w:numPr>
          <w:ilvl w:val="0"/>
          <w:numId w:val="19"/>
        </w:numPr>
        <w:autoSpaceDE w:val="0"/>
        <w:autoSpaceDN w:val="0"/>
        <w:adjustRightInd w:val="0"/>
        <w:snapToGrid w:val="0"/>
        <w:jc w:val="both"/>
        <w:rPr>
          <w:color w:val="000000"/>
        </w:rPr>
      </w:pPr>
      <w:r w:rsidRPr="00615AB9">
        <w:rPr>
          <w:color w:val="000000"/>
        </w:rPr>
        <w:t>Обеспечение соблюдения установленных правил пожарной безопасности на охраняемом объекте.</w:t>
      </w:r>
    </w:p>
    <w:p w:rsidR="00DD0A18" w:rsidRPr="00615AB9" w:rsidRDefault="00DD0A18" w:rsidP="00DD0A18">
      <w:pPr>
        <w:numPr>
          <w:ilvl w:val="0"/>
          <w:numId w:val="19"/>
        </w:numPr>
        <w:autoSpaceDE w:val="0"/>
        <w:autoSpaceDN w:val="0"/>
        <w:adjustRightInd w:val="0"/>
        <w:snapToGrid w:val="0"/>
        <w:jc w:val="both"/>
        <w:rPr>
          <w:color w:val="000000"/>
        </w:rPr>
      </w:pPr>
      <w:r w:rsidRPr="00615AB9">
        <w:rPr>
          <w:color w:val="000000"/>
        </w:rPr>
        <w:t xml:space="preserve">Осуществление связи и взаимодействия с оперативным дежурным </w:t>
      </w:r>
      <w:r>
        <w:rPr>
          <w:color w:val="000000"/>
        </w:rPr>
        <w:t>Исполнителя</w:t>
      </w:r>
      <w:r w:rsidRPr="00615AB9">
        <w:rPr>
          <w:color w:val="000000"/>
        </w:rPr>
        <w:t>.</w:t>
      </w:r>
    </w:p>
    <w:p w:rsidR="00DD0A18" w:rsidRDefault="00DD0A18" w:rsidP="00DD0A18">
      <w:pPr>
        <w:numPr>
          <w:ilvl w:val="0"/>
          <w:numId w:val="19"/>
        </w:numPr>
        <w:autoSpaceDE w:val="0"/>
        <w:autoSpaceDN w:val="0"/>
        <w:adjustRightInd w:val="0"/>
        <w:snapToGrid w:val="0"/>
        <w:jc w:val="both"/>
        <w:rPr>
          <w:color w:val="000000"/>
        </w:rPr>
      </w:pPr>
      <w:r w:rsidRPr="00615AB9">
        <w:rPr>
          <w:color w:val="000000"/>
        </w:rPr>
        <w:t xml:space="preserve">Поддержание порядка на посту и прилегающей территории. Оставлять пост охраннику запрещается. Все подмены, в т.ч. краткосрочные, согласовываются с помощником оперативного дежурного (при наличии), руководством </w:t>
      </w:r>
      <w:r>
        <w:rPr>
          <w:color w:val="000000"/>
        </w:rPr>
        <w:t>Исполнителя</w:t>
      </w:r>
      <w:r w:rsidRPr="00615AB9">
        <w:rPr>
          <w:color w:val="000000"/>
        </w:rPr>
        <w:t xml:space="preserve"> и представителями руководства объекта, и фиксируются в «Журнале приема и сдачи дежурств».</w:t>
      </w:r>
    </w:p>
    <w:p w:rsidR="00DD0A18" w:rsidRDefault="00DD0A18" w:rsidP="00DD0A18">
      <w:pPr>
        <w:autoSpaceDE w:val="0"/>
        <w:autoSpaceDN w:val="0"/>
        <w:adjustRightInd w:val="0"/>
        <w:snapToGrid w:val="0"/>
        <w:jc w:val="both"/>
        <w:rPr>
          <w:color w:val="000000"/>
        </w:rPr>
      </w:pPr>
    </w:p>
    <w:p w:rsidR="00DD0A18" w:rsidRDefault="00DD0A18" w:rsidP="00DD0A18">
      <w:pPr>
        <w:numPr>
          <w:ilvl w:val="1"/>
          <w:numId w:val="16"/>
        </w:numPr>
        <w:autoSpaceDE w:val="0"/>
        <w:autoSpaceDN w:val="0"/>
        <w:adjustRightInd w:val="0"/>
        <w:snapToGrid w:val="0"/>
        <w:ind w:left="567" w:hanging="567"/>
        <w:jc w:val="both"/>
        <w:rPr>
          <w:color w:val="000000"/>
        </w:rPr>
      </w:pPr>
      <w:r>
        <w:rPr>
          <w:color w:val="000000"/>
        </w:rPr>
        <w:t>Обязанности охранника</w:t>
      </w:r>
      <w:r w:rsidRPr="00731FFB">
        <w:rPr>
          <w:color w:val="000000"/>
        </w:rPr>
        <w:t>:</w:t>
      </w:r>
    </w:p>
    <w:p w:rsidR="00DD0A18" w:rsidRPr="00637A7A" w:rsidRDefault="00DD0A18" w:rsidP="00DD0A18">
      <w:pPr>
        <w:autoSpaceDE w:val="0"/>
        <w:autoSpaceDN w:val="0"/>
        <w:adjustRightInd w:val="0"/>
        <w:snapToGrid w:val="0"/>
        <w:ind w:left="567"/>
        <w:jc w:val="both"/>
        <w:rPr>
          <w:color w:val="000000"/>
        </w:rPr>
      </w:pPr>
    </w:p>
    <w:p w:rsidR="00DD0A18" w:rsidRPr="005C534B" w:rsidRDefault="00DD0A18" w:rsidP="00DD0A18">
      <w:pPr>
        <w:ind w:left="284"/>
        <w:rPr>
          <w:u w:val="single"/>
        </w:rPr>
      </w:pPr>
      <w:r w:rsidRPr="005C534B">
        <w:rPr>
          <w:u w:val="single"/>
        </w:rPr>
        <w:t>Охранник обязан знать:</w:t>
      </w:r>
    </w:p>
    <w:p w:rsidR="00DD0A18" w:rsidRPr="00C4024D" w:rsidRDefault="00DD0A18" w:rsidP="00DD0A18">
      <w:pPr>
        <w:numPr>
          <w:ilvl w:val="0"/>
          <w:numId w:val="18"/>
        </w:numPr>
        <w:jc w:val="both"/>
      </w:pPr>
      <w:r w:rsidRPr="00C4024D">
        <w:t>нормативно-правовые акты Российской Федерации, регламентирующие охранную деятельность;</w:t>
      </w:r>
    </w:p>
    <w:p w:rsidR="00DD0A18" w:rsidRPr="00C4024D" w:rsidRDefault="00DD0A18" w:rsidP="00DD0A18">
      <w:pPr>
        <w:numPr>
          <w:ilvl w:val="0"/>
          <w:numId w:val="18"/>
        </w:numPr>
        <w:jc w:val="both"/>
      </w:pPr>
      <w:r w:rsidRPr="00C4024D">
        <w:t xml:space="preserve">инструкции, приказы, планы эвакуации </w:t>
      </w:r>
      <w:r>
        <w:t xml:space="preserve">и другие нормативные документы, </w:t>
      </w:r>
      <w:r w:rsidRPr="00C4024D">
        <w:t>регламентирующие организацию работы по охране объекта и материальных ценностей;</w:t>
      </w:r>
    </w:p>
    <w:p w:rsidR="00DD0A18" w:rsidRPr="00C4024D" w:rsidRDefault="00DD0A18" w:rsidP="00DD0A18">
      <w:pPr>
        <w:numPr>
          <w:ilvl w:val="0"/>
          <w:numId w:val="18"/>
        </w:numPr>
        <w:jc w:val="both"/>
      </w:pPr>
      <w:r w:rsidRPr="00C4024D">
        <w:t>специфику и структуру Объекта, а также режим работы охраняемого объекта;</w:t>
      </w:r>
    </w:p>
    <w:p w:rsidR="00DD0A18" w:rsidRPr="00C4024D" w:rsidRDefault="00DD0A18" w:rsidP="00DD0A18">
      <w:pPr>
        <w:numPr>
          <w:ilvl w:val="0"/>
          <w:numId w:val="18"/>
        </w:numPr>
        <w:jc w:val="both"/>
      </w:pPr>
      <w:r w:rsidRPr="00C4024D">
        <w:t>инструкцию по пропускному режиму на охраняемом объекте;</w:t>
      </w:r>
    </w:p>
    <w:p w:rsidR="00DD0A18" w:rsidRPr="00C4024D" w:rsidRDefault="00DD0A18" w:rsidP="00DD0A18">
      <w:pPr>
        <w:numPr>
          <w:ilvl w:val="0"/>
          <w:numId w:val="18"/>
        </w:numPr>
        <w:jc w:val="both"/>
      </w:pPr>
      <w:r w:rsidRPr="00C4024D">
        <w:t>образцы пропусков, накладных и других пропускных документов;</w:t>
      </w:r>
    </w:p>
    <w:p w:rsidR="00DD0A18" w:rsidRPr="00C4024D" w:rsidRDefault="00DD0A18" w:rsidP="00DD0A18">
      <w:pPr>
        <w:numPr>
          <w:ilvl w:val="0"/>
          <w:numId w:val="18"/>
        </w:numPr>
        <w:jc w:val="both"/>
      </w:pPr>
      <w:r w:rsidRPr="00C4024D">
        <w:t>подписи должностных лиц, имеющих право давать распоряжения на ввоз и вывоз (вынос) материальных ценностей;</w:t>
      </w:r>
    </w:p>
    <w:p w:rsidR="00DD0A18" w:rsidRPr="00C4024D" w:rsidRDefault="00DD0A18" w:rsidP="00DD0A18">
      <w:pPr>
        <w:numPr>
          <w:ilvl w:val="0"/>
          <w:numId w:val="18"/>
        </w:numPr>
        <w:jc w:val="both"/>
      </w:pPr>
      <w:r w:rsidRPr="00C4024D">
        <w:t>правила проверок вывозимых грузов;</w:t>
      </w:r>
    </w:p>
    <w:p w:rsidR="00DD0A18" w:rsidRPr="00C4024D" w:rsidRDefault="00DD0A18" w:rsidP="00DD0A18">
      <w:pPr>
        <w:numPr>
          <w:ilvl w:val="0"/>
          <w:numId w:val="18"/>
        </w:numPr>
        <w:jc w:val="both"/>
      </w:pPr>
      <w:r w:rsidRPr="00C4024D">
        <w:t>порядок задержания лиц, совершивших хищение, оформления на них материалов;</w:t>
      </w:r>
    </w:p>
    <w:p w:rsidR="00DD0A18" w:rsidRPr="00C4024D" w:rsidRDefault="00DD0A18" w:rsidP="00DD0A18">
      <w:pPr>
        <w:numPr>
          <w:ilvl w:val="0"/>
          <w:numId w:val="18"/>
        </w:numPr>
        <w:jc w:val="both"/>
      </w:pPr>
      <w:r w:rsidRPr="00C4024D">
        <w:t>порядок применения оружия, специальных средств, радиосредств и переговорных устройств;</w:t>
      </w:r>
    </w:p>
    <w:p w:rsidR="00DD0A18" w:rsidRPr="00C4024D" w:rsidRDefault="00DD0A18" w:rsidP="00DD0A18">
      <w:pPr>
        <w:numPr>
          <w:ilvl w:val="0"/>
          <w:numId w:val="18"/>
        </w:numPr>
        <w:jc w:val="both"/>
      </w:pPr>
      <w:r w:rsidRPr="00C4024D">
        <w:t>правила пользования техническими средствами пожарной сигнализации;</w:t>
      </w:r>
    </w:p>
    <w:p w:rsidR="00DD0A18" w:rsidRPr="00C4024D" w:rsidRDefault="00DD0A18" w:rsidP="00DD0A18">
      <w:pPr>
        <w:numPr>
          <w:ilvl w:val="0"/>
          <w:numId w:val="18"/>
        </w:numPr>
        <w:jc w:val="both"/>
      </w:pPr>
      <w:r w:rsidRPr="00C4024D">
        <w:t>порядок приема под охрану обособленных помещений, реагирования на сбрасывание охранной и противопожарной сигнализации;</w:t>
      </w:r>
    </w:p>
    <w:p w:rsidR="00DD0A18" w:rsidRPr="00C4024D" w:rsidRDefault="00DD0A18" w:rsidP="00DD0A18">
      <w:pPr>
        <w:numPr>
          <w:ilvl w:val="0"/>
          <w:numId w:val="18"/>
        </w:numPr>
        <w:jc w:val="both"/>
      </w:pPr>
      <w:r w:rsidRPr="00C4024D">
        <w:t>места расположения первичных средств пожаротушения и связи, порядок пользования ими;</w:t>
      </w:r>
    </w:p>
    <w:p w:rsidR="00DD0A18" w:rsidRPr="00C4024D" w:rsidRDefault="00DD0A18" w:rsidP="00DD0A18">
      <w:pPr>
        <w:numPr>
          <w:ilvl w:val="0"/>
          <w:numId w:val="18"/>
        </w:numPr>
        <w:jc w:val="both"/>
      </w:pPr>
      <w:r w:rsidRPr="00C4024D">
        <w:t>правила внутреннего трудового распорядка охранного предприятия;</w:t>
      </w:r>
    </w:p>
    <w:p w:rsidR="00DD0A18" w:rsidRPr="00C4024D" w:rsidRDefault="00DD0A18" w:rsidP="00DD0A18">
      <w:pPr>
        <w:numPr>
          <w:ilvl w:val="0"/>
          <w:numId w:val="18"/>
        </w:numPr>
        <w:jc w:val="both"/>
      </w:pPr>
      <w:r w:rsidRPr="00C4024D">
        <w:t>общие принципы оказания доврачебной медицинской помощи;</w:t>
      </w:r>
    </w:p>
    <w:p w:rsidR="00DD0A18" w:rsidRDefault="00DD0A18" w:rsidP="00DD0A18">
      <w:pPr>
        <w:numPr>
          <w:ilvl w:val="0"/>
          <w:numId w:val="18"/>
        </w:numPr>
        <w:jc w:val="both"/>
      </w:pPr>
      <w:r w:rsidRPr="00C4024D">
        <w:t>правила и нормы охраны труда, техники безопасности и противопожарной защиты.</w:t>
      </w:r>
    </w:p>
    <w:p w:rsidR="00DD0A18" w:rsidRPr="00C4024D" w:rsidRDefault="00DD0A18" w:rsidP="00DD0A18">
      <w:pPr>
        <w:ind w:left="644"/>
        <w:jc w:val="both"/>
      </w:pPr>
    </w:p>
    <w:p w:rsidR="00DD0A18" w:rsidRPr="005C534B" w:rsidRDefault="00DD0A18" w:rsidP="00DD0A18">
      <w:pPr>
        <w:ind w:left="284"/>
        <w:rPr>
          <w:u w:val="single"/>
        </w:rPr>
      </w:pPr>
      <w:r w:rsidRPr="005C534B">
        <w:rPr>
          <w:u w:val="single"/>
        </w:rPr>
        <w:t xml:space="preserve">При </w:t>
      </w:r>
      <w:proofErr w:type="spellStart"/>
      <w:r w:rsidRPr="005C534B">
        <w:rPr>
          <w:u w:val="single"/>
        </w:rPr>
        <w:t>заступлении</w:t>
      </w:r>
      <w:proofErr w:type="spellEnd"/>
      <w:r w:rsidRPr="005C534B">
        <w:rPr>
          <w:u w:val="single"/>
        </w:rPr>
        <w:t xml:space="preserve"> на дежурство охранник ОБЯЗАН:</w:t>
      </w:r>
    </w:p>
    <w:p w:rsidR="00DD0A18" w:rsidRPr="003F5296" w:rsidRDefault="00DD0A18" w:rsidP="00DD0A18">
      <w:pPr>
        <w:numPr>
          <w:ilvl w:val="0"/>
          <w:numId w:val="18"/>
        </w:numPr>
        <w:jc w:val="both"/>
      </w:pPr>
      <w:r w:rsidRPr="003F5296">
        <w:t xml:space="preserve">своевременно в установленной (по сезону) форме одежды прибыть на </w:t>
      </w:r>
      <w:r>
        <w:t>объект</w:t>
      </w:r>
      <w:r w:rsidRPr="003F5296">
        <w:t>;</w:t>
      </w:r>
    </w:p>
    <w:p w:rsidR="00DD0A18" w:rsidRDefault="00DD0A18" w:rsidP="00DD0A18">
      <w:pPr>
        <w:numPr>
          <w:ilvl w:val="0"/>
          <w:numId w:val="18"/>
        </w:numPr>
        <w:jc w:val="both"/>
      </w:pPr>
      <w:r w:rsidRPr="00C4024D">
        <w:t>ознакомиться с обстановкой на охраняемом объекте, служебной документацией;</w:t>
      </w:r>
    </w:p>
    <w:p w:rsidR="00DD0A18" w:rsidRPr="00C4024D" w:rsidRDefault="00DD0A18" w:rsidP="00DD0A18">
      <w:pPr>
        <w:numPr>
          <w:ilvl w:val="0"/>
          <w:numId w:val="18"/>
        </w:numPr>
        <w:jc w:val="both"/>
      </w:pPr>
      <w:r w:rsidRPr="00C4024D">
        <w:t>узнать об изменениях, происшедших на объекте со времени его предыдущей смены;</w:t>
      </w:r>
    </w:p>
    <w:p w:rsidR="00DD0A18" w:rsidRPr="00C4024D" w:rsidRDefault="00DD0A18" w:rsidP="00DD0A18">
      <w:pPr>
        <w:numPr>
          <w:ilvl w:val="0"/>
          <w:numId w:val="18"/>
        </w:numPr>
        <w:jc w:val="both"/>
      </w:pPr>
      <w:r w:rsidRPr="00C4024D">
        <w:t>проверить наличие и работоспособность сре</w:t>
      </w:r>
      <w:proofErr w:type="gramStart"/>
      <w:r w:rsidRPr="00C4024D">
        <w:t>дств св</w:t>
      </w:r>
      <w:proofErr w:type="gramEnd"/>
      <w:r w:rsidRPr="00C4024D">
        <w:t>язи и технических средств охраны, установленных на объекте;</w:t>
      </w:r>
    </w:p>
    <w:p w:rsidR="00DD0A18" w:rsidRPr="00C4024D" w:rsidRDefault="00DD0A18" w:rsidP="00DD0A18">
      <w:pPr>
        <w:numPr>
          <w:ilvl w:val="0"/>
          <w:numId w:val="18"/>
        </w:numPr>
        <w:jc w:val="both"/>
      </w:pPr>
      <w:r w:rsidRPr="00C4024D">
        <w:t>принять у охранника предыдущей смены:</w:t>
      </w:r>
    </w:p>
    <w:p w:rsidR="00DD0A18" w:rsidRPr="00C4024D" w:rsidRDefault="00DD0A18" w:rsidP="00DD0A18">
      <w:pPr>
        <w:ind w:left="284" w:firstLine="425"/>
        <w:jc w:val="both"/>
      </w:pPr>
      <w:r>
        <w:t>-</w:t>
      </w:r>
      <w:r w:rsidRPr="00C4024D">
        <w:t xml:space="preserve">имущество, находящееся </w:t>
      </w:r>
      <w:r>
        <w:t>в помещении КПП,</w:t>
      </w:r>
      <w:r w:rsidRPr="00C4024D">
        <w:t xml:space="preserve"> согласно описи;</w:t>
      </w:r>
    </w:p>
    <w:p w:rsidR="00DD0A18" w:rsidRPr="00C4024D" w:rsidRDefault="00DD0A18" w:rsidP="00DD0A18">
      <w:pPr>
        <w:ind w:left="284" w:firstLine="425"/>
        <w:jc w:val="both"/>
      </w:pPr>
      <w:r>
        <w:t>-</w:t>
      </w:r>
      <w:r w:rsidRPr="00C4024D">
        <w:t>внутренний порядок на рабочем месте охранника;</w:t>
      </w:r>
    </w:p>
    <w:p w:rsidR="00DD0A18" w:rsidRPr="00C4024D" w:rsidRDefault="00DD0A18" w:rsidP="00DD0A18">
      <w:pPr>
        <w:ind w:left="284" w:firstLine="425"/>
        <w:jc w:val="both"/>
      </w:pPr>
      <w:r>
        <w:t>-</w:t>
      </w:r>
      <w:r w:rsidRPr="00C4024D">
        <w:t>служебную документацию и правильность ее оформления; </w:t>
      </w:r>
    </w:p>
    <w:p w:rsidR="00DD0A18" w:rsidRDefault="00DD0A18" w:rsidP="00DD0A18">
      <w:pPr>
        <w:ind w:left="284" w:firstLine="425"/>
        <w:jc w:val="both"/>
      </w:pPr>
      <w:r>
        <w:t>-</w:t>
      </w:r>
      <w:r w:rsidRPr="00C4024D">
        <w:t>заполнить «Журнал приема и сдачи дежурств» согласно установленному образцу. </w:t>
      </w:r>
    </w:p>
    <w:p w:rsidR="00DD0A18" w:rsidRDefault="00DD0A18" w:rsidP="00DD0A18">
      <w:pPr>
        <w:ind w:left="284" w:firstLine="425"/>
        <w:jc w:val="both"/>
      </w:pPr>
    </w:p>
    <w:p w:rsidR="00DD0A18" w:rsidRPr="005C534B" w:rsidRDefault="00DD0A18" w:rsidP="00DD0A18">
      <w:pPr>
        <w:ind w:left="644" w:hanging="360"/>
        <w:rPr>
          <w:u w:val="single"/>
        </w:rPr>
      </w:pPr>
      <w:r w:rsidRPr="005C534B">
        <w:rPr>
          <w:iCs/>
          <w:u w:val="single"/>
        </w:rPr>
        <w:t>Во время несения дежурства охранник ОБЯЗАН:</w:t>
      </w:r>
    </w:p>
    <w:p w:rsidR="00DD0A18" w:rsidRPr="00C4024D" w:rsidRDefault="00DD0A18" w:rsidP="00DD0A18">
      <w:pPr>
        <w:numPr>
          <w:ilvl w:val="0"/>
          <w:numId w:val="18"/>
        </w:numPr>
        <w:jc w:val="both"/>
      </w:pPr>
      <w:r w:rsidRPr="00C4024D">
        <w:t>осуществлять пропускной режим, поддерживать порядок на рабочем месте;</w:t>
      </w:r>
    </w:p>
    <w:p w:rsidR="00DD0A18" w:rsidRDefault="00DD0A18" w:rsidP="00DD0A18">
      <w:pPr>
        <w:numPr>
          <w:ilvl w:val="0"/>
          <w:numId w:val="18"/>
        </w:numPr>
        <w:jc w:val="both"/>
      </w:pPr>
      <w:r w:rsidRPr="00C4024D">
        <w:t>быть всегда аккуратно и по форме одетым, иметь опрятный внешний вид</w:t>
      </w:r>
      <w:r w:rsidRPr="000958FB">
        <w:t>;</w:t>
      </w:r>
    </w:p>
    <w:p w:rsidR="00DD0A18" w:rsidRPr="008E6BAA" w:rsidRDefault="00DD0A18" w:rsidP="00DD0A18">
      <w:pPr>
        <w:numPr>
          <w:ilvl w:val="0"/>
          <w:numId w:val="18"/>
        </w:numPr>
        <w:jc w:val="both"/>
      </w:pPr>
      <w:r w:rsidRPr="00C4024D">
        <w:t>иметь при себе удостоверение частного охранника</w:t>
      </w:r>
      <w:r>
        <w:t>;</w:t>
      </w:r>
      <w:r w:rsidRPr="008E6BAA">
        <w:rPr>
          <w:highlight w:val="yellow"/>
        </w:rPr>
        <w:t xml:space="preserve"> </w:t>
      </w:r>
    </w:p>
    <w:p w:rsidR="00DD0A18" w:rsidRPr="00C4024D" w:rsidRDefault="00DD0A18" w:rsidP="00DD0A18">
      <w:pPr>
        <w:numPr>
          <w:ilvl w:val="0"/>
          <w:numId w:val="18"/>
        </w:numPr>
        <w:jc w:val="both"/>
      </w:pPr>
      <w:r w:rsidRPr="00C4024D">
        <w:t>быть вежливым с сотрудниками охраняемого объекта и посетителями, вести себя корректно;</w:t>
      </w:r>
    </w:p>
    <w:p w:rsidR="00DD0A18" w:rsidRDefault="00DD0A18" w:rsidP="00DD0A18">
      <w:pPr>
        <w:numPr>
          <w:ilvl w:val="0"/>
          <w:numId w:val="18"/>
        </w:numPr>
        <w:jc w:val="both"/>
      </w:pPr>
      <w:r w:rsidRPr="00C4024D">
        <w:t>знать в лицо руководителей Объекта;</w:t>
      </w:r>
    </w:p>
    <w:p w:rsidR="00DD0A18" w:rsidRPr="00C4024D" w:rsidRDefault="00DD0A18" w:rsidP="00DD0A18">
      <w:pPr>
        <w:numPr>
          <w:ilvl w:val="0"/>
          <w:numId w:val="18"/>
        </w:numPr>
        <w:jc w:val="both"/>
      </w:pPr>
      <w:r w:rsidRPr="00C4024D">
        <w:t>своевременно реагировать на просьбы, замечания и предложения руководителей объекта, непосредственно касающиеся работы;</w:t>
      </w:r>
    </w:p>
    <w:p w:rsidR="00DD0A18" w:rsidRPr="00C4024D" w:rsidRDefault="00DD0A18" w:rsidP="00DD0A18">
      <w:pPr>
        <w:numPr>
          <w:ilvl w:val="0"/>
          <w:numId w:val="18"/>
        </w:numPr>
        <w:jc w:val="both"/>
      </w:pPr>
      <w:r w:rsidRPr="00C4024D">
        <w:t xml:space="preserve">осуществлять допуск сотрудников охраняемого объекта и посетителей, разрешать вынос (вывоз) материальных ценностей в строгом соответствии с </w:t>
      </w:r>
      <w:r>
        <w:t>Инструкцией</w:t>
      </w:r>
      <w:r w:rsidRPr="00C4024D">
        <w:t xml:space="preserve"> о пропускном и внутриобъектовом режиме;</w:t>
      </w:r>
    </w:p>
    <w:p w:rsidR="00DD0A18" w:rsidRPr="00C4024D" w:rsidRDefault="00DD0A18" w:rsidP="00DD0A18">
      <w:pPr>
        <w:numPr>
          <w:ilvl w:val="0"/>
          <w:numId w:val="18"/>
        </w:numPr>
        <w:jc w:val="both"/>
      </w:pPr>
      <w:r w:rsidRPr="00C4024D">
        <w:t xml:space="preserve">контролировать соблюдение правил внутреннего распорядка Объекта, и общественного порядка при необходимости передавать нарушителей сотрудникам </w:t>
      </w:r>
      <w:r>
        <w:t>по</w:t>
      </w:r>
      <w:r w:rsidRPr="00C4024D">
        <w:t>лиции, в соответствии с действующим законодательством, давать письменные объяснения по существу выявленных нарушений;</w:t>
      </w:r>
    </w:p>
    <w:p w:rsidR="00DD0A18" w:rsidRPr="00C4024D" w:rsidRDefault="00DD0A18" w:rsidP="00DD0A18">
      <w:pPr>
        <w:numPr>
          <w:ilvl w:val="0"/>
          <w:numId w:val="18"/>
        </w:numPr>
        <w:jc w:val="both"/>
      </w:pPr>
      <w:r w:rsidRPr="00C4024D">
        <w:t>принимать меры по предупреждению и пресечению правонарушений на охраняемом Объекте, вплоть до физического принуждения;</w:t>
      </w:r>
    </w:p>
    <w:p w:rsidR="00DD0A18" w:rsidRPr="00C4024D" w:rsidRDefault="00DD0A18" w:rsidP="00DD0A18">
      <w:pPr>
        <w:numPr>
          <w:ilvl w:val="0"/>
          <w:numId w:val="18"/>
        </w:numPr>
        <w:jc w:val="both"/>
      </w:pPr>
      <w:r w:rsidRPr="00C4024D">
        <w:t xml:space="preserve">в установленном порядке, осуществлять </w:t>
      </w:r>
      <w:r>
        <w:t xml:space="preserve">осмотр </w:t>
      </w:r>
      <w:r w:rsidRPr="00C4024D">
        <w:t xml:space="preserve"> вносимых и выносимых предметов;</w:t>
      </w:r>
    </w:p>
    <w:p w:rsidR="00DD0A18" w:rsidRPr="00C4024D" w:rsidRDefault="00DD0A18" w:rsidP="00DD0A18">
      <w:pPr>
        <w:numPr>
          <w:ilvl w:val="0"/>
          <w:numId w:val="18"/>
        </w:numPr>
        <w:jc w:val="both"/>
      </w:pPr>
      <w:r w:rsidRPr="00C4024D">
        <w:t xml:space="preserve">каждые 2 часа </w:t>
      </w:r>
      <w:r>
        <w:t xml:space="preserve">в дневное время и каждый час в ночное время (с 22:00 до 06:00) </w:t>
      </w:r>
      <w:r w:rsidRPr="00C4024D">
        <w:t>совершать обход Объекта, осуществлять осмотр на предмет выявления признаков неправомерного проникновения, обнаружения подозрительных предметов;</w:t>
      </w:r>
    </w:p>
    <w:p w:rsidR="00DD0A18" w:rsidRPr="00C4024D" w:rsidRDefault="00DD0A18" w:rsidP="00DD0A18">
      <w:pPr>
        <w:numPr>
          <w:ilvl w:val="0"/>
          <w:numId w:val="18"/>
        </w:numPr>
        <w:jc w:val="both"/>
      </w:pPr>
      <w:r w:rsidRPr="00C4024D">
        <w:t xml:space="preserve">обо всех случаях, связанных с </w:t>
      </w:r>
      <w:proofErr w:type="gramStart"/>
      <w:r w:rsidRPr="00C4024D">
        <w:t>нарушением</w:t>
      </w:r>
      <w:proofErr w:type="gramEnd"/>
      <w:r w:rsidRPr="00C4024D">
        <w:t xml:space="preserve"> установленного на Объекте распорядка и несения дежурства, докладывать </w:t>
      </w:r>
      <w:r>
        <w:t>оперативному дежурному</w:t>
      </w:r>
      <w:r w:rsidRPr="00C4024D">
        <w:t xml:space="preserve"> (при наличии) и ру</w:t>
      </w:r>
      <w:r>
        <w:t>ководству охранного предприятия, а также Заказчику в соответствии с Инструкцией;</w:t>
      </w:r>
    </w:p>
    <w:p w:rsidR="00DD0A18" w:rsidRPr="00C4024D" w:rsidRDefault="00DD0A18" w:rsidP="00DD0A18">
      <w:pPr>
        <w:numPr>
          <w:ilvl w:val="0"/>
          <w:numId w:val="18"/>
        </w:numPr>
        <w:jc w:val="both"/>
      </w:pPr>
      <w:r w:rsidRPr="00C4024D">
        <w:t xml:space="preserve">готовить и передавать администрации </w:t>
      </w:r>
      <w:r>
        <w:t>Заказчика</w:t>
      </w:r>
      <w:r w:rsidRPr="00C4024D">
        <w:t xml:space="preserve"> служебные записки с изложением фактов нарушения пропускного и внутриобъектового режима;</w:t>
      </w:r>
    </w:p>
    <w:p w:rsidR="00DD0A18" w:rsidRPr="00C4024D" w:rsidRDefault="00DD0A18" w:rsidP="00DD0A18">
      <w:pPr>
        <w:numPr>
          <w:ilvl w:val="0"/>
          <w:numId w:val="18"/>
        </w:numPr>
        <w:jc w:val="both"/>
      </w:pPr>
      <w:r w:rsidRPr="00C4024D">
        <w:t>грамотно и в соответствии с техническими требованиями пользоваться техническими средствами охраны, установленными на объекте;</w:t>
      </w:r>
    </w:p>
    <w:p w:rsidR="00DD0A18" w:rsidRPr="00C4024D" w:rsidRDefault="00DD0A18" w:rsidP="00DD0A18">
      <w:pPr>
        <w:numPr>
          <w:ilvl w:val="0"/>
          <w:numId w:val="18"/>
        </w:numPr>
        <w:jc w:val="both"/>
      </w:pPr>
      <w:r w:rsidRPr="00C4024D">
        <w:t xml:space="preserve">при обнаружении аварий в инженерных системах жизнеобеспечения (водопровод, энергоснабжение, канализация, и т.д.) немедленно сообщать ответственным представителям Объекта и </w:t>
      </w:r>
      <w:r>
        <w:t>оперативному дежурному</w:t>
      </w:r>
      <w:r w:rsidRPr="00C4024D">
        <w:t xml:space="preserve"> </w:t>
      </w:r>
      <w:r>
        <w:t>охранного предприятия</w:t>
      </w:r>
      <w:r w:rsidRPr="00C4024D">
        <w:t>.</w:t>
      </w:r>
    </w:p>
    <w:p w:rsidR="00DD0A18" w:rsidRPr="00C4024D" w:rsidRDefault="00DD0A18" w:rsidP="00DD0A18">
      <w:pPr>
        <w:numPr>
          <w:ilvl w:val="0"/>
          <w:numId w:val="18"/>
        </w:numPr>
        <w:jc w:val="both"/>
      </w:pPr>
      <w:r w:rsidRPr="00C4024D">
        <w:t>при возникновении чрезвычайных и других нештатных ситуаций действовать согласно разработанным инструкциям.</w:t>
      </w:r>
    </w:p>
    <w:p w:rsidR="00DD0A18" w:rsidRDefault="00DD0A18" w:rsidP="00DD0A18">
      <w:pPr>
        <w:numPr>
          <w:ilvl w:val="0"/>
          <w:numId w:val="18"/>
        </w:numPr>
        <w:jc w:val="both"/>
      </w:pPr>
      <w:r w:rsidRPr="00C4024D">
        <w:t>надлежащим образом и с соблюдением установленного порядка делопроизводст</w:t>
      </w:r>
      <w:r>
        <w:t>ва вести служебную документацию.</w:t>
      </w:r>
      <w:r w:rsidRPr="00C4024D">
        <w:t> </w:t>
      </w:r>
    </w:p>
    <w:p w:rsidR="00DD0A18" w:rsidRPr="00C4024D" w:rsidRDefault="00DD0A18" w:rsidP="00DD0A18">
      <w:pPr>
        <w:ind w:left="644"/>
        <w:jc w:val="both"/>
      </w:pPr>
    </w:p>
    <w:p w:rsidR="00DD0A18" w:rsidRPr="005C534B" w:rsidRDefault="00DD0A18" w:rsidP="00DD0A18">
      <w:pPr>
        <w:ind w:left="284"/>
        <w:rPr>
          <w:u w:val="single"/>
        </w:rPr>
      </w:pPr>
      <w:r w:rsidRPr="005C534B">
        <w:rPr>
          <w:iCs/>
          <w:u w:val="single"/>
        </w:rPr>
        <w:t>При сдаче дежурства охранник ОБЯЗАН:</w:t>
      </w:r>
    </w:p>
    <w:p w:rsidR="00DD0A18" w:rsidRPr="00C4024D" w:rsidRDefault="00DD0A18" w:rsidP="00DD0A18">
      <w:pPr>
        <w:numPr>
          <w:ilvl w:val="0"/>
          <w:numId w:val="18"/>
        </w:numPr>
      </w:pPr>
      <w:r w:rsidRPr="00C4024D">
        <w:t>ознакомить охранника заступающей смены с изменениями, происшедшими на объекте со времени его предыдущей смены;</w:t>
      </w:r>
    </w:p>
    <w:p w:rsidR="00DD0A18" w:rsidRDefault="00DD0A18" w:rsidP="00DD0A18">
      <w:pPr>
        <w:numPr>
          <w:ilvl w:val="0"/>
          <w:numId w:val="18"/>
        </w:numPr>
      </w:pPr>
      <w:r w:rsidRPr="00C4024D">
        <w:t>сдать охранник</w:t>
      </w:r>
      <w:r>
        <w:t>у заступающей смены:</w:t>
      </w:r>
      <w:r>
        <w:br/>
      </w:r>
      <w:r w:rsidRPr="00C4024D">
        <w:t xml:space="preserve">имущество </w:t>
      </w:r>
      <w:r>
        <w:t>Исполнителя</w:t>
      </w:r>
      <w:r w:rsidRPr="00C4024D">
        <w:t>, находящееся на объекте согласно описи;</w:t>
      </w:r>
      <w:r w:rsidRPr="00C4024D">
        <w:br/>
        <w:t xml:space="preserve">внутренний порядок </w:t>
      </w:r>
      <w:r>
        <w:t xml:space="preserve">в помещении КПП и </w:t>
      </w:r>
      <w:r w:rsidRPr="00C4024D">
        <w:t>на рабочем месте охранника;</w:t>
      </w:r>
      <w:r w:rsidRPr="00C4024D">
        <w:br/>
        <w:t>служебную документацию согласно описи;</w:t>
      </w:r>
      <w:r w:rsidRPr="00C4024D">
        <w:br/>
        <w:t>расписаться о сдаче смены в «Журнале приема и сдачи дежурств».</w:t>
      </w:r>
    </w:p>
    <w:p w:rsidR="00DD0A18" w:rsidRPr="005C534B" w:rsidRDefault="00DD0A18" w:rsidP="00DD0A18">
      <w:pPr>
        <w:ind w:left="284"/>
      </w:pPr>
    </w:p>
    <w:p w:rsidR="00DD0A18" w:rsidRDefault="00DD0A18" w:rsidP="00DD0A18">
      <w:pPr>
        <w:numPr>
          <w:ilvl w:val="1"/>
          <w:numId w:val="16"/>
        </w:numPr>
        <w:autoSpaceDE w:val="0"/>
        <w:autoSpaceDN w:val="0"/>
        <w:adjustRightInd w:val="0"/>
        <w:snapToGrid w:val="0"/>
        <w:jc w:val="both"/>
        <w:rPr>
          <w:color w:val="000000"/>
        </w:rPr>
      </w:pPr>
      <w:r w:rsidRPr="00731FFB">
        <w:rPr>
          <w:color w:val="000000"/>
        </w:rPr>
        <w:t>К выполнению обязанностей по охране объекта не допускаются охранники-стажёры.</w:t>
      </w:r>
    </w:p>
    <w:p w:rsidR="00DD0A18" w:rsidRDefault="00DD0A18" w:rsidP="00DD0A18">
      <w:pPr>
        <w:numPr>
          <w:ilvl w:val="1"/>
          <w:numId w:val="16"/>
        </w:numPr>
        <w:autoSpaceDE w:val="0"/>
        <w:autoSpaceDN w:val="0"/>
        <w:adjustRightInd w:val="0"/>
        <w:snapToGrid w:val="0"/>
        <w:jc w:val="both"/>
        <w:rPr>
          <w:color w:val="000000"/>
        </w:rPr>
      </w:pPr>
      <w:r>
        <w:rPr>
          <w:color w:val="000000"/>
        </w:rPr>
        <w:t>Исполнитель обеспечивает соответствие охранников следующим требованиям:</w:t>
      </w:r>
    </w:p>
    <w:p w:rsidR="00DD0A18" w:rsidRDefault="00DD0A18" w:rsidP="00DD0A18">
      <w:pPr>
        <w:numPr>
          <w:ilvl w:val="0"/>
          <w:numId w:val="27"/>
        </w:numPr>
        <w:autoSpaceDE w:val="0"/>
        <w:autoSpaceDN w:val="0"/>
        <w:adjustRightInd w:val="0"/>
        <w:snapToGrid w:val="0"/>
        <w:ind w:hanging="436"/>
        <w:jc w:val="both"/>
        <w:rPr>
          <w:color w:val="000000"/>
        </w:rPr>
      </w:pPr>
      <w:r>
        <w:rPr>
          <w:color w:val="000000"/>
        </w:rPr>
        <w:t>Физически подготовленные, владеют приемами самозащиты;</w:t>
      </w:r>
    </w:p>
    <w:p w:rsidR="00DD0A18" w:rsidRDefault="00DD0A18" w:rsidP="00DD0A18">
      <w:pPr>
        <w:numPr>
          <w:ilvl w:val="0"/>
          <w:numId w:val="27"/>
        </w:numPr>
        <w:autoSpaceDE w:val="0"/>
        <w:autoSpaceDN w:val="0"/>
        <w:adjustRightInd w:val="0"/>
        <w:snapToGrid w:val="0"/>
        <w:ind w:hanging="436"/>
        <w:jc w:val="both"/>
        <w:rPr>
          <w:color w:val="000000"/>
        </w:rPr>
      </w:pPr>
      <w:r>
        <w:rPr>
          <w:color w:val="000000"/>
        </w:rPr>
        <w:t>не имеют судимости за совершение умышленного преступления, не ходят под следствием;</w:t>
      </w:r>
    </w:p>
    <w:p w:rsidR="00DD0A18" w:rsidRDefault="00DD0A18" w:rsidP="00DD0A18">
      <w:pPr>
        <w:numPr>
          <w:ilvl w:val="0"/>
          <w:numId w:val="27"/>
        </w:numPr>
        <w:autoSpaceDE w:val="0"/>
        <w:autoSpaceDN w:val="0"/>
        <w:adjustRightInd w:val="0"/>
        <w:snapToGrid w:val="0"/>
        <w:ind w:left="709" w:hanging="425"/>
        <w:jc w:val="both"/>
        <w:rPr>
          <w:color w:val="000000"/>
        </w:rPr>
      </w:pPr>
      <w:r>
        <w:rPr>
          <w:color w:val="000000"/>
        </w:rPr>
        <w:t>не состоят на учете в органах здравоохранения по поводу психического или наркологического заболевания и алкоголизма;</w:t>
      </w:r>
    </w:p>
    <w:p w:rsidR="00DD0A18" w:rsidRDefault="00DD0A18" w:rsidP="00DD0A18">
      <w:pPr>
        <w:numPr>
          <w:ilvl w:val="0"/>
          <w:numId w:val="27"/>
        </w:numPr>
        <w:autoSpaceDE w:val="0"/>
        <w:autoSpaceDN w:val="0"/>
        <w:adjustRightInd w:val="0"/>
        <w:snapToGrid w:val="0"/>
        <w:ind w:hanging="436"/>
        <w:jc w:val="both"/>
        <w:rPr>
          <w:color w:val="000000"/>
        </w:rPr>
      </w:pPr>
      <w:r>
        <w:rPr>
          <w:color w:val="000000"/>
        </w:rPr>
        <w:t>знают порядок действия при возникновении чрезвычайной ситуации;</w:t>
      </w:r>
    </w:p>
    <w:p w:rsidR="00DD0A18" w:rsidRPr="008731F2" w:rsidRDefault="00DD0A18" w:rsidP="00DD0A18">
      <w:pPr>
        <w:numPr>
          <w:ilvl w:val="0"/>
          <w:numId w:val="27"/>
        </w:numPr>
        <w:autoSpaceDE w:val="0"/>
        <w:autoSpaceDN w:val="0"/>
        <w:adjustRightInd w:val="0"/>
        <w:snapToGrid w:val="0"/>
        <w:ind w:hanging="436"/>
        <w:jc w:val="both"/>
        <w:rPr>
          <w:color w:val="000000"/>
        </w:rPr>
      </w:pPr>
      <w:r>
        <w:rPr>
          <w:color w:val="000000"/>
        </w:rPr>
        <w:t>умеют пользоваться охранно-пожарной сигнализацией, средствами первичного пожаротушения.</w:t>
      </w:r>
    </w:p>
    <w:p w:rsidR="00DD0A18" w:rsidRPr="00AE5157" w:rsidRDefault="00DD0A18" w:rsidP="00DD0A18">
      <w:pPr>
        <w:autoSpaceDE w:val="0"/>
        <w:autoSpaceDN w:val="0"/>
        <w:adjustRightInd w:val="0"/>
        <w:snapToGrid w:val="0"/>
        <w:jc w:val="both"/>
        <w:rPr>
          <w:color w:val="000000"/>
        </w:rPr>
      </w:pPr>
    </w:p>
    <w:p w:rsidR="00DD0A18" w:rsidRDefault="00DD0A18" w:rsidP="00DD0A18">
      <w:pPr>
        <w:autoSpaceDE w:val="0"/>
        <w:autoSpaceDN w:val="0"/>
        <w:adjustRightInd w:val="0"/>
        <w:snapToGrid w:val="0"/>
        <w:jc w:val="both"/>
        <w:rPr>
          <w:color w:val="000000"/>
        </w:rPr>
      </w:pPr>
      <w:r>
        <w:rPr>
          <w:color w:val="000000"/>
        </w:rPr>
        <w:t>1.</w:t>
      </w:r>
      <w:r w:rsidR="00FC7C7A">
        <w:rPr>
          <w:color w:val="000000"/>
        </w:rPr>
        <w:t>6</w:t>
      </w:r>
      <w:r w:rsidRPr="00731FFB">
        <w:rPr>
          <w:color w:val="000000"/>
        </w:rPr>
        <w:t>. Каждый пост охраны комплектуется из расчета установленного действующим</w:t>
      </w:r>
      <w:r>
        <w:rPr>
          <w:color w:val="000000"/>
        </w:rPr>
        <w:t xml:space="preserve"> </w:t>
      </w:r>
      <w:r w:rsidRPr="00731FFB">
        <w:rPr>
          <w:color w:val="000000"/>
        </w:rPr>
        <w:t>трудовым законодательством РФ коэффициента сменности в зависимости от режима труда.</w:t>
      </w:r>
      <w:r>
        <w:rPr>
          <w:color w:val="000000"/>
        </w:rPr>
        <w:t xml:space="preserve"> </w:t>
      </w:r>
      <w:r w:rsidRPr="00731FFB">
        <w:rPr>
          <w:color w:val="000000"/>
        </w:rPr>
        <w:t>Исполнитель должен обеспечить работу каждого сотрудника охраны согласно график</w:t>
      </w:r>
      <w:r>
        <w:rPr>
          <w:color w:val="000000"/>
        </w:rPr>
        <w:t xml:space="preserve">у </w:t>
      </w:r>
      <w:r w:rsidRPr="00731FFB">
        <w:rPr>
          <w:color w:val="000000"/>
        </w:rPr>
        <w:t>дежурства, разрабатываемого Исполнителем.</w:t>
      </w:r>
      <w:r>
        <w:rPr>
          <w:color w:val="000000"/>
        </w:rPr>
        <w:t xml:space="preserve"> </w:t>
      </w:r>
    </w:p>
    <w:p w:rsidR="00DD0A18" w:rsidRDefault="00DD0A18" w:rsidP="00DD0A18">
      <w:pPr>
        <w:autoSpaceDE w:val="0"/>
        <w:autoSpaceDN w:val="0"/>
        <w:adjustRightInd w:val="0"/>
        <w:snapToGrid w:val="0"/>
        <w:jc w:val="both"/>
        <w:rPr>
          <w:color w:val="000000"/>
        </w:rPr>
      </w:pPr>
    </w:p>
    <w:p w:rsidR="00DD0A18" w:rsidRDefault="00DD0A18" w:rsidP="00DD0A18">
      <w:pPr>
        <w:autoSpaceDE w:val="0"/>
        <w:autoSpaceDN w:val="0"/>
        <w:adjustRightInd w:val="0"/>
        <w:snapToGrid w:val="0"/>
        <w:jc w:val="both"/>
        <w:rPr>
          <w:color w:val="000000"/>
        </w:rPr>
      </w:pPr>
      <w:r>
        <w:rPr>
          <w:color w:val="000000"/>
        </w:rPr>
        <w:t>1.</w:t>
      </w:r>
      <w:r w:rsidR="00FC7C7A">
        <w:rPr>
          <w:color w:val="000000"/>
        </w:rPr>
        <w:t>7</w:t>
      </w:r>
      <w:r w:rsidRPr="00731FFB">
        <w:rPr>
          <w:color w:val="000000"/>
        </w:rPr>
        <w:t>. Проживание сотрудников охраны на территории охраняемых объектов запрещено.</w:t>
      </w:r>
    </w:p>
    <w:p w:rsidR="00DD0A18" w:rsidRPr="00AE5157" w:rsidRDefault="00DD0A18" w:rsidP="00DD0A18">
      <w:pPr>
        <w:autoSpaceDE w:val="0"/>
        <w:autoSpaceDN w:val="0"/>
        <w:adjustRightInd w:val="0"/>
        <w:snapToGrid w:val="0"/>
        <w:jc w:val="both"/>
        <w:rPr>
          <w:color w:val="000000"/>
        </w:rPr>
      </w:pPr>
    </w:p>
    <w:p w:rsidR="00DD0A18" w:rsidRPr="00731FFB" w:rsidRDefault="00DD0A18" w:rsidP="00DD0A18">
      <w:pPr>
        <w:autoSpaceDE w:val="0"/>
        <w:autoSpaceDN w:val="0"/>
        <w:adjustRightInd w:val="0"/>
        <w:snapToGrid w:val="0"/>
        <w:jc w:val="both"/>
        <w:rPr>
          <w:color w:val="000000"/>
        </w:rPr>
      </w:pPr>
      <w:r>
        <w:rPr>
          <w:color w:val="000000"/>
        </w:rPr>
        <w:t>1.</w:t>
      </w:r>
      <w:r w:rsidR="00FC7C7A">
        <w:rPr>
          <w:color w:val="000000"/>
        </w:rPr>
        <w:t>8</w:t>
      </w:r>
      <w:r w:rsidRPr="00731FFB">
        <w:rPr>
          <w:color w:val="000000"/>
        </w:rPr>
        <w:t>. В случае возникновения чрезвычайных ситуаций Исполнитель обеспечивает:</w:t>
      </w:r>
    </w:p>
    <w:p w:rsidR="00DD0A18" w:rsidRPr="00731FFB" w:rsidRDefault="00DD0A18" w:rsidP="00DD0A18">
      <w:pPr>
        <w:autoSpaceDE w:val="0"/>
        <w:autoSpaceDN w:val="0"/>
        <w:adjustRightInd w:val="0"/>
        <w:snapToGrid w:val="0"/>
        <w:ind w:left="284"/>
        <w:jc w:val="both"/>
        <w:rPr>
          <w:color w:val="000000"/>
        </w:rPr>
      </w:pPr>
      <w:r w:rsidRPr="00731FFB">
        <w:rPr>
          <w:color w:val="000000"/>
        </w:rPr>
        <w:t>- прибытие мобильной группы в составе не менее 2-х сотрудников охраны в срок не</w:t>
      </w:r>
      <w:r>
        <w:rPr>
          <w:color w:val="000000"/>
        </w:rPr>
        <w:t xml:space="preserve"> </w:t>
      </w:r>
      <w:r w:rsidRPr="00731FFB">
        <w:rPr>
          <w:color w:val="000000"/>
        </w:rPr>
        <w:t>более 20 минут с момента поступления сигнала тревоги;</w:t>
      </w:r>
    </w:p>
    <w:p w:rsidR="00DD0A18" w:rsidRDefault="00DD0A18" w:rsidP="00DD0A18">
      <w:pPr>
        <w:autoSpaceDE w:val="0"/>
        <w:autoSpaceDN w:val="0"/>
        <w:adjustRightInd w:val="0"/>
        <w:snapToGrid w:val="0"/>
        <w:ind w:left="284"/>
        <w:jc w:val="both"/>
        <w:rPr>
          <w:color w:val="000000"/>
        </w:rPr>
      </w:pPr>
      <w:r w:rsidRPr="00731FFB">
        <w:rPr>
          <w:color w:val="000000"/>
        </w:rPr>
        <w:t>- усиление охраны за счёт собственных сил и средств выставлением минимум двух</w:t>
      </w:r>
      <w:r>
        <w:rPr>
          <w:color w:val="000000"/>
        </w:rPr>
        <w:t xml:space="preserve"> </w:t>
      </w:r>
      <w:r w:rsidRPr="00731FFB">
        <w:rPr>
          <w:color w:val="000000"/>
        </w:rPr>
        <w:t>круглосуточных дополнительных постов охраны на период до ликвидации чрезвычайной</w:t>
      </w:r>
      <w:r>
        <w:rPr>
          <w:color w:val="000000"/>
        </w:rPr>
        <w:t xml:space="preserve"> </w:t>
      </w:r>
      <w:r w:rsidRPr="00731FFB">
        <w:rPr>
          <w:color w:val="000000"/>
        </w:rPr>
        <w:t>ситуации. При этом время выставления дополнительных постов охраны для усиления</w:t>
      </w:r>
      <w:r>
        <w:rPr>
          <w:color w:val="000000"/>
        </w:rPr>
        <w:t xml:space="preserve"> </w:t>
      </w:r>
      <w:r w:rsidRPr="00731FFB">
        <w:rPr>
          <w:color w:val="000000"/>
        </w:rPr>
        <w:t xml:space="preserve">охраны в случае возникновения чрезвычайных ситуаций не должно превышать 60 мин. </w:t>
      </w:r>
      <w:r>
        <w:rPr>
          <w:color w:val="000000"/>
        </w:rPr>
        <w:t xml:space="preserve">с </w:t>
      </w:r>
      <w:r w:rsidRPr="00731FFB">
        <w:rPr>
          <w:color w:val="000000"/>
        </w:rPr>
        <w:t>момента поступления сигнала тревоги.</w:t>
      </w:r>
    </w:p>
    <w:p w:rsidR="00DD0A18" w:rsidRPr="00731FFB" w:rsidRDefault="00DD0A18" w:rsidP="00DD0A18">
      <w:pPr>
        <w:autoSpaceDE w:val="0"/>
        <w:autoSpaceDN w:val="0"/>
        <w:adjustRightInd w:val="0"/>
        <w:snapToGrid w:val="0"/>
        <w:ind w:left="284"/>
        <w:jc w:val="both"/>
        <w:rPr>
          <w:color w:val="000000"/>
        </w:rPr>
      </w:pPr>
    </w:p>
    <w:p w:rsidR="00DD0A18" w:rsidRDefault="00DD0A18" w:rsidP="00DD0A18">
      <w:pPr>
        <w:autoSpaceDE w:val="0"/>
        <w:autoSpaceDN w:val="0"/>
        <w:adjustRightInd w:val="0"/>
        <w:snapToGrid w:val="0"/>
        <w:jc w:val="both"/>
        <w:rPr>
          <w:color w:val="000000"/>
        </w:rPr>
      </w:pPr>
      <w:r w:rsidRPr="00731FFB">
        <w:rPr>
          <w:color w:val="000000"/>
        </w:rPr>
        <w:t>1.</w:t>
      </w:r>
      <w:r w:rsidR="00FC7C7A">
        <w:rPr>
          <w:color w:val="000000"/>
        </w:rPr>
        <w:t>9</w:t>
      </w:r>
      <w:r>
        <w:rPr>
          <w:color w:val="000000"/>
        </w:rPr>
        <w:t>.  О</w:t>
      </w:r>
      <w:r w:rsidRPr="00731FFB">
        <w:rPr>
          <w:color w:val="000000"/>
        </w:rPr>
        <w:t>беспечить взаимодействие с</w:t>
      </w:r>
      <w:r>
        <w:rPr>
          <w:color w:val="000000"/>
        </w:rPr>
        <w:t xml:space="preserve"> </w:t>
      </w:r>
      <w:r w:rsidRPr="00731FFB">
        <w:rPr>
          <w:color w:val="000000"/>
        </w:rPr>
        <w:t>территориальными органами внутренних дел</w:t>
      </w:r>
      <w:r>
        <w:rPr>
          <w:color w:val="000000"/>
        </w:rPr>
        <w:t xml:space="preserve"> и</w:t>
      </w:r>
      <w:r w:rsidRPr="00731FFB">
        <w:rPr>
          <w:color w:val="000000"/>
        </w:rPr>
        <w:t xml:space="preserve"> МЧС.</w:t>
      </w:r>
    </w:p>
    <w:p w:rsidR="00DD0A18" w:rsidRPr="00731FFB" w:rsidRDefault="00DD0A18" w:rsidP="00DD0A18">
      <w:pPr>
        <w:autoSpaceDE w:val="0"/>
        <w:autoSpaceDN w:val="0"/>
        <w:adjustRightInd w:val="0"/>
        <w:snapToGrid w:val="0"/>
        <w:jc w:val="both"/>
        <w:rPr>
          <w:color w:val="000000"/>
        </w:rPr>
      </w:pPr>
    </w:p>
    <w:p w:rsidR="00DD0A18" w:rsidRDefault="00DD0A18" w:rsidP="00DD0A18">
      <w:pPr>
        <w:autoSpaceDE w:val="0"/>
        <w:autoSpaceDN w:val="0"/>
        <w:adjustRightInd w:val="0"/>
        <w:snapToGrid w:val="0"/>
        <w:jc w:val="both"/>
        <w:rPr>
          <w:color w:val="000000"/>
        </w:rPr>
      </w:pPr>
      <w:r>
        <w:rPr>
          <w:color w:val="000000"/>
        </w:rPr>
        <w:t>1.</w:t>
      </w:r>
      <w:r w:rsidR="00FC7C7A">
        <w:rPr>
          <w:color w:val="000000"/>
        </w:rPr>
        <w:t>10</w:t>
      </w:r>
      <w:r w:rsidRPr="00731FFB">
        <w:rPr>
          <w:color w:val="000000"/>
        </w:rPr>
        <w:t>. Ежедневно, включая выходные и праздничные дни, своими силами и средствами,</w:t>
      </w:r>
      <w:r>
        <w:rPr>
          <w:color w:val="000000"/>
        </w:rPr>
        <w:t xml:space="preserve"> </w:t>
      </w:r>
      <w:r w:rsidRPr="00731FFB">
        <w:rPr>
          <w:color w:val="000000"/>
        </w:rPr>
        <w:t>проводить проверки несения службы сотрудниками охраны непосредственно на объектах.</w:t>
      </w:r>
      <w:r>
        <w:rPr>
          <w:color w:val="000000"/>
        </w:rPr>
        <w:t xml:space="preserve"> </w:t>
      </w:r>
      <w:r w:rsidRPr="00731FFB">
        <w:rPr>
          <w:color w:val="000000"/>
        </w:rPr>
        <w:t xml:space="preserve">Ночные проверки проводить не менее </w:t>
      </w:r>
      <w:r>
        <w:rPr>
          <w:color w:val="000000"/>
        </w:rPr>
        <w:t>одного</w:t>
      </w:r>
      <w:r w:rsidRPr="00731FFB">
        <w:rPr>
          <w:color w:val="000000"/>
        </w:rPr>
        <w:t xml:space="preserve"> раз</w:t>
      </w:r>
      <w:r>
        <w:rPr>
          <w:color w:val="000000"/>
        </w:rPr>
        <w:t>а</w:t>
      </w:r>
      <w:r w:rsidRPr="00731FFB">
        <w:rPr>
          <w:color w:val="000000"/>
        </w:rPr>
        <w:t xml:space="preserve"> в </w:t>
      </w:r>
      <w:r>
        <w:rPr>
          <w:color w:val="000000"/>
        </w:rPr>
        <w:t>сутки</w:t>
      </w:r>
      <w:r w:rsidRPr="00731FFB">
        <w:rPr>
          <w:color w:val="000000"/>
        </w:rPr>
        <w:t>. Результаты проверок отражать</w:t>
      </w:r>
      <w:r>
        <w:rPr>
          <w:color w:val="000000"/>
        </w:rPr>
        <w:t xml:space="preserve"> </w:t>
      </w:r>
      <w:r w:rsidRPr="00731FFB">
        <w:rPr>
          <w:color w:val="000000"/>
        </w:rPr>
        <w:t>письменно в журналах дежурства на постах. Ежедневно осуществлять дистанционный</w:t>
      </w:r>
      <w:r>
        <w:rPr>
          <w:color w:val="000000"/>
        </w:rPr>
        <w:t xml:space="preserve"> </w:t>
      </w:r>
      <w:r w:rsidRPr="00731FFB">
        <w:rPr>
          <w:color w:val="000000"/>
        </w:rPr>
        <w:t>контроль (с использованием сре</w:t>
      </w:r>
      <w:proofErr w:type="gramStart"/>
      <w:r w:rsidRPr="00731FFB">
        <w:rPr>
          <w:color w:val="000000"/>
        </w:rPr>
        <w:t>дств св</w:t>
      </w:r>
      <w:proofErr w:type="gramEnd"/>
      <w:r w:rsidRPr="00731FFB">
        <w:rPr>
          <w:color w:val="000000"/>
        </w:rPr>
        <w:t>язи) несения службы сотрудниками охраны на</w:t>
      </w:r>
      <w:r>
        <w:rPr>
          <w:color w:val="000000"/>
        </w:rPr>
        <w:t xml:space="preserve"> </w:t>
      </w:r>
      <w:r w:rsidRPr="00731FFB">
        <w:rPr>
          <w:color w:val="000000"/>
        </w:rPr>
        <w:t>каждом объекте с периодичностью не реже 2 (двух) часов. Результаты дистанционного</w:t>
      </w:r>
      <w:r>
        <w:rPr>
          <w:color w:val="000000"/>
        </w:rPr>
        <w:t xml:space="preserve"> </w:t>
      </w:r>
      <w:r w:rsidRPr="00731FFB">
        <w:rPr>
          <w:color w:val="000000"/>
        </w:rPr>
        <w:t>контроля отражать в журналах дежурства на постах.</w:t>
      </w:r>
      <w:r>
        <w:rPr>
          <w:color w:val="000000"/>
        </w:rPr>
        <w:t xml:space="preserve"> </w:t>
      </w:r>
    </w:p>
    <w:p w:rsidR="00DD0A18" w:rsidRDefault="00DD0A18" w:rsidP="00DD0A18">
      <w:pPr>
        <w:autoSpaceDE w:val="0"/>
        <w:autoSpaceDN w:val="0"/>
        <w:adjustRightInd w:val="0"/>
        <w:snapToGrid w:val="0"/>
        <w:jc w:val="both"/>
        <w:rPr>
          <w:color w:val="000000"/>
        </w:rPr>
      </w:pPr>
    </w:p>
    <w:p w:rsidR="00DD0A18" w:rsidRDefault="00DD0A18" w:rsidP="00DD0A18">
      <w:pPr>
        <w:autoSpaceDE w:val="0"/>
        <w:autoSpaceDN w:val="0"/>
        <w:adjustRightInd w:val="0"/>
        <w:snapToGrid w:val="0"/>
        <w:jc w:val="both"/>
        <w:rPr>
          <w:color w:val="000000"/>
        </w:rPr>
      </w:pPr>
      <w:r>
        <w:rPr>
          <w:color w:val="000000"/>
        </w:rPr>
        <w:t>1.1</w:t>
      </w:r>
      <w:r w:rsidR="00FC7C7A">
        <w:rPr>
          <w:color w:val="000000"/>
        </w:rPr>
        <w:t>1</w:t>
      </w:r>
      <w:r w:rsidRPr="00731FFB">
        <w:rPr>
          <w:color w:val="000000"/>
        </w:rPr>
        <w:t>. В случае отсутствия сотрудника охраны на посту охраны либо в случае, если</w:t>
      </w:r>
      <w:r>
        <w:rPr>
          <w:color w:val="000000"/>
        </w:rPr>
        <w:t xml:space="preserve"> </w:t>
      </w:r>
      <w:r w:rsidRPr="00731FFB">
        <w:rPr>
          <w:color w:val="000000"/>
        </w:rPr>
        <w:t>сотрудником охраны допускаются нарушения</w:t>
      </w:r>
      <w:r>
        <w:rPr>
          <w:color w:val="000000"/>
        </w:rPr>
        <w:t xml:space="preserve"> </w:t>
      </w:r>
      <w:r w:rsidRPr="00731FFB">
        <w:rPr>
          <w:color w:val="000000"/>
        </w:rPr>
        <w:t>правил несения службы, заменить сотрудника охраны по заявке</w:t>
      </w:r>
      <w:r>
        <w:rPr>
          <w:color w:val="000000"/>
        </w:rPr>
        <w:t xml:space="preserve"> </w:t>
      </w:r>
      <w:r w:rsidRPr="00731FFB">
        <w:rPr>
          <w:color w:val="000000"/>
        </w:rPr>
        <w:t>Заказчика. При этом время замены сотрудника не может превышать 1 (одного) часа с момента</w:t>
      </w:r>
      <w:r>
        <w:rPr>
          <w:color w:val="000000"/>
        </w:rPr>
        <w:t xml:space="preserve"> </w:t>
      </w:r>
      <w:r w:rsidRPr="00731FFB">
        <w:rPr>
          <w:color w:val="000000"/>
        </w:rPr>
        <w:t>получения заявки.</w:t>
      </w:r>
    </w:p>
    <w:p w:rsidR="00DD0A18" w:rsidRPr="00731FFB" w:rsidRDefault="00DD0A18" w:rsidP="00DD0A18">
      <w:pPr>
        <w:autoSpaceDE w:val="0"/>
        <w:autoSpaceDN w:val="0"/>
        <w:adjustRightInd w:val="0"/>
        <w:snapToGrid w:val="0"/>
        <w:jc w:val="both"/>
        <w:rPr>
          <w:color w:val="000000"/>
        </w:rPr>
      </w:pPr>
    </w:p>
    <w:p w:rsidR="00DD0A18" w:rsidRDefault="00DD0A18" w:rsidP="00DD0A18">
      <w:pPr>
        <w:autoSpaceDE w:val="0"/>
        <w:autoSpaceDN w:val="0"/>
        <w:adjustRightInd w:val="0"/>
        <w:snapToGrid w:val="0"/>
        <w:jc w:val="both"/>
        <w:rPr>
          <w:color w:val="000000"/>
        </w:rPr>
      </w:pPr>
      <w:r>
        <w:rPr>
          <w:color w:val="000000"/>
        </w:rPr>
        <w:t>1.1</w:t>
      </w:r>
      <w:r w:rsidR="00FC7C7A">
        <w:rPr>
          <w:color w:val="000000"/>
        </w:rPr>
        <w:t>2</w:t>
      </w:r>
      <w:r w:rsidRPr="00731FFB">
        <w:rPr>
          <w:color w:val="000000"/>
        </w:rPr>
        <w:t xml:space="preserve">. </w:t>
      </w:r>
      <w:proofErr w:type="gramStart"/>
      <w:r w:rsidRPr="00731FFB">
        <w:rPr>
          <w:color w:val="000000"/>
        </w:rPr>
        <w:t>Документация по организации охраны объекта и несению службы сотрудниками</w:t>
      </w:r>
      <w:r>
        <w:rPr>
          <w:color w:val="000000"/>
        </w:rPr>
        <w:t xml:space="preserve"> </w:t>
      </w:r>
      <w:r w:rsidRPr="00731FFB">
        <w:rPr>
          <w:color w:val="000000"/>
        </w:rPr>
        <w:t>охраны (инструкции старшему поста и сотруднику охраны, схема поста охраны, рабочие</w:t>
      </w:r>
      <w:r>
        <w:rPr>
          <w:color w:val="000000"/>
        </w:rPr>
        <w:t xml:space="preserve"> </w:t>
      </w:r>
      <w:r w:rsidRPr="00731FFB">
        <w:rPr>
          <w:color w:val="000000"/>
        </w:rPr>
        <w:t xml:space="preserve">журналы, книги, график дежурств, выписки из приказов </w:t>
      </w:r>
      <w:r>
        <w:rPr>
          <w:color w:val="000000"/>
        </w:rPr>
        <w:t>охранного предприятия</w:t>
      </w:r>
      <w:r w:rsidRPr="00731FFB">
        <w:rPr>
          <w:color w:val="000000"/>
        </w:rPr>
        <w:t xml:space="preserve"> по организации службы на</w:t>
      </w:r>
      <w:r>
        <w:rPr>
          <w:color w:val="000000"/>
        </w:rPr>
        <w:t xml:space="preserve"> </w:t>
      </w:r>
      <w:r w:rsidRPr="00731FFB">
        <w:rPr>
          <w:color w:val="000000"/>
        </w:rPr>
        <w:t xml:space="preserve">объекте, инструкцию о порядке действий мобильной оперативной группы </w:t>
      </w:r>
      <w:r>
        <w:rPr>
          <w:color w:val="000000"/>
        </w:rPr>
        <w:t>охранного предприятия</w:t>
      </w:r>
      <w:r w:rsidRPr="00731FFB">
        <w:rPr>
          <w:color w:val="000000"/>
        </w:rPr>
        <w:t>, Договор</w:t>
      </w:r>
      <w:r>
        <w:rPr>
          <w:color w:val="000000"/>
        </w:rPr>
        <w:t>,</w:t>
      </w:r>
      <w:r w:rsidRPr="00731FFB">
        <w:rPr>
          <w:color w:val="000000"/>
        </w:rPr>
        <w:t xml:space="preserve"> </w:t>
      </w:r>
      <w:r w:rsidRPr="000958FB">
        <w:rPr>
          <w:color w:val="000000"/>
        </w:rPr>
        <w:t>наблюда</w:t>
      </w:r>
      <w:r w:rsidRPr="00731FFB">
        <w:rPr>
          <w:color w:val="000000"/>
        </w:rPr>
        <w:t>тельное дело поста и др.) разрабатываются Исполнителем и</w:t>
      </w:r>
      <w:r>
        <w:rPr>
          <w:color w:val="000000"/>
        </w:rPr>
        <w:t xml:space="preserve"> </w:t>
      </w:r>
      <w:r w:rsidRPr="00731FFB">
        <w:rPr>
          <w:color w:val="000000"/>
        </w:rPr>
        <w:t>согласовываются с Заказчиком.</w:t>
      </w:r>
      <w:proofErr w:type="gramEnd"/>
      <w:r w:rsidRPr="00731FFB">
        <w:rPr>
          <w:color w:val="000000"/>
        </w:rPr>
        <w:t xml:space="preserve"> Инструкция по охране объекта (отдельная для каждого поста</w:t>
      </w:r>
      <w:r>
        <w:rPr>
          <w:color w:val="000000"/>
        </w:rPr>
        <w:t xml:space="preserve"> </w:t>
      </w:r>
      <w:r w:rsidRPr="00731FFB">
        <w:rPr>
          <w:color w:val="000000"/>
        </w:rPr>
        <w:t xml:space="preserve">охраны) разрабатывается Исполнителем и предоставляется Заказчику на согласование </w:t>
      </w:r>
      <w:proofErr w:type="gramStart"/>
      <w:r w:rsidRPr="00731FFB">
        <w:rPr>
          <w:color w:val="000000"/>
        </w:rPr>
        <w:t>в</w:t>
      </w:r>
      <w:proofErr w:type="gramEnd"/>
      <w:r>
        <w:rPr>
          <w:color w:val="000000"/>
        </w:rPr>
        <w:t xml:space="preserve"> </w:t>
      </w:r>
      <w:r w:rsidRPr="00731FFB">
        <w:rPr>
          <w:color w:val="000000"/>
        </w:rPr>
        <w:t xml:space="preserve">установленные </w:t>
      </w:r>
      <w:r>
        <w:rPr>
          <w:color w:val="000000"/>
        </w:rPr>
        <w:t>пунктом 3.1</w:t>
      </w:r>
      <w:r w:rsidRPr="00731FFB">
        <w:rPr>
          <w:color w:val="000000"/>
        </w:rPr>
        <w:t>.</w:t>
      </w:r>
      <w:r>
        <w:rPr>
          <w:color w:val="000000"/>
        </w:rPr>
        <w:t xml:space="preserve"> Технического задания.</w:t>
      </w:r>
    </w:p>
    <w:p w:rsidR="00DD0A18" w:rsidRPr="00731FFB" w:rsidRDefault="00DD0A18" w:rsidP="00DD0A18">
      <w:pPr>
        <w:autoSpaceDE w:val="0"/>
        <w:autoSpaceDN w:val="0"/>
        <w:adjustRightInd w:val="0"/>
        <w:snapToGrid w:val="0"/>
        <w:jc w:val="both"/>
        <w:rPr>
          <w:color w:val="000000"/>
        </w:rPr>
      </w:pPr>
    </w:p>
    <w:p w:rsidR="00DD0A18" w:rsidRDefault="00DD0A18" w:rsidP="00DD0A18">
      <w:pPr>
        <w:autoSpaceDE w:val="0"/>
        <w:autoSpaceDN w:val="0"/>
        <w:adjustRightInd w:val="0"/>
        <w:snapToGrid w:val="0"/>
        <w:jc w:val="both"/>
        <w:rPr>
          <w:color w:val="000000"/>
        </w:rPr>
      </w:pPr>
      <w:r>
        <w:rPr>
          <w:color w:val="000000"/>
        </w:rPr>
        <w:t>1.1</w:t>
      </w:r>
      <w:r w:rsidR="00FC7C7A">
        <w:rPr>
          <w:color w:val="000000"/>
        </w:rPr>
        <w:t>3</w:t>
      </w:r>
      <w:r>
        <w:rPr>
          <w:color w:val="000000"/>
        </w:rPr>
        <w:t xml:space="preserve">. </w:t>
      </w:r>
      <w:r w:rsidRPr="00824397">
        <w:rPr>
          <w:color w:val="000000"/>
        </w:rPr>
        <w:t>СОТРУДНИКАМ ОХРАНЫ ЗАПРЕЩАЕТСЯ:</w:t>
      </w:r>
    </w:p>
    <w:p w:rsidR="00DD0A18" w:rsidRPr="00824397" w:rsidRDefault="00DD0A18" w:rsidP="00DD0A18">
      <w:pPr>
        <w:autoSpaceDE w:val="0"/>
        <w:autoSpaceDN w:val="0"/>
        <w:adjustRightInd w:val="0"/>
        <w:snapToGrid w:val="0"/>
        <w:jc w:val="both"/>
        <w:rPr>
          <w:color w:val="000000"/>
        </w:rPr>
      </w:pPr>
    </w:p>
    <w:p w:rsidR="00DD0A18" w:rsidRDefault="00DD0A18" w:rsidP="00DD0A18">
      <w:pPr>
        <w:numPr>
          <w:ilvl w:val="0"/>
          <w:numId w:val="17"/>
        </w:numPr>
        <w:autoSpaceDE w:val="0"/>
        <w:autoSpaceDN w:val="0"/>
        <w:adjustRightInd w:val="0"/>
        <w:snapToGrid w:val="0"/>
        <w:jc w:val="both"/>
        <w:rPr>
          <w:color w:val="000000"/>
        </w:rPr>
      </w:pPr>
      <w:r>
        <w:rPr>
          <w:color w:val="000000"/>
        </w:rPr>
        <w:t>С</w:t>
      </w:r>
      <w:r w:rsidRPr="00195671">
        <w:rPr>
          <w:color w:val="000000"/>
        </w:rPr>
        <w:t xml:space="preserve">амовольно оставлять пост </w:t>
      </w:r>
      <w:proofErr w:type="gramStart"/>
      <w:r w:rsidRPr="00195671">
        <w:rPr>
          <w:color w:val="000000"/>
        </w:rPr>
        <w:t>и(</w:t>
      </w:r>
      <w:proofErr w:type="gramEnd"/>
      <w:r w:rsidRPr="00195671">
        <w:rPr>
          <w:color w:val="000000"/>
        </w:rPr>
        <w:t>или) охраняемые Объекты</w:t>
      </w:r>
      <w:r>
        <w:rPr>
          <w:color w:val="000000"/>
        </w:rPr>
        <w:t>;</w:t>
      </w:r>
    </w:p>
    <w:p w:rsidR="00DD0A18" w:rsidRDefault="00DD0A18" w:rsidP="00DD0A18">
      <w:pPr>
        <w:numPr>
          <w:ilvl w:val="0"/>
          <w:numId w:val="17"/>
        </w:numPr>
        <w:autoSpaceDE w:val="0"/>
        <w:autoSpaceDN w:val="0"/>
        <w:adjustRightInd w:val="0"/>
        <w:snapToGrid w:val="0"/>
        <w:jc w:val="both"/>
        <w:rPr>
          <w:color w:val="000000"/>
        </w:rPr>
      </w:pPr>
      <w:r>
        <w:rPr>
          <w:color w:val="000000"/>
        </w:rPr>
        <w:t>У</w:t>
      </w:r>
      <w:r w:rsidRPr="00195671">
        <w:rPr>
          <w:color w:val="000000"/>
        </w:rPr>
        <w:t>потреблять спиртные напитки</w:t>
      </w:r>
      <w:r>
        <w:rPr>
          <w:color w:val="000000"/>
        </w:rPr>
        <w:t>;</w:t>
      </w:r>
    </w:p>
    <w:p w:rsidR="00DD0A18" w:rsidRPr="00E60871" w:rsidRDefault="00DD0A18" w:rsidP="00DD0A18">
      <w:pPr>
        <w:numPr>
          <w:ilvl w:val="0"/>
          <w:numId w:val="17"/>
        </w:numPr>
        <w:tabs>
          <w:tab w:val="left" w:pos="709"/>
        </w:tabs>
        <w:ind w:left="709"/>
        <w:jc w:val="both"/>
        <w:rPr>
          <w:color w:val="000000"/>
        </w:rPr>
      </w:pPr>
      <w:r>
        <w:rPr>
          <w:color w:val="000000"/>
        </w:rPr>
        <w:t>Спать на посту;</w:t>
      </w:r>
    </w:p>
    <w:p w:rsidR="00DD0A18" w:rsidRPr="00824397" w:rsidRDefault="00DD0A18" w:rsidP="00DD0A18">
      <w:pPr>
        <w:numPr>
          <w:ilvl w:val="0"/>
          <w:numId w:val="17"/>
        </w:numPr>
        <w:autoSpaceDE w:val="0"/>
        <w:autoSpaceDN w:val="0"/>
        <w:adjustRightInd w:val="0"/>
        <w:snapToGrid w:val="0"/>
        <w:jc w:val="both"/>
        <w:rPr>
          <w:color w:val="000000"/>
        </w:rPr>
      </w:pPr>
      <w:r w:rsidRPr="00824397">
        <w:rPr>
          <w:color w:val="000000"/>
        </w:rPr>
        <w:t>Использовать служебные телеф</w:t>
      </w:r>
      <w:r>
        <w:rPr>
          <w:color w:val="000000"/>
        </w:rPr>
        <w:t>оны и оргтехнику в личных целях;</w:t>
      </w:r>
    </w:p>
    <w:p w:rsidR="00DD0A18" w:rsidRDefault="00DD0A18" w:rsidP="00DD0A18">
      <w:pPr>
        <w:numPr>
          <w:ilvl w:val="0"/>
          <w:numId w:val="17"/>
        </w:numPr>
        <w:tabs>
          <w:tab w:val="left" w:pos="709"/>
        </w:tabs>
        <w:ind w:left="709"/>
        <w:jc w:val="both"/>
        <w:rPr>
          <w:color w:val="000000"/>
        </w:rPr>
      </w:pPr>
      <w:r>
        <w:rPr>
          <w:color w:val="000000"/>
        </w:rPr>
        <w:t>Р</w:t>
      </w:r>
      <w:r w:rsidRPr="00195671">
        <w:rPr>
          <w:color w:val="000000"/>
        </w:rPr>
        <w:t xml:space="preserve">азглашать какую-либо информацию об Объектах, системе охраны  Объектов, </w:t>
      </w:r>
      <w:r w:rsidRPr="00E60871">
        <w:rPr>
          <w:color w:val="000000"/>
        </w:rPr>
        <w:t>и</w:t>
      </w:r>
      <w:r>
        <w:rPr>
          <w:color w:val="000000"/>
        </w:rPr>
        <w:t>муществе и работниках Заказчика;</w:t>
      </w:r>
    </w:p>
    <w:p w:rsidR="00DD0A18" w:rsidRPr="00824397" w:rsidRDefault="00DD0A18" w:rsidP="00DD0A18">
      <w:pPr>
        <w:numPr>
          <w:ilvl w:val="0"/>
          <w:numId w:val="17"/>
        </w:numPr>
        <w:autoSpaceDE w:val="0"/>
        <w:autoSpaceDN w:val="0"/>
        <w:adjustRightInd w:val="0"/>
        <w:snapToGrid w:val="0"/>
        <w:jc w:val="both"/>
        <w:rPr>
          <w:color w:val="000000"/>
        </w:rPr>
      </w:pPr>
      <w:r w:rsidRPr="00824397">
        <w:rPr>
          <w:color w:val="000000"/>
        </w:rPr>
        <w:t>Отвлекаться от несения дежурства каким-либо образом (читать газеты, журналы, книги, слушать плеер, играть в электрон</w:t>
      </w:r>
      <w:r>
        <w:rPr>
          <w:color w:val="000000"/>
        </w:rPr>
        <w:t>ные и компьютерные игры и т.д.);</w:t>
      </w:r>
    </w:p>
    <w:p w:rsidR="00DD0A18" w:rsidRPr="00824397" w:rsidRDefault="00DD0A18" w:rsidP="00DD0A18">
      <w:pPr>
        <w:numPr>
          <w:ilvl w:val="0"/>
          <w:numId w:val="17"/>
        </w:numPr>
        <w:autoSpaceDE w:val="0"/>
        <w:autoSpaceDN w:val="0"/>
        <w:adjustRightInd w:val="0"/>
        <w:snapToGrid w:val="0"/>
        <w:jc w:val="both"/>
        <w:rPr>
          <w:color w:val="000000"/>
        </w:rPr>
      </w:pPr>
      <w:r>
        <w:rPr>
          <w:color w:val="000000"/>
        </w:rPr>
        <w:t>Находиться</w:t>
      </w:r>
      <w:r w:rsidRPr="00824397">
        <w:rPr>
          <w:color w:val="000000"/>
        </w:rPr>
        <w:t xml:space="preserve"> на посту </w:t>
      </w:r>
      <w:r>
        <w:rPr>
          <w:color w:val="000000"/>
        </w:rPr>
        <w:t xml:space="preserve">без головного убора, </w:t>
      </w:r>
      <w:r w:rsidRPr="00824397">
        <w:rPr>
          <w:color w:val="000000"/>
        </w:rPr>
        <w:t>держать руки в карманах, быть неопрятно одетым (расстегнутая, не заправленная в брюки рубашка), обутым в сандалии, тапочки</w:t>
      </w:r>
      <w:r>
        <w:rPr>
          <w:color w:val="000000"/>
        </w:rPr>
        <w:t>, грязную и не почищенную обувь;</w:t>
      </w:r>
    </w:p>
    <w:p w:rsidR="00DD0A18" w:rsidRPr="00824397" w:rsidRDefault="00DD0A18" w:rsidP="00DD0A18">
      <w:pPr>
        <w:numPr>
          <w:ilvl w:val="0"/>
          <w:numId w:val="17"/>
        </w:numPr>
        <w:autoSpaceDE w:val="0"/>
        <w:autoSpaceDN w:val="0"/>
        <w:adjustRightInd w:val="0"/>
        <w:snapToGrid w:val="0"/>
        <w:jc w:val="both"/>
        <w:rPr>
          <w:color w:val="000000"/>
        </w:rPr>
      </w:pPr>
      <w:r w:rsidRPr="00824397">
        <w:rPr>
          <w:color w:val="000000"/>
        </w:rPr>
        <w:t>Курить в</w:t>
      </w:r>
      <w:r>
        <w:rPr>
          <w:color w:val="000000"/>
        </w:rPr>
        <w:t xml:space="preserve"> не установленных местах;</w:t>
      </w:r>
      <w:r w:rsidRPr="00824397">
        <w:rPr>
          <w:color w:val="000000"/>
        </w:rPr>
        <w:t xml:space="preserve"> </w:t>
      </w:r>
    </w:p>
    <w:p w:rsidR="00DD0A18" w:rsidRPr="00824397" w:rsidRDefault="00DD0A18" w:rsidP="00DD0A18">
      <w:pPr>
        <w:numPr>
          <w:ilvl w:val="0"/>
          <w:numId w:val="17"/>
        </w:numPr>
        <w:autoSpaceDE w:val="0"/>
        <w:autoSpaceDN w:val="0"/>
        <w:adjustRightInd w:val="0"/>
        <w:snapToGrid w:val="0"/>
        <w:jc w:val="both"/>
        <w:rPr>
          <w:color w:val="000000"/>
        </w:rPr>
      </w:pPr>
      <w:r w:rsidRPr="00824397">
        <w:rPr>
          <w:color w:val="000000"/>
        </w:rPr>
        <w:t>Допускать в служ</w:t>
      </w:r>
      <w:r>
        <w:rPr>
          <w:color w:val="000000"/>
        </w:rPr>
        <w:t>ебные помещения посторонних лиц;</w:t>
      </w:r>
    </w:p>
    <w:p w:rsidR="00DD0A18" w:rsidRPr="00824397" w:rsidRDefault="00DD0A18" w:rsidP="00DD0A18">
      <w:pPr>
        <w:numPr>
          <w:ilvl w:val="0"/>
          <w:numId w:val="17"/>
        </w:numPr>
        <w:autoSpaceDE w:val="0"/>
        <w:autoSpaceDN w:val="0"/>
        <w:adjustRightInd w:val="0"/>
        <w:snapToGrid w:val="0"/>
        <w:jc w:val="both"/>
        <w:rPr>
          <w:color w:val="000000"/>
        </w:rPr>
      </w:pPr>
      <w:r w:rsidRPr="00824397">
        <w:rPr>
          <w:color w:val="000000"/>
        </w:rPr>
        <w:t>Принимать на временное хранение, либо для передачи кому-либо предметы и вещи, за исключением случаев, когда указания поступают непосредственно от руководства объекта, о которых должна быть сделана соответствующая запись в «Ж</w:t>
      </w:r>
      <w:r>
        <w:rPr>
          <w:color w:val="000000"/>
        </w:rPr>
        <w:t>урнале приема и сдачи дежурств»;</w:t>
      </w:r>
    </w:p>
    <w:p w:rsidR="00DD0A18" w:rsidRPr="00824397" w:rsidRDefault="00DD0A18" w:rsidP="00DD0A18">
      <w:pPr>
        <w:numPr>
          <w:ilvl w:val="0"/>
          <w:numId w:val="17"/>
        </w:numPr>
        <w:autoSpaceDE w:val="0"/>
        <w:autoSpaceDN w:val="0"/>
        <w:adjustRightInd w:val="0"/>
        <w:snapToGrid w:val="0"/>
        <w:jc w:val="both"/>
        <w:rPr>
          <w:color w:val="000000"/>
        </w:rPr>
      </w:pPr>
      <w:r w:rsidRPr="00824397">
        <w:rPr>
          <w:color w:val="000000"/>
        </w:rPr>
        <w:t xml:space="preserve">Вступать в разговоры с сотрудниками </w:t>
      </w:r>
      <w:r>
        <w:rPr>
          <w:color w:val="000000"/>
        </w:rPr>
        <w:t>предприятия</w:t>
      </w:r>
      <w:r w:rsidRPr="00824397">
        <w:rPr>
          <w:color w:val="000000"/>
        </w:rPr>
        <w:t xml:space="preserve"> и посетителями, не относ</w:t>
      </w:r>
      <w:r>
        <w:rPr>
          <w:color w:val="000000"/>
        </w:rPr>
        <w:t>ящиеся к служебной деятельности;</w:t>
      </w:r>
    </w:p>
    <w:p w:rsidR="00DD0A18" w:rsidRPr="00824397" w:rsidRDefault="00DD0A18" w:rsidP="00DD0A18">
      <w:pPr>
        <w:numPr>
          <w:ilvl w:val="0"/>
          <w:numId w:val="17"/>
        </w:numPr>
        <w:autoSpaceDE w:val="0"/>
        <w:autoSpaceDN w:val="0"/>
        <w:adjustRightInd w:val="0"/>
        <w:snapToGrid w:val="0"/>
        <w:jc w:val="both"/>
        <w:rPr>
          <w:color w:val="000000"/>
        </w:rPr>
      </w:pPr>
      <w:r w:rsidRPr="00824397">
        <w:rPr>
          <w:color w:val="000000"/>
        </w:rPr>
        <w:t>Пропускать без особого распоряжения руководства объекта лиц с оружием, горючими, отравляющими, взрывооп</w:t>
      </w:r>
      <w:r>
        <w:rPr>
          <w:color w:val="000000"/>
        </w:rPr>
        <w:t>асными веществами и с животными;</w:t>
      </w:r>
    </w:p>
    <w:p w:rsidR="00DD0A18" w:rsidRPr="00824397" w:rsidRDefault="00DD0A18" w:rsidP="00DD0A18">
      <w:pPr>
        <w:numPr>
          <w:ilvl w:val="0"/>
          <w:numId w:val="17"/>
        </w:numPr>
        <w:autoSpaceDE w:val="0"/>
        <w:autoSpaceDN w:val="0"/>
        <w:adjustRightInd w:val="0"/>
        <w:snapToGrid w:val="0"/>
        <w:jc w:val="both"/>
        <w:rPr>
          <w:color w:val="000000"/>
        </w:rPr>
      </w:pPr>
      <w:proofErr w:type="gramStart"/>
      <w:r w:rsidRPr="00824397">
        <w:rPr>
          <w:color w:val="000000"/>
        </w:rPr>
        <w:t>Сообщать</w:t>
      </w:r>
      <w:proofErr w:type="gramEnd"/>
      <w:r w:rsidRPr="00824397">
        <w:rPr>
          <w:color w:val="000000"/>
        </w:rPr>
        <w:t xml:space="preserve"> кому бы то ни было ставшую им известной по службе или случайно какую-либо информацию о деятельности объекта в т.ч. распорядок дня </w:t>
      </w:r>
      <w:r>
        <w:rPr>
          <w:color w:val="000000"/>
        </w:rPr>
        <w:t>работников Заказчика;</w:t>
      </w:r>
      <w:r w:rsidRPr="00824397">
        <w:rPr>
          <w:color w:val="000000"/>
        </w:rPr>
        <w:t xml:space="preserve"> </w:t>
      </w:r>
    </w:p>
    <w:p w:rsidR="00DD0A18" w:rsidRPr="00824397" w:rsidRDefault="00DD0A18" w:rsidP="00DD0A18">
      <w:pPr>
        <w:numPr>
          <w:ilvl w:val="0"/>
          <w:numId w:val="17"/>
        </w:numPr>
        <w:autoSpaceDE w:val="0"/>
        <w:autoSpaceDN w:val="0"/>
        <w:adjustRightInd w:val="0"/>
        <w:snapToGrid w:val="0"/>
        <w:jc w:val="both"/>
        <w:rPr>
          <w:color w:val="000000"/>
        </w:rPr>
      </w:pPr>
      <w:r w:rsidRPr="00824397">
        <w:rPr>
          <w:color w:val="000000"/>
        </w:rPr>
        <w:t xml:space="preserve">Пропускать в помещения объекта в алкогольном (наркотическом) опьянении, всевозможных распространителей </w:t>
      </w:r>
      <w:r>
        <w:rPr>
          <w:color w:val="000000"/>
        </w:rPr>
        <w:t xml:space="preserve">какой-либо продукции </w:t>
      </w:r>
      <w:r w:rsidRPr="00824397">
        <w:rPr>
          <w:color w:val="000000"/>
        </w:rPr>
        <w:t>и лиц без</w:t>
      </w:r>
      <w:r>
        <w:rPr>
          <w:color w:val="000000"/>
        </w:rPr>
        <w:t xml:space="preserve"> определенного места жительства;</w:t>
      </w:r>
    </w:p>
    <w:p w:rsidR="00DD0A18" w:rsidRDefault="00DD0A18" w:rsidP="00DD0A18">
      <w:pPr>
        <w:numPr>
          <w:ilvl w:val="0"/>
          <w:numId w:val="17"/>
        </w:numPr>
        <w:autoSpaceDE w:val="0"/>
        <w:autoSpaceDN w:val="0"/>
        <w:adjustRightInd w:val="0"/>
        <w:snapToGrid w:val="0"/>
        <w:jc w:val="both"/>
        <w:rPr>
          <w:color w:val="000000"/>
        </w:rPr>
      </w:pPr>
      <w:r w:rsidRPr="00824397">
        <w:rPr>
          <w:color w:val="000000"/>
        </w:rPr>
        <w:t xml:space="preserve">С момента окончания работы объекта и до начала работы допускать кого-либо в охраняемые помещения (исключая случаи, предусмотренные руководством объекта кроме лиц специально уполномоченных </w:t>
      </w:r>
      <w:r>
        <w:rPr>
          <w:color w:val="000000"/>
        </w:rPr>
        <w:t>охранного предприятия</w:t>
      </w:r>
      <w:r w:rsidRPr="00824397">
        <w:rPr>
          <w:color w:val="000000"/>
        </w:rPr>
        <w:t>, проводить проверку данного объекта</w:t>
      </w:r>
      <w:r>
        <w:rPr>
          <w:color w:val="000000"/>
        </w:rPr>
        <w:t xml:space="preserve">). Охранник </w:t>
      </w:r>
      <w:r w:rsidRPr="00824397">
        <w:rPr>
          <w:color w:val="000000"/>
        </w:rPr>
        <w:t xml:space="preserve">имеет право доступа в закрытые помещения и стоящие на охранной сигнализации, только при возникновении чрезвычайных ситуаций, с обязательным докладом начальнику службы физической охраны и оперативному дежурному </w:t>
      </w:r>
      <w:r>
        <w:rPr>
          <w:color w:val="000000"/>
        </w:rPr>
        <w:t>охранного предприятия</w:t>
      </w:r>
      <w:r w:rsidRPr="00824397">
        <w:rPr>
          <w:color w:val="000000"/>
        </w:rPr>
        <w:t xml:space="preserve"> с последующим фиксированием данного факта в </w:t>
      </w:r>
      <w:r>
        <w:rPr>
          <w:color w:val="000000"/>
        </w:rPr>
        <w:t>«Журнале приема-сдачи дежурств»;</w:t>
      </w:r>
    </w:p>
    <w:p w:rsidR="00DD0A18" w:rsidRDefault="00DD0A18" w:rsidP="00DD0A18">
      <w:pPr>
        <w:widowControl w:val="0"/>
        <w:numPr>
          <w:ilvl w:val="0"/>
          <w:numId w:val="17"/>
        </w:numPr>
        <w:tabs>
          <w:tab w:val="left" w:pos="709"/>
        </w:tabs>
        <w:jc w:val="both"/>
        <w:rPr>
          <w:color w:val="000000"/>
        </w:rPr>
      </w:pPr>
      <w:r>
        <w:rPr>
          <w:color w:val="000000"/>
        </w:rPr>
        <w:t>С</w:t>
      </w:r>
      <w:r w:rsidRPr="00195671">
        <w:rPr>
          <w:color w:val="000000"/>
        </w:rPr>
        <w:t>овершать на посту иные действия, не связан</w:t>
      </w:r>
      <w:r>
        <w:rPr>
          <w:color w:val="000000"/>
        </w:rPr>
        <w:t>ные с оказанием Услуг Заказчику.</w:t>
      </w:r>
    </w:p>
    <w:p w:rsidR="00DD0A18" w:rsidRPr="00362903" w:rsidRDefault="00DD0A18" w:rsidP="00DD0A18">
      <w:pPr>
        <w:autoSpaceDE w:val="0"/>
        <w:autoSpaceDN w:val="0"/>
        <w:adjustRightInd w:val="0"/>
        <w:snapToGrid w:val="0"/>
        <w:jc w:val="both"/>
        <w:rPr>
          <w:color w:val="000000"/>
        </w:rPr>
      </w:pPr>
    </w:p>
    <w:p w:rsidR="00DD0A18" w:rsidRPr="00DD098B" w:rsidRDefault="00DD0A18" w:rsidP="00DD0A18">
      <w:pPr>
        <w:pStyle w:val="25"/>
        <w:numPr>
          <w:ilvl w:val="0"/>
          <w:numId w:val="16"/>
        </w:numPr>
        <w:spacing w:before="120" w:line="240" w:lineRule="auto"/>
        <w:jc w:val="center"/>
        <w:rPr>
          <w:b/>
          <w:bCs/>
        </w:rPr>
      </w:pPr>
      <w:r w:rsidRPr="00BB7280">
        <w:rPr>
          <w:b/>
          <w:bCs/>
        </w:rPr>
        <w:t>ОРГАНИЗАЦИОННЫЕ ТРЕБОВАНИЯ:</w:t>
      </w:r>
    </w:p>
    <w:p w:rsidR="00DD0A18" w:rsidRPr="00E4675F" w:rsidRDefault="00DD0A18" w:rsidP="00DD0A18">
      <w:pPr>
        <w:ind w:left="459" w:hanging="425"/>
        <w:jc w:val="both"/>
        <w:rPr>
          <w:rFonts w:cs="Arial"/>
          <w:iCs/>
          <w:color w:val="000000"/>
        </w:rPr>
      </w:pPr>
      <w:r w:rsidRPr="00BB7280">
        <w:rPr>
          <w:bCs/>
        </w:rPr>
        <w:t xml:space="preserve">2.1. </w:t>
      </w:r>
      <w:proofErr w:type="gramStart"/>
      <w:r w:rsidRPr="00BB7280">
        <w:rPr>
          <w:bCs/>
        </w:rPr>
        <w:t xml:space="preserve">Исполнитель </w:t>
      </w:r>
      <w:r>
        <w:rPr>
          <w:bCs/>
        </w:rPr>
        <w:t>осуществляет</w:t>
      </w:r>
      <w:r w:rsidRPr="00BB7280">
        <w:rPr>
          <w:bCs/>
        </w:rPr>
        <w:t xml:space="preserve"> оказание</w:t>
      </w:r>
      <w:r>
        <w:rPr>
          <w:bCs/>
        </w:rPr>
        <w:t xml:space="preserve"> </w:t>
      </w:r>
      <w:r w:rsidRPr="00BB7280">
        <w:rPr>
          <w:bCs/>
        </w:rPr>
        <w:t xml:space="preserve">услуг, являющихся предметом настоящего Договора, </w:t>
      </w:r>
      <w:r>
        <w:rPr>
          <w:bCs/>
        </w:rPr>
        <w:t>на основании действующей л</w:t>
      </w:r>
      <w:r w:rsidRPr="00BB7280">
        <w:rPr>
          <w:bCs/>
        </w:rPr>
        <w:t>ицензи</w:t>
      </w:r>
      <w:r>
        <w:rPr>
          <w:bCs/>
        </w:rPr>
        <w:t>и</w:t>
      </w:r>
      <w:r w:rsidRPr="00BB7280">
        <w:rPr>
          <w:bCs/>
        </w:rPr>
        <w:t xml:space="preserve"> </w:t>
      </w:r>
      <w:r w:rsidRPr="00E4675F">
        <w:rPr>
          <w:rFonts w:cs="Arial"/>
          <w:iCs/>
          <w:color w:val="000000"/>
        </w:rPr>
        <w:t>на осуществление частной охранной</w:t>
      </w:r>
      <w:r>
        <w:rPr>
          <w:rFonts w:cs="Arial"/>
          <w:iCs/>
          <w:color w:val="000000"/>
        </w:rPr>
        <w:t xml:space="preserve"> деятельности в соответствии п.</w:t>
      </w:r>
      <w:r w:rsidRPr="00E4675F">
        <w:rPr>
          <w:rFonts w:cs="Arial"/>
          <w:iCs/>
          <w:color w:val="000000"/>
        </w:rPr>
        <w:t>32 ч.1 ст.12 Федерального закона РФ от 04.05.2011 № 99-ФЗ «О лицензировании отдельных видов деятельности», ч.1. ст.11 Закон</w:t>
      </w:r>
      <w:r w:rsidR="00FE4F68">
        <w:rPr>
          <w:rFonts w:cs="Arial"/>
          <w:iCs/>
          <w:color w:val="000000"/>
        </w:rPr>
        <w:t>а</w:t>
      </w:r>
      <w:r w:rsidRPr="00E4675F">
        <w:rPr>
          <w:rFonts w:cs="Arial"/>
          <w:iCs/>
          <w:color w:val="000000"/>
        </w:rPr>
        <w:t xml:space="preserve"> РФ от 11.03.1992 № 2487-1 «О частной детективной и охранной деятельности в Российской Федерации» и Положением о лицензировании частной охранной</w:t>
      </w:r>
      <w:proofErr w:type="gramEnd"/>
      <w:r w:rsidRPr="00E4675F">
        <w:rPr>
          <w:rFonts w:cs="Arial"/>
          <w:iCs/>
          <w:color w:val="000000"/>
        </w:rPr>
        <w:t xml:space="preserve"> деятельности, утвержденным постановлением Правительства РФ от 23.06.2011 № 498 «О некоторых вопросах осуществления частной детективной (сыскной) и частной охранной деятельности», с разрешенными видами услуг: </w:t>
      </w:r>
    </w:p>
    <w:p w:rsidR="00DD0A18" w:rsidRPr="00E4675F" w:rsidRDefault="00DD0A18" w:rsidP="00DD0A18">
      <w:pPr>
        <w:pStyle w:val="ad"/>
        <w:numPr>
          <w:ilvl w:val="0"/>
          <w:numId w:val="31"/>
        </w:numPr>
        <w:ind w:left="709" w:hanging="283"/>
        <w:jc w:val="both"/>
        <w:rPr>
          <w:rFonts w:cs="Arial"/>
          <w:iCs/>
          <w:color w:val="000000"/>
        </w:rPr>
      </w:pPr>
      <w:r>
        <w:rPr>
          <w:rFonts w:cs="Arial"/>
          <w:iCs/>
          <w:color w:val="000000"/>
        </w:rPr>
        <w:t>з</w:t>
      </w:r>
      <w:r w:rsidRPr="00E4675F">
        <w:rPr>
          <w:rFonts w:cs="Arial"/>
          <w:iCs/>
          <w:color w:val="000000"/>
        </w:rPr>
        <w:t>ащита жизни и здоровья граждан</w:t>
      </w:r>
      <w:r>
        <w:rPr>
          <w:rFonts w:cs="Arial"/>
          <w:iCs/>
          <w:color w:val="000000"/>
        </w:rPr>
        <w:t>;</w:t>
      </w:r>
    </w:p>
    <w:p w:rsidR="00DD0A18" w:rsidRPr="00E4675F" w:rsidRDefault="00DD0A18" w:rsidP="00DD0A18">
      <w:pPr>
        <w:pStyle w:val="ad"/>
        <w:numPr>
          <w:ilvl w:val="0"/>
          <w:numId w:val="31"/>
        </w:numPr>
        <w:ind w:left="709" w:hanging="283"/>
        <w:jc w:val="both"/>
        <w:rPr>
          <w:rFonts w:cs="Arial"/>
          <w:iCs/>
          <w:color w:val="000000"/>
        </w:rPr>
      </w:pPr>
      <w:proofErr w:type="gramStart"/>
      <w:r>
        <w:rPr>
          <w:rFonts w:cs="Arial"/>
          <w:iCs/>
          <w:color w:val="000000"/>
        </w:rPr>
        <w:t>о</w:t>
      </w:r>
      <w:r w:rsidRPr="00E4675F">
        <w:rPr>
          <w:rFonts w:cs="Arial"/>
          <w:iCs/>
          <w:color w:val="000000"/>
        </w:rPr>
        <w:t>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w:t>
      </w:r>
      <w:r>
        <w:rPr>
          <w:rFonts w:cs="Arial"/>
          <w:iCs/>
          <w:color w:val="000000"/>
        </w:rPr>
        <w:t>.</w:t>
      </w:r>
      <w:r w:rsidRPr="00E4675F">
        <w:rPr>
          <w:rFonts w:cs="Arial"/>
          <w:iCs/>
          <w:color w:val="000000"/>
        </w:rPr>
        <w:t>7 ч</w:t>
      </w:r>
      <w:r>
        <w:rPr>
          <w:rFonts w:cs="Arial"/>
          <w:iCs/>
          <w:color w:val="000000"/>
        </w:rPr>
        <w:t>.3</w:t>
      </w:r>
      <w:r w:rsidRPr="00E4675F">
        <w:rPr>
          <w:rFonts w:cs="Arial"/>
          <w:iCs/>
          <w:color w:val="000000"/>
        </w:rPr>
        <w:t xml:space="preserve"> ст</w:t>
      </w:r>
      <w:r>
        <w:rPr>
          <w:rFonts w:cs="Arial"/>
          <w:iCs/>
          <w:color w:val="000000"/>
        </w:rPr>
        <w:t>.</w:t>
      </w:r>
      <w:r w:rsidRPr="00E4675F">
        <w:rPr>
          <w:rFonts w:cs="Arial"/>
          <w:iCs/>
          <w:color w:val="000000"/>
        </w:rPr>
        <w:t>3 Закона РФ от 11.03.1992 № 2487-1 «О частной детективной и охранной деятельности в Российской Федерации»</w:t>
      </w:r>
      <w:r>
        <w:rPr>
          <w:rFonts w:cs="Arial"/>
          <w:iCs/>
          <w:color w:val="000000"/>
        </w:rPr>
        <w:t>;</w:t>
      </w:r>
      <w:proofErr w:type="gramEnd"/>
    </w:p>
    <w:p w:rsidR="00DD0A18" w:rsidRPr="00E4675F" w:rsidRDefault="00DD0A18" w:rsidP="00DD0A18">
      <w:pPr>
        <w:pStyle w:val="ad"/>
        <w:numPr>
          <w:ilvl w:val="0"/>
          <w:numId w:val="31"/>
        </w:numPr>
        <w:ind w:left="709" w:hanging="283"/>
        <w:jc w:val="both"/>
        <w:rPr>
          <w:rFonts w:cs="Arial"/>
          <w:iCs/>
          <w:color w:val="000000"/>
        </w:rPr>
      </w:pPr>
      <w:r>
        <w:rPr>
          <w:rFonts w:cs="Arial"/>
          <w:iCs/>
          <w:color w:val="000000"/>
        </w:rPr>
        <w:t>о</w:t>
      </w:r>
      <w:r w:rsidRPr="00E4675F">
        <w:rPr>
          <w:rFonts w:cs="Arial"/>
          <w:iCs/>
          <w:color w:val="000000"/>
        </w:rPr>
        <w:t>беспечение порядка в местах проведения массовых мероприятий</w:t>
      </w:r>
      <w:r>
        <w:rPr>
          <w:rFonts w:cs="Arial"/>
          <w:iCs/>
          <w:color w:val="000000"/>
        </w:rPr>
        <w:t>;</w:t>
      </w:r>
    </w:p>
    <w:p w:rsidR="00DD0A18" w:rsidRPr="00E4675F" w:rsidRDefault="00DD0A18" w:rsidP="00DD0A18">
      <w:pPr>
        <w:pStyle w:val="ad"/>
        <w:numPr>
          <w:ilvl w:val="0"/>
          <w:numId w:val="31"/>
        </w:numPr>
        <w:ind w:left="709" w:hanging="283"/>
        <w:jc w:val="both"/>
        <w:rPr>
          <w:rFonts w:cs="Arial"/>
          <w:iCs/>
          <w:color w:val="000000"/>
        </w:rPr>
      </w:pPr>
      <w:r>
        <w:rPr>
          <w:rFonts w:cs="Arial"/>
          <w:iCs/>
          <w:color w:val="000000"/>
        </w:rPr>
        <w:t>о</w:t>
      </w:r>
      <w:r w:rsidRPr="00E4675F">
        <w:rPr>
          <w:rFonts w:cs="Arial"/>
          <w:iCs/>
          <w:color w:val="000000"/>
        </w:rPr>
        <w:t xml:space="preserve">беспечение внутриобъектового и пропускного режимов на объектах, за исключением объектов, предусмотренных </w:t>
      </w:r>
      <w:r>
        <w:rPr>
          <w:rFonts w:cs="Arial"/>
          <w:iCs/>
          <w:color w:val="000000"/>
        </w:rPr>
        <w:t>п.7 ч.3 ст.3</w:t>
      </w:r>
      <w:r w:rsidRPr="00E4675F">
        <w:rPr>
          <w:rFonts w:cs="Arial"/>
          <w:iCs/>
          <w:color w:val="000000"/>
        </w:rPr>
        <w:t xml:space="preserve"> Закона РФ от 11.03.1992 № 2487-1 «О частной детективной и охранной деятельности в Российской Федерации».</w:t>
      </w:r>
    </w:p>
    <w:p w:rsidR="00DD0A18" w:rsidRDefault="00DD0A18" w:rsidP="00DD0A18">
      <w:pPr>
        <w:pStyle w:val="25"/>
        <w:spacing w:after="0" w:line="240" w:lineRule="auto"/>
        <w:ind w:left="0"/>
        <w:rPr>
          <w:bCs/>
        </w:rPr>
      </w:pPr>
      <w:r w:rsidRPr="00BB7280">
        <w:rPr>
          <w:bCs/>
        </w:rPr>
        <w:t xml:space="preserve">2.2. Исполнитель, заключивший Договор по результатам </w:t>
      </w:r>
      <w:r w:rsidR="00FE4F68">
        <w:rPr>
          <w:bCs/>
        </w:rPr>
        <w:t>закупки</w:t>
      </w:r>
      <w:r w:rsidRPr="00BB7280">
        <w:rPr>
          <w:bCs/>
        </w:rPr>
        <w:t>, должен обеспечить</w:t>
      </w:r>
      <w:r>
        <w:rPr>
          <w:bCs/>
        </w:rPr>
        <w:t xml:space="preserve"> </w:t>
      </w:r>
      <w:r w:rsidRPr="00BB7280">
        <w:rPr>
          <w:bCs/>
        </w:rPr>
        <w:t>выполнение условий Договора, Технического задания и Инструкций по охране объекта.</w:t>
      </w:r>
      <w:r>
        <w:rPr>
          <w:bCs/>
        </w:rPr>
        <w:t xml:space="preserve"> </w:t>
      </w:r>
    </w:p>
    <w:p w:rsidR="00DD0A18" w:rsidRPr="008F7980" w:rsidRDefault="00DD0A18" w:rsidP="00DD0A18">
      <w:pPr>
        <w:pStyle w:val="25"/>
        <w:spacing w:after="0" w:line="240" w:lineRule="auto"/>
        <w:ind w:left="0"/>
        <w:rPr>
          <w:bCs/>
          <w:u w:val="single"/>
        </w:rPr>
      </w:pPr>
      <w:r w:rsidRPr="008F7980">
        <w:rPr>
          <w:bCs/>
          <w:u w:val="single"/>
        </w:rPr>
        <w:t>Исполнитель обеспечивает:</w:t>
      </w:r>
    </w:p>
    <w:p w:rsidR="00DD0A18" w:rsidRDefault="00DD0A18" w:rsidP="00DD0A18">
      <w:pPr>
        <w:pStyle w:val="25"/>
        <w:numPr>
          <w:ilvl w:val="0"/>
          <w:numId w:val="20"/>
        </w:numPr>
        <w:spacing w:after="0" w:line="240" w:lineRule="auto"/>
        <w:ind w:hanging="436"/>
        <w:jc w:val="both"/>
        <w:rPr>
          <w:bCs/>
        </w:rPr>
      </w:pPr>
      <w:r w:rsidRPr="00BB7280">
        <w:rPr>
          <w:bCs/>
        </w:rPr>
        <w:t>Наличие дежурного подразделения с круглосуточным режимом работы,</w:t>
      </w:r>
      <w:r>
        <w:rPr>
          <w:bCs/>
        </w:rPr>
        <w:t xml:space="preserve"> </w:t>
      </w:r>
      <w:r w:rsidRPr="00BB7280">
        <w:rPr>
          <w:bCs/>
        </w:rPr>
        <w:t>имеющего пост</w:t>
      </w:r>
      <w:r>
        <w:rPr>
          <w:bCs/>
        </w:rPr>
        <w:t xml:space="preserve">оянную связь с объектами охраны; </w:t>
      </w:r>
    </w:p>
    <w:p w:rsidR="00DD0A18" w:rsidRDefault="00DD0A18" w:rsidP="00DD0A18">
      <w:pPr>
        <w:pStyle w:val="25"/>
        <w:numPr>
          <w:ilvl w:val="0"/>
          <w:numId w:val="20"/>
        </w:numPr>
        <w:spacing w:after="0" w:line="240" w:lineRule="auto"/>
        <w:ind w:hanging="436"/>
        <w:jc w:val="both"/>
        <w:rPr>
          <w:bCs/>
        </w:rPr>
      </w:pPr>
      <w:r>
        <w:rPr>
          <w:bCs/>
        </w:rPr>
        <w:t>Наличие служебного  оружия у сотрудников охраны;</w:t>
      </w:r>
    </w:p>
    <w:p w:rsidR="00DD0A18" w:rsidRPr="000958FB" w:rsidRDefault="00DD0A18" w:rsidP="00DD0A18">
      <w:pPr>
        <w:pStyle w:val="25"/>
        <w:numPr>
          <w:ilvl w:val="0"/>
          <w:numId w:val="20"/>
        </w:numPr>
        <w:spacing w:after="0" w:line="240" w:lineRule="auto"/>
        <w:ind w:hanging="436"/>
        <w:jc w:val="both"/>
        <w:rPr>
          <w:bCs/>
        </w:rPr>
      </w:pPr>
      <w:r w:rsidRPr="00BB7280">
        <w:rPr>
          <w:bCs/>
        </w:rPr>
        <w:t>Наличие у работников, обеспечивающих охрану объекта, связи с оперативным</w:t>
      </w:r>
      <w:r>
        <w:rPr>
          <w:bCs/>
        </w:rPr>
        <w:t xml:space="preserve"> </w:t>
      </w:r>
      <w:r w:rsidRPr="000958FB">
        <w:rPr>
          <w:bCs/>
        </w:rPr>
        <w:t>дежурным охранной организации и с территори</w:t>
      </w:r>
      <w:r>
        <w:rPr>
          <w:bCs/>
        </w:rPr>
        <w:t>альной дежурной частью полиции;</w:t>
      </w:r>
    </w:p>
    <w:p w:rsidR="00DD0A18" w:rsidRPr="000958FB" w:rsidRDefault="00DD0A18" w:rsidP="00DD0A18">
      <w:pPr>
        <w:pStyle w:val="25"/>
        <w:numPr>
          <w:ilvl w:val="0"/>
          <w:numId w:val="20"/>
        </w:numPr>
        <w:spacing w:after="0" w:line="240" w:lineRule="auto"/>
        <w:ind w:hanging="436"/>
        <w:jc w:val="both"/>
        <w:rPr>
          <w:bCs/>
        </w:rPr>
      </w:pPr>
      <w:r w:rsidRPr="000958FB">
        <w:rPr>
          <w:bCs/>
        </w:rPr>
        <w:t>Наличие резервной группы</w:t>
      </w:r>
      <w:r>
        <w:rPr>
          <w:bCs/>
        </w:rPr>
        <w:t>;</w:t>
      </w:r>
    </w:p>
    <w:p w:rsidR="00DD0A18" w:rsidRPr="00BB7280" w:rsidRDefault="00DD0A18" w:rsidP="00DD0A18">
      <w:pPr>
        <w:pStyle w:val="25"/>
        <w:numPr>
          <w:ilvl w:val="0"/>
          <w:numId w:val="20"/>
        </w:numPr>
        <w:spacing w:after="0" w:line="240" w:lineRule="auto"/>
        <w:ind w:hanging="436"/>
        <w:jc w:val="both"/>
        <w:rPr>
          <w:bCs/>
        </w:rPr>
      </w:pPr>
      <w:r w:rsidRPr="00BB7280">
        <w:rPr>
          <w:bCs/>
        </w:rPr>
        <w:t>Наличие собственной мобильной группы на автомобиле в составе не менее</w:t>
      </w:r>
      <w:r>
        <w:rPr>
          <w:bCs/>
        </w:rPr>
        <w:t xml:space="preserve"> </w:t>
      </w:r>
      <w:r w:rsidRPr="00BB7280">
        <w:rPr>
          <w:bCs/>
        </w:rPr>
        <w:t>двух охранников со спецсредствами, разрешенными к применению законодательством РФ,</w:t>
      </w:r>
      <w:r>
        <w:rPr>
          <w:bCs/>
        </w:rPr>
        <w:t xml:space="preserve"> </w:t>
      </w:r>
      <w:r w:rsidRPr="00BB7280">
        <w:rPr>
          <w:bCs/>
        </w:rPr>
        <w:t>пассивными сертифицированными средствами защиты и имуществом для действий при</w:t>
      </w:r>
      <w:r>
        <w:rPr>
          <w:bCs/>
        </w:rPr>
        <w:t xml:space="preserve"> ЧС;</w:t>
      </w:r>
    </w:p>
    <w:p w:rsidR="00DD0A18" w:rsidRPr="00BB7280" w:rsidRDefault="00DD0A18" w:rsidP="00DD0A18">
      <w:pPr>
        <w:pStyle w:val="25"/>
        <w:numPr>
          <w:ilvl w:val="0"/>
          <w:numId w:val="20"/>
        </w:numPr>
        <w:spacing w:after="0" w:line="240" w:lineRule="auto"/>
        <w:ind w:hanging="436"/>
        <w:jc w:val="both"/>
        <w:rPr>
          <w:bCs/>
        </w:rPr>
      </w:pPr>
      <w:r w:rsidRPr="00BB7280">
        <w:rPr>
          <w:bCs/>
        </w:rPr>
        <w:t>Наличие собственной инспекторской службы (службы внутреннего контроля),</w:t>
      </w:r>
      <w:r>
        <w:rPr>
          <w:bCs/>
        </w:rPr>
        <w:t xml:space="preserve"> </w:t>
      </w:r>
      <w:r w:rsidRPr="00BB7280">
        <w:rPr>
          <w:bCs/>
        </w:rPr>
        <w:t xml:space="preserve">осуществляющей регулярную проверку качества </w:t>
      </w:r>
      <w:r>
        <w:rPr>
          <w:bCs/>
        </w:rPr>
        <w:t xml:space="preserve">оказания услуг в соответствии с </w:t>
      </w:r>
      <w:r w:rsidRPr="00BB7280">
        <w:rPr>
          <w:bCs/>
        </w:rPr>
        <w:t>требованиями,</w:t>
      </w:r>
      <w:r>
        <w:rPr>
          <w:bCs/>
        </w:rPr>
        <w:t xml:space="preserve"> </w:t>
      </w:r>
      <w:r w:rsidRPr="00BB7280">
        <w:rPr>
          <w:bCs/>
        </w:rPr>
        <w:t xml:space="preserve">предусмотренными настоящим </w:t>
      </w:r>
      <w:r>
        <w:rPr>
          <w:bCs/>
        </w:rPr>
        <w:t>техническим заданием;</w:t>
      </w:r>
    </w:p>
    <w:p w:rsidR="00DD0A18" w:rsidRDefault="00DD0A18" w:rsidP="00DD0A18">
      <w:pPr>
        <w:pStyle w:val="25"/>
        <w:numPr>
          <w:ilvl w:val="0"/>
          <w:numId w:val="20"/>
        </w:numPr>
        <w:spacing w:after="0" w:line="240" w:lineRule="auto"/>
        <w:ind w:hanging="436"/>
        <w:jc w:val="both"/>
        <w:rPr>
          <w:bCs/>
        </w:rPr>
      </w:pPr>
      <w:proofErr w:type="gramStart"/>
      <w:r w:rsidRPr="00BB7280">
        <w:rPr>
          <w:bCs/>
        </w:rPr>
        <w:t xml:space="preserve">Проведение осмотра принятых под охрану территорий, </w:t>
      </w:r>
      <w:r>
        <w:rPr>
          <w:bCs/>
        </w:rPr>
        <w:t xml:space="preserve">зданий (оборудования </w:t>
      </w:r>
      <w:r w:rsidRPr="00BB7280">
        <w:rPr>
          <w:bCs/>
        </w:rPr>
        <w:t>установленного на крышах и на стенах зданий</w:t>
      </w:r>
      <w:r>
        <w:rPr>
          <w:bCs/>
        </w:rPr>
        <w:t>),</w:t>
      </w:r>
      <w:r w:rsidRPr="00BB7280">
        <w:rPr>
          <w:bCs/>
        </w:rPr>
        <w:t xml:space="preserve"> помещений и иных мест</w:t>
      </w:r>
      <w:r>
        <w:rPr>
          <w:bCs/>
        </w:rPr>
        <w:t xml:space="preserve"> </w:t>
      </w:r>
      <w:r w:rsidRPr="00BB7280">
        <w:rPr>
          <w:bCs/>
        </w:rPr>
        <w:t>хранения товарно-материальных ценностей на предмет сохранности</w:t>
      </w:r>
      <w:r>
        <w:rPr>
          <w:bCs/>
        </w:rPr>
        <w:t xml:space="preserve"> оборудования, </w:t>
      </w:r>
      <w:r w:rsidRPr="00BB7280">
        <w:rPr>
          <w:bCs/>
        </w:rPr>
        <w:t>целостности окон, дверей, наличия на</w:t>
      </w:r>
      <w:r>
        <w:rPr>
          <w:bCs/>
        </w:rPr>
        <w:t xml:space="preserve"> </w:t>
      </w:r>
      <w:r w:rsidRPr="00BB7280">
        <w:rPr>
          <w:bCs/>
        </w:rPr>
        <w:t xml:space="preserve">них запоров, замков, печатей и пломб, </w:t>
      </w:r>
      <w:r>
        <w:rPr>
          <w:bCs/>
        </w:rPr>
        <w:t>а также осмотр</w:t>
      </w:r>
      <w:r w:rsidRPr="00BB7280">
        <w:rPr>
          <w:bCs/>
        </w:rPr>
        <w:t xml:space="preserve"> территорий </w:t>
      </w:r>
      <w:r>
        <w:rPr>
          <w:bCs/>
        </w:rPr>
        <w:t xml:space="preserve">(с внешней стороны) </w:t>
      </w:r>
      <w:r w:rsidRPr="00BB7280">
        <w:rPr>
          <w:bCs/>
        </w:rPr>
        <w:t xml:space="preserve">подлежащих охране, не реже одного раза </w:t>
      </w:r>
      <w:r>
        <w:rPr>
          <w:bCs/>
        </w:rPr>
        <w:t>в два часа в дневное время и одного раза в</w:t>
      </w:r>
      <w:proofErr w:type="gramEnd"/>
      <w:r>
        <w:rPr>
          <w:bCs/>
        </w:rPr>
        <w:t xml:space="preserve"> час в ночное время (с 22:00 до 06:00).</w:t>
      </w:r>
    </w:p>
    <w:p w:rsidR="00DD0A18" w:rsidRDefault="00DD0A18" w:rsidP="00DD0A18">
      <w:pPr>
        <w:pStyle w:val="25"/>
        <w:spacing w:after="0" w:line="240" w:lineRule="auto"/>
        <w:ind w:left="0"/>
        <w:rPr>
          <w:bCs/>
        </w:rPr>
      </w:pPr>
      <w:r>
        <w:rPr>
          <w:bCs/>
        </w:rPr>
        <w:t>2.3. Исполнитель несет материальную ответственность:</w:t>
      </w:r>
    </w:p>
    <w:p w:rsidR="00DD0A18" w:rsidRDefault="00DD0A18" w:rsidP="00DD0A18">
      <w:pPr>
        <w:pStyle w:val="25"/>
        <w:numPr>
          <w:ilvl w:val="0"/>
          <w:numId w:val="28"/>
        </w:numPr>
        <w:spacing w:after="0" w:line="240" w:lineRule="auto"/>
        <w:ind w:hanging="436"/>
        <w:jc w:val="both"/>
        <w:rPr>
          <w:bCs/>
        </w:rPr>
      </w:pPr>
      <w:r>
        <w:rPr>
          <w:bCs/>
        </w:rPr>
        <w:t>За ущерб, нанесенный хищением, уничтожением или повреждением имущества, предоставленного Заказчиком для служебного пользования;</w:t>
      </w:r>
    </w:p>
    <w:p w:rsidR="00DD0A18" w:rsidRDefault="00DD0A18" w:rsidP="00DD0A18">
      <w:pPr>
        <w:pStyle w:val="25"/>
        <w:numPr>
          <w:ilvl w:val="0"/>
          <w:numId w:val="28"/>
        </w:numPr>
        <w:spacing w:after="0" w:line="240" w:lineRule="auto"/>
        <w:ind w:hanging="436"/>
        <w:jc w:val="both"/>
        <w:rPr>
          <w:bCs/>
        </w:rPr>
      </w:pPr>
      <w:r>
        <w:rPr>
          <w:bCs/>
        </w:rPr>
        <w:t>За ущерб, причиненный кражами имущества, совершенные посредством взлома на охраняемом объекте замков, дверей, окон либо иными способами;</w:t>
      </w:r>
    </w:p>
    <w:p w:rsidR="00DD0A18" w:rsidRDefault="00DD0A18" w:rsidP="00DD0A18">
      <w:pPr>
        <w:pStyle w:val="25"/>
        <w:numPr>
          <w:ilvl w:val="0"/>
          <w:numId w:val="28"/>
        </w:numPr>
        <w:spacing w:after="0" w:line="240" w:lineRule="auto"/>
        <w:ind w:hanging="436"/>
        <w:jc w:val="both"/>
        <w:rPr>
          <w:bCs/>
        </w:rPr>
      </w:pPr>
      <w:r>
        <w:rPr>
          <w:bCs/>
        </w:rPr>
        <w:t>За ущерб, причиненный уничтожени</w:t>
      </w:r>
      <w:r w:rsidR="00FE4F68">
        <w:rPr>
          <w:bCs/>
        </w:rPr>
        <w:t>ем или повреждением имущества (</w:t>
      </w:r>
      <w:r>
        <w:rPr>
          <w:bCs/>
        </w:rPr>
        <w:t xml:space="preserve">в том числе путем поджога), а </w:t>
      </w:r>
      <w:proofErr w:type="gramStart"/>
      <w:r>
        <w:rPr>
          <w:bCs/>
        </w:rPr>
        <w:t>также</w:t>
      </w:r>
      <w:proofErr w:type="gramEnd"/>
      <w:r>
        <w:rPr>
          <w:bCs/>
        </w:rPr>
        <w:t xml:space="preserve"> если ущерб причинен  в результате ненадлежащего выполнения Исполнителем принятых на себя обязательств;</w:t>
      </w:r>
    </w:p>
    <w:p w:rsidR="00DD0A18" w:rsidRDefault="00DD0A18" w:rsidP="00DD0A18">
      <w:pPr>
        <w:pStyle w:val="25"/>
        <w:numPr>
          <w:ilvl w:val="0"/>
          <w:numId w:val="28"/>
        </w:numPr>
        <w:spacing w:after="0" w:line="240" w:lineRule="auto"/>
        <w:ind w:hanging="436"/>
        <w:jc w:val="both"/>
        <w:rPr>
          <w:bCs/>
        </w:rPr>
      </w:pPr>
      <w:r>
        <w:rPr>
          <w:bCs/>
        </w:rPr>
        <w:t xml:space="preserve">За ущерб, причиненный пожаром или в силу других причин по вине работников Исполнителя, осуществляющих охрану. </w:t>
      </w:r>
    </w:p>
    <w:p w:rsidR="00DD0A18" w:rsidRDefault="00DD0A18" w:rsidP="00DD0A18">
      <w:pPr>
        <w:pStyle w:val="25"/>
        <w:spacing w:after="0" w:line="240" w:lineRule="auto"/>
        <w:ind w:left="0"/>
        <w:rPr>
          <w:b/>
          <w:bCs/>
        </w:rPr>
      </w:pPr>
    </w:p>
    <w:p w:rsidR="00DD0A18" w:rsidRDefault="00DD0A18" w:rsidP="00DD0A18">
      <w:pPr>
        <w:pStyle w:val="25"/>
        <w:numPr>
          <w:ilvl w:val="0"/>
          <w:numId w:val="16"/>
        </w:numPr>
        <w:spacing w:after="0" w:line="240" w:lineRule="auto"/>
        <w:jc w:val="center"/>
        <w:rPr>
          <w:b/>
          <w:bCs/>
        </w:rPr>
      </w:pPr>
      <w:r w:rsidRPr="00AA365B">
        <w:rPr>
          <w:b/>
          <w:bCs/>
        </w:rPr>
        <w:t>ПОРЯДОК, ЭТАПЫ И ВИДЫ ОКАЗАНИЯ УСЛУГ:</w:t>
      </w:r>
    </w:p>
    <w:p w:rsidR="00DD0A18" w:rsidRPr="00AA365B" w:rsidRDefault="00DD0A18" w:rsidP="00DD0A18">
      <w:pPr>
        <w:pStyle w:val="25"/>
        <w:spacing w:after="0" w:line="240" w:lineRule="auto"/>
        <w:ind w:left="644"/>
        <w:rPr>
          <w:b/>
          <w:bCs/>
        </w:rPr>
      </w:pPr>
    </w:p>
    <w:p w:rsidR="00DD0A18" w:rsidRPr="00BB7280" w:rsidRDefault="00DD0A18" w:rsidP="00DD0A18">
      <w:pPr>
        <w:pStyle w:val="25"/>
        <w:spacing w:after="0" w:line="240" w:lineRule="auto"/>
        <w:ind w:left="0"/>
        <w:rPr>
          <w:bCs/>
        </w:rPr>
      </w:pPr>
      <w:r w:rsidRPr="00BB7280">
        <w:rPr>
          <w:bCs/>
        </w:rPr>
        <w:t>3.1. При взятии объектов под охрану Исполнитель обязан:</w:t>
      </w:r>
    </w:p>
    <w:p w:rsidR="00DD0A18" w:rsidRDefault="00DD0A18" w:rsidP="00DD0A18">
      <w:pPr>
        <w:pStyle w:val="25"/>
        <w:numPr>
          <w:ilvl w:val="0"/>
          <w:numId w:val="21"/>
        </w:numPr>
        <w:spacing w:after="0" w:line="240" w:lineRule="auto"/>
        <w:ind w:hanging="436"/>
        <w:jc w:val="both"/>
        <w:rPr>
          <w:bCs/>
        </w:rPr>
      </w:pPr>
      <w:r w:rsidRPr="00BB7280">
        <w:rPr>
          <w:bCs/>
        </w:rPr>
        <w:t>Не позднее дня, предшествующего дню начала оказания услуг обследовать</w:t>
      </w:r>
      <w:r>
        <w:rPr>
          <w:bCs/>
        </w:rPr>
        <w:t xml:space="preserve"> </w:t>
      </w:r>
      <w:r w:rsidRPr="00BB7280">
        <w:rPr>
          <w:bCs/>
        </w:rPr>
        <w:t>объект подлежащий охране, определить расположение постов охраны и согласовать его с</w:t>
      </w:r>
      <w:r>
        <w:rPr>
          <w:bCs/>
        </w:rPr>
        <w:t xml:space="preserve"> </w:t>
      </w:r>
      <w:r w:rsidRPr="00BB7280">
        <w:rPr>
          <w:bCs/>
        </w:rPr>
        <w:t>Заказчиком, разработать и согласовать с Заказчиком документацию по охране объекта</w:t>
      </w:r>
      <w:r>
        <w:rPr>
          <w:bCs/>
        </w:rPr>
        <w:t xml:space="preserve"> в соответствии с п.1.11 Технического задания.</w:t>
      </w:r>
      <w:r w:rsidRPr="00BB7280">
        <w:rPr>
          <w:bCs/>
        </w:rPr>
        <w:t xml:space="preserve"> Результаты обследования оформить Актом и доложить</w:t>
      </w:r>
      <w:r>
        <w:rPr>
          <w:bCs/>
        </w:rPr>
        <w:t xml:space="preserve"> </w:t>
      </w:r>
      <w:r w:rsidRPr="00BB7280">
        <w:rPr>
          <w:bCs/>
        </w:rPr>
        <w:t xml:space="preserve">руководству объекта </w:t>
      </w:r>
      <w:r>
        <w:rPr>
          <w:bCs/>
        </w:rPr>
        <w:t xml:space="preserve">при наличии </w:t>
      </w:r>
      <w:r w:rsidRPr="00BB7280">
        <w:rPr>
          <w:bCs/>
        </w:rPr>
        <w:t>предложения по усилению безопас</w:t>
      </w:r>
      <w:r>
        <w:rPr>
          <w:bCs/>
        </w:rPr>
        <w:t>ности (практического характера);</w:t>
      </w:r>
    </w:p>
    <w:p w:rsidR="00DD0A18" w:rsidRPr="00BB7280" w:rsidRDefault="00DD0A18" w:rsidP="00DD0A18">
      <w:pPr>
        <w:pStyle w:val="25"/>
        <w:numPr>
          <w:ilvl w:val="0"/>
          <w:numId w:val="21"/>
        </w:numPr>
        <w:spacing w:after="0" w:line="240" w:lineRule="auto"/>
        <w:ind w:hanging="436"/>
        <w:jc w:val="both"/>
        <w:rPr>
          <w:bCs/>
        </w:rPr>
      </w:pPr>
      <w:r w:rsidRPr="00BB7280">
        <w:rPr>
          <w:bCs/>
        </w:rPr>
        <w:t>Довести до оперативного дежурного Исполнителя телефонные номера экстренных</w:t>
      </w:r>
      <w:r>
        <w:rPr>
          <w:bCs/>
        </w:rPr>
        <w:t xml:space="preserve"> </w:t>
      </w:r>
      <w:r w:rsidRPr="00BB7280">
        <w:rPr>
          <w:bCs/>
        </w:rPr>
        <w:t>служб района (округа, города), ответственных лиц Заказчика, порядок действий в случае ЧП.</w:t>
      </w:r>
      <w:r>
        <w:rPr>
          <w:bCs/>
        </w:rPr>
        <w:t xml:space="preserve"> </w:t>
      </w:r>
      <w:r w:rsidRPr="00BB7280">
        <w:rPr>
          <w:bCs/>
        </w:rPr>
        <w:t>Подготовить сотрудников охраны, ознакомить их с условиями несения службы и</w:t>
      </w:r>
      <w:r>
        <w:rPr>
          <w:bCs/>
        </w:rPr>
        <w:t xml:space="preserve"> </w:t>
      </w:r>
      <w:r w:rsidRPr="00BB7280">
        <w:rPr>
          <w:bCs/>
        </w:rPr>
        <w:t>особенностями охраны объектов, издать соотв</w:t>
      </w:r>
      <w:r>
        <w:rPr>
          <w:bCs/>
        </w:rPr>
        <w:t xml:space="preserve">етствующие приказы о назначении </w:t>
      </w:r>
      <w:r w:rsidRPr="00BB7280">
        <w:rPr>
          <w:bCs/>
        </w:rPr>
        <w:t>сотрудников</w:t>
      </w:r>
      <w:r>
        <w:rPr>
          <w:bCs/>
        </w:rPr>
        <w:t xml:space="preserve"> </w:t>
      </w:r>
      <w:r w:rsidRPr="00BB7280">
        <w:rPr>
          <w:bCs/>
        </w:rPr>
        <w:t xml:space="preserve">охраны дежурными постов, утвердить графики дежурства сотрудников охраны. </w:t>
      </w:r>
      <w:r>
        <w:rPr>
          <w:bCs/>
        </w:rPr>
        <w:t>С</w:t>
      </w:r>
      <w:r w:rsidRPr="00BB7280">
        <w:rPr>
          <w:bCs/>
        </w:rPr>
        <w:t>оставить акты</w:t>
      </w:r>
      <w:r>
        <w:rPr>
          <w:bCs/>
        </w:rPr>
        <w:t xml:space="preserve"> </w:t>
      </w:r>
      <w:r w:rsidRPr="00BB7280">
        <w:rPr>
          <w:bCs/>
        </w:rPr>
        <w:t>приема объектов под охрану.</w:t>
      </w:r>
    </w:p>
    <w:p w:rsidR="00DD0A18" w:rsidRPr="00BB7280" w:rsidRDefault="00DD0A18" w:rsidP="00DD0A18">
      <w:pPr>
        <w:pStyle w:val="25"/>
        <w:numPr>
          <w:ilvl w:val="0"/>
          <w:numId w:val="21"/>
        </w:numPr>
        <w:spacing w:after="0" w:line="240" w:lineRule="auto"/>
        <w:ind w:hanging="436"/>
        <w:jc w:val="both"/>
        <w:rPr>
          <w:bCs/>
        </w:rPr>
      </w:pPr>
      <w:proofErr w:type="gramStart"/>
      <w:r w:rsidRPr="00BB7280">
        <w:rPr>
          <w:bCs/>
        </w:rPr>
        <w:t>В день, предшествующий дню начала работы постов, представить сотрудников</w:t>
      </w:r>
      <w:r>
        <w:rPr>
          <w:bCs/>
        </w:rPr>
        <w:t xml:space="preserve"> </w:t>
      </w:r>
      <w:r w:rsidRPr="00BB7280">
        <w:rPr>
          <w:bCs/>
        </w:rPr>
        <w:t>охраны руководству объекта, провести прием помещений, имущества, проверить исправность</w:t>
      </w:r>
      <w:r>
        <w:rPr>
          <w:bCs/>
        </w:rPr>
        <w:t xml:space="preserve"> </w:t>
      </w:r>
      <w:r w:rsidRPr="00BB7280">
        <w:rPr>
          <w:bCs/>
        </w:rPr>
        <w:t>средств связи, технических средств охраны, кнопки экстренного вызова полиции, наличие на</w:t>
      </w:r>
      <w:r>
        <w:rPr>
          <w:bCs/>
        </w:rPr>
        <w:t xml:space="preserve"> </w:t>
      </w:r>
      <w:r w:rsidRPr="00BB7280">
        <w:rPr>
          <w:bCs/>
        </w:rPr>
        <w:t xml:space="preserve">постах телефонных номеров экстренных служб, размещение средств пожаротушения, </w:t>
      </w:r>
      <w:r>
        <w:rPr>
          <w:bCs/>
        </w:rPr>
        <w:t>у</w:t>
      </w:r>
      <w:r w:rsidRPr="00BB7280">
        <w:rPr>
          <w:bCs/>
        </w:rPr>
        <w:t>точнить</w:t>
      </w:r>
      <w:r>
        <w:rPr>
          <w:bCs/>
        </w:rPr>
        <w:t xml:space="preserve"> </w:t>
      </w:r>
      <w:r w:rsidRPr="00BB7280">
        <w:rPr>
          <w:bCs/>
        </w:rPr>
        <w:t>задачи сотрудникам охраны, согласовать взаимодействие с представителями администрации</w:t>
      </w:r>
      <w:r>
        <w:rPr>
          <w:bCs/>
        </w:rPr>
        <w:t xml:space="preserve"> </w:t>
      </w:r>
      <w:r w:rsidRPr="00BB7280">
        <w:rPr>
          <w:bCs/>
        </w:rPr>
        <w:t>объекта и довести номера телефонов и способы связи с дежурным подразделением охранной</w:t>
      </w:r>
      <w:r>
        <w:rPr>
          <w:bCs/>
        </w:rPr>
        <w:t xml:space="preserve"> </w:t>
      </w:r>
      <w:r w:rsidRPr="00BB7280">
        <w:rPr>
          <w:bCs/>
        </w:rPr>
        <w:t>организации и</w:t>
      </w:r>
      <w:proofErr w:type="gramEnd"/>
      <w:r w:rsidRPr="00BB7280">
        <w:rPr>
          <w:bCs/>
        </w:rPr>
        <w:t xml:space="preserve"> ее руководством, подписать акт приема объекта под охрану.</w:t>
      </w:r>
      <w:r>
        <w:rPr>
          <w:bCs/>
        </w:rPr>
        <w:t xml:space="preserve"> </w:t>
      </w:r>
    </w:p>
    <w:p w:rsidR="00DD0A18" w:rsidRPr="00BB7280" w:rsidRDefault="00DD0A18" w:rsidP="00DD0A18">
      <w:pPr>
        <w:pStyle w:val="25"/>
        <w:numPr>
          <w:ilvl w:val="0"/>
          <w:numId w:val="21"/>
        </w:numPr>
        <w:spacing w:after="0" w:line="240" w:lineRule="auto"/>
        <w:ind w:hanging="436"/>
        <w:jc w:val="both"/>
        <w:rPr>
          <w:bCs/>
        </w:rPr>
      </w:pPr>
      <w:proofErr w:type="gramStart"/>
      <w:r w:rsidRPr="00BB7280">
        <w:rPr>
          <w:bCs/>
        </w:rPr>
        <w:t>Уведомить в установленном порядке орган внутренних дел, выдавший лицензию на</w:t>
      </w:r>
      <w:r>
        <w:rPr>
          <w:bCs/>
        </w:rPr>
        <w:t xml:space="preserve"> </w:t>
      </w:r>
      <w:r w:rsidRPr="00BB7280">
        <w:rPr>
          <w:bCs/>
        </w:rPr>
        <w:t xml:space="preserve">осуществление частной охранной деятельности и орган внутренних дел по месту </w:t>
      </w:r>
      <w:r>
        <w:rPr>
          <w:bCs/>
        </w:rPr>
        <w:t>р</w:t>
      </w:r>
      <w:r w:rsidRPr="00BB7280">
        <w:rPr>
          <w:bCs/>
        </w:rPr>
        <w:t>асположения</w:t>
      </w:r>
      <w:r>
        <w:rPr>
          <w:bCs/>
        </w:rPr>
        <w:t xml:space="preserve"> </w:t>
      </w:r>
      <w:r w:rsidRPr="00BB7280">
        <w:rPr>
          <w:bCs/>
        </w:rPr>
        <w:t>объекта охраны о взятии объекта под охрану в сроки, предусмотренные «Правилами</w:t>
      </w:r>
      <w:r>
        <w:rPr>
          <w:bCs/>
        </w:rPr>
        <w:t xml:space="preserve"> </w:t>
      </w:r>
      <w:r w:rsidRPr="00BB7280">
        <w:rPr>
          <w:bCs/>
        </w:rPr>
        <w:t xml:space="preserve">уведомления частной охранной </w:t>
      </w:r>
      <w:r>
        <w:rPr>
          <w:bCs/>
        </w:rPr>
        <w:t>Федеральной службы войск национальной гвардии Российской Федерации</w:t>
      </w:r>
      <w:r w:rsidRPr="00BB7280">
        <w:rPr>
          <w:bCs/>
        </w:rPr>
        <w:t xml:space="preserve"> о начале и об окончании</w:t>
      </w:r>
      <w:r>
        <w:rPr>
          <w:bCs/>
        </w:rPr>
        <w:t xml:space="preserve"> </w:t>
      </w:r>
      <w:r w:rsidRPr="00BB7280">
        <w:rPr>
          <w:bCs/>
        </w:rPr>
        <w:t>оказания охранных услуг, изменении состава учредителей (участников)», утвержденными</w:t>
      </w:r>
      <w:r>
        <w:rPr>
          <w:bCs/>
        </w:rPr>
        <w:t xml:space="preserve"> </w:t>
      </w:r>
      <w:r w:rsidRPr="00BB7280">
        <w:rPr>
          <w:bCs/>
        </w:rPr>
        <w:t>Постановлением Правительства Российской Федерации от</w:t>
      </w:r>
      <w:proofErr w:type="gramEnd"/>
      <w:r w:rsidRPr="00BB7280">
        <w:rPr>
          <w:bCs/>
        </w:rPr>
        <w:t xml:space="preserve"> 23.06.2011г. №498.</w:t>
      </w:r>
    </w:p>
    <w:p w:rsidR="00DD0A18" w:rsidRDefault="00DD0A18" w:rsidP="00DD0A18">
      <w:pPr>
        <w:pStyle w:val="25"/>
        <w:numPr>
          <w:ilvl w:val="0"/>
          <w:numId w:val="21"/>
        </w:numPr>
        <w:spacing w:after="0" w:line="240" w:lineRule="auto"/>
        <w:ind w:hanging="436"/>
        <w:jc w:val="both"/>
        <w:rPr>
          <w:bCs/>
        </w:rPr>
      </w:pPr>
      <w:r>
        <w:rPr>
          <w:bCs/>
        </w:rPr>
        <w:t>С 00.00</w:t>
      </w:r>
      <w:r w:rsidRPr="00BB7280">
        <w:rPr>
          <w:bCs/>
        </w:rPr>
        <w:t xml:space="preserve"> часов (время </w:t>
      </w:r>
      <w:r>
        <w:rPr>
          <w:bCs/>
        </w:rPr>
        <w:t>местное</w:t>
      </w:r>
      <w:r w:rsidRPr="00BB7280">
        <w:rPr>
          <w:bCs/>
        </w:rPr>
        <w:t xml:space="preserve">) </w:t>
      </w:r>
      <w:r>
        <w:rPr>
          <w:bCs/>
        </w:rPr>
        <w:t>0</w:t>
      </w:r>
      <w:r w:rsidRPr="00BB7280">
        <w:rPr>
          <w:bCs/>
        </w:rPr>
        <w:t xml:space="preserve">1 </w:t>
      </w:r>
      <w:r w:rsidRPr="00DF1A4D">
        <w:rPr>
          <w:bCs/>
        </w:rPr>
        <w:t>января 2020</w:t>
      </w:r>
      <w:r>
        <w:rPr>
          <w:bCs/>
        </w:rPr>
        <w:t xml:space="preserve"> го</w:t>
      </w:r>
      <w:r w:rsidRPr="00BB7280">
        <w:rPr>
          <w:bCs/>
        </w:rPr>
        <w:t>да приступить к оказанию услуг по</w:t>
      </w:r>
      <w:r>
        <w:rPr>
          <w:bCs/>
        </w:rPr>
        <w:t xml:space="preserve"> охране объектов;</w:t>
      </w:r>
    </w:p>
    <w:p w:rsidR="00DD0A18" w:rsidRPr="00BB7280" w:rsidRDefault="00DD0A18" w:rsidP="00DD0A18">
      <w:pPr>
        <w:pStyle w:val="25"/>
        <w:numPr>
          <w:ilvl w:val="0"/>
          <w:numId w:val="21"/>
        </w:numPr>
        <w:spacing w:after="0" w:line="240" w:lineRule="auto"/>
        <w:ind w:hanging="436"/>
        <w:jc w:val="both"/>
        <w:rPr>
          <w:bCs/>
        </w:rPr>
      </w:pPr>
      <w:r>
        <w:rPr>
          <w:bCs/>
        </w:rPr>
        <w:t xml:space="preserve">Оказать услуги лично. </w:t>
      </w:r>
    </w:p>
    <w:p w:rsidR="00DD0A18" w:rsidRDefault="00DD0A18" w:rsidP="00CE4E14">
      <w:pPr>
        <w:pStyle w:val="25"/>
        <w:numPr>
          <w:ilvl w:val="1"/>
          <w:numId w:val="16"/>
        </w:numPr>
        <w:spacing w:after="0" w:line="240" w:lineRule="auto"/>
        <w:ind w:left="709" w:hanging="709"/>
        <w:jc w:val="both"/>
        <w:rPr>
          <w:bCs/>
        </w:rPr>
      </w:pPr>
      <w:r w:rsidRPr="00BB7280">
        <w:rPr>
          <w:bCs/>
        </w:rPr>
        <w:t xml:space="preserve">Ежемесячно оказанные услуги принимаются Заказчиком по акту </w:t>
      </w:r>
      <w:r>
        <w:rPr>
          <w:bCs/>
        </w:rPr>
        <w:t xml:space="preserve">сдачи-приемки оказанных </w:t>
      </w:r>
      <w:r w:rsidRPr="00BB7280">
        <w:rPr>
          <w:bCs/>
        </w:rPr>
        <w:t xml:space="preserve">услуг за отчетный </w:t>
      </w:r>
      <w:r>
        <w:rPr>
          <w:bCs/>
        </w:rPr>
        <w:t>месяц</w:t>
      </w:r>
      <w:r w:rsidRPr="00BB7280">
        <w:rPr>
          <w:bCs/>
        </w:rPr>
        <w:t xml:space="preserve">. При приемке, в том числе, проверяется соответствие объема </w:t>
      </w:r>
      <w:r>
        <w:rPr>
          <w:bCs/>
        </w:rPr>
        <w:t xml:space="preserve">и </w:t>
      </w:r>
      <w:r w:rsidRPr="00BB7280">
        <w:rPr>
          <w:bCs/>
        </w:rPr>
        <w:t>качества оказанных услуг требованиям настоящего Договора.</w:t>
      </w:r>
      <w:r>
        <w:rPr>
          <w:bCs/>
        </w:rPr>
        <w:t xml:space="preserve"> </w:t>
      </w:r>
    </w:p>
    <w:p w:rsidR="00DD0A18" w:rsidRPr="00CE4E14" w:rsidRDefault="00DD0A18" w:rsidP="00CE4E14">
      <w:pPr>
        <w:pStyle w:val="25"/>
        <w:numPr>
          <w:ilvl w:val="1"/>
          <w:numId w:val="16"/>
        </w:numPr>
        <w:spacing w:after="0" w:line="240" w:lineRule="auto"/>
        <w:ind w:left="709" w:hanging="709"/>
        <w:jc w:val="both"/>
        <w:rPr>
          <w:bCs/>
        </w:rPr>
      </w:pPr>
      <w:r w:rsidRPr="00CE4E14">
        <w:rPr>
          <w:bCs/>
        </w:rPr>
        <w:t xml:space="preserve">Исполнитель </w:t>
      </w:r>
      <w:r w:rsidR="00CE4E14" w:rsidRPr="00CE4E14">
        <w:rPr>
          <w:bCs/>
        </w:rPr>
        <w:t>в течение 5 рабочих дней</w:t>
      </w:r>
      <w:r w:rsidRPr="00CE4E14">
        <w:rPr>
          <w:bCs/>
        </w:rPr>
        <w:t xml:space="preserve"> представляет в адрес Заказчика в двух экземплярах следующие отчетные документы:</w:t>
      </w:r>
    </w:p>
    <w:p w:rsidR="00DD0A18" w:rsidRPr="00CE4E14" w:rsidRDefault="00DD0A18" w:rsidP="00CE4E14">
      <w:pPr>
        <w:pStyle w:val="25"/>
        <w:numPr>
          <w:ilvl w:val="0"/>
          <w:numId w:val="29"/>
        </w:numPr>
        <w:spacing w:after="0" w:line="240" w:lineRule="auto"/>
        <w:ind w:left="709" w:hanging="283"/>
        <w:jc w:val="both"/>
        <w:rPr>
          <w:bCs/>
        </w:rPr>
      </w:pPr>
      <w:r w:rsidRPr="00CE4E14">
        <w:rPr>
          <w:bCs/>
        </w:rPr>
        <w:t>счет на оплату оказанных охранных услуг за отчетный месяц;</w:t>
      </w:r>
    </w:p>
    <w:p w:rsidR="00DD0A18" w:rsidRPr="00CE4E14" w:rsidRDefault="00DD0A18" w:rsidP="00CE4E14">
      <w:pPr>
        <w:pStyle w:val="25"/>
        <w:numPr>
          <w:ilvl w:val="0"/>
          <w:numId w:val="29"/>
        </w:numPr>
        <w:spacing w:after="0" w:line="240" w:lineRule="auto"/>
        <w:ind w:left="709" w:hanging="283"/>
        <w:jc w:val="both"/>
        <w:rPr>
          <w:bCs/>
        </w:rPr>
      </w:pPr>
      <w:r w:rsidRPr="00CE4E14">
        <w:rPr>
          <w:bCs/>
        </w:rPr>
        <w:t xml:space="preserve"> счет-фактуру;</w:t>
      </w:r>
    </w:p>
    <w:p w:rsidR="00DD0A18" w:rsidRPr="00CE4E14" w:rsidRDefault="00DD0A18" w:rsidP="00CE4E14">
      <w:pPr>
        <w:pStyle w:val="25"/>
        <w:numPr>
          <w:ilvl w:val="0"/>
          <w:numId w:val="29"/>
        </w:numPr>
        <w:spacing w:after="0" w:line="240" w:lineRule="auto"/>
        <w:ind w:left="709" w:hanging="283"/>
        <w:jc w:val="both"/>
        <w:rPr>
          <w:bCs/>
        </w:rPr>
      </w:pPr>
      <w:r w:rsidRPr="00CE4E14">
        <w:rPr>
          <w:bCs/>
        </w:rPr>
        <w:t xml:space="preserve"> акт сдачи-приемки оказанных услуг за отчетный месяц, подписанный Исполнителем.</w:t>
      </w:r>
    </w:p>
    <w:p w:rsidR="00DD0A18" w:rsidRPr="00CE4E14" w:rsidRDefault="00DD0A18" w:rsidP="00CE4E14">
      <w:pPr>
        <w:pStyle w:val="25"/>
        <w:numPr>
          <w:ilvl w:val="1"/>
          <w:numId w:val="16"/>
        </w:numPr>
        <w:spacing w:after="0" w:line="240" w:lineRule="auto"/>
        <w:ind w:left="709" w:hanging="709"/>
        <w:jc w:val="both"/>
        <w:rPr>
          <w:bCs/>
        </w:rPr>
      </w:pPr>
      <w:r w:rsidRPr="00CE4E14">
        <w:rPr>
          <w:bCs/>
        </w:rPr>
        <w:t xml:space="preserve">Заказчик, в течение пяти рабочих дней со дня получения указанных выше документов, обязан рассмотреть и подписать акт сдачи-приемки оказанных услуг за отчетный месяц и направить Исполнителю подписанный, один экземпляр такого акта или мотивированный отказ от принятия результатов оказанных охранных услуг, с перечнем выявленных недостатков </w:t>
      </w:r>
      <w:r w:rsidRPr="00CE4E14">
        <w:rPr>
          <w:kern w:val="16"/>
        </w:rPr>
        <w:t>и сроком для их устранения</w:t>
      </w:r>
      <w:r w:rsidRPr="00CE4E14">
        <w:rPr>
          <w:bCs/>
        </w:rPr>
        <w:t>;</w:t>
      </w:r>
    </w:p>
    <w:p w:rsidR="00DD0A18" w:rsidRPr="00CE4E14" w:rsidRDefault="00DD0A18" w:rsidP="00CE4E14">
      <w:pPr>
        <w:pStyle w:val="25"/>
        <w:numPr>
          <w:ilvl w:val="1"/>
          <w:numId w:val="16"/>
        </w:numPr>
        <w:spacing w:after="0" w:line="240" w:lineRule="auto"/>
        <w:ind w:left="709" w:hanging="709"/>
        <w:jc w:val="both"/>
        <w:rPr>
          <w:bCs/>
        </w:rPr>
      </w:pPr>
      <w:r w:rsidRPr="00CE4E14">
        <w:rPr>
          <w:bCs/>
        </w:rPr>
        <w:t>В случае получения мотивированного отказа Заказчика от подписания акта сдачи-приемки оказанных услуг за отчетный месяц, Исполнитель обязан рассмотреть мотивированный отказ и устранить недостатки в срок, указанный Заказчиком в мотивированном отказе, а если срок не указан, то в течение десяти календарных дней с момента его получения. Доработанные Исполнителем отчетные документы с описью произведенных изменений, представляются Заказчику;</w:t>
      </w:r>
    </w:p>
    <w:p w:rsidR="00DD0A18" w:rsidRPr="00CE4E14" w:rsidRDefault="00DD0A18" w:rsidP="00CE4E14">
      <w:pPr>
        <w:pStyle w:val="25"/>
        <w:numPr>
          <w:ilvl w:val="1"/>
          <w:numId w:val="16"/>
        </w:numPr>
        <w:spacing w:after="0" w:line="240" w:lineRule="auto"/>
        <w:ind w:left="709" w:hanging="709"/>
        <w:jc w:val="both"/>
        <w:rPr>
          <w:bCs/>
        </w:rPr>
      </w:pPr>
      <w:r w:rsidRPr="00CE4E14">
        <w:rPr>
          <w:bCs/>
        </w:rPr>
        <w:t xml:space="preserve">Заказчик вправе предъявить претензии в связи с полным или частичным невыполнением договорных обязательств с выплатой Исполнителем штрафа Заказчику. Исполнитель обязан в течение десяти </w:t>
      </w:r>
      <w:r w:rsidR="00720A6C">
        <w:rPr>
          <w:bCs/>
        </w:rPr>
        <w:t>рабочих</w:t>
      </w:r>
      <w:r w:rsidRPr="00CE4E14">
        <w:rPr>
          <w:bCs/>
        </w:rPr>
        <w:t xml:space="preserve"> дней после получения от Заказчика соответствующей претензии уплатить Заказчику штраф за указанные нарушения в следующем размере: до 100 % от суммы стоимости работы поста за час умноженное на количество часов существования выявленного недостатка.</w:t>
      </w:r>
    </w:p>
    <w:p w:rsidR="00DD0A18" w:rsidRDefault="00DD0A18" w:rsidP="00DD0A18">
      <w:pPr>
        <w:pStyle w:val="25"/>
        <w:numPr>
          <w:ilvl w:val="1"/>
          <w:numId w:val="16"/>
        </w:numPr>
        <w:spacing w:after="0" w:line="240" w:lineRule="auto"/>
        <w:jc w:val="both"/>
        <w:rPr>
          <w:bCs/>
        </w:rPr>
      </w:pPr>
      <w:r w:rsidRPr="00BB7280">
        <w:rPr>
          <w:bCs/>
        </w:rPr>
        <w:t xml:space="preserve">Подписанный Заказчиком акт </w:t>
      </w:r>
      <w:r w:rsidRPr="00790B55">
        <w:rPr>
          <w:bCs/>
        </w:rPr>
        <w:t xml:space="preserve">сдачи-приемки оказанных услуг </w:t>
      </w:r>
      <w:r>
        <w:rPr>
          <w:bCs/>
        </w:rPr>
        <w:t xml:space="preserve">за отчетный месяц </w:t>
      </w:r>
      <w:r w:rsidRPr="00BB7280">
        <w:rPr>
          <w:bCs/>
        </w:rPr>
        <w:t>является основанием для оплаты оказанных охранных услуг Исполнителю.</w:t>
      </w:r>
    </w:p>
    <w:p w:rsidR="00DD0A18" w:rsidRPr="00BB7280" w:rsidRDefault="00DD0A18" w:rsidP="00DD0A18">
      <w:pPr>
        <w:pStyle w:val="25"/>
        <w:spacing w:after="0" w:line="240" w:lineRule="auto"/>
        <w:ind w:left="0"/>
        <w:rPr>
          <w:bCs/>
        </w:rPr>
      </w:pPr>
      <w:r w:rsidRPr="00BB7280">
        <w:rPr>
          <w:bCs/>
        </w:rPr>
        <w:t>3.</w:t>
      </w:r>
      <w:r>
        <w:rPr>
          <w:bCs/>
        </w:rPr>
        <w:t>8</w:t>
      </w:r>
      <w:r w:rsidRPr="00BB7280">
        <w:rPr>
          <w:bCs/>
        </w:rPr>
        <w:t>. Методика охраны:</w:t>
      </w:r>
    </w:p>
    <w:p w:rsidR="00DD0A18" w:rsidRPr="00BB7280" w:rsidRDefault="00DD0A18" w:rsidP="00DD0A18">
      <w:pPr>
        <w:pStyle w:val="25"/>
        <w:numPr>
          <w:ilvl w:val="0"/>
          <w:numId w:val="22"/>
        </w:numPr>
        <w:spacing w:after="0" w:line="240" w:lineRule="auto"/>
        <w:ind w:hanging="436"/>
        <w:jc w:val="both"/>
        <w:rPr>
          <w:bCs/>
        </w:rPr>
      </w:pPr>
      <w:r w:rsidRPr="00BB7280">
        <w:rPr>
          <w:bCs/>
        </w:rPr>
        <w:t>Охрана осуществляется согласно утвержденной Инструкции.</w:t>
      </w:r>
    </w:p>
    <w:p w:rsidR="00DD0A18" w:rsidRDefault="00DD0A18" w:rsidP="00DD0A18">
      <w:pPr>
        <w:pStyle w:val="25"/>
        <w:numPr>
          <w:ilvl w:val="0"/>
          <w:numId w:val="22"/>
        </w:numPr>
        <w:spacing w:after="0" w:line="240" w:lineRule="auto"/>
        <w:ind w:hanging="436"/>
        <w:jc w:val="both"/>
        <w:rPr>
          <w:bCs/>
        </w:rPr>
      </w:pPr>
      <w:r w:rsidRPr="00BB7280">
        <w:rPr>
          <w:bCs/>
        </w:rPr>
        <w:t>Сотрудники охраны на постах контролируют соблюдение внутриобъектового и</w:t>
      </w:r>
      <w:r>
        <w:rPr>
          <w:bCs/>
        </w:rPr>
        <w:t xml:space="preserve"> </w:t>
      </w:r>
      <w:r w:rsidRPr="00BB7280">
        <w:rPr>
          <w:bCs/>
        </w:rPr>
        <w:t>пропускного режима на объекте. Обеспечивают сохранность</w:t>
      </w:r>
      <w:r>
        <w:rPr>
          <w:bCs/>
        </w:rPr>
        <w:t xml:space="preserve"> </w:t>
      </w:r>
      <w:r w:rsidRPr="00BB7280">
        <w:rPr>
          <w:bCs/>
        </w:rPr>
        <w:t>имущества. Ведут документацию поста. Контролируют исправность охранной и пожарной</w:t>
      </w:r>
      <w:r>
        <w:rPr>
          <w:bCs/>
        </w:rPr>
        <w:t xml:space="preserve"> </w:t>
      </w:r>
      <w:r w:rsidRPr="00BB7280">
        <w:rPr>
          <w:bCs/>
        </w:rPr>
        <w:t>сигнализации, а так же других технических средств обеспечения безопасности.</w:t>
      </w:r>
      <w:r>
        <w:rPr>
          <w:bCs/>
        </w:rPr>
        <w:t xml:space="preserve"> </w:t>
      </w:r>
    </w:p>
    <w:p w:rsidR="00DD0A18" w:rsidRDefault="00DD0A18" w:rsidP="00DD0A18">
      <w:pPr>
        <w:pStyle w:val="25"/>
        <w:numPr>
          <w:ilvl w:val="0"/>
          <w:numId w:val="22"/>
        </w:numPr>
        <w:spacing w:after="0" w:line="240" w:lineRule="auto"/>
        <w:ind w:hanging="436"/>
        <w:jc w:val="both"/>
        <w:rPr>
          <w:bCs/>
        </w:rPr>
      </w:pPr>
      <w:proofErr w:type="gramStart"/>
      <w:r w:rsidRPr="00BB7280">
        <w:rPr>
          <w:bCs/>
        </w:rPr>
        <w:t>В случае обнаружения незаконного проникновения на объект (территорию</w:t>
      </w:r>
      <w:r>
        <w:rPr>
          <w:bCs/>
        </w:rPr>
        <w:t xml:space="preserve"> </w:t>
      </w:r>
      <w:r w:rsidRPr="00BB7280">
        <w:rPr>
          <w:bCs/>
        </w:rPr>
        <w:t>объекта), нарушения общественного порядка, очага возгорания, аварии техногенного характера</w:t>
      </w:r>
      <w:r>
        <w:rPr>
          <w:bCs/>
        </w:rPr>
        <w:t xml:space="preserve"> </w:t>
      </w:r>
      <w:r w:rsidRPr="00BB7280">
        <w:rPr>
          <w:bCs/>
        </w:rPr>
        <w:t>и возникновении других нештатных ситуаций немедленно принять меры к вызову</w:t>
      </w:r>
      <w:r>
        <w:rPr>
          <w:bCs/>
        </w:rPr>
        <w:t xml:space="preserve"> </w:t>
      </w:r>
      <w:r w:rsidRPr="00BB7280">
        <w:rPr>
          <w:bCs/>
        </w:rPr>
        <w:t>соответствующих специальных и аварийных служб, доложить оперативному дежурному,</w:t>
      </w:r>
      <w:r>
        <w:rPr>
          <w:bCs/>
        </w:rPr>
        <w:t xml:space="preserve"> </w:t>
      </w:r>
      <w:r w:rsidRPr="00BB7280">
        <w:rPr>
          <w:bCs/>
        </w:rPr>
        <w:t>Заказчику и (или) его представителям, принять меры к устранению нештатной ситуации и ее</w:t>
      </w:r>
      <w:r>
        <w:rPr>
          <w:bCs/>
        </w:rPr>
        <w:t xml:space="preserve"> </w:t>
      </w:r>
      <w:r w:rsidRPr="00BB7280">
        <w:rPr>
          <w:bCs/>
        </w:rPr>
        <w:t>последствий.</w:t>
      </w:r>
      <w:proofErr w:type="gramEnd"/>
    </w:p>
    <w:p w:rsidR="00DD0A18" w:rsidRPr="00BB7280" w:rsidRDefault="00DD0A18" w:rsidP="00DD0A18">
      <w:pPr>
        <w:pStyle w:val="25"/>
        <w:spacing w:after="0" w:line="240" w:lineRule="auto"/>
        <w:rPr>
          <w:bCs/>
        </w:rPr>
      </w:pPr>
    </w:p>
    <w:p w:rsidR="00DD0A18" w:rsidRPr="00BB7280" w:rsidRDefault="00DD0A18" w:rsidP="00DD0A18">
      <w:pPr>
        <w:pStyle w:val="25"/>
        <w:spacing w:after="0" w:line="240" w:lineRule="auto"/>
        <w:ind w:left="0"/>
        <w:rPr>
          <w:bCs/>
        </w:rPr>
      </w:pPr>
      <w:r>
        <w:rPr>
          <w:bCs/>
        </w:rPr>
        <w:t>3.9</w:t>
      </w:r>
      <w:r w:rsidRPr="00BB7280">
        <w:rPr>
          <w:bCs/>
        </w:rPr>
        <w:t xml:space="preserve">. </w:t>
      </w:r>
      <w:proofErr w:type="gramStart"/>
      <w:r w:rsidRPr="00BB7280">
        <w:rPr>
          <w:bCs/>
        </w:rPr>
        <w:t>Контроль за</w:t>
      </w:r>
      <w:proofErr w:type="gramEnd"/>
      <w:r w:rsidRPr="00BB7280">
        <w:rPr>
          <w:bCs/>
        </w:rPr>
        <w:t xml:space="preserve"> качеством оказываемых услуг со стороны Заказчика:</w:t>
      </w:r>
    </w:p>
    <w:p w:rsidR="00DD0A18" w:rsidRPr="002C65A0" w:rsidRDefault="00DD0A18" w:rsidP="00DD0A18">
      <w:pPr>
        <w:pStyle w:val="25"/>
        <w:numPr>
          <w:ilvl w:val="0"/>
          <w:numId w:val="23"/>
        </w:numPr>
        <w:spacing w:after="0" w:line="240" w:lineRule="auto"/>
        <w:ind w:hanging="436"/>
        <w:jc w:val="both"/>
        <w:rPr>
          <w:bCs/>
        </w:rPr>
      </w:pPr>
      <w:r w:rsidRPr="00BB7280">
        <w:rPr>
          <w:bCs/>
        </w:rPr>
        <w:t xml:space="preserve">Заказчик осуществляет </w:t>
      </w:r>
      <w:proofErr w:type="gramStart"/>
      <w:r w:rsidRPr="00BB7280">
        <w:rPr>
          <w:bCs/>
        </w:rPr>
        <w:t>контроль за</w:t>
      </w:r>
      <w:proofErr w:type="gramEnd"/>
      <w:r w:rsidRPr="00BB7280">
        <w:rPr>
          <w:bCs/>
        </w:rPr>
        <w:t xml:space="preserve"> своевременностью, полнотой и качеством</w:t>
      </w:r>
      <w:r>
        <w:rPr>
          <w:bCs/>
        </w:rPr>
        <w:t xml:space="preserve"> </w:t>
      </w:r>
      <w:r w:rsidRPr="00BB7280">
        <w:rPr>
          <w:bCs/>
        </w:rPr>
        <w:t>оказанных услуг, проводя плановые и внеплановые проверки полномочными должностными</w:t>
      </w:r>
      <w:r>
        <w:rPr>
          <w:bCs/>
        </w:rPr>
        <w:t xml:space="preserve"> </w:t>
      </w:r>
      <w:r w:rsidRPr="002C65A0">
        <w:rPr>
          <w:bCs/>
        </w:rPr>
        <w:t>лицами.</w:t>
      </w:r>
    </w:p>
    <w:p w:rsidR="00DD0A18" w:rsidRDefault="00DD0A18" w:rsidP="00DD0A18">
      <w:pPr>
        <w:pStyle w:val="25"/>
        <w:numPr>
          <w:ilvl w:val="0"/>
          <w:numId w:val="23"/>
        </w:numPr>
        <w:spacing w:after="0" w:line="240" w:lineRule="auto"/>
        <w:ind w:hanging="436"/>
        <w:jc w:val="both"/>
        <w:rPr>
          <w:bCs/>
        </w:rPr>
      </w:pPr>
      <w:proofErr w:type="gramStart"/>
      <w:r w:rsidRPr="00BB7280">
        <w:rPr>
          <w:bCs/>
        </w:rPr>
        <w:t>Во время проверки контролируется состояние сотрудника охраны, его внешний</w:t>
      </w:r>
      <w:r>
        <w:rPr>
          <w:bCs/>
        </w:rPr>
        <w:t xml:space="preserve"> </w:t>
      </w:r>
      <w:r w:rsidRPr="00BB7280">
        <w:rPr>
          <w:bCs/>
        </w:rPr>
        <w:t>вид, знания сотрудником охраны инструкций и других документов, регламентирующих</w:t>
      </w:r>
      <w:r>
        <w:rPr>
          <w:bCs/>
        </w:rPr>
        <w:t xml:space="preserve"> </w:t>
      </w:r>
      <w:r w:rsidRPr="00BB7280">
        <w:rPr>
          <w:bCs/>
        </w:rPr>
        <w:t>организацию охраны объекта, правильность ведения документации по охране, знания</w:t>
      </w:r>
      <w:r>
        <w:rPr>
          <w:bCs/>
        </w:rPr>
        <w:t xml:space="preserve"> </w:t>
      </w:r>
      <w:r w:rsidRPr="00BB7280">
        <w:rPr>
          <w:bCs/>
        </w:rPr>
        <w:t>сотрудником охраны назначения и порядка использования технических средств охраны</w:t>
      </w:r>
      <w:r>
        <w:rPr>
          <w:bCs/>
        </w:rPr>
        <w:t xml:space="preserve"> </w:t>
      </w:r>
      <w:r w:rsidRPr="00BB7280">
        <w:rPr>
          <w:bCs/>
        </w:rPr>
        <w:t>(системы охранно-пожарной сигнализации, системы оповещения, кнопки тревожной</w:t>
      </w:r>
      <w:r>
        <w:rPr>
          <w:bCs/>
        </w:rPr>
        <w:t xml:space="preserve"> </w:t>
      </w:r>
      <w:r w:rsidRPr="00BB7280">
        <w:rPr>
          <w:bCs/>
        </w:rPr>
        <w:t xml:space="preserve">сигнализации, системы видеонаблюдения, средств радиосвязи, </w:t>
      </w:r>
      <w:proofErr w:type="spellStart"/>
      <w:r w:rsidRPr="00BB7280">
        <w:rPr>
          <w:bCs/>
        </w:rPr>
        <w:t>металлодетектора</w:t>
      </w:r>
      <w:proofErr w:type="spellEnd"/>
      <w:r w:rsidRPr="00BB7280">
        <w:rPr>
          <w:bCs/>
        </w:rPr>
        <w:t>), умения</w:t>
      </w:r>
      <w:r>
        <w:rPr>
          <w:bCs/>
        </w:rPr>
        <w:t xml:space="preserve"> </w:t>
      </w:r>
      <w:r w:rsidRPr="00BB7280">
        <w:rPr>
          <w:bCs/>
        </w:rPr>
        <w:t>сотрудника охраны правильно реагировать и принимать верные решения при поступлении</w:t>
      </w:r>
      <w:proofErr w:type="gramEnd"/>
      <w:r>
        <w:rPr>
          <w:bCs/>
        </w:rPr>
        <w:t xml:space="preserve"> </w:t>
      </w:r>
      <w:proofErr w:type="gramStart"/>
      <w:r w:rsidRPr="00BB7280">
        <w:rPr>
          <w:bCs/>
        </w:rPr>
        <w:t>вводных</w:t>
      </w:r>
      <w:proofErr w:type="gramEnd"/>
      <w:r w:rsidRPr="00BB7280">
        <w:rPr>
          <w:bCs/>
        </w:rPr>
        <w:t xml:space="preserve"> на условное возникновение чрезвычайной ситуации.</w:t>
      </w:r>
      <w:r>
        <w:rPr>
          <w:bCs/>
        </w:rPr>
        <w:t xml:space="preserve"> </w:t>
      </w:r>
    </w:p>
    <w:p w:rsidR="00DD0A18" w:rsidRDefault="00DD0A18" w:rsidP="00DD0A18">
      <w:pPr>
        <w:pStyle w:val="25"/>
        <w:spacing w:after="0" w:line="240" w:lineRule="auto"/>
        <w:rPr>
          <w:bCs/>
        </w:rPr>
      </w:pPr>
    </w:p>
    <w:p w:rsidR="00DD0A18" w:rsidRPr="00BD5768" w:rsidRDefault="00DD0A18" w:rsidP="00DD0A18">
      <w:pPr>
        <w:pStyle w:val="25"/>
        <w:spacing w:after="0" w:line="240" w:lineRule="auto"/>
        <w:ind w:left="0"/>
        <w:rPr>
          <w:bCs/>
        </w:rPr>
      </w:pPr>
      <w:r w:rsidRPr="00BD5768">
        <w:rPr>
          <w:bCs/>
        </w:rPr>
        <w:t>3.10. При выполнении условий Договора Исполнитель оказывает следующие виды услуг:</w:t>
      </w:r>
    </w:p>
    <w:p w:rsidR="00DD0A18" w:rsidRPr="00BD5768" w:rsidRDefault="00DD0A18" w:rsidP="00DD0A18">
      <w:pPr>
        <w:pStyle w:val="25"/>
        <w:numPr>
          <w:ilvl w:val="0"/>
          <w:numId w:val="31"/>
        </w:numPr>
        <w:spacing w:line="240" w:lineRule="auto"/>
        <w:jc w:val="both"/>
        <w:rPr>
          <w:bCs/>
          <w:iCs/>
        </w:rPr>
      </w:pPr>
      <w:r w:rsidRPr="00BD5768">
        <w:rPr>
          <w:bCs/>
          <w:iCs/>
        </w:rPr>
        <w:t>защита жизни и здоровья граждан;</w:t>
      </w:r>
    </w:p>
    <w:p w:rsidR="00DD0A18" w:rsidRPr="00BD5768" w:rsidRDefault="00DD0A18" w:rsidP="00DD0A18">
      <w:pPr>
        <w:pStyle w:val="25"/>
        <w:numPr>
          <w:ilvl w:val="0"/>
          <w:numId w:val="31"/>
        </w:numPr>
        <w:spacing w:line="240" w:lineRule="auto"/>
        <w:jc w:val="both"/>
        <w:rPr>
          <w:bCs/>
          <w:iCs/>
        </w:rPr>
      </w:pPr>
      <w:proofErr w:type="gramStart"/>
      <w:r w:rsidRPr="00BD5768">
        <w:rPr>
          <w:bCs/>
          <w:iCs/>
        </w:rPr>
        <w:t>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п.7 ч.3 ст.3 Закона РФ от 11.03.1992 № 2487-1 «О частной детективной и охранной деятельности в Российской Федерации»;</w:t>
      </w:r>
      <w:proofErr w:type="gramEnd"/>
    </w:p>
    <w:p w:rsidR="00DD0A18" w:rsidRPr="00BD5768" w:rsidRDefault="00DD0A18" w:rsidP="00DD0A18">
      <w:pPr>
        <w:pStyle w:val="25"/>
        <w:numPr>
          <w:ilvl w:val="0"/>
          <w:numId w:val="31"/>
        </w:numPr>
        <w:spacing w:line="240" w:lineRule="auto"/>
        <w:jc w:val="both"/>
        <w:rPr>
          <w:bCs/>
          <w:iCs/>
        </w:rPr>
      </w:pPr>
      <w:r w:rsidRPr="00BD5768">
        <w:rPr>
          <w:bCs/>
          <w:iCs/>
        </w:rPr>
        <w:t>обеспечение порядка в местах проведения массовых мероприятий;</w:t>
      </w:r>
    </w:p>
    <w:p w:rsidR="00DD0A18" w:rsidRPr="00BD5768" w:rsidRDefault="00DD0A18" w:rsidP="00DD0A18">
      <w:pPr>
        <w:pStyle w:val="25"/>
        <w:numPr>
          <w:ilvl w:val="0"/>
          <w:numId w:val="31"/>
        </w:numPr>
        <w:spacing w:line="240" w:lineRule="auto"/>
        <w:jc w:val="both"/>
        <w:rPr>
          <w:bCs/>
          <w:iCs/>
        </w:rPr>
      </w:pPr>
      <w:r w:rsidRPr="00BD5768">
        <w:rPr>
          <w:bCs/>
          <w:iCs/>
        </w:rPr>
        <w:t>обеспечение внутриобъектового и пропускного режимов на объектах, за исключением объектов, предусмотренных п.7 ч.3 ст.3 Закона РФ от 11.03.1992 № 2487-1 «О частной детективной и охранной деятельности в Российской Федерации».</w:t>
      </w:r>
    </w:p>
    <w:p w:rsidR="00DD0A18" w:rsidRDefault="00DD0A18" w:rsidP="00DD0A18">
      <w:pPr>
        <w:pStyle w:val="25"/>
        <w:spacing w:after="0" w:line="240" w:lineRule="auto"/>
        <w:ind w:left="720"/>
        <w:rPr>
          <w:bCs/>
        </w:rPr>
      </w:pPr>
    </w:p>
    <w:p w:rsidR="00DD0A18" w:rsidRDefault="00DD0A18" w:rsidP="00DD0A18">
      <w:pPr>
        <w:pStyle w:val="25"/>
        <w:numPr>
          <w:ilvl w:val="0"/>
          <w:numId w:val="16"/>
        </w:numPr>
        <w:spacing w:after="0" w:line="240" w:lineRule="auto"/>
        <w:jc w:val="center"/>
        <w:rPr>
          <w:b/>
          <w:bCs/>
        </w:rPr>
      </w:pPr>
      <w:r w:rsidRPr="00AA365B">
        <w:rPr>
          <w:b/>
          <w:bCs/>
        </w:rPr>
        <w:t>ТРЕБОВАНИЯ, ПРЕДЪЯВЛЯЕМЫЕ К КАЧЕСТВУ УСЛУГ:</w:t>
      </w:r>
    </w:p>
    <w:p w:rsidR="00DD0A18" w:rsidRPr="00AA365B" w:rsidRDefault="00DD0A18" w:rsidP="00DD0A18">
      <w:pPr>
        <w:pStyle w:val="25"/>
        <w:spacing w:after="0" w:line="240" w:lineRule="auto"/>
        <w:ind w:left="644"/>
        <w:rPr>
          <w:b/>
          <w:bCs/>
        </w:rPr>
      </w:pPr>
    </w:p>
    <w:p w:rsidR="00DD0A18" w:rsidRDefault="00DD0A18" w:rsidP="00721859">
      <w:pPr>
        <w:pStyle w:val="25"/>
        <w:spacing w:after="0" w:line="240" w:lineRule="auto"/>
        <w:ind w:left="0"/>
        <w:jc w:val="both"/>
        <w:rPr>
          <w:bCs/>
        </w:rPr>
      </w:pPr>
      <w:r>
        <w:rPr>
          <w:bCs/>
        </w:rPr>
        <w:t xml:space="preserve">4.1. </w:t>
      </w:r>
      <w:r w:rsidRPr="00BB7280">
        <w:rPr>
          <w:bCs/>
        </w:rPr>
        <w:t>Качество оказываемых исполнителем услуг должно соответствовать требованиям</w:t>
      </w:r>
      <w:r>
        <w:rPr>
          <w:bCs/>
        </w:rPr>
        <w:t xml:space="preserve"> </w:t>
      </w:r>
      <w:r w:rsidRPr="00BB7280">
        <w:rPr>
          <w:bCs/>
        </w:rPr>
        <w:t>действующего законодательства</w:t>
      </w:r>
      <w:r>
        <w:rPr>
          <w:bCs/>
        </w:rPr>
        <w:t xml:space="preserve"> РФ</w:t>
      </w:r>
      <w:r w:rsidRPr="00BB7280">
        <w:rPr>
          <w:bCs/>
        </w:rPr>
        <w:t>, настоящего технического задания и условиям</w:t>
      </w:r>
      <w:r>
        <w:rPr>
          <w:bCs/>
        </w:rPr>
        <w:t xml:space="preserve"> </w:t>
      </w:r>
      <w:r w:rsidRPr="00BB7280">
        <w:rPr>
          <w:bCs/>
        </w:rPr>
        <w:t>заклю</w:t>
      </w:r>
      <w:r>
        <w:rPr>
          <w:bCs/>
        </w:rPr>
        <w:t>ченного с исполнителем Договора.</w:t>
      </w:r>
    </w:p>
    <w:p w:rsidR="00DD0A18" w:rsidRPr="00BB7280" w:rsidRDefault="00DD0A18" w:rsidP="00DD0A18">
      <w:pPr>
        <w:pStyle w:val="25"/>
        <w:spacing w:after="0" w:line="240" w:lineRule="auto"/>
        <w:ind w:left="0"/>
        <w:rPr>
          <w:bCs/>
        </w:rPr>
      </w:pPr>
      <w:r>
        <w:rPr>
          <w:bCs/>
        </w:rPr>
        <w:t xml:space="preserve">4.2.    </w:t>
      </w:r>
      <w:r w:rsidRPr="00BB7280">
        <w:rPr>
          <w:bCs/>
        </w:rPr>
        <w:t>Качество оказываемых исполнителем услуг достигается:</w:t>
      </w:r>
    </w:p>
    <w:p w:rsidR="00DD0A18" w:rsidRPr="00BB7280" w:rsidRDefault="00DD0A18" w:rsidP="00DD0A18">
      <w:pPr>
        <w:pStyle w:val="25"/>
        <w:numPr>
          <w:ilvl w:val="0"/>
          <w:numId w:val="24"/>
        </w:numPr>
        <w:spacing w:after="0" w:line="240" w:lineRule="auto"/>
        <w:ind w:hanging="436"/>
        <w:jc w:val="both"/>
        <w:rPr>
          <w:bCs/>
        </w:rPr>
      </w:pPr>
      <w:r w:rsidRPr="00BB7280">
        <w:rPr>
          <w:bCs/>
        </w:rPr>
        <w:t>Материально-технической оснащенностью и кадровой обеспеченностью</w:t>
      </w:r>
      <w:r>
        <w:rPr>
          <w:bCs/>
        </w:rPr>
        <w:t xml:space="preserve"> Исполнителя;</w:t>
      </w:r>
    </w:p>
    <w:p w:rsidR="00DD0A18" w:rsidRPr="00BB7280" w:rsidRDefault="00DD0A18" w:rsidP="00DD0A18">
      <w:pPr>
        <w:pStyle w:val="25"/>
        <w:numPr>
          <w:ilvl w:val="0"/>
          <w:numId w:val="24"/>
        </w:numPr>
        <w:spacing w:after="0" w:line="240" w:lineRule="auto"/>
        <w:ind w:hanging="436"/>
        <w:jc w:val="both"/>
        <w:rPr>
          <w:bCs/>
        </w:rPr>
      </w:pPr>
      <w:r w:rsidRPr="00BB7280">
        <w:rPr>
          <w:bCs/>
        </w:rPr>
        <w:t>Обеспечением профессиональной подготовки персонала и регулярного контроля</w:t>
      </w:r>
      <w:r>
        <w:rPr>
          <w:bCs/>
        </w:rPr>
        <w:t xml:space="preserve"> </w:t>
      </w:r>
      <w:r w:rsidRPr="00BB7280">
        <w:rPr>
          <w:bCs/>
        </w:rPr>
        <w:t>зн</w:t>
      </w:r>
      <w:r>
        <w:rPr>
          <w:bCs/>
        </w:rPr>
        <w:t>аний и навыков по специальности;</w:t>
      </w:r>
    </w:p>
    <w:p w:rsidR="00DD0A18" w:rsidRPr="00BB7280" w:rsidRDefault="00DD0A18" w:rsidP="00DD0A18">
      <w:pPr>
        <w:pStyle w:val="25"/>
        <w:numPr>
          <w:ilvl w:val="0"/>
          <w:numId w:val="24"/>
        </w:numPr>
        <w:spacing w:after="0" w:line="240" w:lineRule="auto"/>
        <w:ind w:hanging="436"/>
        <w:jc w:val="both"/>
        <w:rPr>
          <w:bCs/>
        </w:rPr>
      </w:pPr>
      <w:r w:rsidRPr="00BB7280">
        <w:rPr>
          <w:bCs/>
        </w:rPr>
        <w:t>Организацией внутреннего контроля качества оказываемых услуг, системы</w:t>
      </w:r>
      <w:r>
        <w:rPr>
          <w:bCs/>
        </w:rPr>
        <w:t xml:space="preserve"> </w:t>
      </w:r>
      <w:r w:rsidRPr="00BB7280">
        <w:rPr>
          <w:bCs/>
        </w:rPr>
        <w:t>мене</w:t>
      </w:r>
      <w:r>
        <w:rPr>
          <w:bCs/>
        </w:rPr>
        <w:t>джмента качества;</w:t>
      </w:r>
    </w:p>
    <w:p w:rsidR="00DD0A18" w:rsidRDefault="00DD0A18" w:rsidP="00DD0A18">
      <w:pPr>
        <w:pStyle w:val="25"/>
        <w:numPr>
          <w:ilvl w:val="0"/>
          <w:numId w:val="24"/>
        </w:numPr>
        <w:spacing w:after="0" w:line="240" w:lineRule="auto"/>
        <w:ind w:hanging="436"/>
        <w:jc w:val="both"/>
        <w:rPr>
          <w:bCs/>
        </w:rPr>
      </w:pPr>
      <w:r w:rsidRPr="00BB7280">
        <w:rPr>
          <w:bCs/>
        </w:rPr>
        <w:t>Организацией круглосуточного оперативного подразделения и мобильной группы</w:t>
      </w:r>
      <w:r>
        <w:rPr>
          <w:bCs/>
        </w:rPr>
        <w:t xml:space="preserve"> </w:t>
      </w:r>
      <w:r w:rsidRPr="00BB7280">
        <w:rPr>
          <w:bCs/>
        </w:rPr>
        <w:t>быстрого реагирования.</w:t>
      </w:r>
    </w:p>
    <w:p w:rsidR="00DD0A18" w:rsidRPr="00362903" w:rsidRDefault="00DD0A18" w:rsidP="00DD0A18">
      <w:pPr>
        <w:pStyle w:val="25"/>
        <w:spacing w:after="0" w:line="240" w:lineRule="auto"/>
        <w:ind w:left="720"/>
        <w:rPr>
          <w:bCs/>
        </w:rPr>
      </w:pPr>
    </w:p>
    <w:p w:rsidR="00DD0A18" w:rsidRDefault="00DD0A18" w:rsidP="00DD0A18">
      <w:pPr>
        <w:pStyle w:val="25"/>
        <w:spacing w:after="0" w:line="240" w:lineRule="auto"/>
        <w:ind w:left="0"/>
        <w:jc w:val="center"/>
        <w:rPr>
          <w:b/>
          <w:bCs/>
        </w:rPr>
      </w:pPr>
      <w:r>
        <w:rPr>
          <w:b/>
          <w:bCs/>
        </w:rPr>
        <w:t>5</w:t>
      </w:r>
      <w:r w:rsidRPr="00A951D0">
        <w:rPr>
          <w:b/>
          <w:bCs/>
        </w:rPr>
        <w:t>. ПЕРЕЧЕНЬ ДОКУМЕНТАЦИИ НА ОБЪЕКТЕ:</w:t>
      </w:r>
    </w:p>
    <w:p w:rsidR="00DD0A18" w:rsidRPr="00A951D0" w:rsidRDefault="00DD0A18" w:rsidP="00DD0A18">
      <w:pPr>
        <w:pStyle w:val="25"/>
        <w:spacing w:after="0" w:line="240" w:lineRule="auto"/>
        <w:ind w:left="0"/>
        <w:jc w:val="center"/>
        <w:rPr>
          <w:b/>
          <w:bCs/>
        </w:rPr>
      </w:pPr>
    </w:p>
    <w:p w:rsidR="00DD0A18" w:rsidRPr="00BB7280" w:rsidRDefault="00DD0A18" w:rsidP="00DD0A18">
      <w:pPr>
        <w:pStyle w:val="25"/>
        <w:spacing w:after="0" w:line="240" w:lineRule="auto"/>
        <w:ind w:left="0"/>
        <w:rPr>
          <w:bCs/>
        </w:rPr>
      </w:pPr>
      <w:r>
        <w:rPr>
          <w:bCs/>
        </w:rPr>
        <w:t xml:space="preserve">5.1. </w:t>
      </w:r>
      <w:r w:rsidRPr="00BB7280">
        <w:rPr>
          <w:bCs/>
        </w:rPr>
        <w:t>Наблюдательное дело и документация в составе:</w:t>
      </w:r>
    </w:p>
    <w:p w:rsidR="00DD0A18" w:rsidRPr="00BB7280" w:rsidRDefault="00DD0A18" w:rsidP="00DD0A18">
      <w:pPr>
        <w:pStyle w:val="25"/>
        <w:numPr>
          <w:ilvl w:val="0"/>
          <w:numId w:val="25"/>
        </w:numPr>
        <w:spacing w:after="0" w:line="240" w:lineRule="auto"/>
        <w:jc w:val="both"/>
        <w:rPr>
          <w:bCs/>
        </w:rPr>
      </w:pPr>
      <w:r>
        <w:rPr>
          <w:bCs/>
        </w:rPr>
        <w:t>Лицензия предприятия (копия);</w:t>
      </w:r>
    </w:p>
    <w:p w:rsidR="00DD0A18" w:rsidRPr="00BB7280" w:rsidRDefault="00DD0A18" w:rsidP="00DD0A18">
      <w:pPr>
        <w:pStyle w:val="25"/>
        <w:numPr>
          <w:ilvl w:val="0"/>
          <w:numId w:val="25"/>
        </w:numPr>
        <w:spacing w:after="0" w:line="240" w:lineRule="auto"/>
        <w:jc w:val="both"/>
        <w:rPr>
          <w:bCs/>
        </w:rPr>
      </w:pPr>
      <w:r w:rsidRPr="00BB7280">
        <w:rPr>
          <w:bCs/>
        </w:rPr>
        <w:t>Договор на оказание охранных услуг</w:t>
      </w:r>
      <w:r>
        <w:rPr>
          <w:bCs/>
        </w:rPr>
        <w:t xml:space="preserve"> (копия);</w:t>
      </w:r>
    </w:p>
    <w:p w:rsidR="00DD0A18" w:rsidRDefault="00DD0A18" w:rsidP="00DD0A18">
      <w:pPr>
        <w:pStyle w:val="25"/>
        <w:numPr>
          <w:ilvl w:val="0"/>
          <w:numId w:val="25"/>
        </w:numPr>
        <w:spacing w:after="0" w:line="240" w:lineRule="auto"/>
        <w:jc w:val="both"/>
        <w:rPr>
          <w:bCs/>
        </w:rPr>
      </w:pPr>
      <w:r w:rsidRPr="00BB7280">
        <w:rPr>
          <w:bCs/>
        </w:rPr>
        <w:t>А</w:t>
      </w:r>
      <w:r>
        <w:rPr>
          <w:bCs/>
        </w:rPr>
        <w:t>кт принятия объектов под охрану;</w:t>
      </w:r>
    </w:p>
    <w:p w:rsidR="00DD0A18" w:rsidRDefault="00DD0A18" w:rsidP="00DD0A18">
      <w:pPr>
        <w:pStyle w:val="25"/>
        <w:numPr>
          <w:ilvl w:val="0"/>
          <w:numId w:val="25"/>
        </w:numPr>
        <w:spacing w:after="0" w:line="240" w:lineRule="auto"/>
        <w:jc w:val="both"/>
        <w:rPr>
          <w:bCs/>
        </w:rPr>
      </w:pPr>
      <w:r w:rsidRPr="002C65A0">
        <w:rPr>
          <w:bCs/>
        </w:rPr>
        <w:t>Инструкция по организации охраны</w:t>
      </w:r>
      <w:r>
        <w:rPr>
          <w:bCs/>
        </w:rPr>
        <w:t xml:space="preserve"> объекта с приложениями (копия);</w:t>
      </w:r>
    </w:p>
    <w:p w:rsidR="00DD0A18" w:rsidRDefault="00DD0A18" w:rsidP="00DD0A18">
      <w:pPr>
        <w:pStyle w:val="25"/>
        <w:numPr>
          <w:ilvl w:val="0"/>
          <w:numId w:val="25"/>
        </w:numPr>
        <w:spacing w:after="0" w:line="240" w:lineRule="auto"/>
        <w:jc w:val="both"/>
        <w:rPr>
          <w:bCs/>
        </w:rPr>
      </w:pPr>
      <w:r w:rsidRPr="002C65A0">
        <w:rPr>
          <w:bCs/>
        </w:rPr>
        <w:t xml:space="preserve">Список должностных лиц Заказчика, </w:t>
      </w:r>
      <w:r>
        <w:rPr>
          <w:bCs/>
        </w:rPr>
        <w:t>Исполнителя</w:t>
      </w:r>
      <w:r w:rsidRPr="002C65A0">
        <w:rPr>
          <w:bCs/>
        </w:rPr>
        <w:t xml:space="preserve">, территориальных органов внутренних дел, специальных и аварийных служб, имеющих право для принятия решений и мер при возникновении чрезвычайных (аварийных) ситуаций, номера их телефонов (рабочий, </w:t>
      </w:r>
      <w:r>
        <w:rPr>
          <w:bCs/>
        </w:rPr>
        <w:t>домашний, мобильный);</w:t>
      </w:r>
    </w:p>
    <w:p w:rsidR="00DD0A18" w:rsidRDefault="00DD0A18" w:rsidP="00DD0A18">
      <w:pPr>
        <w:pStyle w:val="25"/>
        <w:numPr>
          <w:ilvl w:val="0"/>
          <w:numId w:val="25"/>
        </w:numPr>
        <w:spacing w:after="0" w:line="240" w:lineRule="auto"/>
        <w:jc w:val="both"/>
        <w:rPr>
          <w:bCs/>
        </w:rPr>
      </w:pPr>
      <w:r w:rsidRPr="002C65A0">
        <w:rPr>
          <w:bCs/>
        </w:rPr>
        <w:t xml:space="preserve">Журнал </w:t>
      </w:r>
      <w:proofErr w:type="gramStart"/>
      <w:r w:rsidRPr="002C65A0">
        <w:rPr>
          <w:bCs/>
        </w:rPr>
        <w:t>контроля</w:t>
      </w:r>
      <w:r>
        <w:rPr>
          <w:bCs/>
        </w:rPr>
        <w:t xml:space="preserve"> за</w:t>
      </w:r>
      <w:proofErr w:type="gramEnd"/>
      <w:r>
        <w:rPr>
          <w:bCs/>
        </w:rPr>
        <w:t xml:space="preserve"> качеством оказываемых услуг;</w:t>
      </w:r>
    </w:p>
    <w:p w:rsidR="00DD0A18" w:rsidRDefault="00DD0A18" w:rsidP="00DD0A18">
      <w:pPr>
        <w:pStyle w:val="25"/>
        <w:numPr>
          <w:ilvl w:val="0"/>
          <w:numId w:val="25"/>
        </w:numPr>
        <w:spacing w:after="0" w:line="240" w:lineRule="auto"/>
        <w:jc w:val="both"/>
        <w:rPr>
          <w:bCs/>
        </w:rPr>
      </w:pPr>
      <w:r w:rsidRPr="002C65A0">
        <w:rPr>
          <w:bCs/>
        </w:rPr>
        <w:t>Журнал учета допуска п</w:t>
      </w:r>
      <w:r>
        <w:rPr>
          <w:bCs/>
        </w:rPr>
        <w:t>осетителей на объекте Заказчика;</w:t>
      </w:r>
    </w:p>
    <w:p w:rsidR="00DD0A18" w:rsidRDefault="00DD0A18" w:rsidP="00DD0A18">
      <w:pPr>
        <w:pStyle w:val="25"/>
        <w:numPr>
          <w:ilvl w:val="0"/>
          <w:numId w:val="25"/>
        </w:numPr>
        <w:spacing w:after="0" w:line="240" w:lineRule="auto"/>
        <w:jc w:val="both"/>
        <w:rPr>
          <w:bCs/>
        </w:rPr>
      </w:pPr>
      <w:r w:rsidRPr="002C65A0">
        <w:rPr>
          <w:bCs/>
        </w:rPr>
        <w:t>Журнал учета въезда/выезда автотранс</w:t>
      </w:r>
      <w:r>
        <w:rPr>
          <w:bCs/>
        </w:rPr>
        <w:t>порта на объекте Заказчика;</w:t>
      </w:r>
    </w:p>
    <w:p w:rsidR="00DD0A18" w:rsidRDefault="00DD0A18" w:rsidP="00DD0A18">
      <w:pPr>
        <w:pStyle w:val="25"/>
        <w:numPr>
          <w:ilvl w:val="0"/>
          <w:numId w:val="25"/>
        </w:numPr>
        <w:spacing w:after="0" w:line="240" w:lineRule="auto"/>
        <w:jc w:val="both"/>
        <w:rPr>
          <w:bCs/>
        </w:rPr>
      </w:pPr>
      <w:r w:rsidRPr="002C65A0">
        <w:rPr>
          <w:bCs/>
        </w:rPr>
        <w:t>Журнал приема-с</w:t>
      </w:r>
      <w:r>
        <w:rPr>
          <w:bCs/>
        </w:rPr>
        <w:t>дачи дежурств охранниками поста;</w:t>
      </w:r>
    </w:p>
    <w:p w:rsidR="00DD0A18" w:rsidRDefault="00DD0A18" w:rsidP="00DD0A18">
      <w:pPr>
        <w:pStyle w:val="25"/>
        <w:numPr>
          <w:ilvl w:val="0"/>
          <w:numId w:val="25"/>
        </w:numPr>
        <w:spacing w:after="0" w:line="240" w:lineRule="auto"/>
        <w:jc w:val="both"/>
        <w:rPr>
          <w:bCs/>
        </w:rPr>
      </w:pPr>
      <w:r w:rsidRPr="002C65A0">
        <w:rPr>
          <w:bCs/>
        </w:rPr>
        <w:t>Журнал осмотра состояния объ</w:t>
      </w:r>
      <w:r>
        <w:rPr>
          <w:bCs/>
        </w:rPr>
        <w:t>екта</w:t>
      </w:r>
      <w:r w:rsidR="00721859">
        <w:rPr>
          <w:bCs/>
        </w:rPr>
        <w:t xml:space="preserve"> </w:t>
      </w:r>
      <w:r>
        <w:rPr>
          <w:bCs/>
        </w:rPr>
        <w:t>(результаты патрулирования);</w:t>
      </w:r>
    </w:p>
    <w:p w:rsidR="00DD0A18" w:rsidRDefault="00DD0A18" w:rsidP="00DD0A18">
      <w:pPr>
        <w:pStyle w:val="25"/>
        <w:numPr>
          <w:ilvl w:val="0"/>
          <w:numId w:val="25"/>
        </w:numPr>
        <w:spacing w:after="0" w:line="240" w:lineRule="auto"/>
        <w:jc w:val="both"/>
        <w:rPr>
          <w:bCs/>
        </w:rPr>
      </w:pPr>
      <w:r w:rsidRPr="002C65A0">
        <w:rPr>
          <w:bCs/>
        </w:rPr>
        <w:t>Книга учета сдачи под охрану и вскрытия</w:t>
      </w:r>
      <w:r>
        <w:rPr>
          <w:bCs/>
        </w:rPr>
        <w:t xml:space="preserve"> помещений на объекте Заказчика;</w:t>
      </w:r>
    </w:p>
    <w:p w:rsidR="00DD0A18" w:rsidRDefault="00DD0A18" w:rsidP="00721859">
      <w:pPr>
        <w:pStyle w:val="25"/>
        <w:numPr>
          <w:ilvl w:val="0"/>
          <w:numId w:val="25"/>
        </w:numPr>
        <w:spacing w:after="0" w:line="240" w:lineRule="auto"/>
        <w:jc w:val="both"/>
        <w:rPr>
          <w:bCs/>
        </w:rPr>
      </w:pPr>
      <w:r w:rsidRPr="002C65A0">
        <w:rPr>
          <w:bCs/>
        </w:rPr>
        <w:t xml:space="preserve">Выписка из приказа руководителя </w:t>
      </w:r>
      <w:r w:rsidR="00721859">
        <w:rPr>
          <w:bCs/>
        </w:rPr>
        <w:t xml:space="preserve">Исполнителя </w:t>
      </w:r>
      <w:r w:rsidRPr="002C65A0">
        <w:rPr>
          <w:bCs/>
        </w:rPr>
        <w:t>о назначении охранников</w:t>
      </w:r>
      <w:r w:rsidR="00721859">
        <w:rPr>
          <w:bCs/>
        </w:rPr>
        <w:t>,</w:t>
      </w:r>
      <w:r w:rsidRPr="002C65A0">
        <w:rPr>
          <w:bCs/>
        </w:rPr>
        <w:t xml:space="preserve"> постов по </w:t>
      </w:r>
      <w:r>
        <w:rPr>
          <w:bCs/>
        </w:rPr>
        <w:t>охране на объекте Заказчика;</w:t>
      </w:r>
    </w:p>
    <w:p w:rsidR="00DD0A18" w:rsidRDefault="00DD0A18" w:rsidP="00721859">
      <w:pPr>
        <w:pStyle w:val="25"/>
        <w:numPr>
          <w:ilvl w:val="0"/>
          <w:numId w:val="25"/>
        </w:numPr>
        <w:spacing w:after="0" w:line="240" w:lineRule="auto"/>
        <w:jc w:val="both"/>
        <w:rPr>
          <w:bCs/>
        </w:rPr>
      </w:pPr>
      <w:r w:rsidRPr="002C65A0">
        <w:rPr>
          <w:bCs/>
        </w:rPr>
        <w:t>Копия уведомления УМВД РФ по г.</w:t>
      </w:r>
      <w:r>
        <w:rPr>
          <w:bCs/>
        </w:rPr>
        <w:t xml:space="preserve"> </w:t>
      </w:r>
      <w:r w:rsidRPr="002C65A0">
        <w:rPr>
          <w:bCs/>
        </w:rPr>
        <w:t xml:space="preserve">Сургуту о принятии объектов Заказчика под охрану данным </w:t>
      </w:r>
      <w:r w:rsidR="00721859">
        <w:rPr>
          <w:bCs/>
        </w:rPr>
        <w:t>Исполнителем</w:t>
      </w:r>
      <w:r>
        <w:rPr>
          <w:bCs/>
        </w:rPr>
        <w:t>;</w:t>
      </w:r>
    </w:p>
    <w:p w:rsidR="00DD0A18" w:rsidRDefault="00DD0A18" w:rsidP="00721859">
      <w:pPr>
        <w:pStyle w:val="25"/>
        <w:numPr>
          <w:ilvl w:val="0"/>
          <w:numId w:val="25"/>
        </w:numPr>
        <w:spacing w:after="0" w:line="240" w:lineRule="auto"/>
        <w:jc w:val="both"/>
        <w:rPr>
          <w:bCs/>
        </w:rPr>
      </w:pPr>
      <w:r w:rsidRPr="002C65A0">
        <w:rPr>
          <w:bCs/>
        </w:rPr>
        <w:t xml:space="preserve">План-схема охраны объекта (разрабатывается на плане (схеме) объекта с текстовыми пояснениями особенностей охраны поста, утверждается руководителем </w:t>
      </w:r>
      <w:r w:rsidR="00721859">
        <w:rPr>
          <w:bCs/>
        </w:rPr>
        <w:t>Исполнителя</w:t>
      </w:r>
      <w:r w:rsidRPr="002C65A0">
        <w:rPr>
          <w:bCs/>
        </w:rPr>
        <w:t xml:space="preserve"> и согл</w:t>
      </w:r>
      <w:r>
        <w:rPr>
          <w:bCs/>
        </w:rPr>
        <w:t>асуется с руководителем объекта;</w:t>
      </w:r>
    </w:p>
    <w:p w:rsidR="00DD0A18" w:rsidRDefault="00DD0A18" w:rsidP="00DD0A18">
      <w:pPr>
        <w:pStyle w:val="25"/>
        <w:numPr>
          <w:ilvl w:val="0"/>
          <w:numId w:val="25"/>
        </w:numPr>
        <w:spacing w:after="0" w:line="240" w:lineRule="auto"/>
        <w:jc w:val="both"/>
        <w:rPr>
          <w:bCs/>
        </w:rPr>
      </w:pPr>
      <w:r w:rsidRPr="002C65A0">
        <w:rPr>
          <w:bCs/>
        </w:rPr>
        <w:t xml:space="preserve">Копия схемы эвакуации граждан и имущества учреждения при пожаре или других </w:t>
      </w:r>
      <w:r>
        <w:rPr>
          <w:bCs/>
        </w:rPr>
        <w:t>чрезвычайных ситуациях;</w:t>
      </w:r>
    </w:p>
    <w:p w:rsidR="00DD0A18" w:rsidRDefault="00DD0A18" w:rsidP="00DD0A18">
      <w:pPr>
        <w:pStyle w:val="25"/>
        <w:numPr>
          <w:ilvl w:val="0"/>
          <w:numId w:val="25"/>
        </w:numPr>
        <w:spacing w:after="0" w:line="240" w:lineRule="auto"/>
        <w:jc w:val="both"/>
        <w:rPr>
          <w:bCs/>
        </w:rPr>
      </w:pPr>
      <w:r w:rsidRPr="002C65A0">
        <w:rPr>
          <w:bCs/>
        </w:rPr>
        <w:t>Опись имущества и документов, подлежащих проверке пр</w:t>
      </w:r>
      <w:r>
        <w:rPr>
          <w:bCs/>
        </w:rPr>
        <w:t>и приеме-передаче поста;</w:t>
      </w:r>
    </w:p>
    <w:p w:rsidR="00DD0A18" w:rsidRDefault="00DD0A18" w:rsidP="00DD0A18">
      <w:pPr>
        <w:pStyle w:val="25"/>
        <w:numPr>
          <w:ilvl w:val="0"/>
          <w:numId w:val="25"/>
        </w:numPr>
        <w:spacing w:after="0" w:line="240" w:lineRule="auto"/>
        <w:jc w:val="both"/>
        <w:rPr>
          <w:bCs/>
        </w:rPr>
      </w:pPr>
      <w:r w:rsidRPr="002C65A0">
        <w:rPr>
          <w:bCs/>
        </w:rPr>
        <w:t xml:space="preserve">Выписка из приказа руководителя Заказчика об организации пропускного режима на объекте Заказчика со списком должностных лиц, имеющих право разрешения пропуска посетителей (по заявкам или устным личным распоряжением); списком закрепления помещений (зданий) за ответственными лицами и порядком вскрытию помещений и сдачи их </w:t>
      </w:r>
      <w:r>
        <w:rPr>
          <w:bCs/>
        </w:rPr>
        <w:t>под охрану;</w:t>
      </w:r>
    </w:p>
    <w:p w:rsidR="00DD0A18" w:rsidRDefault="00DD0A18" w:rsidP="00DD0A18">
      <w:pPr>
        <w:pStyle w:val="25"/>
        <w:numPr>
          <w:ilvl w:val="0"/>
          <w:numId w:val="25"/>
        </w:numPr>
        <w:spacing w:after="0" w:line="240" w:lineRule="auto"/>
        <w:jc w:val="both"/>
        <w:rPr>
          <w:bCs/>
        </w:rPr>
      </w:pPr>
      <w:r w:rsidRPr="002C65A0">
        <w:rPr>
          <w:bCs/>
        </w:rPr>
        <w:t>Распорядок дня работы на объекте Заказчика (утвержденный Заказчиком).</w:t>
      </w:r>
    </w:p>
    <w:p w:rsidR="00DD0A18" w:rsidRDefault="00DD0A18" w:rsidP="00DD0A18">
      <w:pPr>
        <w:pStyle w:val="25"/>
        <w:numPr>
          <w:ilvl w:val="0"/>
          <w:numId w:val="25"/>
        </w:numPr>
        <w:spacing w:after="0" w:line="240" w:lineRule="auto"/>
        <w:jc w:val="both"/>
        <w:rPr>
          <w:bCs/>
        </w:rPr>
      </w:pPr>
      <w:r w:rsidRPr="002C65A0">
        <w:rPr>
          <w:bCs/>
        </w:rPr>
        <w:t>Книга приема технических средств охраны (КТС, охранно-пожарной, охранной сигнализации, средств видеон</w:t>
      </w:r>
      <w:r>
        <w:rPr>
          <w:bCs/>
        </w:rPr>
        <w:t>аблюдения, связи и др. средств);</w:t>
      </w:r>
    </w:p>
    <w:p w:rsidR="00DD0A18" w:rsidRDefault="00DD0A18" w:rsidP="00DD0A18">
      <w:pPr>
        <w:pStyle w:val="25"/>
        <w:numPr>
          <w:ilvl w:val="0"/>
          <w:numId w:val="25"/>
        </w:numPr>
        <w:spacing w:after="0" w:line="240" w:lineRule="auto"/>
        <w:jc w:val="both"/>
        <w:rPr>
          <w:bCs/>
        </w:rPr>
      </w:pPr>
      <w:r w:rsidRPr="002C65A0">
        <w:rPr>
          <w:bCs/>
        </w:rPr>
        <w:t>Гр</w:t>
      </w:r>
      <w:r>
        <w:rPr>
          <w:bCs/>
        </w:rPr>
        <w:t>афик дежурства охранников поста;</w:t>
      </w:r>
    </w:p>
    <w:p w:rsidR="00DD0A18" w:rsidRDefault="00DD0A18" w:rsidP="00DD0A18">
      <w:pPr>
        <w:pStyle w:val="25"/>
        <w:numPr>
          <w:ilvl w:val="0"/>
          <w:numId w:val="25"/>
        </w:numPr>
        <w:spacing w:after="0" w:line="240" w:lineRule="auto"/>
        <w:jc w:val="both"/>
        <w:rPr>
          <w:bCs/>
        </w:rPr>
      </w:pPr>
      <w:r w:rsidRPr="002C65A0">
        <w:rPr>
          <w:bCs/>
        </w:rPr>
        <w:t>Образцы пропусков, удостоверений и других документов, дающих право прохода (проезда) на объект</w:t>
      </w:r>
      <w:r>
        <w:rPr>
          <w:bCs/>
        </w:rPr>
        <w:t xml:space="preserve"> (территорию объекта) Заказчика;</w:t>
      </w:r>
    </w:p>
    <w:p w:rsidR="00DD0A18" w:rsidRDefault="00DD0A18" w:rsidP="00DD0A18">
      <w:pPr>
        <w:pStyle w:val="25"/>
        <w:numPr>
          <w:ilvl w:val="0"/>
          <w:numId w:val="25"/>
        </w:numPr>
        <w:spacing w:after="0" w:line="240" w:lineRule="auto"/>
        <w:jc w:val="both"/>
        <w:rPr>
          <w:bCs/>
        </w:rPr>
      </w:pPr>
      <w:r w:rsidRPr="002C65A0">
        <w:rPr>
          <w:bCs/>
        </w:rPr>
        <w:t>Образц</w:t>
      </w:r>
      <w:r>
        <w:rPr>
          <w:bCs/>
        </w:rPr>
        <w:t>ы заявок на пропуск посетителей;</w:t>
      </w:r>
    </w:p>
    <w:p w:rsidR="00DD0A18" w:rsidRDefault="00DD0A18" w:rsidP="00DD0A18">
      <w:pPr>
        <w:pStyle w:val="25"/>
        <w:numPr>
          <w:ilvl w:val="0"/>
          <w:numId w:val="25"/>
        </w:numPr>
        <w:spacing w:after="0" w:line="240" w:lineRule="auto"/>
        <w:jc w:val="both"/>
        <w:rPr>
          <w:bCs/>
        </w:rPr>
      </w:pPr>
      <w:r w:rsidRPr="002C65A0">
        <w:rPr>
          <w:bCs/>
        </w:rPr>
        <w:t xml:space="preserve">Другие документы и справочные </w:t>
      </w:r>
      <w:proofErr w:type="gramStart"/>
      <w:r w:rsidRPr="002C65A0">
        <w:rPr>
          <w:bCs/>
        </w:rPr>
        <w:t>материалы</w:t>
      </w:r>
      <w:proofErr w:type="gramEnd"/>
      <w:r w:rsidRPr="002C65A0">
        <w:rPr>
          <w:bCs/>
        </w:rPr>
        <w:t xml:space="preserve"> необходимые для выполнения оказываемых услуг.</w:t>
      </w:r>
    </w:p>
    <w:p w:rsidR="00DD0A18" w:rsidRDefault="00DD0A18" w:rsidP="00DD0A18">
      <w:pPr>
        <w:numPr>
          <w:ilvl w:val="0"/>
          <w:numId w:val="26"/>
        </w:numPr>
        <w:jc w:val="center"/>
        <w:rPr>
          <w:b/>
          <w:bCs/>
        </w:rPr>
      </w:pPr>
      <w:r w:rsidRPr="00B602FA">
        <w:rPr>
          <w:b/>
          <w:bCs/>
        </w:rPr>
        <w:t>Т</w:t>
      </w:r>
      <w:r>
        <w:rPr>
          <w:b/>
          <w:bCs/>
        </w:rPr>
        <w:t>РЕБОВАНИЯ К  ИСПОЛНИТЕЛЮ:</w:t>
      </w:r>
    </w:p>
    <w:p w:rsidR="00721859" w:rsidRDefault="00721859" w:rsidP="00721859">
      <w:pPr>
        <w:jc w:val="center"/>
        <w:rPr>
          <w:b/>
          <w:bCs/>
        </w:rPr>
      </w:pPr>
    </w:p>
    <w:p w:rsidR="00720A6C" w:rsidRPr="00720A6C" w:rsidRDefault="00721859" w:rsidP="00720A6C">
      <w:pPr>
        <w:numPr>
          <w:ilvl w:val="1"/>
          <w:numId w:val="26"/>
        </w:numPr>
        <w:tabs>
          <w:tab w:val="left" w:pos="492"/>
          <w:tab w:val="left" w:pos="885"/>
        </w:tabs>
        <w:ind w:left="885" w:hanging="525"/>
        <w:jc w:val="both"/>
        <w:rPr>
          <w:iCs/>
        </w:rPr>
      </w:pPr>
      <w:proofErr w:type="gramStart"/>
      <w:r w:rsidRPr="00862032">
        <w:t xml:space="preserve">Наличие </w:t>
      </w:r>
      <w:r w:rsidR="00720A6C" w:rsidRPr="00720A6C">
        <w:rPr>
          <w:bCs/>
        </w:rPr>
        <w:t xml:space="preserve">действующей лицензии </w:t>
      </w:r>
      <w:r w:rsidR="00720A6C" w:rsidRPr="00720A6C">
        <w:rPr>
          <w:iCs/>
        </w:rPr>
        <w:t>на осуществление частной охранной деятельности в соответствии п.32 ч.1 ст.12 Федерального закона РФ от 04.05.2011 № 99-ФЗ «О лицензировании отдельных видов деятельности», ч.1. ст.11 Закона РФ от 11.03.1992 № 2487-1 «О частной детективной и охранной деятельности в Российской Федерации» и Положением о лицензировании частной охранной деятельности, утвержденным постановлением Правительства РФ от 23.06.2011 № 498 «О</w:t>
      </w:r>
      <w:proofErr w:type="gramEnd"/>
      <w:r w:rsidR="00720A6C" w:rsidRPr="00720A6C">
        <w:rPr>
          <w:iCs/>
        </w:rPr>
        <w:t xml:space="preserve"> некоторых вопросах осуществления частной детективной (сыскной) и частной охранной деятельности», с разрешенными видами услуг: </w:t>
      </w:r>
    </w:p>
    <w:p w:rsidR="00720A6C" w:rsidRPr="00720A6C" w:rsidRDefault="00720A6C" w:rsidP="00720A6C">
      <w:pPr>
        <w:pStyle w:val="ad"/>
        <w:numPr>
          <w:ilvl w:val="0"/>
          <w:numId w:val="33"/>
        </w:numPr>
        <w:tabs>
          <w:tab w:val="left" w:pos="492"/>
          <w:tab w:val="left" w:pos="885"/>
        </w:tabs>
        <w:ind w:left="1276"/>
        <w:jc w:val="both"/>
        <w:rPr>
          <w:iCs/>
        </w:rPr>
      </w:pPr>
      <w:r w:rsidRPr="00720A6C">
        <w:rPr>
          <w:iCs/>
        </w:rPr>
        <w:t>защита жизни и здоровья граждан;</w:t>
      </w:r>
    </w:p>
    <w:p w:rsidR="00720A6C" w:rsidRPr="00720A6C" w:rsidRDefault="00720A6C" w:rsidP="00720A6C">
      <w:pPr>
        <w:pStyle w:val="ad"/>
        <w:numPr>
          <w:ilvl w:val="0"/>
          <w:numId w:val="33"/>
        </w:numPr>
        <w:tabs>
          <w:tab w:val="left" w:pos="492"/>
          <w:tab w:val="left" w:pos="885"/>
        </w:tabs>
        <w:ind w:left="1276"/>
        <w:jc w:val="both"/>
        <w:rPr>
          <w:iCs/>
        </w:rPr>
      </w:pPr>
      <w:proofErr w:type="gramStart"/>
      <w:r w:rsidRPr="00720A6C">
        <w:rPr>
          <w:iCs/>
        </w:rPr>
        <w:t>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п.7 ч.3 ст.3 Закона РФ от 11.03.1992 № 2487-1 «О частной детективной и охранной деятельности в Российской Федерации»;</w:t>
      </w:r>
      <w:proofErr w:type="gramEnd"/>
    </w:p>
    <w:p w:rsidR="00720A6C" w:rsidRPr="00720A6C" w:rsidRDefault="00720A6C" w:rsidP="00720A6C">
      <w:pPr>
        <w:pStyle w:val="ad"/>
        <w:numPr>
          <w:ilvl w:val="0"/>
          <w:numId w:val="33"/>
        </w:numPr>
        <w:tabs>
          <w:tab w:val="left" w:pos="492"/>
          <w:tab w:val="left" w:pos="885"/>
        </w:tabs>
        <w:ind w:left="1276"/>
        <w:jc w:val="both"/>
        <w:rPr>
          <w:iCs/>
        </w:rPr>
      </w:pPr>
      <w:r w:rsidRPr="00720A6C">
        <w:rPr>
          <w:iCs/>
        </w:rPr>
        <w:t>обеспечение порядка в местах проведения массовых мероприятий;</w:t>
      </w:r>
    </w:p>
    <w:p w:rsidR="00721859" w:rsidRDefault="00720A6C" w:rsidP="00720A6C">
      <w:pPr>
        <w:pStyle w:val="ad"/>
        <w:numPr>
          <w:ilvl w:val="0"/>
          <w:numId w:val="33"/>
        </w:numPr>
        <w:tabs>
          <w:tab w:val="left" w:pos="492"/>
          <w:tab w:val="left" w:pos="885"/>
        </w:tabs>
        <w:ind w:left="1276"/>
        <w:jc w:val="both"/>
      </w:pPr>
      <w:r w:rsidRPr="00720A6C">
        <w:rPr>
          <w:iCs/>
        </w:rPr>
        <w:t>обеспечение внутриобъектового и пропускного режимов на объектах, за исключением объектов, предусмотренных п.7 ч.3 ст.3 Закона РФ от 11.03.1992 № 2487-1 «О частной детективной и охранной деятельности в Российской Федерации».</w:t>
      </w:r>
    </w:p>
    <w:p w:rsidR="00721859" w:rsidRDefault="00721859" w:rsidP="00721859">
      <w:pPr>
        <w:numPr>
          <w:ilvl w:val="1"/>
          <w:numId w:val="26"/>
        </w:numPr>
        <w:tabs>
          <w:tab w:val="left" w:pos="492"/>
          <w:tab w:val="left" w:pos="885"/>
        </w:tabs>
        <w:ind w:left="885" w:hanging="525"/>
        <w:jc w:val="both"/>
      </w:pPr>
      <w:r>
        <w:t xml:space="preserve">Наличие у сотрудников, осуществляющих охрану объектов, обучения пожарно-техническому минимуму в соответствии с приказом МЧС РФ от 12.12.2007г. № 645 «Об утверждении норм пожарной безопасности «Обучение мерам пожарной безопасности работников организации». </w:t>
      </w:r>
    </w:p>
    <w:p w:rsidR="00721859" w:rsidRDefault="00721859" w:rsidP="00721859">
      <w:pPr>
        <w:numPr>
          <w:ilvl w:val="1"/>
          <w:numId w:val="26"/>
        </w:numPr>
        <w:tabs>
          <w:tab w:val="left" w:pos="885"/>
        </w:tabs>
        <w:ind w:left="885" w:hanging="525"/>
        <w:jc w:val="both"/>
      </w:pPr>
      <w:r>
        <w:t xml:space="preserve">Все </w:t>
      </w:r>
      <w:r w:rsidRPr="00B602FA">
        <w:t>охранники на постах вооружаются специальными средствами</w:t>
      </w:r>
      <w:r>
        <w:t>,</w:t>
      </w:r>
      <w:r w:rsidRPr="00B602FA">
        <w:t xml:space="preserve"> </w:t>
      </w:r>
      <w:r>
        <w:t>служебным оружием, при себе должны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от 11.03.1992 №2487-1 «О частной детективной и охранной деятельности в Российской Федерации»</w:t>
      </w:r>
    </w:p>
    <w:p w:rsidR="00721859" w:rsidRPr="002E0B36" w:rsidRDefault="00721859" w:rsidP="00721859">
      <w:pPr>
        <w:numPr>
          <w:ilvl w:val="1"/>
          <w:numId w:val="26"/>
        </w:numPr>
        <w:shd w:val="clear" w:color="auto" w:fill="FFFFFF"/>
        <w:ind w:left="885" w:hanging="525"/>
        <w:jc w:val="both"/>
      </w:pPr>
      <w:r>
        <w:t>Н</w:t>
      </w:r>
      <w:r w:rsidRPr="002E0B36">
        <w:t>аличие служебного оружия, последний акт о проведении инвентаризации служ</w:t>
      </w:r>
      <w:r>
        <w:t xml:space="preserve">ебного оружия и патронов к нему, согласно:  ФЗ «Об оружии» от 13.12.1997г №150-ФЗ,  Приказу МВД РФ от 12.04.1999г. № 288 «О  мерах по реализации постановления Правительства РФ от 21.07.1998г. № 814»,  Инструкции по организации работы ОВД по </w:t>
      </w:r>
      <w:proofErr w:type="gramStart"/>
      <w:r>
        <w:t>контролю за</w:t>
      </w:r>
      <w:proofErr w:type="gramEnd"/>
      <w:r>
        <w:t xml:space="preserve"> оборотом гражданского и служебного оружия и патронов к нему на территории РФ.</w:t>
      </w:r>
    </w:p>
    <w:p w:rsidR="00721859" w:rsidRPr="00721859" w:rsidRDefault="00721859" w:rsidP="00721859">
      <w:pPr>
        <w:numPr>
          <w:ilvl w:val="1"/>
          <w:numId w:val="26"/>
        </w:numPr>
        <w:ind w:left="851" w:hanging="525"/>
        <w:jc w:val="both"/>
        <w:rPr>
          <w:bCs/>
        </w:rPr>
      </w:pPr>
      <w:r w:rsidRPr="00721859">
        <w:rPr>
          <w:spacing w:val="-5"/>
        </w:rPr>
        <w:t xml:space="preserve">Наличие </w:t>
      </w:r>
      <w:r w:rsidRPr="00721859">
        <w:t>спецсредств и средств мобильной и радиосвязи, которыми располагает Исполнитель.</w:t>
      </w:r>
    </w:p>
    <w:p w:rsidR="00721859" w:rsidRPr="00721859" w:rsidRDefault="00721859" w:rsidP="00721859">
      <w:pPr>
        <w:numPr>
          <w:ilvl w:val="1"/>
          <w:numId w:val="26"/>
        </w:numPr>
        <w:ind w:left="851" w:hanging="525"/>
        <w:jc w:val="both"/>
        <w:rPr>
          <w:bCs/>
        </w:rPr>
      </w:pPr>
      <w:r w:rsidRPr="00721859">
        <w:t>Все посты за счет средств организации-исполнителя должны оснащаться радиотехническими средствами связи, электрическими фонарями и медицинскими аптечками.</w:t>
      </w:r>
    </w:p>
    <w:p w:rsidR="00721859" w:rsidRDefault="00721859" w:rsidP="00721859">
      <w:pPr>
        <w:jc w:val="center"/>
        <w:rPr>
          <w:b/>
          <w:bCs/>
        </w:rPr>
      </w:pPr>
    </w:p>
    <w:p w:rsidR="00DD0A18" w:rsidRDefault="00DD0A18" w:rsidP="00DD0A18">
      <w:pPr>
        <w:ind w:left="993"/>
        <w:jc w:val="both"/>
      </w:pPr>
    </w:p>
    <w:p w:rsidR="00DD0A18" w:rsidRDefault="00DD0A18" w:rsidP="00DD0A18">
      <w:pPr>
        <w:ind w:left="993"/>
        <w:jc w:val="both"/>
      </w:pPr>
    </w:p>
    <w:p w:rsidR="00DD0A18" w:rsidRDefault="00DD0A18" w:rsidP="00DD0A18">
      <w:pPr>
        <w:jc w:val="both"/>
      </w:pPr>
    </w:p>
    <w:p w:rsidR="00DD0A18" w:rsidRDefault="00DD0A18" w:rsidP="00DD0A18">
      <w:pPr>
        <w:jc w:val="both"/>
      </w:pPr>
    </w:p>
    <w:p w:rsidR="00DD0A18" w:rsidRDefault="00DD0A18" w:rsidP="00DD0A18">
      <w:pPr>
        <w:jc w:val="both"/>
      </w:pPr>
    </w:p>
    <w:p w:rsidR="00DD0A18" w:rsidRDefault="00DD0A18" w:rsidP="00DD0A18">
      <w:pPr>
        <w:jc w:val="both"/>
      </w:pPr>
    </w:p>
    <w:p w:rsidR="006E6509" w:rsidRDefault="006E6509" w:rsidP="006E6509">
      <w:pPr>
        <w:ind w:left="993"/>
        <w:jc w:val="both"/>
      </w:pPr>
    </w:p>
    <w:p w:rsidR="006E6509" w:rsidRDefault="006E6509" w:rsidP="006E6509">
      <w:pPr>
        <w:ind w:left="993"/>
        <w:jc w:val="both"/>
      </w:pPr>
    </w:p>
    <w:p w:rsidR="006E6509" w:rsidRDefault="006E6509" w:rsidP="006E6509">
      <w:pPr>
        <w:jc w:val="both"/>
      </w:pPr>
    </w:p>
    <w:p w:rsidR="006E6509" w:rsidRDefault="006E6509" w:rsidP="006E6509">
      <w:pPr>
        <w:jc w:val="both"/>
      </w:pPr>
    </w:p>
    <w:p w:rsidR="006E6509" w:rsidRDefault="006E6509" w:rsidP="006E6509">
      <w:pPr>
        <w:jc w:val="both"/>
      </w:pPr>
    </w:p>
    <w:p w:rsidR="006E6509" w:rsidRDefault="006E6509" w:rsidP="006E6509">
      <w:pPr>
        <w:jc w:val="both"/>
      </w:pPr>
    </w:p>
    <w:p w:rsidR="003B0766" w:rsidRDefault="003B0766" w:rsidP="00AB1A4C">
      <w:pPr>
        <w:ind w:right="-144"/>
        <w:jc w:val="center"/>
        <w:rPr>
          <w:b/>
          <w:sz w:val="28"/>
          <w:szCs w:val="30"/>
        </w:rPr>
      </w:pPr>
    </w:p>
    <w:p w:rsidR="00F00A11" w:rsidRPr="00F00A11" w:rsidRDefault="00F00A11" w:rsidP="00F00A11">
      <w:pPr>
        <w:keepNext/>
        <w:keepLines/>
        <w:pageBreakBefore/>
        <w:spacing w:before="480"/>
        <w:jc w:val="center"/>
        <w:outlineLvl w:val="0"/>
        <w:rPr>
          <w:rFonts w:eastAsiaTheme="majorEastAsia"/>
          <w:b/>
          <w:bCs/>
          <w:sz w:val="28"/>
          <w:szCs w:val="28"/>
        </w:rPr>
      </w:pPr>
      <w:bookmarkStart w:id="88" w:name="_РАЗДЕЛ_V._ПРОЕКТ_1"/>
      <w:bookmarkStart w:id="89" w:name="_Toc20124510"/>
      <w:bookmarkEnd w:id="87"/>
      <w:bookmarkEnd w:id="88"/>
      <w:r w:rsidRPr="00F00A11">
        <w:rPr>
          <w:rFonts w:eastAsiaTheme="majorEastAsia"/>
          <w:sz w:val="28"/>
          <w:szCs w:val="28"/>
        </w:rPr>
        <w:t>РАЗДЕЛ V. ПРОЕКТ ДОГОВОРА</w:t>
      </w:r>
      <w:bookmarkEnd w:id="89"/>
    </w:p>
    <w:p w:rsidR="00F00A11" w:rsidRPr="00F00A11" w:rsidRDefault="00F00A11" w:rsidP="00F00A11">
      <w:pPr>
        <w:jc w:val="center"/>
        <w:rPr>
          <w:b/>
          <w:caps/>
        </w:rPr>
      </w:pPr>
      <w:r w:rsidRPr="00F00A11">
        <w:rPr>
          <w:b/>
          <w:caps/>
        </w:rPr>
        <w:t>на оказание услуг № ___</w:t>
      </w:r>
    </w:p>
    <w:p w:rsidR="00F00A11" w:rsidRPr="00F00A11" w:rsidRDefault="00F00A11" w:rsidP="00F00A11">
      <w:pPr>
        <w:widowControl w:val="0"/>
        <w:tabs>
          <w:tab w:val="left" w:pos="6946"/>
        </w:tabs>
        <w:autoSpaceDE w:val="0"/>
        <w:autoSpaceDN w:val="0"/>
        <w:adjustRightInd w:val="0"/>
        <w:jc w:val="both"/>
      </w:pPr>
    </w:p>
    <w:p w:rsidR="009C6854" w:rsidRDefault="009C6854" w:rsidP="009C6854">
      <w:pPr>
        <w:widowControl w:val="0"/>
        <w:tabs>
          <w:tab w:val="left" w:pos="6946"/>
        </w:tabs>
        <w:autoSpaceDE w:val="0"/>
        <w:autoSpaceDN w:val="0"/>
        <w:adjustRightInd w:val="0"/>
        <w:jc w:val="both"/>
      </w:pPr>
      <w:r>
        <w:t>г. Сургут                                                                                               «___»____________20__г.</w:t>
      </w:r>
    </w:p>
    <w:p w:rsidR="009C6854" w:rsidRDefault="009C6854" w:rsidP="009C6854">
      <w:pPr>
        <w:jc w:val="both"/>
        <w:rPr>
          <w:b/>
        </w:rPr>
      </w:pPr>
    </w:p>
    <w:p w:rsidR="009C6854" w:rsidRPr="00B82854" w:rsidRDefault="009C6854" w:rsidP="009C6854">
      <w:pPr>
        <w:ind w:firstLine="567"/>
        <w:jc w:val="both"/>
        <w:rPr>
          <w:i/>
        </w:rPr>
      </w:pPr>
      <w:proofErr w:type="gramStart"/>
      <w:r w:rsidRPr="00B8285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B82854">
        <w:rPr>
          <w:color w:val="000000"/>
          <w:kern w:val="16"/>
        </w:rPr>
        <w:t>, на основании протокола подведения итогов №______________ от «__»__________ 2019г. заключили настоящий Договор, о нижеследующем:</w:t>
      </w:r>
      <w:proofErr w:type="gramEnd"/>
    </w:p>
    <w:p w:rsidR="009C6854" w:rsidRDefault="009C6854" w:rsidP="009C6854">
      <w:pPr>
        <w:ind w:firstLine="567"/>
        <w:jc w:val="both"/>
        <w:rPr>
          <w:color w:val="000000"/>
          <w:kern w:val="16"/>
        </w:rPr>
      </w:pPr>
    </w:p>
    <w:p w:rsidR="009C6854" w:rsidRDefault="009C6854" w:rsidP="009C6854">
      <w:pPr>
        <w:ind w:firstLine="567"/>
        <w:jc w:val="center"/>
        <w:rPr>
          <w:b/>
        </w:rPr>
      </w:pPr>
      <w:r>
        <w:rPr>
          <w:b/>
        </w:rPr>
        <w:t>1. Предмет Договора</w:t>
      </w:r>
    </w:p>
    <w:p w:rsidR="009C6854" w:rsidRDefault="009C6854" w:rsidP="009C6854">
      <w:pPr>
        <w:pStyle w:val="32"/>
        <w:tabs>
          <w:tab w:val="left" w:pos="993"/>
        </w:tabs>
        <w:ind w:firstLine="567"/>
        <w:jc w:val="both"/>
        <w:rPr>
          <w:sz w:val="24"/>
          <w:szCs w:val="24"/>
        </w:rPr>
      </w:pPr>
      <w:r>
        <w:rPr>
          <w:sz w:val="24"/>
          <w:szCs w:val="24"/>
        </w:rPr>
        <w:t>1.1.</w:t>
      </w:r>
      <w:r>
        <w:rPr>
          <w:sz w:val="24"/>
          <w:szCs w:val="24"/>
        </w:rPr>
        <w:tab/>
      </w:r>
      <w:r>
        <w:rPr>
          <w:bCs/>
          <w:sz w:val="24"/>
          <w:szCs w:val="24"/>
        </w:rPr>
        <w:t xml:space="preserve">Исполнитель обязуется своевременно оказать на условиях Договора охранные услуги </w:t>
      </w:r>
      <w:r>
        <w:rPr>
          <w:sz w:val="24"/>
          <w:szCs w:val="24"/>
        </w:rPr>
        <w:t>(далее – услуги), а Заказчик обязуется принять и оплатить их.</w:t>
      </w:r>
    </w:p>
    <w:p w:rsidR="009C6854" w:rsidRDefault="009C6854" w:rsidP="009C6854">
      <w:pPr>
        <w:shd w:val="clear" w:color="auto" w:fill="FFFFFF"/>
        <w:tabs>
          <w:tab w:val="left" w:pos="993"/>
        </w:tabs>
        <w:ind w:firstLine="567"/>
        <w:jc w:val="both"/>
        <w:rPr>
          <w:bCs/>
          <w:color w:val="000000"/>
        </w:rPr>
      </w:pPr>
      <w:r>
        <w:rPr>
          <w:color w:val="000000"/>
        </w:rPr>
        <w:t>1.2.</w:t>
      </w:r>
      <w:r>
        <w:rPr>
          <w:color w:val="000000"/>
        </w:rPr>
        <w:tab/>
      </w:r>
      <w:r>
        <w:rPr>
          <w:bCs/>
          <w:color w:val="000000"/>
        </w:rPr>
        <w:t xml:space="preserve">Состав и объем услуг определяются в Техническом задании (Приложение № 1 к Договору). </w:t>
      </w:r>
    </w:p>
    <w:p w:rsidR="009C6854" w:rsidRDefault="009C6854" w:rsidP="009C6854">
      <w:pPr>
        <w:ind w:firstLine="567"/>
        <w:jc w:val="both"/>
      </w:pPr>
      <w:r>
        <w:rPr>
          <w:color w:val="000000"/>
        </w:rPr>
        <w:t>1.3. Место оказания услуг:</w:t>
      </w:r>
      <w:r>
        <w:t xml:space="preserve"> объекты СГМУП «ГТС» согласно Техническому заданию (Приложение №1 к Договору) и Перечню охраняемых объектов СГМУП «ГТС» (Приложение №2 к Договору) (далее – «место оказания услуг», «Объект»).</w:t>
      </w:r>
    </w:p>
    <w:p w:rsidR="009C6854" w:rsidRDefault="009C6854" w:rsidP="009C6854">
      <w:pPr>
        <w:ind w:firstLine="567"/>
        <w:jc w:val="both"/>
        <w:rPr>
          <w:color w:val="000000"/>
        </w:rPr>
      </w:pPr>
      <w:r>
        <w:t xml:space="preserve">1.4. </w:t>
      </w:r>
      <w:r w:rsidRPr="0010700A">
        <w:rPr>
          <w:color w:val="000000"/>
        </w:rPr>
        <w:t>Количество постов и численность работников Исполнителя на каждом посту определяются в соответствии с Техническим Заданием (</w:t>
      </w:r>
      <w:r w:rsidRPr="00774360">
        <w:rPr>
          <w:color w:val="000000"/>
        </w:rPr>
        <w:t>Приложение 1</w:t>
      </w:r>
      <w:r w:rsidRPr="0010700A">
        <w:rPr>
          <w:color w:val="000000"/>
        </w:rPr>
        <w:t xml:space="preserve"> к Договору) и Перечнем  охраняемых объектов СГМУП «ГТС»  (</w:t>
      </w:r>
      <w:r w:rsidRPr="00774360">
        <w:rPr>
          <w:color w:val="000000"/>
        </w:rPr>
        <w:t>Приложение 2 к</w:t>
      </w:r>
      <w:r w:rsidRPr="0010700A">
        <w:rPr>
          <w:color w:val="000000"/>
        </w:rPr>
        <w:t xml:space="preserve"> Договору)</w:t>
      </w:r>
      <w:r w:rsidRPr="0010700A">
        <w:rPr>
          <w:i/>
          <w:color w:val="000000"/>
        </w:rPr>
        <w:t>.</w:t>
      </w:r>
      <w:r w:rsidRPr="0010700A">
        <w:rPr>
          <w:color w:val="000000"/>
        </w:rPr>
        <w:t xml:space="preserve"> Изменение количества постов и численность работников Исполнителя производится только по  письменному согласованию Сторон.</w:t>
      </w:r>
    </w:p>
    <w:p w:rsidR="009C6854" w:rsidRPr="00774360" w:rsidRDefault="009C6854" w:rsidP="009C6854">
      <w:pPr>
        <w:widowControl w:val="0"/>
        <w:ind w:firstLine="567"/>
        <w:jc w:val="both"/>
        <w:rPr>
          <w:bCs/>
          <w:color w:val="000000"/>
        </w:rPr>
      </w:pPr>
      <w:r>
        <w:rPr>
          <w:color w:val="000000"/>
        </w:rPr>
        <w:t xml:space="preserve">1.5. </w:t>
      </w:r>
      <w:r w:rsidRPr="0010700A">
        <w:rPr>
          <w:bCs/>
          <w:color w:val="000000"/>
        </w:rPr>
        <w:t xml:space="preserve">Прием-передача под охрану Исполнителю Объектов осуществляется на основании Акта приема объекта под охрану </w:t>
      </w:r>
      <w:r w:rsidRPr="00774360">
        <w:rPr>
          <w:bCs/>
          <w:color w:val="000000"/>
        </w:rPr>
        <w:t>(Приложения 4</w:t>
      </w:r>
      <w:r w:rsidRPr="0010700A">
        <w:rPr>
          <w:bCs/>
          <w:color w:val="000000"/>
        </w:rPr>
        <w:t xml:space="preserve"> к Договору)</w:t>
      </w:r>
      <w:r w:rsidRPr="0010700A">
        <w:rPr>
          <w:bCs/>
          <w:i/>
          <w:color w:val="000000"/>
        </w:rPr>
        <w:t>,</w:t>
      </w:r>
      <w:r w:rsidRPr="0010700A">
        <w:rPr>
          <w:bCs/>
          <w:color w:val="000000"/>
        </w:rPr>
        <w:t xml:space="preserve"> с указанием технического состояния ограждения периметра Объекта, состояния имеющихся ИТСО, сре</w:t>
      </w:r>
      <w:proofErr w:type="gramStart"/>
      <w:r w:rsidRPr="0010700A">
        <w:rPr>
          <w:bCs/>
          <w:color w:val="000000"/>
        </w:rPr>
        <w:t>дств св</w:t>
      </w:r>
      <w:proofErr w:type="gramEnd"/>
      <w:r w:rsidRPr="0010700A">
        <w:rPr>
          <w:bCs/>
          <w:color w:val="000000"/>
        </w:rPr>
        <w:t>язи, сигнализации, пожаротушения, помещений, выделенных работникам Исполнителя для исполнения обязательств по Договору.</w:t>
      </w:r>
    </w:p>
    <w:p w:rsidR="009C6854" w:rsidRDefault="009C6854" w:rsidP="009C6854">
      <w:pPr>
        <w:ind w:firstLine="567"/>
        <w:jc w:val="both"/>
      </w:pPr>
      <w:r>
        <w:t>1.6. Качество оказываемых Исполнителем услуг должно соответствовать требованиям действующего законодательства РФ, Технического задания (Приложение №1 к Договору) и условиям настоящего Договора.</w:t>
      </w:r>
    </w:p>
    <w:p w:rsidR="009C6854" w:rsidRDefault="009C6854" w:rsidP="009C6854">
      <w:pPr>
        <w:jc w:val="both"/>
      </w:pPr>
    </w:p>
    <w:p w:rsidR="009C6854" w:rsidRDefault="009C6854" w:rsidP="009C6854">
      <w:pPr>
        <w:ind w:firstLine="567"/>
        <w:jc w:val="center"/>
        <w:rPr>
          <w:b/>
        </w:rPr>
      </w:pPr>
      <w:r>
        <w:rPr>
          <w:b/>
        </w:rPr>
        <w:t>2. Цена Договора и порядок расчетов</w:t>
      </w:r>
    </w:p>
    <w:p w:rsidR="009C6854" w:rsidRDefault="009C6854" w:rsidP="009C6854">
      <w:pPr>
        <w:widowControl w:val="0"/>
        <w:autoSpaceDE w:val="0"/>
        <w:autoSpaceDN w:val="0"/>
        <w:adjustRightInd w:val="0"/>
        <w:ind w:firstLine="567"/>
        <w:jc w:val="both"/>
      </w:pPr>
      <w:r>
        <w:t>2.1. Общая цена Договора составляет _________________________ рублей __ копеек, включая налог на добавленную стоимость</w:t>
      </w:r>
      <w:proofErr w:type="gramStart"/>
      <w:r>
        <w:t xml:space="preserve"> (__  %): _________________________ </w:t>
      </w:r>
      <w:proofErr w:type="gramEnd"/>
      <w:r>
        <w:t>рублей __ копеек, согласно Расчету стоимости услуг (Приложение №3 к Договору).</w:t>
      </w:r>
    </w:p>
    <w:p w:rsidR="009C6854" w:rsidRDefault="009C6854" w:rsidP="009C6854">
      <w:pPr>
        <w:widowControl w:val="0"/>
        <w:autoSpaceDE w:val="0"/>
        <w:autoSpaceDN w:val="0"/>
        <w:adjustRightInd w:val="0"/>
        <w:ind w:firstLine="567"/>
        <w:jc w:val="both"/>
      </w:pPr>
      <w:r>
        <w:rPr>
          <w:i/>
        </w:rPr>
        <w:t>либо</w:t>
      </w:r>
      <w:r>
        <w:t xml:space="preserve"> (НДС не облагается на основании ______________ Налогового кодекса РФ).</w:t>
      </w:r>
    </w:p>
    <w:p w:rsidR="009C6854" w:rsidRDefault="009C6854" w:rsidP="009C6854">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9C6854" w:rsidRDefault="009C6854" w:rsidP="009C6854">
      <w:pPr>
        <w:widowControl w:val="0"/>
        <w:autoSpaceDE w:val="0"/>
        <w:autoSpaceDN w:val="0"/>
        <w:adjustRightInd w:val="0"/>
        <w:ind w:firstLine="567"/>
        <w:jc w:val="both"/>
      </w:pPr>
      <w:r>
        <w:t>2.3.  Расчеты по Договору производятся в следующем порядке:</w:t>
      </w:r>
    </w:p>
    <w:p w:rsidR="009C6854" w:rsidRDefault="009C6854" w:rsidP="009C6854">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9C6854" w:rsidRDefault="009C6854" w:rsidP="009C6854">
      <w:pPr>
        <w:widowControl w:val="0"/>
        <w:autoSpaceDE w:val="0"/>
        <w:autoSpaceDN w:val="0"/>
        <w:adjustRightInd w:val="0"/>
        <w:ind w:firstLine="567"/>
        <w:jc w:val="both"/>
      </w:pPr>
      <w:r>
        <w:t>2.3.2. Оплата производится в рублях Российской Федерации.</w:t>
      </w:r>
    </w:p>
    <w:p w:rsidR="009C6854" w:rsidRDefault="009C6854" w:rsidP="009C6854">
      <w:pPr>
        <w:ind w:firstLine="567"/>
        <w:jc w:val="both"/>
      </w:pPr>
      <w:r>
        <w:t>2.3.3.</w:t>
      </w:r>
      <w:r>
        <w:rPr>
          <w:i/>
        </w:rPr>
        <w:t xml:space="preserve"> </w:t>
      </w:r>
      <w:proofErr w:type="gramStart"/>
      <w:r>
        <w:t>Расчет за оказанные услуги осуществляется ежемесячно по факту оказания услуг в течение 30 календарных дней с даты подписания Сторонами акта сдачи-приемки оказанных услуг</w:t>
      </w:r>
      <w:r w:rsidR="00CA7B8E">
        <w:t>, составленного по форме согласно Приложению №7 к Договору</w:t>
      </w:r>
      <w:r>
        <w:t xml:space="preserve"> и предоставления Исполнителем Заказчику счета, счета-фактуры и/или универсального передаточного документа </w:t>
      </w:r>
      <w:r>
        <w:rPr>
          <w:color w:val="000000"/>
        </w:rPr>
        <w:t>(далее – УПД), составленного по форме, установленной Письмом ФНС России от 21.10.2013г. №ММВ-20-3/96@ «Об отсутствии налоговых рисков</w:t>
      </w:r>
      <w:proofErr w:type="gramEnd"/>
      <w:r>
        <w:rPr>
          <w:color w:val="000000"/>
        </w:rPr>
        <w:t xml:space="preserve"> при применении налогоплательщиками первичного документа, составленного на основе формы счета-фактуры»</w:t>
      </w:r>
      <w:r>
        <w:t>.</w:t>
      </w:r>
    </w:p>
    <w:p w:rsidR="009C6854" w:rsidRDefault="009C6854" w:rsidP="009C6854">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13 Договора.</w:t>
      </w:r>
    </w:p>
    <w:p w:rsidR="009C6854" w:rsidRDefault="009C6854" w:rsidP="009C6854">
      <w:pPr>
        <w:ind w:firstLine="567"/>
        <w:rPr>
          <w:b/>
        </w:rPr>
      </w:pPr>
    </w:p>
    <w:p w:rsidR="009C6854" w:rsidRDefault="009C6854" w:rsidP="009C6854">
      <w:pPr>
        <w:ind w:firstLine="567"/>
        <w:jc w:val="center"/>
        <w:rPr>
          <w:b/>
        </w:rPr>
      </w:pPr>
      <w:r>
        <w:rPr>
          <w:b/>
        </w:rPr>
        <w:t>3. Права и обязанности сторон</w:t>
      </w:r>
    </w:p>
    <w:p w:rsidR="009C6854" w:rsidRDefault="009C6854" w:rsidP="009C6854">
      <w:pPr>
        <w:pStyle w:val="afff0"/>
        <w:ind w:firstLine="567"/>
        <w:rPr>
          <w:b/>
        </w:rPr>
      </w:pPr>
      <w:r>
        <w:rPr>
          <w:b/>
        </w:rPr>
        <w:t>3.1. Заказчик имеет право:</w:t>
      </w:r>
    </w:p>
    <w:p w:rsidR="009C6854" w:rsidRDefault="009C6854" w:rsidP="009C6854">
      <w:pPr>
        <w:pStyle w:val="afff0"/>
        <w:ind w:firstLine="567"/>
      </w:pPr>
      <w:r>
        <w:t>3.1.1. Требовать возмещения неустойки и (или) убытков, причиненных по вине Исполнителя.</w:t>
      </w:r>
    </w:p>
    <w:p w:rsidR="009C6854" w:rsidRPr="00FE1008" w:rsidRDefault="009C6854" w:rsidP="009C6854">
      <w:pPr>
        <w:widowControl w:val="0"/>
        <w:ind w:firstLine="567"/>
        <w:jc w:val="both"/>
        <w:rPr>
          <w:color w:val="000000"/>
        </w:rPr>
      </w:pPr>
      <w:r>
        <w:t xml:space="preserve">3.1.2. </w:t>
      </w:r>
      <w:r>
        <w:rPr>
          <w:color w:val="000000"/>
        </w:rPr>
        <w:t>О</w:t>
      </w:r>
      <w:r w:rsidRPr="0010700A">
        <w:rPr>
          <w:color w:val="000000"/>
        </w:rPr>
        <w:t xml:space="preserve">существлять плановые и внеплановые проверки надлежащего исполнения Исполнителем обязательств по </w:t>
      </w:r>
      <w:r>
        <w:rPr>
          <w:color w:val="000000"/>
        </w:rPr>
        <w:t>Договору, качества оказываемых у</w:t>
      </w:r>
      <w:r w:rsidRPr="0010700A">
        <w:rPr>
          <w:color w:val="000000"/>
        </w:rPr>
        <w:t>слуг, о чем составлять соответствующий Акт.</w:t>
      </w:r>
    </w:p>
    <w:p w:rsidR="009C6854" w:rsidRDefault="009C6854" w:rsidP="009C6854">
      <w:pPr>
        <w:pStyle w:val="afff0"/>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9C6854" w:rsidRDefault="009C6854" w:rsidP="009C685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9C6854" w:rsidRDefault="009C6854" w:rsidP="009C6854">
      <w:pPr>
        <w:pStyle w:val="afff0"/>
        <w:ind w:firstLine="567"/>
        <w:rPr>
          <w:b/>
        </w:rPr>
      </w:pPr>
      <w:r>
        <w:rPr>
          <w:b/>
        </w:rPr>
        <w:t>3.2. Заказчик обязан:</w:t>
      </w:r>
    </w:p>
    <w:p w:rsidR="009C6854" w:rsidRDefault="009C6854" w:rsidP="009C6854">
      <w:pPr>
        <w:ind w:firstLine="567"/>
        <w:jc w:val="both"/>
      </w:pPr>
      <w:r>
        <w:t>3.2.1. Обеспечить приемку оказанных по Договору услуг по объему и качеству.</w:t>
      </w:r>
    </w:p>
    <w:p w:rsidR="009C6854" w:rsidRDefault="009C6854" w:rsidP="009C6854">
      <w:pPr>
        <w:pStyle w:val="aff7"/>
        <w:tabs>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9C6854" w:rsidRPr="0010700A" w:rsidRDefault="009C6854" w:rsidP="009C6854">
      <w:pPr>
        <w:widowControl w:val="0"/>
        <w:ind w:firstLine="567"/>
        <w:jc w:val="both"/>
        <w:rPr>
          <w:color w:val="000000"/>
        </w:rPr>
      </w:pPr>
      <w:r w:rsidRPr="00FE1008">
        <w:t xml:space="preserve">3.2.3. </w:t>
      </w:r>
      <w:r w:rsidRPr="0010700A">
        <w:rPr>
          <w:color w:val="000000"/>
        </w:rPr>
        <w:t>Ставить в известность Исполнителя обо всех выявленных в ходе проведения проверок недостатках и нарушениях организации оказания Услуг работниками Исполнителя на Объектах для принятия необходимых мер по устранению указанных недостатков и нарушений с направлением Исполнителю соответствующих писем.</w:t>
      </w:r>
    </w:p>
    <w:p w:rsidR="009C6854" w:rsidRPr="0010700A" w:rsidRDefault="009C6854" w:rsidP="009C6854">
      <w:pPr>
        <w:widowControl w:val="0"/>
        <w:ind w:firstLine="567"/>
        <w:jc w:val="both"/>
        <w:rPr>
          <w:color w:val="000000"/>
        </w:rPr>
      </w:pPr>
      <w:r>
        <w:rPr>
          <w:color w:val="000000"/>
        </w:rPr>
        <w:t>3.2.4</w:t>
      </w:r>
      <w:r w:rsidRPr="0010700A">
        <w:rPr>
          <w:color w:val="000000"/>
        </w:rPr>
        <w:t xml:space="preserve">. Сообщать Исполнителю (в случае своей информированности) об угрозах подготовки и совершения террористических актов или других противоправных действий в отношении охраняемых Объектов, а также требовать усиления охраны, пропускного и внутриобъектового режимов на Объектах имеющимися силами средствами </w:t>
      </w:r>
      <w:r w:rsidRPr="0010700A">
        <w:rPr>
          <w:bCs/>
          <w:color w:val="000000"/>
        </w:rPr>
        <w:t xml:space="preserve">в порядке, предусмотренном </w:t>
      </w:r>
      <w:r w:rsidRPr="0010700A">
        <w:rPr>
          <w:color w:val="000000"/>
        </w:rPr>
        <w:t>Техническим заданием</w:t>
      </w:r>
      <w:r w:rsidRPr="0010700A">
        <w:rPr>
          <w:i/>
          <w:color w:val="000000"/>
        </w:rPr>
        <w:t xml:space="preserve"> </w:t>
      </w:r>
      <w:r w:rsidRPr="0010700A">
        <w:rPr>
          <w:color w:val="000000"/>
        </w:rPr>
        <w:t>(</w:t>
      </w:r>
      <w:r w:rsidRPr="00FE1008">
        <w:rPr>
          <w:color w:val="000000"/>
        </w:rPr>
        <w:t>Приложение 1</w:t>
      </w:r>
      <w:r w:rsidRPr="0010700A">
        <w:rPr>
          <w:color w:val="000000"/>
        </w:rPr>
        <w:t xml:space="preserve"> к Договору).</w:t>
      </w:r>
    </w:p>
    <w:p w:rsidR="009C6854" w:rsidRPr="0010700A" w:rsidRDefault="009C6854" w:rsidP="009C6854">
      <w:pPr>
        <w:widowControl w:val="0"/>
        <w:ind w:firstLine="567"/>
        <w:jc w:val="both"/>
        <w:rPr>
          <w:color w:val="000000"/>
        </w:rPr>
      </w:pPr>
      <w:r>
        <w:rPr>
          <w:color w:val="000000"/>
        </w:rPr>
        <w:t>3.2.5</w:t>
      </w:r>
      <w:r w:rsidRPr="0010700A">
        <w:rPr>
          <w:color w:val="000000"/>
        </w:rPr>
        <w:t>. Обеспечивать работников Исполнителя, осуществляющих охрану Объектов, помещениями, средствами проводной связи</w:t>
      </w:r>
      <w:r w:rsidR="00937642">
        <w:rPr>
          <w:color w:val="000000"/>
        </w:rPr>
        <w:t>.</w:t>
      </w:r>
    </w:p>
    <w:p w:rsidR="009C6854" w:rsidRPr="0010700A" w:rsidRDefault="009C6854" w:rsidP="009C6854">
      <w:pPr>
        <w:widowControl w:val="0"/>
        <w:ind w:firstLine="567"/>
        <w:jc w:val="both"/>
        <w:rPr>
          <w:color w:val="000000"/>
        </w:rPr>
      </w:pPr>
      <w:r>
        <w:rPr>
          <w:color w:val="000000"/>
        </w:rPr>
        <w:t>3.2.6</w:t>
      </w:r>
      <w:r w:rsidRPr="0010700A">
        <w:rPr>
          <w:color w:val="000000"/>
        </w:rPr>
        <w:t>. Ознакомить работников Исполнителя под роспись в соответствующем журнале с установленными Заказчиком на Объектах правилами пожарной безопасности (инструкцией), местами расположения первичных средств пожаротушения и систем противопожарного водоснабжения.</w:t>
      </w:r>
    </w:p>
    <w:p w:rsidR="009C6854" w:rsidRPr="0010700A" w:rsidRDefault="009C6854" w:rsidP="009C6854">
      <w:pPr>
        <w:widowControl w:val="0"/>
        <w:ind w:firstLine="567"/>
        <w:jc w:val="both"/>
        <w:rPr>
          <w:bCs/>
          <w:color w:val="000000"/>
        </w:rPr>
      </w:pPr>
      <w:r>
        <w:rPr>
          <w:color w:val="000000"/>
        </w:rPr>
        <w:t>3.2.7</w:t>
      </w:r>
      <w:r w:rsidRPr="0010700A">
        <w:rPr>
          <w:color w:val="000000"/>
        </w:rPr>
        <w:t xml:space="preserve">. Обеспечить соблюдение своими работниками и иными лицами, находящимися по разрешению Заказчика на Объектах, требований Инструкции о </w:t>
      </w:r>
      <w:proofErr w:type="gramStart"/>
      <w:r w:rsidRPr="0010700A">
        <w:rPr>
          <w:color w:val="000000"/>
        </w:rPr>
        <w:t>пропускном</w:t>
      </w:r>
      <w:proofErr w:type="gramEnd"/>
      <w:r w:rsidRPr="0010700A">
        <w:rPr>
          <w:color w:val="000000"/>
        </w:rPr>
        <w:t xml:space="preserve"> и внутриобъектовом режимах.</w:t>
      </w:r>
    </w:p>
    <w:p w:rsidR="009C6854" w:rsidRPr="0010700A" w:rsidRDefault="009C6854" w:rsidP="009C6854">
      <w:pPr>
        <w:widowControl w:val="0"/>
        <w:ind w:firstLine="567"/>
        <w:jc w:val="both"/>
        <w:rPr>
          <w:color w:val="000000"/>
        </w:rPr>
      </w:pPr>
      <w:r>
        <w:rPr>
          <w:color w:val="000000"/>
        </w:rPr>
        <w:t>3.2.8</w:t>
      </w:r>
      <w:r w:rsidRPr="0010700A">
        <w:rPr>
          <w:color w:val="000000"/>
        </w:rPr>
        <w:t>. Организовывать выполнение работ по своевременному обслуживанию и ремонту имеющихся на Объектах ИТСО, телефонной связи и сетей электропитания.</w:t>
      </w:r>
    </w:p>
    <w:p w:rsidR="009C6854" w:rsidRPr="0010700A" w:rsidRDefault="009C6854" w:rsidP="009C6854">
      <w:pPr>
        <w:widowControl w:val="0"/>
        <w:ind w:firstLine="567"/>
        <w:jc w:val="both"/>
        <w:rPr>
          <w:color w:val="000000"/>
        </w:rPr>
      </w:pPr>
      <w:r>
        <w:rPr>
          <w:color w:val="000000"/>
        </w:rPr>
        <w:t>3.2.9</w:t>
      </w:r>
      <w:r w:rsidRPr="0010700A">
        <w:rPr>
          <w:color w:val="000000"/>
        </w:rPr>
        <w:t xml:space="preserve">. В темное время суток обеспечивать освещение, достаточное для визуального осмотра территории и </w:t>
      </w:r>
      <w:proofErr w:type="gramStart"/>
      <w:r>
        <w:rPr>
          <w:iCs/>
          <w:color w:val="000000"/>
        </w:rPr>
        <w:t>видео-</w:t>
      </w:r>
      <w:r w:rsidRPr="0010700A">
        <w:rPr>
          <w:color w:val="000000"/>
        </w:rPr>
        <w:t>наблюдения</w:t>
      </w:r>
      <w:proofErr w:type="gramEnd"/>
      <w:r w:rsidRPr="0010700A">
        <w:rPr>
          <w:color w:val="000000"/>
        </w:rPr>
        <w:t xml:space="preserve"> работниками Исполнителя за обстановкой на охраняемых Объектах.</w:t>
      </w:r>
    </w:p>
    <w:p w:rsidR="009C6854" w:rsidRPr="0010700A" w:rsidRDefault="009C6854" w:rsidP="009C6854">
      <w:pPr>
        <w:widowControl w:val="0"/>
        <w:ind w:firstLine="567"/>
        <w:jc w:val="both"/>
        <w:rPr>
          <w:color w:val="000000"/>
        </w:rPr>
      </w:pPr>
      <w:r>
        <w:rPr>
          <w:color w:val="000000"/>
        </w:rPr>
        <w:t>3.2.10</w:t>
      </w:r>
      <w:r w:rsidRPr="0010700A">
        <w:rPr>
          <w:color w:val="000000"/>
        </w:rPr>
        <w:t>. Своевременно сообщать Исполнителю о предстоящем на Объектах переоборудовании или проведении капитального ремонта, изменении режима работы, появлении новых или изменении соответствующих мест хранения материальных ценностей, включая сдачу охраняемого помещения или его части в аренду третьим лицам, для осуществления организационных мероприятий по обеспечению их охраны.</w:t>
      </w:r>
    </w:p>
    <w:p w:rsidR="009C6854" w:rsidRPr="0010700A" w:rsidRDefault="009C6854" w:rsidP="009C6854">
      <w:pPr>
        <w:widowControl w:val="0"/>
        <w:ind w:firstLine="567"/>
        <w:jc w:val="both"/>
        <w:rPr>
          <w:color w:val="000000"/>
        </w:rPr>
      </w:pPr>
      <w:r>
        <w:rPr>
          <w:color w:val="000000"/>
        </w:rPr>
        <w:t>3.2.11</w:t>
      </w:r>
      <w:r w:rsidRPr="0010700A">
        <w:rPr>
          <w:color w:val="000000"/>
        </w:rPr>
        <w:t>. Своевременно сообщать Исполнителю о предстоящем проведении каких-либо мероприятий, вследствие которых может потребоваться изменение системы (режима) охраны или дислокации постов.</w:t>
      </w:r>
    </w:p>
    <w:p w:rsidR="009C6854" w:rsidRPr="0010700A" w:rsidRDefault="009C6854" w:rsidP="009C6854">
      <w:pPr>
        <w:widowControl w:val="0"/>
        <w:ind w:firstLine="567"/>
        <w:jc w:val="both"/>
        <w:rPr>
          <w:noProof/>
          <w:color w:val="000000"/>
        </w:rPr>
      </w:pPr>
      <w:r>
        <w:rPr>
          <w:noProof/>
          <w:color w:val="000000"/>
        </w:rPr>
        <w:t>3.2.12</w:t>
      </w:r>
      <w:r w:rsidRPr="0010700A">
        <w:rPr>
          <w:noProof/>
          <w:color w:val="000000"/>
        </w:rPr>
        <w:t>. Соблюдать правила сдачи служебных и производственных помещений, хранилищ и складов материальных ценностей, находящихся на Объектах, ответственными лицами Заказчика под охрану Исполнителю в строгом соответствии с установленными у Заказчика требованиями на определенном Объекте. В случае неисправности охранной сигнализации немедленно уведомлять об этом Исполнителя.</w:t>
      </w:r>
    </w:p>
    <w:p w:rsidR="009C6854" w:rsidRPr="0010700A" w:rsidRDefault="009C6854" w:rsidP="009C6854">
      <w:pPr>
        <w:widowControl w:val="0"/>
        <w:ind w:firstLine="567"/>
        <w:jc w:val="both"/>
        <w:rPr>
          <w:color w:val="000000"/>
        </w:rPr>
      </w:pPr>
      <w:r>
        <w:rPr>
          <w:color w:val="000000"/>
        </w:rPr>
        <w:t>3.2.13</w:t>
      </w:r>
      <w:r w:rsidRPr="0010700A">
        <w:rPr>
          <w:color w:val="000000"/>
        </w:rPr>
        <w:t>. Проводить (при наличии необходимости) обследование Объектов с целью определения степени их защищенности от противоправных посягательств.</w:t>
      </w:r>
    </w:p>
    <w:p w:rsidR="009C6854" w:rsidRPr="0010700A" w:rsidRDefault="009C6854" w:rsidP="009C6854">
      <w:pPr>
        <w:widowControl w:val="0"/>
        <w:ind w:firstLine="567"/>
        <w:jc w:val="both"/>
        <w:rPr>
          <w:color w:val="000000"/>
        </w:rPr>
      </w:pPr>
      <w:r>
        <w:rPr>
          <w:color w:val="000000"/>
        </w:rPr>
        <w:t>3.2.14</w:t>
      </w:r>
      <w:r w:rsidRPr="0010700A">
        <w:rPr>
          <w:color w:val="000000"/>
        </w:rPr>
        <w:t>. В случае хищения приглашать представителей Исполнителя для инвентаризации и определения размера ущерба с представлением бухгалтерских и других необходимых документов.</w:t>
      </w:r>
    </w:p>
    <w:p w:rsidR="009C6854" w:rsidRPr="0010700A" w:rsidRDefault="009C6854" w:rsidP="009C6854">
      <w:pPr>
        <w:widowControl w:val="0"/>
        <w:ind w:firstLine="567"/>
        <w:jc w:val="both"/>
        <w:rPr>
          <w:noProof/>
          <w:color w:val="000000"/>
        </w:rPr>
      </w:pPr>
      <w:r>
        <w:rPr>
          <w:noProof/>
          <w:color w:val="000000"/>
        </w:rPr>
        <w:t>3.2.15</w:t>
      </w:r>
      <w:r w:rsidRPr="0010700A">
        <w:rPr>
          <w:noProof/>
          <w:color w:val="000000"/>
        </w:rPr>
        <w:t>. При необходимости, по уведомлению Исполнителя, обеспечить прибытие представителя Заказчика на Объекты, а также обеспечить работникам Исполнителя возможность осмотра отдельных помещений на Объектах, в том числе опечатанных, закрытых на замок, и возможность совершения других действий, которые Исполнитель может совершить только с участием (при содействии) Заказчика.</w:t>
      </w:r>
    </w:p>
    <w:p w:rsidR="009C6854" w:rsidRPr="0010700A" w:rsidRDefault="009C6854" w:rsidP="009C6854">
      <w:pPr>
        <w:widowControl w:val="0"/>
        <w:ind w:firstLine="567"/>
        <w:jc w:val="both"/>
        <w:rPr>
          <w:color w:val="000000"/>
        </w:rPr>
      </w:pPr>
      <w:r>
        <w:rPr>
          <w:color w:val="000000"/>
        </w:rPr>
        <w:t>3.2.16</w:t>
      </w:r>
      <w:r w:rsidRPr="0010700A">
        <w:rPr>
          <w:color w:val="000000"/>
        </w:rPr>
        <w:t xml:space="preserve">. Не разглашать третьим лицам порядок обеспечения и систему охраны Объектов, численность и режим сменности работников Исполнителя. </w:t>
      </w:r>
    </w:p>
    <w:p w:rsidR="009C6854" w:rsidRPr="0010700A" w:rsidRDefault="009C6854" w:rsidP="009C6854">
      <w:pPr>
        <w:ind w:firstLine="567"/>
        <w:jc w:val="both"/>
        <w:rPr>
          <w:noProof/>
          <w:color w:val="000000"/>
        </w:rPr>
      </w:pPr>
      <w:r>
        <w:rPr>
          <w:noProof/>
          <w:color w:val="000000"/>
        </w:rPr>
        <w:t>3.2.17</w:t>
      </w:r>
      <w:r w:rsidRPr="0010700A">
        <w:rPr>
          <w:noProof/>
          <w:color w:val="000000"/>
        </w:rPr>
        <w:t xml:space="preserve">. В случае причинения Заказчику ущерба в результате повреждения, уничтожения или хищения имущества, принятого под охрану Исполнителем, в связи с причинением которого Заказчик обращается к Исполнителю с требованием о возмещении ущерба: </w:t>
      </w:r>
    </w:p>
    <w:p w:rsidR="009C6854" w:rsidRPr="0010700A" w:rsidRDefault="009C6854" w:rsidP="009C6854">
      <w:pPr>
        <w:ind w:firstLine="567"/>
        <w:jc w:val="both"/>
        <w:rPr>
          <w:noProof/>
          <w:color w:val="000000"/>
        </w:rPr>
      </w:pPr>
      <w:r w:rsidRPr="0010700A">
        <w:rPr>
          <w:noProof/>
          <w:color w:val="000000"/>
        </w:rPr>
        <w:t>- с момента (</w:t>
      </w:r>
      <w:r w:rsidRPr="0010700A">
        <w:rPr>
          <w:i/>
          <w:noProof/>
          <w:color w:val="000000"/>
        </w:rPr>
        <w:t>письменного</w:t>
      </w:r>
      <w:r w:rsidRPr="0010700A">
        <w:rPr>
          <w:noProof/>
          <w:color w:val="000000"/>
        </w:rPr>
        <w:t>) оповещения Заказчика о наступлении ущерба - незамедлительно сделать соответствующее заявление в правоохранительные органы;</w:t>
      </w:r>
    </w:p>
    <w:p w:rsidR="009C6854" w:rsidRPr="00FE1008" w:rsidRDefault="009C6854" w:rsidP="009C6854">
      <w:pPr>
        <w:ind w:firstLine="567"/>
        <w:jc w:val="both"/>
        <w:rPr>
          <w:noProof/>
          <w:color w:val="000000"/>
        </w:rPr>
      </w:pPr>
      <w:r w:rsidRPr="0010700A">
        <w:rPr>
          <w:noProof/>
          <w:color w:val="000000"/>
        </w:rPr>
        <w:t>- сохранить имущество (обстановку в месте причинения ущерба) в виде, образовавшемся после наступления события, с которым связано причинение ущерба, до момента прибытия работников правоохранительных органов. При этом Исполнитель имеет право провести осмотр или обследование имущества (обстановки в месте причинения ущерба), а также установление причин ущерба только после осмотра имущества (обстановки в месте причинения ущерба) работниками правоохранительных органов.</w:t>
      </w:r>
    </w:p>
    <w:p w:rsidR="009C6854" w:rsidRDefault="009C6854" w:rsidP="009C6854">
      <w:pPr>
        <w:pStyle w:val="aff7"/>
        <w:tabs>
          <w:tab w:val="num" w:pos="2443"/>
        </w:tabs>
        <w:ind w:firstLine="567"/>
        <w:jc w:val="both"/>
        <w:rPr>
          <w:i w:val="0"/>
          <w:sz w:val="24"/>
          <w:szCs w:val="24"/>
        </w:rPr>
      </w:pPr>
      <w:r>
        <w:rPr>
          <w:i w:val="0"/>
          <w:sz w:val="24"/>
          <w:szCs w:val="24"/>
        </w:rPr>
        <w:t>3.2.18. Выполнять иные обязанности, предусмотренные Договором.</w:t>
      </w:r>
    </w:p>
    <w:p w:rsidR="009C6854" w:rsidRDefault="009C6854" w:rsidP="009C6854">
      <w:pPr>
        <w:shd w:val="clear" w:color="auto" w:fill="FFFFFF"/>
        <w:tabs>
          <w:tab w:val="left" w:pos="540"/>
        </w:tabs>
        <w:ind w:firstLine="567"/>
        <w:jc w:val="both"/>
        <w:rPr>
          <w:b/>
          <w:bCs/>
          <w:color w:val="000000"/>
        </w:rPr>
      </w:pPr>
      <w:r>
        <w:rPr>
          <w:b/>
          <w:bCs/>
          <w:color w:val="000000"/>
        </w:rPr>
        <w:t>3.3. Исполнитель обязан:</w:t>
      </w:r>
    </w:p>
    <w:p w:rsidR="009C6854" w:rsidRDefault="009C6854" w:rsidP="009C6854">
      <w:pPr>
        <w:pStyle w:val="aff7"/>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9C6854" w:rsidRDefault="009C6854" w:rsidP="009C6854">
      <w:pPr>
        <w:pStyle w:val="aff7"/>
        <w:tabs>
          <w:tab w:val="num" w:pos="2443"/>
        </w:tabs>
        <w:ind w:firstLine="567"/>
        <w:jc w:val="both"/>
        <w:rPr>
          <w:i w:val="0"/>
          <w:sz w:val="24"/>
          <w:szCs w:val="24"/>
        </w:rPr>
      </w:pPr>
      <w:r>
        <w:rPr>
          <w:i w:val="0"/>
          <w:sz w:val="24"/>
          <w:szCs w:val="24"/>
        </w:rPr>
        <w:t>3.3.2. Соответствовать требованиям, указанным в разделе 6 Технического задания (Приложение №1 к Договору).</w:t>
      </w:r>
    </w:p>
    <w:p w:rsidR="009C6854" w:rsidRPr="0010700A" w:rsidRDefault="009C6854" w:rsidP="009C6854">
      <w:pPr>
        <w:widowControl w:val="0"/>
        <w:ind w:firstLine="567"/>
        <w:jc w:val="both"/>
        <w:rPr>
          <w:color w:val="000000"/>
        </w:rPr>
      </w:pPr>
      <w:r w:rsidRPr="0010700A">
        <w:rPr>
          <w:color w:val="000000"/>
        </w:rPr>
        <w:t>3.</w:t>
      </w:r>
      <w:r>
        <w:rPr>
          <w:color w:val="000000"/>
        </w:rPr>
        <w:t>3.3</w:t>
      </w:r>
      <w:r w:rsidRPr="0010700A">
        <w:rPr>
          <w:color w:val="000000"/>
        </w:rPr>
        <w:t>. Организовать и обеспечивать круглосуточную охрану Объектов Заказчика с использованием ИТСО и наблюдения, которыми оборудованы Объекты, технических сре</w:t>
      </w:r>
      <w:proofErr w:type="gramStart"/>
      <w:r w:rsidRPr="0010700A">
        <w:rPr>
          <w:color w:val="000000"/>
        </w:rPr>
        <w:t>дств св</w:t>
      </w:r>
      <w:proofErr w:type="gramEnd"/>
      <w:r w:rsidRPr="0010700A">
        <w:rPr>
          <w:color w:val="000000"/>
        </w:rPr>
        <w:t>язи, средств оповещения.</w:t>
      </w:r>
    </w:p>
    <w:p w:rsidR="009C6854" w:rsidRPr="0010700A" w:rsidRDefault="009C6854" w:rsidP="009C62E8">
      <w:pPr>
        <w:ind w:firstLine="567"/>
        <w:rPr>
          <w:color w:val="000000"/>
        </w:rPr>
      </w:pPr>
      <w:r>
        <w:rPr>
          <w:color w:val="000000"/>
        </w:rPr>
        <w:t>3.3.4. Обеспечить оказание у</w:t>
      </w:r>
      <w:r w:rsidRPr="0010700A">
        <w:rPr>
          <w:color w:val="000000"/>
        </w:rPr>
        <w:t xml:space="preserve">слуг силами работников Исполнителя, в установленном порядке </w:t>
      </w:r>
      <w:r w:rsidRPr="0010700A">
        <w:rPr>
          <w:color w:val="000000"/>
          <w:lang w:eastAsia="en-US"/>
        </w:rPr>
        <w:t>прошедших профессиональную подготовку и сдавших квалификационный экзамен, что подтверждается соответствующим удостоверением (далее - работники Исполнителя)</w:t>
      </w:r>
      <w:r>
        <w:rPr>
          <w:color w:val="000000"/>
        </w:rPr>
        <w:t>, оказывающих у</w:t>
      </w:r>
      <w:r w:rsidRPr="0010700A">
        <w:rPr>
          <w:color w:val="000000"/>
        </w:rPr>
        <w:t xml:space="preserve">слуги в </w:t>
      </w:r>
      <w:r w:rsidRPr="0010700A">
        <w:rPr>
          <w:color w:val="000000"/>
          <w:lang w:eastAsia="en-US"/>
        </w:rPr>
        <w:t xml:space="preserve">специальной форменной </w:t>
      </w:r>
      <w:r w:rsidRPr="0010700A">
        <w:rPr>
          <w:color w:val="000000"/>
        </w:rPr>
        <w:t>одежде, установленного Исполнителем для своих работников образца.</w:t>
      </w:r>
    </w:p>
    <w:p w:rsidR="009C6854" w:rsidRPr="0010700A" w:rsidRDefault="009C6854" w:rsidP="009C6854">
      <w:pPr>
        <w:widowControl w:val="0"/>
        <w:ind w:firstLine="567"/>
        <w:jc w:val="both"/>
        <w:rPr>
          <w:bCs/>
          <w:color w:val="000000"/>
        </w:rPr>
      </w:pPr>
      <w:r w:rsidRPr="0010700A">
        <w:rPr>
          <w:bCs/>
          <w:color w:val="000000"/>
        </w:rPr>
        <w:t>3.</w:t>
      </w:r>
      <w:r>
        <w:rPr>
          <w:bCs/>
          <w:color w:val="000000"/>
        </w:rPr>
        <w:t>3.5</w:t>
      </w:r>
      <w:r w:rsidRPr="0010700A">
        <w:rPr>
          <w:bCs/>
          <w:color w:val="000000"/>
        </w:rPr>
        <w:t xml:space="preserve">. В случае использования при охране Объектов работниками Исполнителя служебного (огнестрельного) оружия, специальных средств нести ответственность за правомерность их применения, а также за соблюдение правил техники безопасности работниками Исполнителя при хранении служебного (огнестрельного) оружия и специальных средств на Объектах и использовании при выполнении обязанностей по Договору. </w:t>
      </w:r>
    </w:p>
    <w:p w:rsidR="009C6854" w:rsidRPr="0010700A" w:rsidRDefault="009C6854" w:rsidP="009C6854">
      <w:pPr>
        <w:widowControl w:val="0"/>
        <w:ind w:firstLine="567"/>
        <w:jc w:val="both"/>
        <w:rPr>
          <w:bCs/>
          <w:color w:val="000000"/>
        </w:rPr>
      </w:pPr>
      <w:r>
        <w:rPr>
          <w:bCs/>
          <w:color w:val="000000"/>
        </w:rPr>
        <w:t>3.3.6. Обеспечивать при оказании у</w:t>
      </w:r>
      <w:r w:rsidRPr="0010700A">
        <w:rPr>
          <w:bCs/>
          <w:color w:val="000000"/>
        </w:rPr>
        <w:t>слуг наличие у работников Исполнителя разрешений на хранение и ношение служебного (огнестрельного) оружия и специальных средств.</w:t>
      </w:r>
    </w:p>
    <w:p w:rsidR="009C6854" w:rsidRPr="0010700A" w:rsidRDefault="009C6854" w:rsidP="009C6854">
      <w:pPr>
        <w:widowControl w:val="0"/>
        <w:ind w:firstLine="567"/>
        <w:jc w:val="both"/>
        <w:rPr>
          <w:bCs/>
          <w:color w:val="000000"/>
        </w:rPr>
      </w:pPr>
      <w:r>
        <w:rPr>
          <w:color w:val="000000"/>
        </w:rPr>
        <w:t>3.3.7</w:t>
      </w:r>
      <w:r w:rsidRPr="0010700A">
        <w:rPr>
          <w:color w:val="000000"/>
        </w:rPr>
        <w:t xml:space="preserve">. Обеспечивать и поддерживать установленные </w:t>
      </w:r>
      <w:r w:rsidRPr="0010700A">
        <w:rPr>
          <w:bCs/>
          <w:color w:val="000000"/>
        </w:rPr>
        <w:t>Инструкцией</w:t>
      </w:r>
      <w:r w:rsidRPr="0010700A">
        <w:rPr>
          <w:color w:val="000000"/>
        </w:rPr>
        <w:t xml:space="preserve"> режимы на Объектах.</w:t>
      </w:r>
    </w:p>
    <w:p w:rsidR="009C6854" w:rsidRPr="0010700A" w:rsidRDefault="009C6854" w:rsidP="009C6854">
      <w:pPr>
        <w:widowControl w:val="0"/>
        <w:ind w:firstLine="567"/>
        <w:jc w:val="both"/>
        <w:rPr>
          <w:bCs/>
          <w:color w:val="000000"/>
        </w:rPr>
      </w:pPr>
      <w:r>
        <w:rPr>
          <w:noProof/>
          <w:color w:val="000000"/>
        </w:rPr>
        <w:t>3.3.8</w:t>
      </w:r>
      <w:r w:rsidRPr="0010700A">
        <w:rPr>
          <w:noProof/>
          <w:color w:val="000000"/>
        </w:rPr>
        <w:t>. Осуществлять контроль за ввозом-вывозом (вносом-выносом) материальных ценностей на территорию (с территории) Объектов с ведением соответствующего учета. Обеспечивать сохранность товарно-материальных ценностей, принятых под охрану на территории Объектов Заказчика.</w:t>
      </w:r>
    </w:p>
    <w:p w:rsidR="009C6854" w:rsidRPr="0010700A" w:rsidRDefault="009C6854" w:rsidP="009C6854">
      <w:pPr>
        <w:widowControl w:val="0"/>
        <w:ind w:firstLine="567"/>
        <w:jc w:val="both"/>
        <w:rPr>
          <w:color w:val="000000"/>
        </w:rPr>
      </w:pPr>
      <w:r>
        <w:rPr>
          <w:color w:val="000000"/>
        </w:rPr>
        <w:t>3.3.9</w:t>
      </w:r>
      <w:r w:rsidRPr="0010700A">
        <w:rPr>
          <w:color w:val="000000"/>
        </w:rPr>
        <w:t xml:space="preserve">. </w:t>
      </w:r>
      <w:proofErr w:type="gramStart"/>
      <w:r w:rsidRPr="0010700A">
        <w:rPr>
          <w:color w:val="000000"/>
        </w:rPr>
        <w:t xml:space="preserve">Не допускать несанкционированного Заказчиком </w:t>
      </w:r>
      <w:r w:rsidRPr="0010700A">
        <w:rPr>
          <w:i/>
          <w:color w:val="000000"/>
        </w:rPr>
        <w:t xml:space="preserve"> </w:t>
      </w:r>
      <w:r w:rsidRPr="0010700A">
        <w:rPr>
          <w:color w:val="000000"/>
        </w:rPr>
        <w:t xml:space="preserve">проникновения на Объекты и в помещения охраняемых Объектов третьих (посторонних) лиц, а в случае несанкционированного проникновения - принимать меры к поиску и задержанию таких лиц с обязательным составлением </w:t>
      </w:r>
      <w:r w:rsidRPr="005B21CD">
        <w:rPr>
          <w:color w:val="000000"/>
        </w:rPr>
        <w:t>Акта о нарушении пропускного режима  (Приложение</w:t>
      </w:r>
      <w:r w:rsidRPr="005B21CD">
        <w:rPr>
          <w:i/>
          <w:color w:val="000000"/>
        </w:rPr>
        <w:t xml:space="preserve"> </w:t>
      </w:r>
      <w:r w:rsidRPr="005B21CD">
        <w:rPr>
          <w:color w:val="000000"/>
        </w:rPr>
        <w:t>6 к Договору</w:t>
      </w:r>
      <w:r w:rsidRPr="0010700A">
        <w:rPr>
          <w:color w:val="000000"/>
        </w:rPr>
        <w:t>), незамедлительно информировать о происшедшем дежурных служб территориальных органов МВД России, ФСБ России, МЧС России согласно Схеме взаимодействия (оповещения), находящейся на</w:t>
      </w:r>
      <w:proofErr w:type="gramEnd"/>
      <w:r w:rsidRPr="0010700A">
        <w:rPr>
          <w:color w:val="000000"/>
        </w:rPr>
        <w:t xml:space="preserve"> посту (определ</w:t>
      </w:r>
      <w:r>
        <w:rPr>
          <w:color w:val="000000"/>
        </w:rPr>
        <w:t>яется в соответствии с п. 3.3.13</w:t>
      </w:r>
      <w:r w:rsidRPr="0010700A">
        <w:rPr>
          <w:color w:val="000000"/>
        </w:rPr>
        <w:t xml:space="preserve"> Договора).</w:t>
      </w:r>
    </w:p>
    <w:p w:rsidR="009C6854" w:rsidRPr="0010700A" w:rsidRDefault="009C6854" w:rsidP="009C6854">
      <w:pPr>
        <w:widowControl w:val="0"/>
        <w:ind w:firstLine="567"/>
        <w:jc w:val="both"/>
        <w:rPr>
          <w:bCs/>
          <w:color w:val="000000"/>
        </w:rPr>
      </w:pPr>
      <w:r>
        <w:rPr>
          <w:bCs/>
          <w:color w:val="000000"/>
        </w:rPr>
        <w:t>3.3.10</w:t>
      </w:r>
      <w:r w:rsidRPr="0010700A">
        <w:rPr>
          <w:bCs/>
          <w:color w:val="000000"/>
        </w:rPr>
        <w:t xml:space="preserve">. Обеспечить имеющимися силами и средствами усиление охраны, </w:t>
      </w:r>
      <w:r w:rsidRPr="0010700A">
        <w:rPr>
          <w:color w:val="000000"/>
        </w:rPr>
        <w:t xml:space="preserve">пропускного и внутриобъектового режимов </w:t>
      </w:r>
      <w:r w:rsidRPr="0010700A">
        <w:rPr>
          <w:bCs/>
          <w:color w:val="000000"/>
        </w:rPr>
        <w:t xml:space="preserve">Объектов в порядке, предусмотренном </w:t>
      </w:r>
      <w:r w:rsidRPr="0010700A">
        <w:rPr>
          <w:color w:val="000000"/>
        </w:rPr>
        <w:t>Техническим заданием</w:t>
      </w:r>
      <w:r w:rsidRPr="0010700A">
        <w:rPr>
          <w:i/>
          <w:color w:val="000000"/>
        </w:rPr>
        <w:t xml:space="preserve"> </w:t>
      </w:r>
      <w:r w:rsidRPr="0010700A">
        <w:rPr>
          <w:color w:val="000000"/>
        </w:rPr>
        <w:t>(</w:t>
      </w:r>
      <w:r w:rsidRPr="00DF0525">
        <w:rPr>
          <w:color w:val="000000"/>
        </w:rPr>
        <w:t>Приложение 1</w:t>
      </w:r>
      <w:r w:rsidRPr="0010700A">
        <w:rPr>
          <w:color w:val="000000"/>
        </w:rPr>
        <w:t xml:space="preserve"> к Договору)</w:t>
      </w:r>
      <w:r w:rsidRPr="0010700A">
        <w:rPr>
          <w:bCs/>
          <w:color w:val="000000"/>
        </w:rPr>
        <w:t xml:space="preserve"> при угрозе совершения террористических актов, при возникновении чрезвычайных ситуаций природного и техногенного характера. Предусмотренное настоящим пунктом усиление охраны Объектов не влечет увеличения стоимости Услуг Исполнителя.</w:t>
      </w:r>
    </w:p>
    <w:p w:rsidR="009C6854" w:rsidRPr="0010700A" w:rsidRDefault="009C6854" w:rsidP="009C6854">
      <w:pPr>
        <w:widowControl w:val="0"/>
        <w:ind w:firstLine="567"/>
        <w:jc w:val="both"/>
        <w:rPr>
          <w:color w:val="000000"/>
        </w:rPr>
      </w:pPr>
      <w:r>
        <w:rPr>
          <w:color w:val="000000"/>
        </w:rPr>
        <w:t>3.3.11</w:t>
      </w:r>
      <w:r w:rsidRPr="0010700A">
        <w:rPr>
          <w:color w:val="000000"/>
        </w:rPr>
        <w:t xml:space="preserve">. Обеспечивать работников Исполнителя на Объектах медицинскими аптечками, иными средствами для оказания первой медицинской помощи. </w:t>
      </w:r>
    </w:p>
    <w:p w:rsidR="009C6854" w:rsidRPr="0010700A" w:rsidRDefault="009C6854" w:rsidP="009C6854">
      <w:pPr>
        <w:widowControl w:val="0"/>
        <w:ind w:firstLine="567"/>
        <w:jc w:val="both"/>
        <w:rPr>
          <w:color w:val="000000"/>
        </w:rPr>
      </w:pPr>
      <w:r>
        <w:rPr>
          <w:color w:val="000000"/>
        </w:rPr>
        <w:t>3.3.12</w:t>
      </w:r>
      <w:r w:rsidRPr="0010700A">
        <w:rPr>
          <w:color w:val="000000"/>
        </w:rPr>
        <w:t>. Обеспечить своевременное предупреждение и пресечение совершения преступлений и административных правонарушений на Объектах в пределах своей компетенции.</w:t>
      </w:r>
    </w:p>
    <w:p w:rsidR="009C6854" w:rsidRPr="0010700A" w:rsidRDefault="009C6854" w:rsidP="009C62E8">
      <w:pPr>
        <w:ind w:firstLine="567"/>
        <w:jc w:val="both"/>
        <w:rPr>
          <w:color w:val="000000"/>
        </w:rPr>
      </w:pPr>
      <w:r>
        <w:rPr>
          <w:color w:val="000000"/>
        </w:rPr>
        <w:t>3.3.13</w:t>
      </w:r>
      <w:r w:rsidRPr="0010700A">
        <w:rPr>
          <w:color w:val="000000"/>
        </w:rPr>
        <w:t xml:space="preserve">. </w:t>
      </w:r>
      <w:proofErr w:type="gramStart"/>
      <w:r w:rsidRPr="0010700A">
        <w:rPr>
          <w:color w:val="000000"/>
        </w:rPr>
        <w:t>Незамедлительно информировать Заказчика обо всех изменениях обстановки на охраняемых Объектах, которые могут повлиять на безопасность Объектов (сохранность имущества Заказчика), совершенных административных правонарушениях и преступлениях (действиях (событиях), содержащих признаки административных правонарушений и преступлений), в т.ч. - о подготовке либо совершении террористических актов и иных противозаконных (неправомерных) действиях (об обстоятельствах), создающих на Объектах угрозу безопасности людей.</w:t>
      </w:r>
      <w:proofErr w:type="gramEnd"/>
    </w:p>
    <w:p w:rsidR="009C6854" w:rsidRPr="0010700A" w:rsidRDefault="009C6854" w:rsidP="009C6854">
      <w:pPr>
        <w:widowControl w:val="0"/>
        <w:ind w:firstLine="567"/>
        <w:jc w:val="both"/>
        <w:rPr>
          <w:color w:val="000000"/>
        </w:rPr>
      </w:pPr>
      <w:r w:rsidRPr="0010700A">
        <w:rPr>
          <w:color w:val="000000"/>
        </w:rPr>
        <w:t>Одновременно, по согласованию с Заказчиком, сообщать об этом в дежурную часть территориального подразделения МВД России, ФСБ России, МЧС России и до прибытия сотрудников указанных органов обеспечивать неприкосновенность места происшествия.</w:t>
      </w:r>
    </w:p>
    <w:p w:rsidR="009C6854" w:rsidRPr="0010700A" w:rsidRDefault="009C6854" w:rsidP="009C6854">
      <w:pPr>
        <w:widowControl w:val="0"/>
        <w:ind w:firstLine="567"/>
        <w:jc w:val="both"/>
        <w:rPr>
          <w:color w:val="000000"/>
        </w:rPr>
      </w:pPr>
      <w:r w:rsidRPr="0010700A">
        <w:rPr>
          <w:color w:val="000000"/>
        </w:rPr>
        <w:t xml:space="preserve">По согласованию с Заказчиком, в срок не позднее 10 рабочих дней </w:t>
      </w:r>
      <w:proofErr w:type="gramStart"/>
      <w:r w:rsidRPr="0010700A">
        <w:rPr>
          <w:color w:val="000000"/>
        </w:rPr>
        <w:t>с даты заключения</w:t>
      </w:r>
      <w:proofErr w:type="gramEnd"/>
      <w:r w:rsidRPr="0010700A">
        <w:rPr>
          <w:color w:val="000000"/>
        </w:rPr>
        <w:t xml:space="preserve"> Договора, определить Схему взаимодействия (оповещения) дежурных служб территориальных органов МВД России, ФСБ России и МЧС России.</w:t>
      </w:r>
    </w:p>
    <w:p w:rsidR="009C6854" w:rsidRPr="0010700A" w:rsidRDefault="009C6854" w:rsidP="009C6854">
      <w:pPr>
        <w:widowControl w:val="0"/>
        <w:ind w:firstLine="567"/>
        <w:jc w:val="both"/>
        <w:rPr>
          <w:bCs/>
          <w:color w:val="000000"/>
        </w:rPr>
      </w:pPr>
      <w:r>
        <w:rPr>
          <w:bCs/>
          <w:color w:val="000000"/>
        </w:rPr>
        <w:t>3.3.14</w:t>
      </w:r>
      <w:r w:rsidRPr="0010700A">
        <w:rPr>
          <w:bCs/>
          <w:color w:val="000000"/>
        </w:rPr>
        <w:t xml:space="preserve">. Обеспечивать сбережение и правильную эксплуатацию ИТСО и охранно-пожарной сигнализации, своевременно реагировать на срабатывание пожарной и охранной сигнализации. </w:t>
      </w:r>
    </w:p>
    <w:p w:rsidR="009C6854" w:rsidRPr="0010700A" w:rsidRDefault="009C6854" w:rsidP="009C6854">
      <w:pPr>
        <w:widowControl w:val="0"/>
        <w:ind w:firstLine="567"/>
        <w:jc w:val="both"/>
        <w:rPr>
          <w:color w:val="000000"/>
        </w:rPr>
      </w:pPr>
      <w:r>
        <w:rPr>
          <w:color w:val="000000"/>
        </w:rPr>
        <w:t>3.3.15</w:t>
      </w:r>
      <w:r w:rsidRPr="0010700A">
        <w:rPr>
          <w:color w:val="000000"/>
        </w:rPr>
        <w:t>. Своевременно сообщать Заказчику обо всех неисправностях ИТСО, пожарной, охранной, и тревожной сигнализации.</w:t>
      </w:r>
    </w:p>
    <w:p w:rsidR="009C6854" w:rsidRPr="0010700A" w:rsidRDefault="009C6854" w:rsidP="009C6854">
      <w:pPr>
        <w:widowControl w:val="0"/>
        <w:ind w:firstLine="567"/>
        <w:jc w:val="both"/>
        <w:rPr>
          <w:bCs/>
          <w:color w:val="000000"/>
        </w:rPr>
      </w:pPr>
      <w:r>
        <w:rPr>
          <w:bCs/>
          <w:color w:val="000000"/>
        </w:rPr>
        <w:t>3.3.16</w:t>
      </w:r>
      <w:r w:rsidRPr="0010700A">
        <w:rPr>
          <w:bCs/>
          <w:color w:val="000000"/>
        </w:rPr>
        <w:t>. Содержать в надлежащем порядке служебно-бытовые помещения, оборудование, средства связи, и другое имущество, предоставленные Заказчиком.</w:t>
      </w:r>
    </w:p>
    <w:p w:rsidR="009C6854" w:rsidRPr="0010700A" w:rsidRDefault="009C6854" w:rsidP="009C6854">
      <w:pPr>
        <w:widowControl w:val="0"/>
        <w:ind w:firstLine="567"/>
        <w:jc w:val="both"/>
        <w:rPr>
          <w:color w:val="000000"/>
        </w:rPr>
      </w:pPr>
      <w:r>
        <w:rPr>
          <w:color w:val="000000"/>
        </w:rPr>
        <w:t>3.3.17</w:t>
      </w:r>
      <w:r w:rsidRPr="0010700A">
        <w:rPr>
          <w:color w:val="000000"/>
        </w:rPr>
        <w:t>. Не разглашать информацию о деятельности Заказчика, ставшую известной  в связи с исполнением обязательств по Договору.</w:t>
      </w:r>
    </w:p>
    <w:p w:rsidR="009C6854" w:rsidRPr="0010700A" w:rsidRDefault="009C6854" w:rsidP="009C6854">
      <w:pPr>
        <w:widowControl w:val="0"/>
        <w:ind w:firstLine="567"/>
        <w:jc w:val="both"/>
        <w:rPr>
          <w:color w:val="000000"/>
        </w:rPr>
      </w:pPr>
      <w:r>
        <w:rPr>
          <w:color w:val="000000"/>
        </w:rPr>
        <w:t>3.3.18</w:t>
      </w:r>
      <w:r w:rsidRPr="0010700A">
        <w:rPr>
          <w:color w:val="000000"/>
        </w:rPr>
        <w:t>. Ежеквартально, не позднее 10 числа месяца, следующего за окончанием соответствующего квартала</w:t>
      </w:r>
      <w:r w:rsidRPr="0010700A">
        <w:rPr>
          <w:i/>
          <w:color w:val="000000"/>
        </w:rPr>
        <w:t>,</w:t>
      </w:r>
      <w:r w:rsidRPr="0010700A">
        <w:rPr>
          <w:color w:val="000000"/>
        </w:rPr>
        <w:t xml:space="preserve"> в письменном виде, представлять Заказчику обобщенную информацию о предотвращенных и пресеченных преступлениях, административных и других правонарушениях на охраняемых Объектах. </w:t>
      </w:r>
    </w:p>
    <w:p w:rsidR="009C6854" w:rsidRPr="0010700A" w:rsidRDefault="009C6854" w:rsidP="009C6854">
      <w:pPr>
        <w:widowControl w:val="0"/>
        <w:ind w:firstLine="567"/>
        <w:jc w:val="both"/>
        <w:rPr>
          <w:color w:val="000000"/>
        </w:rPr>
      </w:pPr>
      <w:r>
        <w:rPr>
          <w:color w:val="000000"/>
        </w:rPr>
        <w:t>3.3.19</w:t>
      </w:r>
      <w:r w:rsidRPr="0010700A">
        <w:rPr>
          <w:color w:val="000000"/>
        </w:rPr>
        <w:t>. Работники Исполнителя обязаны пройти в службе охраны труда Заказчика вводный инструктаж по охране труда согласно «Положени</w:t>
      </w:r>
      <w:r w:rsidR="00937642">
        <w:rPr>
          <w:color w:val="000000"/>
        </w:rPr>
        <w:t>ю</w:t>
      </w:r>
      <w:r w:rsidRPr="0010700A">
        <w:rPr>
          <w:color w:val="000000"/>
        </w:rPr>
        <w:t xml:space="preserve"> о порядке организации безопасности производства работ подрядными организациями на территории производственных объектов СГМУП «ГТС».</w:t>
      </w:r>
    </w:p>
    <w:p w:rsidR="009C6854" w:rsidRPr="0010700A" w:rsidRDefault="009C6854" w:rsidP="009C6854">
      <w:pPr>
        <w:widowControl w:val="0"/>
        <w:ind w:firstLine="567"/>
        <w:jc w:val="both"/>
        <w:rPr>
          <w:color w:val="000000"/>
        </w:rPr>
      </w:pPr>
      <w:r>
        <w:rPr>
          <w:color w:val="000000"/>
        </w:rPr>
        <w:t>3.3.20</w:t>
      </w:r>
      <w:r w:rsidRPr="0010700A">
        <w:rPr>
          <w:color w:val="000000"/>
        </w:rPr>
        <w:t xml:space="preserve">. Обеспечить выполнение обязательных требований безопасности, установленных нормативными правовыми актами, действующими на территории Российской Федерации, и организационно-распорядительных документах Заказчика, которые направлены на обеспечение безопасности жизни и здоровья людей, охрану окружающей среды, а также на предотвращение причинения вреда имуществу Заказчика. </w:t>
      </w:r>
    </w:p>
    <w:p w:rsidR="009C6854" w:rsidRPr="0010700A" w:rsidRDefault="009C6854" w:rsidP="009C6854">
      <w:pPr>
        <w:widowControl w:val="0"/>
        <w:ind w:firstLine="567"/>
        <w:jc w:val="both"/>
        <w:rPr>
          <w:color w:val="000000"/>
          <w:spacing w:val="-4"/>
        </w:rPr>
      </w:pPr>
      <w:r>
        <w:rPr>
          <w:color w:val="000000"/>
        </w:rPr>
        <w:t>3.3.21</w:t>
      </w:r>
      <w:r w:rsidRPr="0010700A">
        <w:rPr>
          <w:color w:val="000000"/>
        </w:rPr>
        <w:t xml:space="preserve">. </w:t>
      </w:r>
      <w:r w:rsidRPr="0010700A">
        <w:rPr>
          <w:bCs/>
          <w:color w:val="000000"/>
        </w:rPr>
        <w:t xml:space="preserve">Обеспечить наличие на постах охраняемых Объектов документации, согласно техническому заданию, по пропускному, </w:t>
      </w:r>
      <w:proofErr w:type="spellStart"/>
      <w:r w:rsidRPr="0010700A">
        <w:rPr>
          <w:bCs/>
          <w:color w:val="000000"/>
        </w:rPr>
        <w:t>внутриобъектовому</w:t>
      </w:r>
      <w:proofErr w:type="spellEnd"/>
      <w:r w:rsidRPr="0010700A">
        <w:rPr>
          <w:bCs/>
          <w:color w:val="000000"/>
        </w:rPr>
        <w:t xml:space="preserve"> режиму, а также антитеррористической защищенности для объектов Заказчика.</w:t>
      </w:r>
    </w:p>
    <w:p w:rsidR="009C6854" w:rsidRDefault="009C6854" w:rsidP="009C6854">
      <w:pPr>
        <w:pStyle w:val="aff7"/>
        <w:tabs>
          <w:tab w:val="left" w:pos="1134"/>
          <w:tab w:val="num" w:pos="2443"/>
        </w:tabs>
        <w:ind w:firstLine="567"/>
        <w:jc w:val="both"/>
        <w:rPr>
          <w:i w:val="0"/>
          <w:sz w:val="24"/>
          <w:szCs w:val="24"/>
        </w:rPr>
      </w:pPr>
      <w:r>
        <w:rPr>
          <w:i w:val="0"/>
          <w:sz w:val="24"/>
          <w:szCs w:val="24"/>
        </w:rPr>
        <w:t>3.3.2</w:t>
      </w:r>
      <w:r w:rsidR="00937642">
        <w:rPr>
          <w:i w:val="0"/>
          <w:sz w:val="24"/>
          <w:szCs w:val="24"/>
        </w:rPr>
        <w:t>2</w:t>
      </w:r>
      <w:r>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9C6854" w:rsidRDefault="009C6854" w:rsidP="009C6854">
      <w:pPr>
        <w:pStyle w:val="aff7"/>
        <w:tabs>
          <w:tab w:val="num" w:pos="2443"/>
        </w:tabs>
        <w:ind w:firstLine="567"/>
        <w:jc w:val="both"/>
        <w:rPr>
          <w:i w:val="0"/>
          <w:sz w:val="24"/>
          <w:szCs w:val="24"/>
        </w:rPr>
      </w:pPr>
      <w:r>
        <w:rPr>
          <w:i w:val="0"/>
          <w:sz w:val="24"/>
          <w:szCs w:val="24"/>
        </w:rPr>
        <w:t>3.3.2</w:t>
      </w:r>
      <w:r w:rsidR="00937642">
        <w:rPr>
          <w:i w:val="0"/>
          <w:sz w:val="24"/>
          <w:szCs w:val="24"/>
        </w:rPr>
        <w:t>3</w:t>
      </w:r>
      <w:r>
        <w:rPr>
          <w:i w:val="0"/>
          <w:sz w:val="24"/>
          <w:szCs w:val="24"/>
        </w:rPr>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9C6854" w:rsidRDefault="009C6854" w:rsidP="009C6854">
      <w:pPr>
        <w:autoSpaceDE w:val="0"/>
        <w:autoSpaceDN w:val="0"/>
        <w:adjustRightInd w:val="0"/>
        <w:ind w:firstLine="567"/>
        <w:jc w:val="both"/>
      </w:pPr>
      <w:r>
        <w:t>3.3.2</w:t>
      </w:r>
      <w:r w:rsidR="00937642">
        <w:t>4</w:t>
      </w:r>
      <w:r>
        <w:t>.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9C6854" w:rsidRDefault="009C6854" w:rsidP="009C6854">
      <w:pPr>
        <w:pStyle w:val="aff7"/>
        <w:tabs>
          <w:tab w:val="num" w:pos="2443"/>
        </w:tabs>
        <w:ind w:firstLine="567"/>
        <w:jc w:val="both"/>
        <w:rPr>
          <w:i w:val="0"/>
          <w:sz w:val="24"/>
          <w:szCs w:val="24"/>
        </w:rPr>
      </w:pPr>
      <w:r>
        <w:rPr>
          <w:i w:val="0"/>
          <w:sz w:val="24"/>
          <w:szCs w:val="24"/>
        </w:rPr>
        <w:t>3.3.2</w:t>
      </w:r>
      <w:r w:rsidR="00937642">
        <w:rPr>
          <w:i w:val="0"/>
          <w:sz w:val="24"/>
          <w:szCs w:val="24"/>
        </w:rPr>
        <w:t>5</w:t>
      </w:r>
      <w:r>
        <w:rPr>
          <w:i w:val="0"/>
          <w:sz w:val="24"/>
          <w:szCs w:val="24"/>
        </w:rPr>
        <w:t>. Выполнять иные обязанности, предусмотренные настоящим Договором.</w:t>
      </w:r>
    </w:p>
    <w:p w:rsidR="009C6854" w:rsidRDefault="009C6854" w:rsidP="009C6854">
      <w:pPr>
        <w:pStyle w:val="afff0"/>
        <w:ind w:firstLine="567"/>
        <w:rPr>
          <w:b/>
        </w:rPr>
      </w:pPr>
      <w:r>
        <w:rPr>
          <w:b/>
        </w:rPr>
        <w:t>3.4. Исполнитель вправе:</w:t>
      </w:r>
    </w:p>
    <w:p w:rsidR="009C6854" w:rsidRDefault="009C6854" w:rsidP="009C6854">
      <w:pPr>
        <w:pStyle w:val="afff0"/>
        <w:ind w:firstLine="567"/>
      </w:pPr>
      <w:r>
        <w:t>3.4.1. Требовать приемки и оплаты надлежащим образом оказанных услуг в объеме, порядке, сроки и на условиях, предусмотренных настоящим Договором.</w:t>
      </w:r>
    </w:p>
    <w:p w:rsidR="009C6854" w:rsidRDefault="009C6854" w:rsidP="009C6854">
      <w:pPr>
        <w:tabs>
          <w:tab w:val="num" w:pos="709"/>
          <w:tab w:val="num" w:pos="1440"/>
        </w:tabs>
        <w:ind w:firstLine="567"/>
        <w:jc w:val="both"/>
        <w:rPr>
          <w:color w:val="000000"/>
        </w:rPr>
      </w:pPr>
      <w:r>
        <w:t xml:space="preserve">3.5. </w:t>
      </w:r>
      <w:r w:rsidRPr="0010700A">
        <w:rPr>
          <w:color w:val="000000"/>
        </w:rPr>
        <w:t xml:space="preserve">Работник Исполнителя не вправе покинуть пост пока не будет снят или сменён. Факт отсутствия охраны на Объекте фиксируется Актом служебной проверки </w:t>
      </w:r>
      <w:r w:rsidRPr="005B21CD">
        <w:rPr>
          <w:color w:val="000000"/>
        </w:rPr>
        <w:t>(Приложение 5 к Договору)</w:t>
      </w:r>
      <w:r w:rsidRPr="0010700A">
        <w:rPr>
          <w:color w:val="000000"/>
        </w:rPr>
        <w:t xml:space="preserve"> с указанием причин и периода времени, в течение которого Объект оставался без охраны.</w:t>
      </w:r>
    </w:p>
    <w:p w:rsidR="009C6854" w:rsidRPr="0010700A" w:rsidRDefault="009C6854" w:rsidP="009C6854">
      <w:pPr>
        <w:tabs>
          <w:tab w:val="num" w:pos="709"/>
          <w:tab w:val="num" w:pos="1440"/>
        </w:tabs>
        <w:ind w:firstLine="567"/>
        <w:jc w:val="both"/>
        <w:rPr>
          <w:color w:val="000000"/>
        </w:rPr>
      </w:pPr>
      <w:r w:rsidRPr="0010700A">
        <w:rPr>
          <w:color w:val="000000"/>
        </w:rPr>
        <w:t>3.4. В случаях ненадлежащего оказания Услуг работником Исполнителя (или по его вине), что повлекло нанесение материального ущерба Заказчику (хищения, порча имущества и т.п.), Исполнитель возмещает нанесённый Заказчику ущерб в порядке, предусмотренном законод</w:t>
      </w:r>
      <w:r w:rsidR="00AE767E">
        <w:rPr>
          <w:color w:val="000000"/>
        </w:rPr>
        <w:t xml:space="preserve">ательством Российской Федерации, </w:t>
      </w:r>
      <w:r w:rsidR="00AE767E" w:rsidRPr="00CA7B8E">
        <w:rPr>
          <w:color w:val="000000"/>
        </w:rPr>
        <w:t>а также</w:t>
      </w:r>
      <w:r w:rsidR="00CA7B8E">
        <w:rPr>
          <w:color w:val="000000"/>
        </w:rPr>
        <w:t xml:space="preserve"> уплачивает штраф в соответствии с разделом 7 настоящего Договора.</w:t>
      </w:r>
    </w:p>
    <w:p w:rsidR="009C6854" w:rsidRPr="0010700A" w:rsidRDefault="009C6854" w:rsidP="009C6854">
      <w:pPr>
        <w:tabs>
          <w:tab w:val="num" w:pos="709"/>
          <w:tab w:val="num" w:pos="1440"/>
        </w:tabs>
        <w:ind w:firstLine="567"/>
        <w:jc w:val="both"/>
        <w:rPr>
          <w:color w:val="000000"/>
        </w:rPr>
      </w:pPr>
      <w:r w:rsidRPr="0010700A">
        <w:rPr>
          <w:color w:val="000000"/>
        </w:rPr>
        <w:t>3.5. В случае выявления несоответствия работника Исполнителя требованиям, предъявляемым законодательством Российской Федерации, требованиям Технического задания (</w:t>
      </w:r>
      <w:r w:rsidRPr="00DF0525">
        <w:rPr>
          <w:color w:val="000000"/>
        </w:rPr>
        <w:t>Приложение 1</w:t>
      </w:r>
      <w:r w:rsidRPr="0010700A">
        <w:rPr>
          <w:color w:val="000000"/>
        </w:rPr>
        <w:t xml:space="preserve"> к Договору), Заказчик вправе потребовать незамедлительного отстранения такого работника Исполнителя и замены его иным работником.</w:t>
      </w:r>
    </w:p>
    <w:p w:rsidR="009C6854" w:rsidRPr="0010700A" w:rsidRDefault="009C6854" w:rsidP="009C6854">
      <w:pPr>
        <w:ind w:right="34" w:firstLine="567"/>
        <w:jc w:val="both"/>
      </w:pPr>
      <w:r w:rsidRPr="0010700A">
        <w:t>3.6.</w:t>
      </w:r>
      <w:r w:rsidRPr="0010700A">
        <w:tab/>
        <w:t>Исполнитель обязан письменно согласовывать с Заказчиком любые публичные сообщения с упоминанием Заказчика, ссылки на фирменное наименование, размещение фирменной символики Заказчика в полиграфических изделиях, выставочных стендах, на интернет-сайтах и других СМИ.</w:t>
      </w:r>
    </w:p>
    <w:p w:rsidR="009C6854" w:rsidRDefault="009C6854" w:rsidP="009C6854">
      <w:pPr>
        <w:rPr>
          <w:b/>
        </w:rPr>
      </w:pPr>
    </w:p>
    <w:p w:rsidR="009C6854" w:rsidRDefault="009C6854" w:rsidP="009C6854">
      <w:pPr>
        <w:ind w:firstLine="567"/>
        <w:jc w:val="center"/>
        <w:rPr>
          <w:b/>
        </w:rPr>
      </w:pPr>
      <w:r>
        <w:rPr>
          <w:b/>
        </w:rPr>
        <w:t>4. Сроки оказания услуг</w:t>
      </w:r>
    </w:p>
    <w:p w:rsidR="009C6854" w:rsidRDefault="009C6854" w:rsidP="009C6854">
      <w:pPr>
        <w:widowControl w:val="0"/>
        <w:suppressAutoHyphens/>
        <w:autoSpaceDE w:val="0"/>
        <w:autoSpaceDN w:val="0"/>
        <w:adjustRightInd w:val="0"/>
        <w:ind w:firstLine="567"/>
        <w:jc w:val="both"/>
        <w:rPr>
          <w:color w:val="000000"/>
          <w:kern w:val="16"/>
        </w:rPr>
      </w:pPr>
      <w:r>
        <w:rPr>
          <w:color w:val="000000"/>
          <w:kern w:val="16"/>
        </w:rPr>
        <w:t xml:space="preserve">4.1. Срок оказания услуг: </w:t>
      </w:r>
      <w:r>
        <w:t>с 01 января 2020г. по 31 декабря 2020г</w:t>
      </w:r>
      <w:r w:rsidRPr="00AC2B05">
        <w:rPr>
          <w:color w:val="000000"/>
          <w:kern w:val="16"/>
        </w:rPr>
        <w:t>.</w:t>
      </w:r>
    </w:p>
    <w:p w:rsidR="009C6854" w:rsidRDefault="009C6854" w:rsidP="009C6854">
      <w:pPr>
        <w:widowControl w:val="0"/>
        <w:autoSpaceDE w:val="0"/>
        <w:autoSpaceDN w:val="0"/>
        <w:adjustRightInd w:val="0"/>
        <w:ind w:firstLine="567"/>
        <w:jc w:val="both"/>
      </w:pPr>
      <w:r>
        <w:rPr>
          <w:color w:val="000000"/>
          <w:kern w:val="16"/>
        </w:rPr>
        <w:t xml:space="preserve">4.2. </w:t>
      </w:r>
      <w:r w:rsidR="00F444DC">
        <w:t>В случае</w:t>
      </w:r>
      <w:r>
        <w:t xml:space="preserve"> если в п. 11.1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9C6854" w:rsidRDefault="009C6854" w:rsidP="009C6854">
      <w:pPr>
        <w:widowControl w:val="0"/>
        <w:autoSpaceDE w:val="0"/>
        <w:autoSpaceDN w:val="0"/>
        <w:adjustRightInd w:val="0"/>
        <w:ind w:firstLine="567"/>
        <w:jc w:val="both"/>
      </w:pPr>
      <w:r>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9C6854" w:rsidRDefault="009C6854" w:rsidP="009C6854">
      <w:pPr>
        <w:widowControl w:val="0"/>
        <w:autoSpaceDE w:val="0"/>
        <w:autoSpaceDN w:val="0"/>
        <w:adjustRightInd w:val="0"/>
        <w:ind w:firstLine="567"/>
        <w:jc w:val="both"/>
      </w:pPr>
      <w:r>
        <w:t>4.3. В случае, установленном в п. 4.2.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9C6854" w:rsidRDefault="009C6854" w:rsidP="009C6854">
      <w:pPr>
        <w:shd w:val="clear" w:color="auto" w:fill="FFFFFF"/>
        <w:tabs>
          <w:tab w:val="left" w:pos="1498"/>
        </w:tabs>
        <w:rPr>
          <w:b/>
        </w:rPr>
      </w:pPr>
    </w:p>
    <w:p w:rsidR="009C6854" w:rsidRDefault="009C6854" w:rsidP="009C6854">
      <w:pPr>
        <w:shd w:val="clear" w:color="auto" w:fill="FFFFFF"/>
        <w:tabs>
          <w:tab w:val="left" w:pos="1498"/>
        </w:tabs>
        <w:ind w:firstLine="567"/>
        <w:jc w:val="center"/>
        <w:rPr>
          <w:b/>
          <w:color w:val="000000"/>
        </w:rPr>
      </w:pPr>
      <w:r>
        <w:rPr>
          <w:b/>
        </w:rPr>
        <w:t>5. Порядок сдачи и приемки услуг</w:t>
      </w:r>
    </w:p>
    <w:p w:rsidR="009C6854" w:rsidRDefault="009C6854" w:rsidP="009C6854">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9C6854" w:rsidRDefault="009C6854" w:rsidP="009C6854">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9C6854" w:rsidRDefault="009C6854" w:rsidP="009C6854">
      <w:pPr>
        <w:ind w:firstLine="567"/>
        <w:jc w:val="both"/>
      </w:pPr>
      <w:r>
        <w:rPr>
          <w:color w:val="000000"/>
        </w:rPr>
        <w:t xml:space="preserve">5.3. </w:t>
      </w:r>
      <w:r>
        <w:t xml:space="preserve">Приёмка оказанных услуг на соответствие их объему, качеству и иным условиям Договора осуществляется Заказчиком в течение 5 (Пяти) рабочих дней </w:t>
      </w:r>
      <w:proofErr w:type="gramStart"/>
      <w:r>
        <w:t>с даты</w:t>
      </w:r>
      <w:proofErr w:type="gramEnd"/>
      <w:r>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9C6854" w:rsidRDefault="009C6854" w:rsidP="009C6854">
      <w:pPr>
        <w:pStyle w:val="aff7"/>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9C6854" w:rsidRDefault="009C6854" w:rsidP="009C6854">
      <w:pPr>
        <w:shd w:val="clear" w:color="auto" w:fill="FFFFFF"/>
        <w:tabs>
          <w:tab w:val="left" w:pos="1498"/>
        </w:tabs>
        <w:ind w:firstLine="567"/>
        <w:jc w:val="both"/>
      </w:pPr>
      <w:r>
        <w:rPr>
          <w:kern w:val="16"/>
        </w:rPr>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proofErr w:type="gramStart"/>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9C6854" w:rsidRDefault="009C6854" w:rsidP="009C6854">
      <w:pPr>
        <w:ind w:firstLine="567"/>
        <w:jc w:val="both"/>
        <w:rPr>
          <w:kern w:val="16"/>
        </w:rPr>
      </w:pPr>
      <w:r>
        <w:rPr>
          <w:kern w:val="16"/>
        </w:rPr>
        <w:t xml:space="preserve">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9C6854" w:rsidRDefault="009C6854" w:rsidP="009C6854">
      <w:pPr>
        <w:ind w:firstLine="567"/>
        <w:jc w:val="center"/>
        <w:rPr>
          <w:b/>
        </w:rPr>
      </w:pPr>
    </w:p>
    <w:p w:rsidR="009C6854" w:rsidRPr="007E79D2" w:rsidRDefault="009C6854" w:rsidP="009C6854">
      <w:pPr>
        <w:jc w:val="center"/>
        <w:rPr>
          <w:b/>
        </w:rPr>
      </w:pPr>
      <w:r>
        <w:rPr>
          <w:b/>
        </w:rPr>
        <w:t>6. Обеспечение исполнения Д</w:t>
      </w:r>
      <w:r w:rsidRPr="007E79D2">
        <w:rPr>
          <w:b/>
        </w:rPr>
        <w:t>оговора</w:t>
      </w:r>
    </w:p>
    <w:p w:rsidR="009C6854" w:rsidRPr="007E79D2" w:rsidRDefault="009C6854" w:rsidP="009C6854">
      <w:pPr>
        <w:tabs>
          <w:tab w:val="left" w:pos="709"/>
        </w:tabs>
        <w:ind w:firstLine="567"/>
        <w:jc w:val="both"/>
      </w:pPr>
      <w:r w:rsidRPr="007E79D2">
        <w:t xml:space="preserve">6.1. Размер обеспечения исполнения Договора составляет </w:t>
      </w:r>
      <w:r>
        <w:t xml:space="preserve">3 589 142 </w:t>
      </w:r>
      <w:r w:rsidRPr="007E79D2">
        <w:t>(</w:t>
      </w:r>
      <w:r>
        <w:t>Три миллиона пятьсот восемьдесят девять тысяч сто сорок два) рубля</w:t>
      </w:r>
      <w:r w:rsidRPr="007E79D2">
        <w:t xml:space="preserve"> </w:t>
      </w:r>
      <w:r>
        <w:t>40 копеек (10</w:t>
      </w:r>
      <w:r w:rsidRPr="007E79D2">
        <w:t>% от начальной (максимальной) цены договора).</w:t>
      </w:r>
    </w:p>
    <w:p w:rsidR="009C6854" w:rsidRDefault="009C6854" w:rsidP="009C6854">
      <w:pPr>
        <w:ind w:firstLine="567"/>
        <w:jc w:val="both"/>
      </w:pPr>
      <w:r w:rsidRPr="007E79D2">
        <w:t xml:space="preserve">6.2. </w:t>
      </w:r>
      <w:r w:rsidRPr="007E79D2">
        <w:rPr>
          <w:rFonts w:eastAsia="Calibri"/>
          <w:kern w:val="16"/>
        </w:rPr>
        <w:t>По договору должны быть обеспечены обязательства Исполнителя</w:t>
      </w:r>
      <w:r w:rsidRPr="00C17996">
        <w:rPr>
          <w:rFonts w:eastAsia="Calibri"/>
          <w:kern w:val="16"/>
        </w:rPr>
        <w:t xml:space="preserve"> по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w:t>
      </w:r>
      <w:r>
        <w:rPr>
          <w:rFonts w:eastAsia="Calibri"/>
          <w:kern w:val="16"/>
        </w:rPr>
        <w:t xml:space="preserve"> </w:t>
      </w:r>
      <w:r w:rsidRPr="00C17996">
        <w:rPr>
          <w:rFonts w:eastAsia="Calibri"/>
          <w:kern w:val="16"/>
        </w:rPr>
        <w:t>обязанность по выплате неустойки (штрафа, пени)</w:t>
      </w:r>
      <w:r w:rsidRPr="00BF4EE8">
        <w:rPr>
          <w:kern w:val="16"/>
        </w:rPr>
        <w:t xml:space="preserve"> и иных долгов, возникших у </w:t>
      </w:r>
      <w:r>
        <w:rPr>
          <w:kern w:val="16"/>
        </w:rPr>
        <w:t>Исполнителя</w:t>
      </w:r>
      <w:r w:rsidRPr="00BF4EE8">
        <w:rPr>
          <w:kern w:val="16"/>
        </w:rPr>
        <w:t xml:space="preserve"> перед Заказчиком.</w:t>
      </w:r>
      <w:r>
        <w:t xml:space="preserve"> Исполнение договора может обеспечиваться внесением денежных средств на расчетный счет Заказчика, либо предоставлением банковской гарантии</w:t>
      </w:r>
      <w:r w:rsidRPr="00A61B9E">
        <w:t>.</w:t>
      </w:r>
      <w:r>
        <w:t xml:space="preserve"> </w:t>
      </w:r>
    </w:p>
    <w:p w:rsidR="009C6854" w:rsidRPr="004B78F3" w:rsidRDefault="009C6854" w:rsidP="009C6854">
      <w:pPr>
        <w:ind w:firstLine="567"/>
        <w:jc w:val="both"/>
      </w:pPr>
      <w:r>
        <w:t xml:space="preserve">6.3. В </w:t>
      </w:r>
      <w:r w:rsidRPr="000D0A19">
        <w:t xml:space="preserve">случае выбора </w:t>
      </w:r>
      <w:r>
        <w:t>Исполнителем</w:t>
      </w:r>
      <w:r w:rsidRPr="000D0A19">
        <w:t xml:space="preserve"> способа </w:t>
      </w:r>
      <w:r w:rsidRPr="008B7801">
        <w:t xml:space="preserve">обеспечения </w:t>
      </w:r>
      <w:r>
        <w:t>Договора</w:t>
      </w:r>
      <w:r w:rsidRPr="000D0A19">
        <w:t xml:space="preserve"> в виде предоставления банковской гарантии, такая банковская гарантия должна отвечать следующим требованиям:</w:t>
      </w:r>
      <w:r w:rsidRPr="000D0A19">
        <w:rPr>
          <w:sz w:val="23"/>
          <w:szCs w:val="23"/>
        </w:rPr>
        <w:t xml:space="preserve"> </w:t>
      </w:r>
    </w:p>
    <w:p w:rsidR="009C6854" w:rsidRPr="00043B84" w:rsidRDefault="009C6854" w:rsidP="009C6854">
      <w:pPr>
        <w:pStyle w:val="Default"/>
        <w:ind w:firstLine="567"/>
        <w:jc w:val="both"/>
        <w:rPr>
          <w:sz w:val="23"/>
          <w:szCs w:val="23"/>
        </w:rPr>
      </w:pPr>
      <w:r>
        <w:t xml:space="preserve">6.3.1. </w:t>
      </w:r>
      <w:r w:rsidRPr="00043B84">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043B84">
        <w:rPr>
          <w:sz w:val="23"/>
          <w:szCs w:val="23"/>
        </w:rPr>
        <w:t>https://www.minfin.ru/ru/perfomance/contracts/list_banks/.</w:t>
      </w:r>
    </w:p>
    <w:p w:rsidR="009C6854" w:rsidRPr="00F13FF7" w:rsidRDefault="009C6854" w:rsidP="009C6854">
      <w:pPr>
        <w:pStyle w:val="Default"/>
        <w:ind w:firstLine="567"/>
        <w:jc w:val="both"/>
      </w:pPr>
      <w:r>
        <w:t xml:space="preserve">6.3.2. </w:t>
      </w:r>
      <w:r w:rsidRPr="00F13FF7">
        <w:t xml:space="preserve">В банковской гарантии должны содержаться условия, позволяющие надлежащим образом определить </w:t>
      </w:r>
      <w:r>
        <w:t>договор</w:t>
      </w:r>
      <w:r w:rsidRPr="00F13FF7">
        <w:t>, в обеспечение которо</w:t>
      </w:r>
      <w:r>
        <w:t>го</w:t>
      </w:r>
      <w:r w:rsidRPr="00F13FF7">
        <w:t xml:space="preserve"> она выдана, а также следующие условия: </w:t>
      </w:r>
    </w:p>
    <w:p w:rsidR="009C6854" w:rsidRPr="00F13FF7" w:rsidRDefault="009C6854" w:rsidP="009C6854">
      <w:pPr>
        <w:pStyle w:val="Default"/>
        <w:ind w:firstLine="567"/>
        <w:jc w:val="both"/>
      </w:pPr>
      <w:r w:rsidRPr="00F13FF7">
        <w:t xml:space="preserve">1) Указание наименования Принципала и Бенефициара по такой банковской гарантии; </w:t>
      </w:r>
    </w:p>
    <w:p w:rsidR="009C6854" w:rsidRPr="00F13FF7" w:rsidRDefault="009C6854" w:rsidP="009C6854">
      <w:pPr>
        <w:pStyle w:val="Default"/>
        <w:ind w:firstLine="567"/>
        <w:jc w:val="both"/>
      </w:pPr>
      <w:r w:rsidRPr="00F13FF7">
        <w:t xml:space="preserve">2) Сумму банковской гарантии, соответствующую размеру обеспечения </w:t>
      </w:r>
      <w:r>
        <w:t>исполнения договора, указанную в настоящем разделе</w:t>
      </w:r>
      <w:r w:rsidRPr="00F13FF7">
        <w:t xml:space="preserve"> и подлежащую уплате Гарантом Бенефициару; </w:t>
      </w:r>
    </w:p>
    <w:p w:rsidR="009C6854" w:rsidRPr="009932E9" w:rsidRDefault="009C6854" w:rsidP="009C6854">
      <w:pPr>
        <w:autoSpaceDE w:val="0"/>
        <w:autoSpaceDN w:val="0"/>
        <w:adjustRightInd w:val="0"/>
        <w:ind w:firstLine="567"/>
        <w:jc w:val="both"/>
        <w:rPr>
          <w:rFonts w:eastAsiaTheme="minorHAnsi"/>
          <w:lang w:eastAsia="en-US"/>
        </w:rPr>
      </w:pPr>
      <w:r w:rsidRPr="00F13FF7">
        <w:t xml:space="preserve">3) </w:t>
      </w:r>
      <w:r>
        <w:t>О</w:t>
      </w:r>
      <w:r>
        <w:rPr>
          <w:rFonts w:eastAsiaTheme="minorHAnsi"/>
          <w:lang w:eastAsia="en-US"/>
        </w:rPr>
        <w:t>бязательства Принципала, надлежащее исполнение которых обеспечивается банковской гарантией;</w:t>
      </w:r>
    </w:p>
    <w:p w:rsidR="009C6854" w:rsidRPr="009932E9" w:rsidRDefault="009C6854" w:rsidP="009C6854">
      <w:pPr>
        <w:pStyle w:val="Default"/>
        <w:ind w:firstLine="567"/>
        <w:jc w:val="both"/>
      </w:pPr>
      <w:r w:rsidRPr="009932E9">
        <w:t xml:space="preserve">4) Банковская гарантия должна быть безотзывной; </w:t>
      </w:r>
    </w:p>
    <w:p w:rsidR="009C6854" w:rsidRPr="009932E9" w:rsidRDefault="009C6854" w:rsidP="009C6854">
      <w:pPr>
        <w:pStyle w:val="Default"/>
        <w:ind w:firstLine="567"/>
        <w:jc w:val="both"/>
      </w:pPr>
      <w:r w:rsidRPr="009932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9C6854" w:rsidRDefault="009C6854" w:rsidP="009C6854">
      <w:pPr>
        <w:pStyle w:val="Default"/>
        <w:ind w:firstLine="567"/>
        <w:jc w:val="both"/>
      </w:pPr>
      <w:r w:rsidRPr="009932E9">
        <w:t xml:space="preserve">6) </w:t>
      </w:r>
      <w:r>
        <w:t>У</w:t>
      </w:r>
      <w:r w:rsidRPr="009932E9">
        <w:t>словие, согласно которому исполнением обязательств Гаранта по банковской гарантии является фактическое поступление денежных сумм на счет Бе</w:t>
      </w:r>
      <w:r>
        <w:t>нефициара;</w:t>
      </w:r>
    </w:p>
    <w:p w:rsidR="009C6854" w:rsidRPr="004E5A84" w:rsidRDefault="009C6854" w:rsidP="009C6854">
      <w:pPr>
        <w:autoSpaceDE w:val="0"/>
        <w:autoSpaceDN w:val="0"/>
        <w:adjustRightInd w:val="0"/>
        <w:ind w:firstLine="567"/>
        <w:jc w:val="both"/>
        <w:rPr>
          <w:rFonts w:eastAsiaTheme="minorHAnsi"/>
          <w:lang w:eastAsia="en-US"/>
        </w:rPr>
      </w:pPr>
      <w:r>
        <w:rPr>
          <w:rFonts w:eastAsia="Calibri"/>
          <w:color w:val="000000"/>
          <w:lang w:eastAsia="en-US"/>
        </w:rPr>
        <w:t xml:space="preserve">7) </w:t>
      </w:r>
      <w:r>
        <w:rPr>
          <w:rFonts w:eastAsiaTheme="minorHAnsi"/>
          <w:lang w:eastAsia="en-US"/>
        </w:rPr>
        <w:t>Банковская гарантия должна быть действующей в течение всего срока действия Договора, а так же в течение 90 календарных дней после истечения срока его действия</w:t>
      </w:r>
      <w:r w:rsidRPr="004E5A84">
        <w:rPr>
          <w:rFonts w:eastAsiaTheme="minorHAnsi"/>
          <w:lang w:eastAsia="en-US"/>
        </w:rPr>
        <w:t>.</w:t>
      </w:r>
    </w:p>
    <w:p w:rsidR="009C6854" w:rsidRPr="009F5093" w:rsidRDefault="009C6854" w:rsidP="009C6854">
      <w:pPr>
        <w:autoSpaceDE w:val="0"/>
        <w:autoSpaceDN w:val="0"/>
        <w:adjustRightInd w:val="0"/>
        <w:ind w:firstLine="567"/>
        <w:jc w:val="both"/>
      </w:pPr>
      <w:r>
        <w:t>8) Т</w:t>
      </w:r>
      <w:r w:rsidRPr="009F5093">
        <w:t xml:space="preserve">ребование Бенефициара должно быть исполнено Гарантом </w:t>
      </w:r>
      <w:r>
        <w:t xml:space="preserve">в течение 5 (пяти) рабочих дней </w:t>
      </w:r>
      <w:proofErr w:type="gramStart"/>
      <w:r>
        <w:t>с даты получения</w:t>
      </w:r>
      <w:proofErr w:type="gramEnd"/>
      <w:r>
        <w:t xml:space="preserve"> Гарантом требования по гарантии </w:t>
      </w:r>
      <w:r w:rsidRPr="009F5093">
        <w:t xml:space="preserve">при условии предоставления: </w:t>
      </w:r>
    </w:p>
    <w:p w:rsidR="009C6854" w:rsidRPr="009F5093" w:rsidRDefault="009C6854" w:rsidP="009C6854">
      <w:pPr>
        <w:pStyle w:val="Default"/>
        <w:ind w:firstLine="567"/>
        <w:jc w:val="both"/>
      </w:pPr>
      <w:r w:rsidRPr="009F5093">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9C6854" w:rsidRDefault="009C6854" w:rsidP="009C6854">
      <w:pPr>
        <w:pStyle w:val="Default"/>
        <w:ind w:firstLine="567"/>
        <w:jc w:val="both"/>
      </w:pPr>
      <w:r>
        <w:t>6.6.</w:t>
      </w:r>
      <w:r w:rsidRPr="009F5093">
        <w:t xml:space="preserve">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w:t>
      </w:r>
      <w:r>
        <w:t>ечиваемых банковской гарантией.</w:t>
      </w:r>
    </w:p>
    <w:p w:rsidR="009C6854" w:rsidRDefault="009C6854" w:rsidP="009C6854">
      <w:pPr>
        <w:pStyle w:val="Default"/>
        <w:ind w:firstLine="567"/>
        <w:jc w:val="both"/>
      </w:pPr>
      <w:r w:rsidRPr="004E5A84">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9C6854" w:rsidRPr="00BF4EE8" w:rsidRDefault="009C6854" w:rsidP="009C6854">
      <w:pPr>
        <w:ind w:firstLine="567"/>
        <w:jc w:val="both"/>
      </w:pPr>
      <w:r>
        <w:t>6.7. При надлежащем исполнении Договора по согласованию с Заказчиком Исполнитель</w:t>
      </w:r>
      <w:r w:rsidRPr="00BF4EE8">
        <w:t xml:space="preserve"> вправе предоставить Заказчику обеспечение исполнения </w:t>
      </w:r>
      <w:r>
        <w:t>Договора</w:t>
      </w:r>
      <w:r w:rsidRPr="00BF4EE8">
        <w:t xml:space="preserve">, уменьшенное на размер выполненных обязательств, предусмотренных </w:t>
      </w:r>
      <w:r>
        <w:t>Договором</w:t>
      </w:r>
      <w:r w:rsidRPr="00BF4EE8">
        <w:t xml:space="preserve">, взамен ранее предоставленного обеспечения исполнения </w:t>
      </w:r>
      <w:r>
        <w:t>Договора</w:t>
      </w:r>
      <w:r w:rsidRPr="00BF4EE8">
        <w:t xml:space="preserve">. При этом может быть изменен способ обеспечения исполнения </w:t>
      </w:r>
      <w:r>
        <w:t>Договора</w:t>
      </w:r>
      <w:r w:rsidRPr="00BF4EE8">
        <w:t>.</w:t>
      </w:r>
    </w:p>
    <w:p w:rsidR="009C6854" w:rsidRPr="00AE1D06" w:rsidRDefault="009C6854" w:rsidP="009C6854">
      <w:pPr>
        <w:tabs>
          <w:tab w:val="left" w:pos="709"/>
        </w:tabs>
        <w:ind w:firstLine="567"/>
        <w:jc w:val="both"/>
        <w:rPr>
          <w:color w:val="000000"/>
          <w:kern w:val="16"/>
        </w:rPr>
      </w:pPr>
      <w:r w:rsidRPr="0076505C">
        <w:rPr>
          <w:color w:val="000000"/>
          <w:kern w:val="16"/>
        </w:rPr>
        <w:t>6.</w:t>
      </w:r>
      <w:r>
        <w:rPr>
          <w:color w:val="000000"/>
          <w:kern w:val="16"/>
        </w:rPr>
        <w:t>8</w:t>
      </w:r>
      <w:r w:rsidRPr="0076505C">
        <w:rPr>
          <w:color w:val="000000"/>
          <w:kern w:val="16"/>
        </w:rPr>
        <w:t xml:space="preserve">. </w:t>
      </w:r>
      <w:r>
        <w:rPr>
          <w:color w:val="000000"/>
          <w:kern w:val="16"/>
        </w:rPr>
        <w:t>В случае</w:t>
      </w:r>
      <w:r w:rsidRPr="00AE1D06">
        <w:rPr>
          <w:color w:val="000000"/>
          <w:kern w:val="16"/>
        </w:rPr>
        <w:t xml:space="preserve"> если обеспечение исполнения </w:t>
      </w:r>
      <w:r>
        <w:rPr>
          <w:color w:val="000000"/>
          <w:kern w:val="16"/>
        </w:rPr>
        <w:t xml:space="preserve">Договора </w:t>
      </w:r>
      <w:r w:rsidRPr="00AE1D06">
        <w:rPr>
          <w:color w:val="000000"/>
          <w:kern w:val="16"/>
        </w:rPr>
        <w:t xml:space="preserve">предоставлено внесением денежных средств на указанный </w:t>
      </w:r>
      <w:r>
        <w:rPr>
          <w:color w:val="000000"/>
          <w:kern w:val="16"/>
        </w:rPr>
        <w:t>З</w:t>
      </w:r>
      <w:r w:rsidRPr="00AE1D06">
        <w:rPr>
          <w:color w:val="000000"/>
          <w:kern w:val="16"/>
        </w:rPr>
        <w:t xml:space="preserve">аказчиком счет, при осуществлении возврата суммы обеспечения и исполнения </w:t>
      </w:r>
      <w:r>
        <w:rPr>
          <w:color w:val="000000"/>
          <w:kern w:val="16"/>
        </w:rPr>
        <w:t>Договора</w:t>
      </w:r>
      <w:r w:rsidRPr="00AE1D06">
        <w:rPr>
          <w:color w:val="000000"/>
          <w:kern w:val="16"/>
        </w:rPr>
        <w:t xml:space="preserve"> заказчик вправе удержать из указанной суммы неустойку (штраф, пеню) и убытки, рассчитанные в соответствии с условиями настоящего </w:t>
      </w:r>
      <w:r>
        <w:rPr>
          <w:color w:val="000000"/>
          <w:kern w:val="16"/>
        </w:rPr>
        <w:t>Договора</w:t>
      </w:r>
      <w:r w:rsidRPr="00AE1D06">
        <w:rPr>
          <w:color w:val="000000"/>
          <w:kern w:val="16"/>
        </w:rPr>
        <w:t>.</w:t>
      </w:r>
    </w:p>
    <w:p w:rsidR="009C6854" w:rsidRDefault="009C6854" w:rsidP="009C6854">
      <w:pPr>
        <w:tabs>
          <w:tab w:val="left" w:pos="709"/>
        </w:tabs>
        <w:ind w:firstLine="567"/>
        <w:jc w:val="both"/>
        <w:rPr>
          <w:color w:val="000000"/>
          <w:kern w:val="16"/>
        </w:rPr>
      </w:pPr>
      <w:r w:rsidRPr="00AE1D06">
        <w:rPr>
          <w:color w:val="000000"/>
          <w:kern w:val="16"/>
        </w:rPr>
        <w:t xml:space="preserve">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w:t>
      </w:r>
      <w:r>
        <w:rPr>
          <w:color w:val="000000"/>
          <w:kern w:val="16"/>
        </w:rPr>
        <w:t>30</w:t>
      </w:r>
      <w:r w:rsidRPr="00AE1D06">
        <w:rPr>
          <w:color w:val="000000"/>
          <w:kern w:val="16"/>
        </w:rPr>
        <w:t xml:space="preserve"> (</w:t>
      </w:r>
      <w:r>
        <w:rPr>
          <w:color w:val="000000"/>
          <w:kern w:val="16"/>
        </w:rPr>
        <w:t>тридцати</w:t>
      </w:r>
      <w:r w:rsidRPr="00AE1D06">
        <w:rPr>
          <w:color w:val="000000"/>
          <w:kern w:val="16"/>
        </w:rPr>
        <w:t xml:space="preserve">) </w:t>
      </w:r>
      <w:r>
        <w:rPr>
          <w:color w:val="000000"/>
          <w:kern w:val="16"/>
        </w:rPr>
        <w:t xml:space="preserve">календарных </w:t>
      </w:r>
      <w:r w:rsidRPr="00AE1D06">
        <w:rPr>
          <w:color w:val="000000"/>
          <w:kern w:val="16"/>
        </w:rPr>
        <w:t xml:space="preserve">дней со дня получения Заказчиком соответствующего письменного требования </w:t>
      </w:r>
      <w:r>
        <w:rPr>
          <w:color w:val="000000"/>
          <w:kern w:val="16"/>
        </w:rPr>
        <w:t>Исполнителя</w:t>
      </w:r>
      <w:r w:rsidRPr="00AE1D06">
        <w:rPr>
          <w:color w:val="000000"/>
          <w:kern w:val="16"/>
        </w:rPr>
        <w:t>. Денежные средства возвра</w:t>
      </w:r>
      <w:r>
        <w:rPr>
          <w:color w:val="000000"/>
          <w:kern w:val="16"/>
        </w:rPr>
        <w:t xml:space="preserve">щаются по реквизитам, указанным Исполнителем </w:t>
      </w:r>
      <w:r w:rsidRPr="00AE1D06">
        <w:rPr>
          <w:color w:val="000000"/>
          <w:kern w:val="16"/>
        </w:rPr>
        <w:t>в письменном требовании.</w:t>
      </w:r>
    </w:p>
    <w:p w:rsidR="009C6854" w:rsidRDefault="009C6854" w:rsidP="009C6854">
      <w:pPr>
        <w:rPr>
          <w:b/>
        </w:rPr>
      </w:pPr>
    </w:p>
    <w:p w:rsidR="009C6854" w:rsidRDefault="009C6854" w:rsidP="009C6854">
      <w:pPr>
        <w:ind w:firstLine="567"/>
        <w:jc w:val="center"/>
        <w:rPr>
          <w:b/>
        </w:rPr>
      </w:pPr>
      <w:r>
        <w:rPr>
          <w:b/>
        </w:rPr>
        <w:t>7. Ответственность сторон</w:t>
      </w:r>
    </w:p>
    <w:p w:rsidR="009C6854" w:rsidRPr="00AE767E" w:rsidRDefault="009C6854" w:rsidP="009C6854">
      <w:pPr>
        <w:ind w:firstLine="567"/>
        <w:jc w:val="both"/>
      </w:pPr>
      <w:r>
        <w:rPr>
          <w:kern w:val="16"/>
        </w:rPr>
        <w:t xml:space="preserve">7.1. </w:t>
      </w:r>
      <w:r w:rsidRPr="00AE767E">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9C6854" w:rsidRPr="00AE767E" w:rsidRDefault="009C6854" w:rsidP="009C6854">
      <w:pPr>
        <w:ind w:firstLine="567"/>
        <w:jc w:val="both"/>
      </w:pPr>
      <w:r w:rsidRPr="00AE767E">
        <w:t>7.2. Если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9C6854" w:rsidRPr="00AE767E" w:rsidRDefault="009C6854" w:rsidP="009C6854">
      <w:pPr>
        <w:ind w:firstLine="567"/>
        <w:jc w:val="both"/>
      </w:pPr>
      <w:r w:rsidRPr="00AE767E">
        <w:t>7.3. За нарушение сроков оказания услуг, указанных в пункте 4.</w:t>
      </w:r>
      <w:r w:rsidR="00AE767E" w:rsidRPr="00AE767E">
        <w:t>1</w:t>
      </w:r>
      <w:r w:rsidRPr="00AE767E">
        <w:t xml:space="preserve">.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w:t>
      </w:r>
      <w:r w:rsidR="00AE767E">
        <w:t>оказания услуг</w:t>
      </w:r>
      <w:r w:rsidRPr="00AE767E">
        <w:t>.</w:t>
      </w:r>
    </w:p>
    <w:p w:rsidR="009C6854" w:rsidRDefault="009C6854" w:rsidP="009C6854">
      <w:pPr>
        <w:ind w:firstLine="567"/>
        <w:jc w:val="both"/>
      </w:pPr>
      <w:r w:rsidRPr="00AE767E">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w:t>
      </w:r>
      <w:r>
        <w:t xml:space="preserve"> настоящего Договора за каждый день просрочки, начиная со дня, следующего за днем истечения срока </w:t>
      </w:r>
      <w:r w:rsidR="00AE767E" w:rsidRPr="00AE767E">
        <w:t>оказания услуг</w:t>
      </w:r>
      <w:r>
        <w:t>.</w:t>
      </w:r>
    </w:p>
    <w:p w:rsidR="009C6854" w:rsidRDefault="009C6854" w:rsidP="009C6854">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C6854" w:rsidRDefault="009C6854" w:rsidP="009C6854">
      <w:pPr>
        <w:ind w:firstLine="567"/>
        <w:jc w:val="both"/>
      </w:pPr>
      <w:r>
        <w:t>7.4.</w:t>
      </w:r>
      <w:r>
        <w:rPr>
          <w:i/>
        </w:rPr>
        <w:t xml:space="preserve"> </w:t>
      </w:r>
      <w:r>
        <w:t xml:space="preserve">При просрочке свыше 30-ти (тридцати) календарных дней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9C6854" w:rsidRDefault="009C6854" w:rsidP="009C6854">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9C6854" w:rsidRPr="00102CCF" w:rsidRDefault="009C6854" w:rsidP="009C6854">
      <w:pPr>
        <w:ind w:firstLine="567"/>
        <w:jc w:val="both"/>
      </w:pPr>
      <w:r>
        <w:t xml:space="preserve">7.5. За ненадлежащее исполнение обязательств, за исключением просрочки Заказчик вправе потребовать уплату штрафа в размере </w:t>
      </w:r>
      <w:r w:rsidRPr="00102CCF">
        <w:t>5 (пять) % от цены настоящего Договора, указанной в п. 2.1. Договора.</w:t>
      </w:r>
    </w:p>
    <w:p w:rsidR="009C6854" w:rsidRPr="00102CCF" w:rsidRDefault="009C6854" w:rsidP="009C6854">
      <w:pPr>
        <w:pStyle w:val="ConsPlusNormal"/>
        <w:ind w:firstLine="567"/>
        <w:jc w:val="both"/>
        <w:rPr>
          <w:rFonts w:ascii="Times New Roman" w:hAnsi="Times New Roman" w:cs="Times New Roman"/>
          <w:sz w:val="24"/>
          <w:szCs w:val="24"/>
        </w:rPr>
      </w:pPr>
      <w:r w:rsidRPr="00102CCF">
        <w:rPr>
          <w:rFonts w:ascii="Times New Roman" w:hAnsi="Times New Roman" w:cs="Times New Roman"/>
          <w:sz w:val="24"/>
          <w:szCs w:val="24"/>
        </w:rPr>
        <w:t>7.6. За неисполнение или ненадлежащее исполнение Исполнителем обязательств, предусмотренных пунктами Договора 3.3.2. – 3.3.25., Заказчик вправе потребовать уплаты штрафа в размере 5000 (Пять тысяч) рублей.</w:t>
      </w:r>
    </w:p>
    <w:p w:rsidR="009C6854" w:rsidRPr="00102CCF" w:rsidRDefault="009C6854" w:rsidP="009C6854">
      <w:pPr>
        <w:pStyle w:val="25"/>
        <w:spacing w:after="0" w:line="240" w:lineRule="auto"/>
        <w:ind w:left="0" w:firstLine="567"/>
        <w:jc w:val="both"/>
        <w:rPr>
          <w:bCs/>
        </w:rPr>
      </w:pPr>
      <w:r w:rsidRPr="00102CCF">
        <w:t xml:space="preserve">7.7. </w:t>
      </w:r>
      <w:r w:rsidRPr="00102CCF">
        <w:rPr>
          <w:bCs/>
        </w:rPr>
        <w:t xml:space="preserve">Заказчик вправе предъявить претензии в связи с полным или частичным невыполнением договорных обязательств с выплатой Исполнителем штрафа Заказчику. Исполнитель обязан в течение десяти </w:t>
      </w:r>
      <w:r w:rsidR="002668D9">
        <w:rPr>
          <w:bCs/>
        </w:rPr>
        <w:t>рабочих</w:t>
      </w:r>
      <w:r w:rsidRPr="00102CCF">
        <w:rPr>
          <w:bCs/>
        </w:rPr>
        <w:t xml:space="preserve"> дней после получения от Заказчика соответствующей претензии уплатить Заказчику штраф за указанные нарушения в следующем размере: до 100 % от суммы стоимости работы поста за час умноженное на количество часов существования выявленного недостатка.</w:t>
      </w:r>
    </w:p>
    <w:p w:rsidR="009C6854" w:rsidRDefault="009C6854" w:rsidP="009C6854">
      <w:pPr>
        <w:autoSpaceDE w:val="0"/>
        <w:autoSpaceDN w:val="0"/>
        <w:adjustRightInd w:val="0"/>
        <w:ind w:firstLine="567"/>
        <w:jc w:val="both"/>
        <w:rPr>
          <w:rFonts w:eastAsia="Calibri"/>
          <w:lang w:eastAsia="en-US"/>
        </w:rPr>
      </w:pPr>
      <w:r>
        <w:t xml:space="preserve">7.8. </w:t>
      </w:r>
      <w:proofErr w:type="gramStart"/>
      <w:r>
        <w:t xml:space="preserve">Неисполнение или ненадлежащее исполнения Исполнителем обязательств, предусмотренных Договором, за исключением просрочки оформляется Актом служебной проверки (Приложение №5 к Договору),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roofErr w:type="gramEnd"/>
    </w:p>
    <w:p w:rsidR="009C6854" w:rsidRDefault="009C6854" w:rsidP="009C6854">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9C6854" w:rsidRDefault="009C6854" w:rsidP="009C6854">
      <w:pPr>
        <w:autoSpaceDE w:val="0"/>
        <w:autoSpaceDN w:val="0"/>
        <w:adjustRightInd w:val="0"/>
        <w:ind w:firstLine="567"/>
        <w:jc w:val="both"/>
        <w:rPr>
          <w:rFonts w:eastAsia="Calibri"/>
          <w:lang w:eastAsia="en-US"/>
        </w:rPr>
      </w:pPr>
      <w:r>
        <w:t>7.9.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 xml:space="preserve">на основании документа, составленного в соответствии с пунктами 7.5., 7.6., </w:t>
      </w:r>
      <w:r w:rsidRPr="005B21CD">
        <w:rPr>
          <w:rFonts w:eastAsia="Calibri"/>
          <w:lang w:eastAsia="en-US"/>
        </w:rPr>
        <w:t>7.7</w:t>
      </w:r>
      <w:r>
        <w:rPr>
          <w:rFonts w:eastAsia="Calibri"/>
          <w:lang w:eastAsia="en-US"/>
        </w:rPr>
        <w:t>. Договора.</w:t>
      </w:r>
    </w:p>
    <w:p w:rsidR="009C6854" w:rsidRDefault="009C6854" w:rsidP="009C6854">
      <w:pPr>
        <w:autoSpaceDE w:val="0"/>
        <w:autoSpaceDN w:val="0"/>
        <w:adjustRightInd w:val="0"/>
        <w:ind w:firstLine="567"/>
        <w:jc w:val="both"/>
      </w:pPr>
      <w:r>
        <w:rPr>
          <w:rFonts w:eastAsia="Calibri"/>
          <w:lang w:eastAsia="en-US"/>
        </w:rPr>
        <w:t xml:space="preserve">7.10. При установлении </w:t>
      </w:r>
      <w:r>
        <w:t>неисполнения или ненадлежащего исполнения своих обязанностей работниками Исполнителя штрафные санкции к ним применяются согласно локальному документу Исполнителя о размере таких санкций.</w:t>
      </w:r>
    </w:p>
    <w:p w:rsidR="009C6854" w:rsidRDefault="009C6854" w:rsidP="009C6854">
      <w:pPr>
        <w:widowControl w:val="0"/>
        <w:tabs>
          <w:tab w:val="decimal" w:pos="0"/>
        </w:tabs>
        <w:autoSpaceDE w:val="0"/>
        <w:autoSpaceDN w:val="0"/>
        <w:adjustRightInd w:val="0"/>
        <w:ind w:firstLine="567"/>
        <w:jc w:val="both"/>
      </w:pPr>
      <w:r>
        <w:t xml:space="preserve">7.10.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9C6854" w:rsidRDefault="009C6854" w:rsidP="009C6854">
      <w:pPr>
        <w:autoSpaceDE w:val="0"/>
        <w:autoSpaceDN w:val="0"/>
        <w:adjustRightInd w:val="0"/>
        <w:ind w:firstLine="567"/>
        <w:jc w:val="both"/>
        <w:rPr>
          <w:bCs/>
        </w:rPr>
      </w:pPr>
      <w:r>
        <w:t xml:space="preserve">7.11.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C6854" w:rsidRDefault="009C6854" w:rsidP="009C6854">
      <w:pPr>
        <w:autoSpaceDE w:val="0"/>
        <w:autoSpaceDN w:val="0"/>
        <w:adjustRightInd w:val="0"/>
        <w:ind w:firstLine="567"/>
        <w:jc w:val="both"/>
        <w:rPr>
          <w:noProof/>
          <w:color w:val="000000"/>
        </w:rPr>
      </w:pPr>
      <w:r>
        <w:rPr>
          <w:bCs/>
        </w:rPr>
        <w:t xml:space="preserve">7.12. </w:t>
      </w:r>
      <w:r w:rsidRPr="0010700A">
        <w:rPr>
          <w:noProof/>
          <w:color w:val="000000"/>
        </w:rPr>
        <w:t>Исполнитель несет ответственность перед Заказчиком за ущерб:</w:t>
      </w:r>
    </w:p>
    <w:p w:rsidR="009C6854" w:rsidRPr="0010700A" w:rsidRDefault="009C6854" w:rsidP="009C6854">
      <w:pPr>
        <w:ind w:firstLine="567"/>
        <w:jc w:val="both"/>
        <w:rPr>
          <w:noProof/>
          <w:color w:val="000000"/>
        </w:rPr>
      </w:pPr>
      <w:r>
        <w:rPr>
          <w:noProof/>
          <w:color w:val="000000"/>
        </w:rPr>
        <w:t xml:space="preserve">7.12.1. </w:t>
      </w:r>
      <w:r w:rsidRPr="0010700A">
        <w:rPr>
          <w:noProof/>
          <w:color w:val="000000"/>
        </w:rPr>
        <w:t>Причиненный хищениями товарно-материальных ценностей, совершенными посредством взлома на Объекте помещений, запоров, замков, окон, иными способами в результате не обеспечения Исполнителем надлежащей охраны или вследствии невыполнения Исполнителем установленного на охраняемом Объекте порядка выноса товарно-материальных ценностей.</w:t>
      </w:r>
    </w:p>
    <w:p w:rsidR="009C6854" w:rsidRPr="0010700A" w:rsidRDefault="009C6854" w:rsidP="009C6854">
      <w:pPr>
        <w:ind w:firstLine="567"/>
        <w:jc w:val="both"/>
        <w:rPr>
          <w:noProof/>
          <w:color w:val="000000"/>
        </w:rPr>
      </w:pPr>
      <w:r>
        <w:rPr>
          <w:noProof/>
          <w:color w:val="000000"/>
        </w:rPr>
        <w:t>7.12.2</w:t>
      </w:r>
      <w:r w:rsidRPr="0010700A">
        <w:rPr>
          <w:noProof/>
          <w:color w:val="000000"/>
        </w:rPr>
        <w:t>. Нанесенный уничтожением или повреждением имущества, в том числе поджога, посторонними лицами, проникшими на охраняемый Объект в результате ненадлежащего исполнения предусмотренных Договором обязательств работниками Исполнителя.</w:t>
      </w:r>
    </w:p>
    <w:p w:rsidR="009C6854" w:rsidRPr="004643BC" w:rsidRDefault="009C6854" w:rsidP="009C6854">
      <w:pPr>
        <w:ind w:firstLine="567"/>
        <w:jc w:val="both"/>
        <w:rPr>
          <w:noProof/>
          <w:color w:val="000000"/>
        </w:rPr>
      </w:pPr>
      <w:r>
        <w:rPr>
          <w:noProof/>
          <w:color w:val="000000"/>
        </w:rPr>
        <w:t>7.12.3</w:t>
      </w:r>
      <w:r w:rsidRPr="0010700A">
        <w:rPr>
          <w:noProof/>
          <w:color w:val="000000"/>
        </w:rPr>
        <w:t>. Причиненный пожарами или в силу других причин по вине работников Исполнителя, осуществляющих охрану Объектов.</w:t>
      </w:r>
    </w:p>
    <w:p w:rsidR="009C6854" w:rsidRDefault="009C6854" w:rsidP="009C6854">
      <w:pPr>
        <w:ind w:firstLine="567"/>
        <w:jc w:val="both"/>
      </w:pPr>
      <w:r>
        <w:t xml:space="preserve">7.12.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9C6854" w:rsidRDefault="009C6854" w:rsidP="009C6854">
      <w:pPr>
        <w:ind w:firstLine="567"/>
        <w:jc w:val="center"/>
        <w:rPr>
          <w:b/>
        </w:rPr>
      </w:pPr>
    </w:p>
    <w:p w:rsidR="009C6854" w:rsidRDefault="009C6854" w:rsidP="009C6854">
      <w:pPr>
        <w:ind w:firstLine="567"/>
        <w:jc w:val="center"/>
        <w:rPr>
          <w:b/>
        </w:rPr>
      </w:pPr>
      <w:r>
        <w:rPr>
          <w:b/>
        </w:rPr>
        <w:t>8. Форс-мажорные обстоятельства</w:t>
      </w:r>
    </w:p>
    <w:p w:rsidR="009C6854" w:rsidRDefault="009C6854" w:rsidP="009C6854">
      <w:pPr>
        <w:pStyle w:val="afff0"/>
        <w:ind w:firstLine="567"/>
      </w:pPr>
      <w:r>
        <w:t xml:space="preserve">8.1.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9C6854" w:rsidRDefault="009C6854" w:rsidP="009C6854">
      <w:pPr>
        <w:pStyle w:val="afff0"/>
        <w:ind w:firstLine="567"/>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C6854" w:rsidRDefault="009C6854" w:rsidP="009C6854">
      <w:pPr>
        <w:pStyle w:val="afff0"/>
        <w:ind w:firstLine="567"/>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9C6854" w:rsidRDefault="009C6854" w:rsidP="009C6854">
      <w:pPr>
        <w:pStyle w:val="afff0"/>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C6854" w:rsidRDefault="009C6854" w:rsidP="009C6854">
      <w:pPr>
        <w:tabs>
          <w:tab w:val="left" w:pos="2400"/>
        </w:tabs>
        <w:ind w:firstLine="567"/>
        <w:jc w:val="both"/>
      </w:pPr>
      <w:r>
        <w:t>8.4.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9C6854" w:rsidRDefault="009C6854" w:rsidP="009C6854">
      <w:pPr>
        <w:keepNext/>
        <w:ind w:firstLine="567"/>
        <w:jc w:val="center"/>
        <w:rPr>
          <w:b/>
        </w:rPr>
      </w:pPr>
    </w:p>
    <w:p w:rsidR="009C6854" w:rsidRDefault="009C6854" w:rsidP="009C6854">
      <w:pPr>
        <w:keepNext/>
        <w:ind w:firstLine="567"/>
        <w:jc w:val="center"/>
        <w:rPr>
          <w:b/>
        </w:rPr>
      </w:pPr>
      <w:r>
        <w:rPr>
          <w:b/>
        </w:rPr>
        <w:t>9. Порядок разрешения споров</w:t>
      </w:r>
    </w:p>
    <w:p w:rsidR="009C6854" w:rsidRDefault="009C6854" w:rsidP="009C6854">
      <w:pPr>
        <w:pStyle w:val="afff0"/>
        <w:ind w:firstLine="567"/>
      </w:pPr>
      <w:r>
        <w:t>9.1.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9C6854" w:rsidRDefault="009C6854" w:rsidP="009C6854">
      <w:pPr>
        <w:pStyle w:val="afff0"/>
        <w:ind w:firstLine="567"/>
      </w:pPr>
      <w:bookmarkStart w:id="90"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90"/>
    <w:p w:rsidR="009C6854" w:rsidRPr="00102CCF" w:rsidRDefault="009C6854" w:rsidP="009C6854">
      <w:pPr>
        <w:pStyle w:val="afff0"/>
        <w:ind w:firstLine="567"/>
      </w:pPr>
      <w:r>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1" w:name="_Hlk523771630"/>
    </w:p>
    <w:p w:rsidR="00F444DC" w:rsidRDefault="00F444DC" w:rsidP="009C6854">
      <w:pPr>
        <w:ind w:firstLine="567"/>
        <w:jc w:val="center"/>
        <w:rPr>
          <w:b/>
        </w:rPr>
      </w:pPr>
    </w:p>
    <w:p w:rsidR="009C6854" w:rsidRDefault="009C6854" w:rsidP="009C6854">
      <w:pPr>
        <w:ind w:firstLine="567"/>
        <w:jc w:val="center"/>
        <w:rPr>
          <w:b/>
        </w:rPr>
      </w:pPr>
      <w:r>
        <w:rPr>
          <w:b/>
        </w:rPr>
        <w:t>10. Изменение и расторжение Договора</w:t>
      </w:r>
    </w:p>
    <w:p w:rsidR="009C6854" w:rsidRDefault="009C6854" w:rsidP="009C6854">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9C6854" w:rsidRDefault="009C6854" w:rsidP="009C6854">
      <w:pPr>
        <w:widowControl w:val="0"/>
        <w:tabs>
          <w:tab w:val="decimal" w:pos="0"/>
        </w:tabs>
        <w:autoSpaceDE w:val="0"/>
        <w:autoSpaceDN w:val="0"/>
        <w:adjustRightInd w:val="0"/>
        <w:ind w:right="-142" w:firstLine="567"/>
        <w:jc w:val="both"/>
      </w:pPr>
      <w:r>
        <w:t xml:space="preserve">10.2. </w:t>
      </w:r>
      <w:proofErr w:type="gramStart"/>
      <w:r>
        <w:t>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и Документации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9C6854" w:rsidRDefault="009C6854" w:rsidP="009C6854">
      <w:pPr>
        <w:ind w:firstLine="567"/>
        <w:jc w:val="both"/>
      </w:pPr>
      <w:r>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9C6854" w:rsidRDefault="009C6854" w:rsidP="009C6854">
      <w:pPr>
        <w:autoSpaceDE w:val="0"/>
        <w:autoSpaceDN w:val="0"/>
        <w:ind w:firstLine="567"/>
        <w:jc w:val="both"/>
      </w:pPr>
      <w: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9C6854" w:rsidRDefault="009C6854" w:rsidP="009C6854">
      <w:pPr>
        <w:pStyle w:val="afff0"/>
        <w:ind w:firstLine="567"/>
      </w:pPr>
      <w:r>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C6854" w:rsidRDefault="009C6854" w:rsidP="009C6854">
      <w:pPr>
        <w:pStyle w:val="afff0"/>
        <w:ind w:firstLine="567"/>
      </w:pPr>
      <w:r>
        <w:t xml:space="preserve">10.5.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w:t>
      </w:r>
      <w:r w:rsidRPr="008B7801">
        <w:t>1</w:t>
      </w:r>
      <w:r>
        <w:t>3. настоящего договора, считается полученным, даже если Исполнитель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91"/>
    <w:p w:rsidR="009C6854" w:rsidRDefault="009C6854" w:rsidP="009C6854">
      <w:pPr>
        <w:ind w:firstLine="567"/>
        <w:jc w:val="center"/>
        <w:rPr>
          <w:b/>
        </w:rPr>
      </w:pPr>
    </w:p>
    <w:p w:rsidR="009C6854" w:rsidRDefault="009C6854" w:rsidP="009C6854">
      <w:pPr>
        <w:ind w:firstLine="567"/>
        <w:jc w:val="center"/>
        <w:rPr>
          <w:b/>
        </w:rPr>
      </w:pPr>
      <w:r>
        <w:rPr>
          <w:b/>
        </w:rPr>
        <w:t>11.Срок действия Договора</w:t>
      </w:r>
    </w:p>
    <w:p w:rsidR="009C6854" w:rsidRDefault="009C6854" w:rsidP="009C6854">
      <w:pPr>
        <w:autoSpaceDE w:val="0"/>
        <w:autoSpaceDN w:val="0"/>
        <w:adjustRightInd w:val="0"/>
        <w:ind w:firstLine="567"/>
        <w:jc w:val="both"/>
        <w:rPr>
          <w:color w:val="FF0000"/>
        </w:rPr>
      </w:pPr>
      <w:r>
        <w:t xml:space="preserve">11.1. Договор вступает в силу </w:t>
      </w:r>
      <w:proofErr w:type="gramStart"/>
      <w:r>
        <w:t>с даты заключения</w:t>
      </w:r>
      <w:proofErr w:type="gramEnd"/>
      <w:r>
        <w:t xml:space="preserve"> и действует по </w:t>
      </w:r>
      <w:r w:rsidR="00F444DC">
        <w:t>31</w:t>
      </w:r>
      <w:r>
        <w:t>.0</w:t>
      </w:r>
      <w:r w:rsidR="00F444DC">
        <w:t>3</w:t>
      </w:r>
      <w:r>
        <w:t>.2021 г.  С 01.0</w:t>
      </w:r>
      <w:r w:rsidR="00F444DC">
        <w:t>4</w:t>
      </w:r>
      <w:r>
        <w:t>.2021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9C6854" w:rsidRDefault="009C6854" w:rsidP="009C6854">
      <w:pPr>
        <w:pStyle w:val="ConsPlusNormal"/>
        <w:widowControl/>
        <w:ind w:firstLine="567"/>
        <w:jc w:val="center"/>
        <w:rPr>
          <w:rFonts w:ascii="Times New Roman" w:hAnsi="Times New Roman" w:cs="Times New Roman"/>
          <w:b/>
          <w:sz w:val="24"/>
          <w:szCs w:val="24"/>
        </w:rPr>
      </w:pPr>
    </w:p>
    <w:p w:rsidR="009C6854" w:rsidRDefault="009C6854" w:rsidP="009C6854">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12. Прочие условия</w:t>
      </w:r>
    </w:p>
    <w:p w:rsidR="009C6854" w:rsidRDefault="009C6854" w:rsidP="009C6854">
      <w:pPr>
        <w:pStyle w:val="ConsPlusNormal"/>
        <w:widowControl/>
        <w:ind w:firstLine="567"/>
        <w:jc w:val="both"/>
        <w:rPr>
          <w:rFonts w:ascii="Times New Roman" w:hAnsi="Times New Roman" w:cs="Times New Roman"/>
          <w:sz w:val="24"/>
          <w:szCs w:val="24"/>
        </w:rPr>
      </w:pPr>
      <w:bookmarkStart w:id="92" w:name="_Hlk523771919"/>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9C6854" w:rsidRDefault="009C6854" w:rsidP="009C6854">
      <w:pPr>
        <w:widowControl w:val="0"/>
        <w:shd w:val="clear" w:color="auto" w:fill="FFFFFF"/>
        <w:autoSpaceDE w:val="0"/>
        <w:autoSpaceDN w:val="0"/>
        <w:adjustRightInd w:val="0"/>
        <w:ind w:right="14" w:firstLine="567"/>
        <w:jc w:val="both"/>
        <w:rPr>
          <w:color w:val="000000"/>
        </w:rPr>
      </w:pPr>
      <w:r>
        <w:rPr>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9C6854" w:rsidRDefault="009C6854" w:rsidP="009C6854">
      <w:pPr>
        <w:ind w:firstLine="567"/>
        <w:jc w:val="both"/>
      </w:pPr>
      <w:r>
        <w:t>12.3.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9C6854" w:rsidRDefault="009C6854" w:rsidP="009C6854">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12.4.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9C6854" w:rsidRDefault="009C6854" w:rsidP="009C6854">
      <w:pPr>
        <w:pStyle w:val="aff9"/>
        <w:tabs>
          <w:tab w:val="left" w:pos="708"/>
        </w:tabs>
        <w:ind w:left="0" w:firstLine="567"/>
        <w:rPr>
          <w:szCs w:val="24"/>
        </w:rPr>
      </w:pPr>
      <w:r>
        <w:rPr>
          <w:szCs w:val="24"/>
        </w:rPr>
        <w:t>12.5.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9C6854" w:rsidRDefault="009C6854" w:rsidP="009C685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12.6. Все приложения к Договору являются его неотъемлемой частью.</w:t>
      </w:r>
    </w:p>
    <w:bookmarkEnd w:id="92"/>
    <w:p w:rsidR="009C6854" w:rsidRDefault="009C6854" w:rsidP="009C685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12.7. К Договору прилагаются:</w:t>
      </w:r>
    </w:p>
    <w:p w:rsidR="009C6854" w:rsidRPr="0010700A" w:rsidRDefault="009C6854" w:rsidP="009C6854">
      <w:pPr>
        <w:tabs>
          <w:tab w:val="left" w:pos="1080"/>
        </w:tabs>
        <w:contextualSpacing/>
      </w:pPr>
      <w:r>
        <w:t xml:space="preserve">- </w:t>
      </w:r>
      <w:r w:rsidRPr="0010700A">
        <w:t>Приложение 1. Техническое задание.</w:t>
      </w:r>
    </w:p>
    <w:p w:rsidR="009C6854" w:rsidRPr="0010700A" w:rsidRDefault="009C6854" w:rsidP="009C6854">
      <w:pPr>
        <w:tabs>
          <w:tab w:val="left" w:pos="1080"/>
        </w:tabs>
        <w:contextualSpacing/>
      </w:pPr>
      <w:r>
        <w:t xml:space="preserve">- </w:t>
      </w:r>
      <w:r w:rsidRPr="0010700A">
        <w:t>Приложение 2. Перечень охраняемых Объектов.</w:t>
      </w:r>
    </w:p>
    <w:p w:rsidR="009C6854" w:rsidRPr="0010700A" w:rsidRDefault="009C6854" w:rsidP="009C6854">
      <w:pPr>
        <w:tabs>
          <w:tab w:val="left" w:pos="1080"/>
        </w:tabs>
        <w:contextualSpacing/>
      </w:pPr>
      <w:r>
        <w:t xml:space="preserve">- </w:t>
      </w:r>
      <w:r w:rsidRPr="0010700A">
        <w:t>Приложение 3. Расчет стоимости охраны Объектов.</w:t>
      </w:r>
    </w:p>
    <w:p w:rsidR="009C6854" w:rsidRPr="0010700A" w:rsidRDefault="009C6854" w:rsidP="009C6854">
      <w:pPr>
        <w:tabs>
          <w:tab w:val="left" w:pos="1080"/>
        </w:tabs>
        <w:contextualSpacing/>
      </w:pPr>
      <w:r>
        <w:t xml:space="preserve">- </w:t>
      </w:r>
      <w:r w:rsidRPr="0010700A">
        <w:t>Приложение 4. Форма акта приема Объекта под охрану.</w:t>
      </w:r>
    </w:p>
    <w:p w:rsidR="009C6854" w:rsidRPr="0010700A" w:rsidRDefault="009C6854" w:rsidP="009C6854">
      <w:pPr>
        <w:tabs>
          <w:tab w:val="left" w:pos="1080"/>
        </w:tabs>
        <w:contextualSpacing/>
      </w:pPr>
      <w:r>
        <w:t xml:space="preserve">- </w:t>
      </w:r>
      <w:r w:rsidRPr="0010700A">
        <w:t>Приложение 5. Форма акта служебной проверки.</w:t>
      </w:r>
    </w:p>
    <w:p w:rsidR="009C6854" w:rsidRPr="005B21CD" w:rsidRDefault="009C6854" w:rsidP="009C6854">
      <w:pPr>
        <w:tabs>
          <w:tab w:val="left" w:pos="1080"/>
        </w:tabs>
        <w:contextualSpacing/>
      </w:pPr>
      <w:r w:rsidRPr="005B21CD">
        <w:t>- Приложение 6. Форма акта о нарушении пропускного режима.</w:t>
      </w:r>
    </w:p>
    <w:p w:rsidR="009C6854" w:rsidRPr="0010700A" w:rsidRDefault="009C6854" w:rsidP="009C6854">
      <w:pPr>
        <w:tabs>
          <w:tab w:val="left" w:pos="1080"/>
        </w:tabs>
        <w:contextualSpacing/>
      </w:pPr>
      <w:r w:rsidRPr="005B21CD">
        <w:t xml:space="preserve">- Приложение 7. Форма </w:t>
      </w:r>
      <w:r w:rsidR="00CA7B8E">
        <w:t>акта сдачи-приемки оказанных услуг.</w:t>
      </w:r>
    </w:p>
    <w:p w:rsidR="009C6854" w:rsidRDefault="009C6854" w:rsidP="009C6854">
      <w:pPr>
        <w:widowControl w:val="0"/>
        <w:autoSpaceDE w:val="0"/>
        <w:autoSpaceDN w:val="0"/>
        <w:adjustRightInd w:val="0"/>
        <w:ind w:firstLine="567"/>
        <w:jc w:val="both"/>
      </w:pPr>
    </w:p>
    <w:p w:rsidR="009C6854" w:rsidRDefault="009C6854" w:rsidP="009C6854">
      <w:pPr>
        <w:jc w:val="center"/>
        <w:rPr>
          <w:b/>
        </w:rPr>
      </w:pPr>
    </w:p>
    <w:p w:rsidR="009C6854" w:rsidRDefault="009C6854" w:rsidP="009C6854">
      <w:pPr>
        <w:jc w:val="center"/>
        <w:rPr>
          <w:b/>
        </w:rPr>
      </w:pPr>
      <w:r>
        <w:rPr>
          <w:b/>
        </w:rPr>
        <w:t>13.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9C6854" w:rsidTr="00AE767E">
        <w:trPr>
          <w:trHeight w:val="3725"/>
        </w:trPr>
        <w:tc>
          <w:tcPr>
            <w:tcW w:w="4672" w:type="dxa"/>
          </w:tcPr>
          <w:p w:rsidR="009C6854" w:rsidRPr="008B7801" w:rsidRDefault="009C6854" w:rsidP="00AE767E">
            <w:pPr>
              <w:widowControl w:val="0"/>
              <w:autoSpaceDE w:val="0"/>
              <w:autoSpaceDN w:val="0"/>
              <w:adjustRightInd w:val="0"/>
              <w:jc w:val="both"/>
              <w:rPr>
                <w:color w:val="000000"/>
                <w:lang w:eastAsia="en-US"/>
              </w:rPr>
            </w:pPr>
            <w:bookmarkStart w:id="93" w:name="_Hlk523772111"/>
            <w:r w:rsidRPr="008B7801">
              <w:rPr>
                <w:b/>
                <w:color w:val="000000"/>
                <w:lang w:eastAsia="en-US"/>
              </w:rPr>
              <w:t>Заказчик:</w:t>
            </w:r>
          </w:p>
          <w:p w:rsidR="009C6854" w:rsidRPr="008B7801" w:rsidRDefault="009C6854" w:rsidP="00AE767E">
            <w:pPr>
              <w:autoSpaceDE w:val="0"/>
              <w:autoSpaceDN w:val="0"/>
              <w:jc w:val="both"/>
              <w:rPr>
                <w:color w:val="000000"/>
                <w:lang w:eastAsia="en-US"/>
              </w:rPr>
            </w:pPr>
            <w:r w:rsidRPr="008B7801">
              <w:rPr>
                <w:color w:val="000000"/>
                <w:lang w:eastAsia="en-US"/>
              </w:rPr>
              <w:t>Сургутское городское муниципальное унитарное предприятие  «Городские тепловые сети»</w:t>
            </w:r>
          </w:p>
          <w:p w:rsidR="009C6854" w:rsidRPr="008B7801" w:rsidRDefault="009C6854" w:rsidP="00AE767E">
            <w:pPr>
              <w:autoSpaceDE w:val="0"/>
              <w:autoSpaceDN w:val="0"/>
              <w:jc w:val="both"/>
              <w:rPr>
                <w:rFonts w:ascii="Calibri" w:hAnsi="Calibri" w:cs="Calibri"/>
                <w:color w:val="000000"/>
                <w:lang w:eastAsia="en-US"/>
              </w:rPr>
            </w:pPr>
            <w:r w:rsidRPr="008B7801">
              <w:rPr>
                <w:color w:val="000000"/>
                <w:lang w:eastAsia="en-US"/>
              </w:rPr>
              <w:t xml:space="preserve">ИНН 8602017038 /КПП </w:t>
            </w:r>
            <w:r w:rsidRPr="008B7801">
              <w:rPr>
                <w:lang w:eastAsia="en-US"/>
              </w:rPr>
              <w:t>860201001</w:t>
            </w:r>
            <w:r w:rsidRPr="008B7801">
              <w:rPr>
                <w:color w:val="000000"/>
                <w:lang w:eastAsia="en-US"/>
              </w:rPr>
              <w:t xml:space="preserve">   </w:t>
            </w:r>
          </w:p>
          <w:p w:rsidR="009C6854" w:rsidRPr="008B7801" w:rsidRDefault="009C6854" w:rsidP="00AE767E">
            <w:pPr>
              <w:autoSpaceDE w:val="0"/>
              <w:autoSpaceDN w:val="0"/>
              <w:jc w:val="both"/>
              <w:rPr>
                <w:color w:val="000000"/>
                <w:lang w:eastAsia="en-US"/>
              </w:rPr>
            </w:pPr>
            <w:r w:rsidRPr="008B7801">
              <w:rPr>
                <w:color w:val="000000"/>
                <w:lang w:eastAsia="en-US"/>
              </w:rPr>
              <w:t xml:space="preserve">ОГРН 1028600587069     </w:t>
            </w:r>
          </w:p>
          <w:p w:rsidR="009C6854" w:rsidRPr="008B7801" w:rsidRDefault="009C6854" w:rsidP="00AE767E">
            <w:pPr>
              <w:autoSpaceDE w:val="0"/>
              <w:autoSpaceDN w:val="0"/>
              <w:jc w:val="both"/>
              <w:rPr>
                <w:color w:val="000000"/>
                <w:lang w:eastAsia="en-US"/>
              </w:rPr>
            </w:pPr>
            <w:r w:rsidRPr="008B7801">
              <w:rPr>
                <w:color w:val="000000"/>
                <w:lang w:eastAsia="en-US"/>
              </w:rPr>
              <w:t>Р/с 40702810167170101356  </w:t>
            </w:r>
          </w:p>
          <w:p w:rsidR="009C6854" w:rsidRPr="008B7801" w:rsidRDefault="009C6854" w:rsidP="00AE767E">
            <w:pPr>
              <w:autoSpaceDE w:val="0"/>
              <w:autoSpaceDN w:val="0"/>
              <w:jc w:val="both"/>
              <w:rPr>
                <w:lang w:eastAsia="en-US"/>
              </w:rPr>
            </w:pPr>
            <w:proofErr w:type="gramStart"/>
            <w:r w:rsidRPr="008B7801">
              <w:rPr>
                <w:lang w:eastAsia="en-US"/>
              </w:rPr>
              <w:t>ЗАПАДНО-СИБИРСКОЕ</w:t>
            </w:r>
            <w:proofErr w:type="gramEnd"/>
            <w:r w:rsidRPr="008B7801">
              <w:rPr>
                <w:lang w:eastAsia="en-US"/>
              </w:rPr>
              <w:t xml:space="preserve"> ОТДЕЛЕНИЕ</w:t>
            </w:r>
          </w:p>
          <w:p w:rsidR="009C6854" w:rsidRPr="008B7801" w:rsidRDefault="009C6854" w:rsidP="00AE767E">
            <w:pPr>
              <w:autoSpaceDE w:val="0"/>
              <w:autoSpaceDN w:val="0"/>
              <w:jc w:val="both"/>
              <w:rPr>
                <w:color w:val="000000"/>
                <w:lang w:eastAsia="en-US"/>
              </w:rPr>
            </w:pPr>
            <w:r w:rsidRPr="008B7801">
              <w:rPr>
                <w:lang w:eastAsia="en-US"/>
              </w:rPr>
              <w:t>№ 8647 ПАО СБЕРБАНК г. Тюмень</w:t>
            </w:r>
            <w:r w:rsidRPr="008B7801">
              <w:rPr>
                <w:color w:val="000000"/>
                <w:lang w:eastAsia="en-US"/>
              </w:rPr>
              <w:t xml:space="preserve">         </w:t>
            </w:r>
          </w:p>
          <w:p w:rsidR="009C6854" w:rsidRPr="008B7801" w:rsidRDefault="009C6854" w:rsidP="00AE767E">
            <w:pPr>
              <w:autoSpaceDE w:val="0"/>
              <w:autoSpaceDN w:val="0"/>
              <w:jc w:val="both"/>
              <w:rPr>
                <w:color w:val="000000"/>
                <w:lang w:eastAsia="en-US"/>
              </w:rPr>
            </w:pPr>
            <w:r w:rsidRPr="008B7801">
              <w:rPr>
                <w:color w:val="000000"/>
                <w:lang w:eastAsia="en-US"/>
              </w:rPr>
              <w:t xml:space="preserve">к/с 30101810800000000651        </w:t>
            </w:r>
          </w:p>
          <w:p w:rsidR="009C6854" w:rsidRPr="008B7801" w:rsidRDefault="009C6854" w:rsidP="00AE767E">
            <w:pPr>
              <w:jc w:val="both"/>
              <w:rPr>
                <w:color w:val="000000"/>
                <w:lang w:eastAsia="en-US"/>
              </w:rPr>
            </w:pPr>
            <w:r w:rsidRPr="008B7801">
              <w:rPr>
                <w:color w:val="000000"/>
                <w:lang w:eastAsia="en-US"/>
              </w:rPr>
              <w:t xml:space="preserve">БИК 047102651         </w:t>
            </w:r>
          </w:p>
          <w:p w:rsidR="009C6854" w:rsidRPr="008B7801" w:rsidRDefault="009C6854" w:rsidP="00AE767E">
            <w:pPr>
              <w:jc w:val="both"/>
              <w:rPr>
                <w:color w:val="000000"/>
                <w:lang w:eastAsia="en-US"/>
              </w:rPr>
            </w:pPr>
            <w:r>
              <w:rPr>
                <w:color w:val="000000"/>
                <w:lang w:eastAsia="en-US"/>
              </w:rPr>
              <w:t>Адрес местонахождения</w:t>
            </w:r>
            <w:r w:rsidRPr="008B7801">
              <w:rPr>
                <w:color w:val="000000"/>
                <w:lang w:eastAsia="en-US"/>
              </w:rPr>
              <w:t>: 628403, Ханты-Мансийский автономный округ-Югра, город Сургут, улица Маяковского, 15</w:t>
            </w:r>
          </w:p>
          <w:p w:rsidR="009C6854" w:rsidRPr="008B7801" w:rsidRDefault="009C6854" w:rsidP="00AE767E">
            <w:pPr>
              <w:jc w:val="both"/>
              <w:rPr>
                <w:lang w:val="en-US" w:eastAsia="en-US"/>
              </w:rPr>
            </w:pPr>
            <w:r w:rsidRPr="008B7801">
              <w:rPr>
                <w:lang w:val="en-US" w:eastAsia="en-US"/>
              </w:rPr>
              <w:t>E-mail: gts@surgutgts.ru</w:t>
            </w:r>
          </w:p>
          <w:p w:rsidR="009C6854" w:rsidRPr="00D27871" w:rsidRDefault="009C6854" w:rsidP="00AE767E">
            <w:pPr>
              <w:jc w:val="both"/>
              <w:rPr>
                <w:lang w:val="en-US" w:eastAsia="en-US"/>
              </w:rPr>
            </w:pPr>
            <w:r w:rsidRPr="008B7801">
              <w:rPr>
                <w:lang w:eastAsia="en-US"/>
              </w:rPr>
              <w:t>Тел</w:t>
            </w:r>
            <w:r>
              <w:rPr>
                <w:lang w:val="en-US" w:eastAsia="en-US"/>
              </w:rPr>
              <w:t xml:space="preserve">: 8 (3462) </w:t>
            </w:r>
            <w:r w:rsidRPr="00D27871">
              <w:rPr>
                <w:lang w:val="en-US" w:eastAsia="en-US"/>
              </w:rPr>
              <w:t>52-43-11</w:t>
            </w:r>
          </w:p>
          <w:p w:rsidR="009C6854" w:rsidRPr="008B7801" w:rsidRDefault="009C6854" w:rsidP="00AE767E">
            <w:pPr>
              <w:jc w:val="both"/>
              <w:rPr>
                <w:lang w:val="en-US" w:eastAsia="en-US"/>
              </w:rPr>
            </w:pPr>
          </w:p>
          <w:p w:rsidR="009C6854" w:rsidRPr="008B7801" w:rsidRDefault="009C6854" w:rsidP="00AE767E">
            <w:pPr>
              <w:jc w:val="both"/>
              <w:rPr>
                <w:lang w:eastAsia="en-US"/>
              </w:rPr>
            </w:pPr>
            <w:r w:rsidRPr="008B7801">
              <w:rPr>
                <w:lang w:eastAsia="en-US"/>
              </w:rPr>
              <w:t>Директор:</w:t>
            </w:r>
          </w:p>
          <w:p w:rsidR="009C6854" w:rsidRPr="008B7801" w:rsidRDefault="009C6854" w:rsidP="00AE767E">
            <w:pPr>
              <w:jc w:val="both"/>
              <w:rPr>
                <w:lang w:eastAsia="en-US"/>
              </w:rPr>
            </w:pPr>
            <w:r w:rsidRPr="008B7801">
              <w:rPr>
                <w:lang w:eastAsia="en-US"/>
              </w:rPr>
              <w:t>___________________/В.Н. Юркин/</w:t>
            </w:r>
          </w:p>
        </w:tc>
        <w:tc>
          <w:tcPr>
            <w:tcW w:w="4672" w:type="dxa"/>
          </w:tcPr>
          <w:p w:rsidR="009C6854" w:rsidRPr="008B7801" w:rsidRDefault="009C6854" w:rsidP="00AE767E">
            <w:pPr>
              <w:spacing w:line="276" w:lineRule="auto"/>
              <w:jc w:val="both"/>
              <w:rPr>
                <w:b/>
                <w:lang w:eastAsia="en-US"/>
              </w:rPr>
            </w:pPr>
            <w:r w:rsidRPr="008B7801">
              <w:rPr>
                <w:b/>
                <w:lang w:eastAsia="en-US"/>
              </w:rPr>
              <w:t>Исполнитель:</w:t>
            </w:r>
          </w:p>
          <w:p w:rsidR="009C6854" w:rsidRPr="008B7801" w:rsidRDefault="009C6854" w:rsidP="00AE767E">
            <w:pPr>
              <w:spacing w:line="276" w:lineRule="auto"/>
              <w:jc w:val="both"/>
              <w:rPr>
                <w:lang w:eastAsia="en-US"/>
              </w:rPr>
            </w:pPr>
          </w:p>
        </w:tc>
      </w:tr>
      <w:bookmarkEnd w:id="93"/>
    </w:tbl>
    <w:p w:rsidR="009C6854" w:rsidRDefault="009C6854" w:rsidP="009C6854">
      <w:pPr>
        <w:pStyle w:val="ConsPlusNormal"/>
        <w:widowControl/>
        <w:ind w:firstLine="0"/>
        <w:rPr>
          <w:rFonts w:ascii="Times New Roman" w:hAnsi="Times New Roman" w:cs="Times New Roman"/>
          <w:sz w:val="24"/>
          <w:szCs w:val="24"/>
        </w:rPr>
      </w:pPr>
    </w:p>
    <w:p w:rsidR="009C6854" w:rsidRDefault="009C6854" w:rsidP="009C6854">
      <w:pPr>
        <w:pStyle w:val="ConsPlusNormal"/>
        <w:widowControl/>
        <w:ind w:firstLine="0"/>
        <w:jc w:val="right"/>
        <w:rPr>
          <w:rFonts w:ascii="Times New Roman" w:hAnsi="Times New Roman" w:cs="Times New Roman"/>
          <w:sz w:val="24"/>
          <w:szCs w:val="24"/>
        </w:rPr>
      </w:pPr>
    </w:p>
    <w:p w:rsidR="009C6854" w:rsidRDefault="009C6854" w:rsidP="009C6854">
      <w:pPr>
        <w:pStyle w:val="ConsPlusNormal"/>
        <w:widowControl/>
        <w:ind w:firstLine="0"/>
        <w:jc w:val="right"/>
        <w:rPr>
          <w:rFonts w:ascii="Times New Roman" w:hAnsi="Times New Roman" w:cs="Times New Roman"/>
          <w:sz w:val="24"/>
          <w:szCs w:val="24"/>
        </w:rPr>
      </w:pPr>
    </w:p>
    <w:p w:rsidR="009C6854" w:rsidRDefault="009C6854" w:rsidP="009C6854">
      <w:pPr>
        <w:pStyle w:val="ConsPlusNormal"/>
        <w:widowControl/>
        <w:ind w:firstLine="0"/>
        <w:jc w:val="right"/>
        <w:rPr>
          <w:rFonts w:ascii="Times New Roman" w:hAnsi="Times New Roman" w:cs="Times New Roman"/>
          <w:sz w:val="24"/>
          <w:szCs w:val="24"/>
        </w:rPr>
      </w:pPr>
    </w:p>
    <w:p w:rsidR="009C6854" w:rsidRDefault="009C6854" w:rsidP="009C6854">
      <w:pPr>
        <w:pStyle w:val="ConsPlusNormal"/>
        <w:widowControl/>
        <w:ind w:firstLine="0"/>
        <w:jc w:val="right"/>
        <w:rPr>
          <w:rFonts w:ascii="Times New Roman" w:hAnsi="Times New Roman" w:cs="Times New Roman"/>
          <w:sz w:val="24"/>
          <w:szCs w:val="24"/>
        </w:rPr>
      </w:pPr>
    </w:p>
    <w:p w:rsidR="009C6854" w:rsidRDefault="009C6854" w:rsidP="009C6854">
      <w:pPr>
        <w:pStyle w:val="ConsPlusNormal"/>
        <w:widowControl/>
        <w:ind w:firstLine="0"/>
        <w:jc w:val="right"/>
        <w:rPr>
          <w:rFonts w:ascii="Times New Roman" w:hAnsi="Times New Roman" w:cs="Times New Roman"/>
          <w:sz w:val="24"/>
          <w:szCs w:val="24"/>
        </w:rPr>
      </w:pPr>
    </w:p>
    <w:p w:rsidR="009C6854" w:rsidRDefault="009C6854" w:rsidP="009C6854">
      <w:pPr>
        <w:pStyle w:val="ConsPlusNormal"/>
        <w:widowControl/>
        <w:ind w:firstLine="0"/>
        <w:jc w:val="right"/>
        <w:rPr>
          <w:rFonts w:ascii="Times New Roman" w:hAnsi="Times New Roman" w:cs="Times New Roman"/>
          <w:sz w:val="24"/>
          <w:szCs w:val="24"/>
        </w:rPr>
      </w:pPr>
    </w:p>
    <w:p w:rsidR="009C6854" w:rsidRDefault="009C6854" w:rsidP="009C6854">
      <w:pPr>
        <w:pStyle w:val="ConsPlusNormal"/>
        <w:widowControl/>
        <w:ind w:firstLine="0"/>
        <w:jc w:val="right"/>
        <w:rPr>
          <w:rFonts w:ascii="Times New Roman" w:hAnsi="Times New Roman" w:cs="Times New Roman"/>
          <w:sz w:val="24"/>
          <w:szCs w:val="24"/>
        </w:rPr>
      </w:pPr>
    </w:p>
    <w:p w:rsidR="009C6854" w:rsidRDefault="009C6854" w:rsidP="009C6854">
      <w:pPr>
        <w:pStyle w:val="ConsPlusNormal"/>
        <w:widowControl/>
        <w:ind w:firstLine="0"/>
        <w:jc w:val="right"/>
        <w:rPr>
          <w:rFonts w:ascii="Times New Roman" w:hAnsi="Times New Roman" w:cs="Times New Roman"/>
          <w:sz w:val="24"/>
          <w:szCs w:val="24"/>
        </w:rPr>
      </w:pPr>
    </w:p>
    <w:p w:rsidR="009C6854" w:rsidRDefault="009C6854" w:rsidP="009C6854">
      <w:pPr>
        <w:pStyle w:val="ConsPlusNormal"/>
        <w:widowControl/>
        <w:ind w:firstLine="0"/>
        <w:jc w:val="right"/>
        <w:rPr>
          <w:rFonts w:ascii="Times New Roman" w:hAnsi="Times New Roman" w:cs="Times New Roman"/>
          <w:sz w:val="24"/>
          <w:szCs w:val="24"/>
        </w:rPr>
      </w:pPr>
    </w:p>
    <w:p w:rsidR="009C6854" w:rsidRDefault="009C6854" w:rsidP="009C6854">
      <w:pPr>
        <w:pStyle w:val="ConsPlusNormal"/>
        <w:widowControl/>
        <w:ind w:firstLine="0"/>
        <w:jc w:val="right"/>
        <w:rPr>
          <w:rFonts w:ascii="Times New Roman" w:hAnsi="Times New Roman" w:cs="Times New Roman"/>
          <w:sz w:val="24"/>
          <w:szCs w:val="24"/>
        </w:rPr>
      </w:pPr>
    </w:p>
    <w:p w:rsidR="009C6854" w:rsidRDefault="009C6854" w:rsidP="009C6854">
      <w:pPr>
        <w:pStyle w:val="ConsPlusNormal"/>
        <w:widowControl/>
        <w:ind w:firstLine="0"/>
        <w:jc w:val="right"/>
        <w:rPr>
          <w:rFonts w:ascii="Times New Roman" w:hAnsi="Times New Roman" w:cs="Times New Roman"/>
          <w:sz w:val="24"/>
          <w:szCs w:val="24"/>
        </w:rPr>
      </w:pPr>
    </w:p>
    <w:p w:rsidR="009C6854" w:rsidRDefault="009C6854" w:rsidP="009C6854">
      <w:pPr>
        <w:pStyle w:val="ConsPlusNormal"/>
        <w:widowControl/>
        <w:ind w:firstLine="0"/>
        <w:jc w:val="right"/>
        <w:rPr>
          <w:rFonts w:ascii="Times New Roman" w:hAnsi="Times New Roman" w:cs="Times New Roman"/>
          <w:sz w:val="24"/>
          <w:szCs w:val="24"/>
        </w:rPr>
      </w:pPr>
    </w:p>
    <w:p w:rsidR="009C6854" w:rsidRDefault="009C6854" w:rsidP="009C6854">
      <w:pPr>
        <w:pStyle w:val="ConsPlusNormal"/>
        <w:widowControl/>
        <w:ind w:firstLine="0"/>
        <w:jc w:val="right"/>
        <w:rPr>
          <w:rFonts w:ascii="Times New Roman" w:hAnsi="Times New Roman" w:cs="Times New Roman"/>
          <w:sz w:val="24"/>
          <w:szCs w:val="24"/>
        </w:rPr>
      </w:pPr>
    </w:p>
    <w:p w:rsidR="009C6854" w:rsidRDefault="009C6854" w:rsidP="009C6854">
      <w:pPr>
        <w:pStyle w:val="ConsPlusNormal"/>
        <w:widowControl/>
        <w:ind w:firstLine="0"/>
        <w:jc w:val="right"/>
        <w:rPr>
          <w:rFonts w:ascii="Times New Roman" w:hAnsi="Times New Roman" w:cs="Times New Roman"/>
          <w:sz w:val="24"/>
          <w:szCs w:val="24"/>
        </w:rPr>
      </w:pPr>
    </w:p>
    <w:p w:rsidR="009C6854" w:rsidRDefault="009C6854" w:rsidP="009C6854">
      <w:pPr>
        <w:pStyle w:val="ConsPlusNormal"/>
        <w:widowControl/>
        <w:ind w:firstLine="0"/>
        <w:jc w:val="right"/>
        <w:rPr>
          <w:rFonts w:ascii="Times New Roman" w:hAnsi="Times New Roman" w:cs="Times New Roman"/>
          <w:sz w:val="24"/>
          <w:szCs w:val="24"/>
        </w:rPr>
      </w:pPr>
    </w:p>
    <w:p w:rsidR="009C6854" w:rsidRPr="00302032" w:rsidRDefault="009C6854" w:rsidP="009C6854">
      <w:pPr>
        <w:pStyle w:val="ConsPlusNormal"/>
        <w:widowControl/>
        <w:ind w:firstLine="0"/>
        <w:jc w:val="right"/>
        <w:rPr>
          <w:rFonts w:ascii="Times New Roman" w:hAnsi="Times New Roman" w:cs="Times New Roman"/>
        </w:rPr>
      </w:pPr>
      <w:r w:rsidRPr="00302032">
        <w:rPr>
          <w:rFonts w:ascii="Times New Roman" w:hAnsi="Times New Roman" w:cs="Times New Roman"/>
        </w:rPr>
        <w:t>Приложение № 1</w:t>
      </w:r>
    </w:p>
    <w:p w:rsidR="009C6854" w:rsidRPr="00302032" w:rsidRDefault="009C6854" w:rsidP="009C6854">
      <w:pPr>
        <w:pStyle w:val="ConsPlusNormal"/>
        <w:widowControl/>
        <w:ind w:firstLine="0"/>
        <w:jc w:val="right"/>
        <w:rPr>
          <w:rFonts w:ascii="Times New Roman" w:hAnsi="Times New Roman" w:cs="Times New Roman"/>
        </w:rPr>
      </w:pPr>
      <w:r w:rsidRPr="00302032">
        <w:rPr>
          <w:rFonts w:ascii="Times New Roman" w:hAnsi="Times New Roman" w:cs="Times New Roman"/>
        </w:rPr>
        <w:t>к Договору</w:t>
      </w:r>
    </w:p>
    <w:p w:rsidR="009C6854" w:rsidRPr="00302032" w:rsidRDefault="009C6854" w:rsidP="009C6854">
      <w:pPr>
        <w:jc w:val="right"/>
        <w:rPr>
          <w:sz w:val="20"/>
          <w:szCs w:val="20"/>
        </w:rPr>
      </w:pPr>
      <w:r w:rsidRPr="00302032">
        <w:rPr>
          <w:sz w:val="20"/>
          <w:szCs w:val="20"/>
        </w:rPr>
        <w:t>№ ____ от «___» _______ 20__ г.</w:t>
      </w:r>
    </w:p>
    <w:p w:rsidR="009C6854" w:rsidRDefault="009C6854" w:rsidP="009C6854">
      <w:pPr>
        <w:jc w:val="both"/>
        <w:rPr>
          <w:bCs/>
        </w:rPr>
      </w:pPr>
    </w:p>
    <w:p w:rsidR="009C6854" w:rsidRDefault="009C6854" w:rsidP="009C6854">
      <w:pPr>
        <w:jc w:val="both"/>
        <w:rPr>
          <w:bCs/>
        </w:rPr>
      </w:pPr>
    </w:p>
    <w:p w:rsidR="009C6854" w:rsidRDefault="009C6854" w:rsidP="009C6854">
      <w:pPr>
        <w:jc w:val="center"/>
      </w:pPr>
      <w:r>
        <w:t>ТЕХНИЧЕСКОЕ ЗАДАНИЕ*</w:t>
      </w:r>
    </w:p>
    <w:p w:rsidR="009C6854" w:rsidRDefault="009C6854" w:rsidP="009C6854">
      <w:pPr>
        <w:jc w:val="both"/>
      </w:pPr>
    </w:p>
    <w:p w:rsidR="009C6854" w:rsidRDefault="009C6854" w:rsidP="009C6854">
      <w:pPr>
        <w:tabs>
          <w:tab w:val="left" w:pos="4366"/>
        </w:tabs>
        <w:ind w:firstLine="539"/>
        <w:jc w:val="both"/>
        <w:rPr>
          <w:color w:val="000000"/>
        </w:rPr>
      </w:pPr>
    </w:p>
    <w:p w:rsidR="009C6854" w:rsidRDefault="009C6854" w:rsidP="009C6854">
      <w:pPr>
        <w:jc w:val="both"/>
      </w:pPr>
    </w:p>
    <w:p w:rsidR="009C6854" w:rsidRDefault="009C6854" w:rsidP="009C6854">
      <w:pPr>
        <w:ind w:firstLine="708"/>
        <w:jc w:val="both"/>
      </w:pPr>
      <w:r>
        <w:t xml:space="preserve">*Оформляется в соответствии с Разделом </w:t>
      </w:r>
      <w:r>
        <w:rPr>
          <w:lang w:val="en-US"/>
        </w:rPr>
        <w:t>IV</w:t>
      </w:r>
      <w:r>
        <w:t xml:space="preserve"> к извещению и документации о проведении конкурса в электронной форме на право заключения договора оказания охранных услуг.</w:t>
      </w:r>
    </w:p>
    <w:p w:rsidR="009C6854" w:rsidRDefault="009C6854" w:rsidP="009C6854">
      <w:pPr>
        <w:ind w:firstLine="708"/>
        <w:jc w:val="both"/>
      </w:pPr>
    </w:p>
    <w:p w:rsidR="009C6854" w:rsidRDefault="009C6854" w:rsidP="009C6854">
      <w:pPr>
        <w:ind w:firstLine="708"/>
        <w:jc w:val="both"/>
        <w:rPr>
          <w:b/>
          <w:bCs/>
        </w:rPr>
      </w:pPr>
      <w:r>
        <w:rPr>
          <w:b/>
          <w:bCs/>
        </w:rPr>
        <w:t xml:space="preserve"> </w:t>
      </w:r>
    </w:p>
    <w:p w:rsidR="009C6854" w:rsidRDefault="009C6854" w:rsidP="009C6854">
      <w:pPr>
        <w:jc w:val="both"/>
      </w:pPr>
    </w:p>
    <w:tbl>
      <w:tblPr>
        <w:tblW w:w="0" w:type="auto"/>
        <w:tblInd w:w="108" w:type="dxa"/>
        <w:tblLook w:val="01E0" w:firstRow="1" w:lastRow="1" w:firstColumn="1" w:lastColumn="1" w:noHBand="0" w:noVBand="0"/>
      </w:tblPr>
      <w:tblGrid>
        <w:gridCol w:w="4776"/>
        <w:gridCol w:w="4795"/>
      </w:tblGrid>
      <w:tr w:rsidR="009C6854" w:rsidTr="00AE767E">
        <w:tc>
          <w:tcPr>
            <w:tcW w:w="4776" w:type="dxa"/>
            <w:hideMark/>
          </w:tcPr>
          <w:p w:rsidR="009C6854" w:rsidRDefault="009C6854" w:rsidP="00AE767E">
            <w:pPr>
              <w:widowControl w:val="0"/>
              <w:spacing w:line="276" w:lineRule="auto"/>
              <w:jc w:val="both"/>
              <w:rPr>
                <w:b/>
                <w:lang w:eastAsia="en-US"/>
              </w:rPr>
            </w:pPr>
            <w:r>
              <w:rPr>
                <w:b/>
                <w:lang w:eastAsia="en-US"/>
              </w:rPr>
              <w:t>Заказчик</w:t>
            </w:r>
          </w:p>
          <w:p w:rsidR="009C6854" w:rsidRDefault="009C6854" w:rsidP="00AE767E">
            <w:pPr>
              <w:widowControl w:val="0"/>
              <w:spacing w:line="276" w:lineRule="auto"/>
              <w:jc w:val="both"/>
            </w:pPr>
          </w:p>
          <w:p w:rsidR="009C6854" w:rsidRDefault="009C6854" w:rsidP="00AE767E">
            <w:pPr>
              <w:widowControl w:val="0"/>
              <w:spacing w:line="276" w:lineRule="auto"/>
              <w:jc w:val="both"/>
            </w:pPr>
            <w:r>
              <w:t>Директор:</w:t>
            </w:r>
          </w:p>
          <w:p w:rsidR="009C6854" w:rsidRDefault="009C6854" w:rsidP="00AE767E">
            <w:pPr>
              <w:widowControl w:val="0"/>
              <w:spacing w:line="276" w:lineRule="auto"/>
              <w:jc w:val="both"/>
              <w:rPr>
                <w:b/>
                <w:lang w:eastAsia="en-US"/>
              </w:rPr>
            </w:pPr>
            <w:r>
              <w:t>_____________/В.Н.Юркин/</w:t>
            </w:r>
          </w:p>
          <w:p w:rsidR="009C6854" w:rsidRDefault="009C6854" w:rsidP="00AE767E">
            <w:pPr>
              <w:widowControl w:val="0"/>
              <w:spacing w:line="276" w:lineRule="auto"/>
              <w:ind w:firstLine="567"/>
              <w:jc w:val="both"/>
              <w:rPr>
                <w:b/>
                <w:lang w:eastAsia="en-US"/>
              </w:rPr>
            </w:pPr>
          </w:p>
        </w:tc>
        <w:tc>
          <w:tcPr>
            <w:tcW w:w="4795" w:type="dxa"/>
            <w:hideMark/>
          </w:tcPr>
          <w:p w:rsidR="009C6854" w:rsidRDefault="009C6854" w:rsidP="00AE767E">
            <w:pPr>
              <w:widowControl w:val="0"/>
              <w:spacing w:line="276" w:lineRule="auto"/>
              <w:jc w:val="both"/>
              <w:rPr>
                <w:b/>
                <w:lang w:eastAsia="en-US"/>
              </w:rPr>
            </w:pPr>
            <w:r>
              <w:rPr>
                <w:b/>
                <w:lang w:eastAsia="en-US"/>
              </w:rPr>
              <w:t>Исполнитель</w:t>
            </w:r>
          </w:p>
          <w:p w:rsidR="009C6854" w:rsidRDefault="009C6854" w:rsidP="00AE767E">
            <w:pPr>
              <w:spacing w:line="276" w:lineRule="auto"/>
              <w:jc w:val="both"/>
            </w:pPr>
          </w:p>
          <w:p w:rsidR="009C6854" w:rsidRDefault="009C6854" w:rsidP="00AE767E">
            <w:pPr>
              <w:spacing w:line="276" w:lineRule="auto"/>
              <w:jc w:val="both"/>
              <w:rPr>
                <w:b/>
                <w:lang w:eastAsia="en-US"/>
              </w:rPr>
            </w:pPr>
          </w:p>
        </w:tc>
      </w:tr>
    </w:tbl>
    <w:p w:rsidR="009C6854" w:rsidRDefault="009C6854" w:rsidP="009C6854">
      <w:pPr>
        <w:ind w:firstLine="540"/>
        <w:jc w:val="both"/>
        <w:rPr>
          <w:kern w:val="16"/>
        </w:rPr>
      </w:pPr>
    </w:p>
    <w:p w:rsidR="009C6854" w:rsidRDefault="009C6854" w:rsidP="009C6854">
      <w:pPr>
        <w:widowControl w:val="0"/>
        <w:autoSpaceDE w:val="0"/>
        <w:autoSpaceDN w:val="0"/>
        <w:adjustRightInd w:val="0"/>
        <w:jc w:val="both"/>
      </w:pPr>
      <w:r>
        <w:t xml:space="preserve"> </w:t>
      </w:r>
    </w:p>
    <w:p w:rsidR="009C6854" w:rsidRDefault="009C6854" w:rsidP="009C6854">
      <w:pPr>
        <w:pStyle w:val="ConsPlusNormal"/>
        <w:widowControl/>
        <w:ind w:firstLine="0"/>
        <w:jc w:val="both"/>
        <w:rPr>
          <w:rFonts w:ascii="Times New Roman" w:hAnsi="Times New Roman" w:cs="Times New Roman"/>
          <w:sz w:val="24"/>
          <w:szCs w:val="24"/>
        </w:rPr>
      </w:pPr>
    </w:p>
    <w:p w:rsidR="009C6854" w:rsidRDefault="009C6854" w:rsidP="009C6854">
      <w:pPr>
        <w:pStyle w:val="ConsPlusNormal"/>
        <w:widowControl/>
        <w:ind w:firstLine="0"/>
        <w:jc w:val="both"/>
        <w:rPr>
          <w:rFonts w:ascii="Times New Roman" w:hAnsi="Times New Roman" w:cs="Times New Roman"/>
          <w:sz w:val="24"/>
          <w:szCs w:val="24"/>
        </w:rPr>
      </w:pPr>
    </w:p>
    <w:p w:rsidR="009C6854" w:rsidRDefault="009C6854" w:rsidP="009C6854">
      <w:pPr>
        <w:pStyle w:val="ConsPlusNormal"/>
        <w:widowControl/>
        <w:ind w:firstLine="0"/>
        <w:jc w:val="both"/>
        <w:rPr>
          <w:rFonts w:ascii="Times New Roman" w:hAnsi="Times New Roman" w:cs="Times New Roman"/>
          <w:sz w:val="24"/>
          <w:szCs w:val="24"/>
        </w:rPr>
      </w:pPr>
    </w:p>
    <w:p w:rsidR="009C6854" w:rsidRDefault="009C6854" w:rsidP="009C6854">
      <w:pPr>
        <w:pStyle w:val="ConsPlusNormal"/>
        <w:widowControl/>
        <w:ind w:firstLine="0"/>
        <w:jc w:val="both"/>
        <w:rPr>
          <w:rFonts w:ascii="Times New Roman" w:hAnsi="Times New Roman" w:cs="Times New Roman"/>
          <w:sz w:val="24"/>
          <w:szCs w:val="24"/>
        </w:rPr>
      </w:pPr>
    </w:p>
    <w:p w:rsidR="009C6854" w:rsidRDefault="009C6854" w:rsidP="009C6854">
      <w:pPr>
        <w:pStyle w:val="ConsPlusNormal"/>
        <w:widowControl/>
        <w:ind w:firstLine="0"/>
        <w:jc w:val="both"/>
        <w:rPr>
          <w:rFonts w:ascii="Times New Roman" w:hAnsi="Times New Roman" w:cs="Times New Roman"/>
          <w:sz w:val="24"/>
          <w:szCs w:val="24"/>
        </w:rPr>
      </w:pPr>
    </w:p>
    <w:p w:rsidR="009C6854" w:rsidRDefault="009C6854" w:rsidP="009C6854"/>
    <w:p w:rsidR="009C6854" w:rsidRDefault="009C6854" w:rsidP="009C6854"/>
    <w:p w:rsidR="009C6854" w:rsidRDefault="009C6854" w:rsidP="009C6854"/>
    <w:p w:rsidR="009C6854" w:rsidRPr="00643302" w:rsidRDefault="009C6854" w:rsidP="009C6854"/>
    <w:p w:rsidR="009C6854" w:rsidRDefault="009C6854" w:rsidP="009C6854"/>
    <w:p w:rsidR="009C6854" w:rsidRDefault="009C6854" w:rsidP="009C6854"/>
    <w:p w:rsidR="009C6854" w:rsidRDefault="009C6854" w:rsidP="009C6854"/>
    <w:p w:rsidR="009C6854" w:rsidRDefault="009C6854" w:rsidP="009C6854"/>
    <w:p w:rsidR="009C6854" w:rsidRDefault="009C6854" w:rsidP="009C6854"/>
    <w:p w:rsidR="009C6854" w:rsidRDefault="009C6854" w:rsidP="009C6854"/>
    <w:p w:rsidR="009C6854" w:rsidRDefault="009C6854" w:rsidP="009C6854"/>
    <w:p w:rsidR="009C6854" w:rsidRDefault="009C6854" w:rsidP="009C6854"/>
    <w:p w:rsidR="009C6854" w:rsidRDefault="009C6854" w:rsidP="009C6854"/>
    <w:p w:rsidR="009C6854" w:rsidRDefault="009C6854" w:rsidP="009C6854"/>
    <w:p w:rsidR="009C6854" w:rsidRDefault="009C6854" w:rsidP="009C6854"/>
    <w:p w:rsidR="009C6854" w:rsidRDefault="009C6854" w:rsidP="009C6854"/>
    <w:p w:rsidR="009C6854" w:rsidRDefault="009C6854" w:rsidP="009C6854"/>
    <w:p w:rsidR="009C6854" w:rsidRDefault="009C6854" w:rsidP="009C6854"/>
    <w:p w:rsidR="009C6854" w:rsidRDefault="009C6854" w:rsidP="009C6854"/>
    <w:p w:rsidR="009C6854" w:rsidRDefault="009C6854" w:rsidP="009C6854"/>
    <w:p w:rsidR="009C6854" w:rsidRDefault="009C6854" w:rsidP="009C6854"/>
    <w:p w:rsidR="009C6854" w:rsidRDefault="009C6854" w:rsidP="009C6854"/>
    <w:p w:rsidR="009C6854" w:rsidRDefault="009C6854" w:rsidP="009C6854"/>
    <w:p w:rsidR="009C6854" w:rsidRDefault="009C6854" w:rsidP="009C6854"/>
    <w:p w:rsidR="009C6854" w:rsidRDefault="009C6854" w:rsidP="009C6854"/>
    <w:p w:rsidR="009C6854" w:rsidRDefault="009C6854" w:rsidP="009C6854">
      <w:pPr>
        <w:sectPr w:rsidR="009C6854" w:rsidSect="00AE767E">
          <w:pgSz w:w="11906" w:h="16838"/>
          <w:pgMar w:top="1134" w:right="850" w:bottom="1134" w:left="851" w:header="624" w:footer="708" w:gutter="0"/>
          <w:cols w:space="708"/>
          <w:docGrid w:linePitch="360"/>
        </w:sectPr>
      </w:pPr>
    </w:p>
    <w:p w:rsidR="009C6854" w:rsidRDefault="009C6854" w:rsidP="009C6854"/>
    <w:p w:rsidR="009C6854" w:rsidRPr="00302032" w:rsidRDefault="009C6854" w:rsidP="009C6854">
      <w:pPr>
        <w:pStyle w:val="ConsPlusNormal"/>
        <w:widowControl/>
        <w:ind w:firstLine="0"/>
        <w:jc w:val="right"/>
        <w:rPr>
          <w:rFonts w:ascii="Times New Roman" w:hAnsi="Times New Roman" w:cs="Times New Roman"/>
        </w:rPr>
      </w:pPr>
      <w:r w:rsidRPr="00302032">
        <w:rPr>
          <w:rFonts w:ascii="Times New Roman" w:hAnsi="Times New Roman" w:cs="Times New Roman"/>
        </w:rPr>
        <w:t>Приложение № 3</w:t>
      </w:r>
    </w:p>
    <w:p w:rsidR="009C6854" w:rsidRPr="00302032" w:rsidRDefault="009C6854" w:rsidP="009C6854">
      <w:pPr>
        <w:pStyle w:val="ConsPlusNormal"/>
        <w:widowControl/>
        <w:ind w:firstLine="0"/>
        <w:jc w:val="right"/>
        <w:rPr>
          <w:rFonts w:ascii="Times New Roman" w:hAnsi="Times New Roman" w:cs="Times New Roman"/>
        </w:rPr>
      </w:pPr>
      <w:r w:rsidRPr="00302032">
        <w:rPr>
          <w:rFonts w:ascii="Times New Roman" w:hAnsi="Times New Roman" w:cs="Times New Roman"/>
        </w:rPr>
        <w:t>к Договору</w:t>
      </w:r>
    </w:p>
    <w:p w:rsidR="009C6854" w:rsidRPr="00302032" w:rsidRDefault="009C6854" w:rsidP="009C6854">
      <w:pPr>
        <w:jc w:val="right"/>
        <w:rPr>
          <w:sz w:val="20"/>
          <w:szCs w:val="20"/>
        </w:rPr>
      </w:pPr>
      <w:r w:rsidRPr="00302032">
        <w:rPr>
          <w:sz w:val="20"/>
          <w:szCs w:val="20"/>
        </w:rPr>
        <w:t>№ ____ от «___» _______ 20__ г.</w:t>
      </w:r>
    </w:p>
    <w:p w:rsidR="009C6854" w:rsidRDefault="009C6854" w:rsidP="009C6854">
      <w:pPr>
        <w:jc w:val="center"/>
      </w:pPr>
    </w:p>
    <w:p w:rsidR="009C6854" w:rsidRPr="00CB63B7" w:rsidRDefault="009C6854" w:rsidP="009C6854">
      <w:pPr>
        <w:ind w:firstLine="709"/>
        <w:jc w:val="center"/>
        <w:rPr>
          <w:b/>
          <w:bCs/>
          <w:noProof/>
          <w:color w:val="000000"/>
        </w:rPr>
      </w:pPr>
      <w:r w:rsidRPr="00CB63B7">
        <w:rPr>
          <w:b/>
          <w:bCs/>
          <w:noProof/>
          <w:color w:val="000000"/>
        </w:rPr>
        <w:t>ПЕРЕЧЕНЬ ОХРАНЯЕМЫХ ОБЪЕКТОВ СГМУП «ГТС»</w:t>
      </w:r>
    </w:p>
    <w:p w:rsidR="009C6854" w:rsidRPr="00CB63B7" w:rsidRDefault="009C6854" w:rsidP="009C6854">
      <w:pPr>
        <w:ind w:firstLine="709"/>
        <w:jc w:val="center"/>
        <w:rPr>
          <w:b/>
          <w:bCs/>
          <w:noProof/>
          <w:color w:val="000000"/>
        </w:rPr>
      </w:pPr>
    </w:p>
    <w:tbl>
      <w:tblPr>
        <w:tblW w:w="30156" w:type="dxa"/>
        <w:tblLayout w:type="fixed"/>
        <w:tblLook w:val="04A0" w:firstRow="1" w:lastRow="0" w:firstColumn="1" w:lastColumn="0" w:noHBand="0" w:noVBand="1"/>
      </w:tblPr>
      <w:tblGrid>
        <w:gridCol w:w="13"/>
        <w:gridCol w:w="236"/>
        <w:gridCol w:w="645"/>
        <w:gridCol w:w="645"/>
        <w:gridCol w:w="6366"/>
        <w:gridCol w:w="2690"/>
        <w:gridCol w:w="1699"/>
        <w:gridCol w:w="2427"/>
        <w:gridCol w:w="263"/>
        <w:gridCol w:w="8512"/>
        <w:gridCol w:w="1215"/>
        <w:gridCol w:w="1066"/>
        <w:gridCol w:w="236"/>
        <w:gridCol w:w="499"/>
        <w:gridCol w:w="1133"/>
        <w:gridCol w:w="2039"/>
        <w:gridCol w:w="236"/>
        <w:gridCol w:w="236"/>
      </w:tblGrid>
      <w:tr w:rsidR="009C6854" w:rsidRPr="00CB63B7" w:rsidTr="00AE767E">
        <w:trPr>
          <w:gridBefore w:val="1"/>
          <w:wBefore w:w="13" w:type="dxa"/>
          <w:trHeight w:val="80"/>
        </w:trPr>
        <w:tc>
          <w:tcPr>
            <w:tcW w:w="881" w:type="dxa"/>
            <w:gridSpan w:val="2"/>
            <w:tcBorders>
              <w:top w:val="nil"/>
              <w:left w:val="nil"/>
              <w:bottom w:val="nil"/>
              <w:right w:val="nil"/>
            </w:tcBorders>
            <w:shd w:val="clear" w:color="auto" w:fill="auto"/>
            <w:noWrap/>
            <w:vAlign w:val="bottom"/>
            <w:hideMark/>
          </w:tcPr>
          <w:p w:rsidR="009C6854" w:rsidRPr="00CB63B7" w:rsidRDefault="009C6854" w:rsidP="00AE767E">
            <w:pPr>
              <w:rPr>
                <w:sz w:val="20"/>
              </w:rPr>
            </w:pPr>
          </w:p>
        </w:tc>
        <w:tc>
          <w:tcPr>
            <w:tcW w:w="7011" w:type="dxa"/>
            <w:gridSpan w:val="2"/>
            <w:tcBorders>
              <w:top w:val="nil"/>
              <w:left w:val="nil"/>
              <w:bottom w:val="nil"/>
              <w:right w:val="nil"/>
            </w:tcBorders>
            <w:shd w:val="clear" w:color="auto" w:fill="auto"/>
            <w:noWrap/>
            <w:vAlign w:val="bottom"/>
            <w:hideMark/>
          </w:tcPr>
          <w:p w:rsidR="009C6854" w:rsidRPr="00CB63B7" w:rsidRDefault="009C6854" w:rsidP="00AE767E">
            <w:pPr>
              <w:rPr>
                <w:sz w:val="20"/>
              </w:rPr>
            </w:pPr>
          </w:p>
        </w:tc>
        <w:tc>
          <w:tcPr>
            <w:tcW w:w="15591" w:type="dxa"/>
            <w:gridSpan w:val="5"/>
            <w:tcBorders>
              <w:top w:val="nil"/>
              <w:left w:val="nil"/>
              <w:bottom w:val="nil"/>
              <w:right w:val="nil"/>
            </w:tcBorders>
            <w:shd w:val="clear" w:color="auto" w:fill="auto"/>
            <w:noWrap/>
            <w:vAlign w:val="bottom"/>
            <w:hideMark/>
          </w:tcPr>
          <w:p w:rsidR="009C6854" w:rsidRPr="00CB63B7" w:rsidRDefault="009C6854" w:rsidP="00AE767E">
            <w:pPr>
              <w:rPr>
                <w:sz w:val="20"/>
              </w:rPr>
            </w:pPr>
          </w:p>
        </w:tc>
        <w:tc>
          <w:tcPr>
            <w:tcW w:w="1215" w:type="dxa"/>
            <w:tcBorders>
              <w:top w:val="nil"/>
              <w:left w:val="nil"/>
              <w:bottom w:val="nil"/>
              <w:right w:val="nil"/>
            </w:tcBorders>
            <w:shd w:val="clear" w:color="auto" w:fill="auto"/>
            <w:noWrap/>
            <w:vAlign w:val="bottom"/>
            <w:hideMark/>
          </w:tcPr>
          <w:p w:rsidR="009C6854" w:rsidRPr="00CB63B7" w:rsidRDefault="009C6854" w:rsidP="00AE767E">
            <w:pPr>
              <w:rPr>
                <w:sz w:val="20"/>
              </w:rPr>
            </w:pPr>
          </w:p>
        </w:tc>
        <w:tc>
          <w:tcPr>
            <w:tcW w:w="1066" w:type="dxa"/>
            <w:tcBorders>
              <w:top w:val="nil"/>
              <w:left w:val="nil"/>
              <w:bottom w:val="nil"/>
              <w:right w:val="nil"/>
            </w:tcBorders>
            <w:shd w:val="clear" w:color="auto" w:fill="auto"/>
            <w:noWrap/>
            <w:vAlign w:val="bottom"/>
            <w:hideMark/>
          </w:tcPr>
          <w:p w:rsidR="009C6854" w:rsidRPr="00CB63B7" w:rsidRDefault="009C6854" w:rsidP="00AE767E">
            <w:pPr>
              <w:rPr>
                <w:sz w:val="20"/>
              </w:rPr>
            </w:pPr>
          </w:p>
        </w:tc>
        <w:tc>
          <w:tcPr>
            <w:tcW w:w="236" w:type="dxa"/>
            <w:tcBorders>
              <w:top w:val="nil"/>
              <w:left w:val="nil"/>
              <w:bottom w:val="nil"/>
              <w:right w:val="nil"/>
            </w:tcBorders>
            <w:shd w:val="clear" w:color="auto" w:fill="auto"/>
            <w:noWrap/>
            <w:vAlign w:val="bottom"/>
            <w:hideMark/>
          </w:tcPr>
          <w:p w:rsidR="009C6854" w:rsidRPr="00CB63B7" w:rsidRDefault="009C6854" w:rsidP="00AE767E">
            <w:pPr>
              <w:rPr>
                <w:sz w:val="20"/>
              </w:rPr>
            </w:pPr>
          </w:p>
        </w:tc>
        <w:tc>
          <w:tcPr>
            <w:tcW w:w="499" w:type="dxa"/>
            <w:tcBorders>
              <w:top w:val="nil"/>
              <w:left w:val="nil"/>
              <w:bottom w:val="nil"/>
              <w:right w:val="nil"/>
            </w:tcBorders>
            <w:shd w:val="clear" w:color="auto" w:fill="auto"/>
            <w:noWrap/>
            <w:vAlign w:val="bottom"/>
            <w:hideMark/>
          </w:tcPr>
          <w:p w:rsidR="009C6854" w:rsidRPr="00CB63B7" w:rsidRDefault="009C6854" w:rsidP="00AE767E">
            <w:pPr>
              <w:rPr>
                <w:sz w:val="20"/>
              </w:rPr>
            </w:pPr>
          </w:p>
        </w:tc>
        <w:tc>
          <w:tcPr>
            <w:tcW w:w="1133" w:type="dxa"/>
            <w:tcBorders>
              <w:top w:val="nil"/>
              <w:left w:val="nil"/>
              <w:bottom w:val="nil"/>
              <w:right w:val="nil"/>
            </w:tcBorders>
            <w:shd w:val="clear" w:color="auto" w:fill="auto"/>
            <w:noWrap/>
            <w:vAlign w:val="bottom"/>
            <w:hideMark/>
          </w:tcPr>
          <w:p w:rsidR="009C6854" w:rsidRPr="00CB63B7" w:rsidRDefault="009C6854" w:rsidP="00AE767E">
            <w:pPr>
              <w:rPr>
                <w:sz w:val="20"/>
              </w:rPr>
            </w:pPr>
          </w:p>
        </w:tc>
        <w:tc>
          <w:tcPr>
            <w:tcW w:w="2039" w:type="dxa"/>
            <w:tcBorders>
              <w:top w:val="nil"/>
              <w:left w:val="nil"/>
              <w:bottom w:val="nil"/>
              <w:right w:val="nil"/>
            </w:tcBorders>
            <w:shd w:val="clear" w:color="auto" w:fill="auto"/>
            <w:noWrap/>
            <w:vAlign w:val="bottom"/>
            <w:hideMark/>
          </w:tcPr>
          <w:p w:rsidR="009C6854" w:rsidRPr="00CB63B7" w:rsidRDefault="009C6854" w:rsidP="00AE767E">
            <w:pPr>
              <w:rPr>
                <w:sz w:val="20"/>
              </w:rPr>
            </w:pPr>
          </w:p>
        </w:tc>
        <w:tc>
          <w:tcPr>
            <w:tcW w:w="236" w:type="dxa"/>
            <w:tcBorders>
              <w:top w:val="nil"/>
              <w:left w:val="nil"/>
              <w:bottom w:val="nil"/>
              <w:right w:val="nil"/>
            </w:tcBorders>
            <w:shd w:val="clear" w:color="auto" w:fill="auto"/>
            <w:noWrap/>
            <w:vAlign w:val="bottom"/>
            <w:hideMark/>
          </w:tcPr>
          <w:p w:rsidR="009C6854" w:rsidRPr="00CB63B7" w:rsidRDefault="009C6854" w:rsidP="00AE767E">
            <w:pPr>
              <w:rPr>
                <w:sz w:val="20"/>
              </w:rPr>
            </w:pPr>
          </w:p>
        </w:tc>
        <w:tc>
          <w:tcPr>
            <w:tcW w:w="236" w:type="dxa"/>
            <w:tcBorders>
              <w:top w:val="nil"/>
              <w:left w:val="nil"/>
              <w:bottom w:val="nil"/>
              <w:right w:val="nil"/>
            </w:tcBorders>
            <w:shd w:val="clear" w:color="auto" w:fill="auto"/>
            <w:noWrap/>
            <w:vAlign w:val="bottom"/>
            <w:hideMark/>
          </w:tcPr>
          <w:p w:rsidR="009C6854" w:rsidRPr="00CB63B7" w:rsidRDefault="009C6854" w:rsidP="00AE767E">
            <w:pPr>
              <w:rPr>
                <w:sz w:val="20"/>
              </w:rPr>
            </w:pPr>
          </w:p>
        </w:tc>
      </w:tr>
      <w:tr w:rsidR="009C6854" w:rsidRPr="00CB63B7" w:rsidTr="00AE767E">
        <w:trPr>
          <w:gridBefore w:val="2"/>
          <w:gridAfter w:val="10"/>
          <w:wBefore w:w="249" w:type="dxa"/>
          <w:wAfter w:w="15435" w:type="dxa"/>
          <w:trHeight w:val="805"/>
        </w:trPr>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6854" w:rsidRPr="00CB63B7" w:rsidRDefault="009C6854" w:rsidP="00AE767E">
            <w:pPr>
              <w:jc w:val="center"/>
            </w:pPr>
            <w:r w:rsidRPr="00CB63B7">
              <w:t xml:space="preserve">№ </w:t>
            </w:r>
            <w:proofErr w:type="gramStart"/>
            <w:r w:rsidRPr="00CB63B7">
              <w:t>п</w:t>
            </w:r>
            <w:proofErr w:type="gramEnd"/>
            <w:r w:rsidRPr="00CB63B7">
              <w:t>/п</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rsidR="009C6854" w:rsidRPr="00CB63B7" w:rsidRDefault="009C6854" w:rsidP="00AE767E">
            <w:pPr>
              <w:jc w:val="center"/>
            </w:pPr>
            <w:r w:rsidRPr="00CB63B7">
              <w:t>Адреса объектов</w:t>
            </w:r>
          </w:p>
        </w:tc>
        <w:tc>
          <w:tcPr>
            <w:tcW w:w="2690" w:type="dxa"/>
            <w:tcBorders>
              <w:top w:val="single" w:sz="4" w:space="0" w:color="auto"/>
              <w:left w:val="nil"/>
              <w:bottom w:val="single" w:sz="4" w:space="0" w:color="auto"/>
              <w:right w:val="single" w:sz="4" w:space="0" w:color="auto"/>
            </w:tcBorders>
            <w:shd w:val="clear" w:color="auto" w:fill="auto"/>
            <w:vAlign w:val="center"/>
            <w:hideMark/>
          </w:tcPr>
          <w:p w:rsidR="009C6854" w:rsidRPr="00CB63B7" w:rsidRDefault="009C6854" w:rsidP="00AE767E">
            <w:pPr>
              <w:jc w:val="center"/>
            </w:pPr>
            <w:r w:rsidRPr="00CB63B7">
              <w:t>Количество охранников</w:t>
            </w:r>
          </w:p>
          <w:p w:rsidR="009C6854" w:rsidRPr="00CB63B7" w:rsidRDefault="009C6854" w:rsidP="00AE767E">
            <w:pPr>
              <w:jc w:val="center"/>
            </w:pPr>
            <w:r w:rsidRPr="00CB63B7">
              <w:t>на посту</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9C6854" w:rsidRPr="00CB63B7" w:rsidRDefault="009C6854" w:rsidP="00AE767E">
            <w:pPr>
              <w:jc w:val="center"/>
            </w:pPr>
            <w:r w:rsidRPr="00CB63B7">
              <w:t>Вид услуг</w:t>
            </w:r>
          </w:p>
        </w:tc>
        <w:tc>
          <w:tcPr>
            <w:tcW w:w="2427" w:type="dxa"/>
            <w:tcBorders>
              <w:top w:val="single" w:sz="4" w:space="0" w:color="auto"/>
              <w:left w:val="nil"/>
              <w:bottom w:val="single" w:sz="4" w:space="0" w:color="auto"/>
              <w:right w:val="single" w:sz="4" w:space="0" w:color="auto"/>
            </w:tcBorders>
            <w:shd w:val="clear" w:color="auto" w:fill="auto"/>
            <w:vAlign w:val="center"/>
            <w:hideMark/>
          </w:tcPr>
          <w:p w:rsidR="009C6854" w:rsidRPr="00CB63B7" w:rsidRDefault="009C6854" w:rsidP="00AE767E">
            <w:pPr>
              <w:jc w:val="center"/>
            </w:pPr>
            <w:r w:rsidRPr="00CB63B7">
              <w:t>Часы работы</w:t>
            </w:r>
          </w:p>
        </w:tc>
      </w:tr>
      <w:tr w:rsidR="00C041A2" w:rsidRPr="00CB63B7" w:rsidTr="00C041A2">
        <w:trPr>
          <w:gridBefore w:val="2"/>
          <w:gridAfter w:val="10"/>
          <w:wBefore w:w="249" w:type="dxa"/>
          <w:wAfter w:w="15435" w:type="dxa"/>
          <w:trHeight w:val="373"/>
        </w:trPr>
        <w:tc>
          <w:tcPr>
            <w:tcW w:w="1290"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1A2" w:rsidRPr="00CB63B7" w:rsidRDefault="00C041A2" w:rsidP="00AE767E">
            <w:pPr>
              <w:ind w:right="-102"/>
              <w:jc w:val="center"/>
            </w:pPr>
            <w:r w:rsidRPr="00CB63B7">
              <w:t>1</w:t>
            </w:r>
          </w:p>
        </w:tc>
        <w:tc>
          <w:tcPr>
            <w:tcW w:w="6366" w:type="dxa"/>
            <w:tcBorders>
              <w:top w:val="single" w:sz="4" w:space="0" w:color="auto"/>
              <w:left w:val="nil"/>
              <w:bottom w:val="single" w:sz="4" w:space="0" w:color="auto"/>
              <w:right w:val="single" w:sz="4" w:space="0" w:color="auto"/>
            </w:tcBorders>
            <w:shd w:val="clear" w:color="auto" w:fill="auto"/>
            <w:vAlign w:val="center"/>
          </w:tcPr>
          <w:p w:rsidR="00C041A2" w:rsidRPr="00CB63B7" w:rsidRDefault="00C041A2" w:rsidP="005E22CC">
            <w:r w:rsidRPr="00CB63B7">
              <w:t>Котельная №1,2; г.</w:t>
            </w:r>
            <w:r>
              <w:t xml:space="preserve"> </w:t>
            </w:r>
            <w:r w:rsidRPr="00CB63B7">
              <w:t>Сургут, ул.</w:t>
            </w:r>
            <w:r>
              <w:t xml:space="preserve"> </w:t>
            </w:r>
            <w:r w:rsidRPr="00CB63B7">
              <w:t>Нефтяников, 24</w:t>
            </w:r>
            <w:r>
              <w:t>, стр.6, стр.4</w:t>
            </w:r>
          </w:p>
        </w:tc>
        <w:tc>
          <w:tcPr>
            <w:tcW w:w="2690" w:type="dxa"/>
            <w:tcBorders>
              <w:top w:val="nil"/>
              <w:left w:val="nil"/>
              <w:bottom w:val="single" w:sz="4" w:space="0" w:color="auto"/>
              <w:right w:val="single" w:sz="4" w:space="0" w:color="auto"/>
            </w:tcBorders>
            <w:shd w:val="clear" w:color="auto" w:fill="auto"/>
            <w:noWrap/>
            <w:vAlign w:val="center"/>
          </w:tcPr>
          <w:p w:rsidR="00C041A2" w:rsidRPr="00CB63B7" w:rsidRDefault="00C041A2" w:rsidP="005E22CC">
            <w:pPr>
              <w:jc w:val="center"/>
            </w:pPr>
            <w:r>
              <w:t>2</w:t>
            </w:r>
          </w:p>
        </w:tc>
        <w:tc>
          <w:tcPr>
            <w:tcW w:w="1699" w:type="dxa"/>
            <w:tcBorders>
              <w:top w:val="nil"/>
              <w:left w:val="nil"/>
              <w:bottom w:val="single" w:sz="4" w:space="0" w:color="auto"/>
              <w:right w:val="single" w:sz="4" w:space="0" w:color="auto"/>
            </w:tcBorders>
            <w:shd w:val="clear" w:color="auto" w:fill="auto"/>
            <w:noWrap/>
            <w:vAlign w:val="center"/>
          </w:tcPr>
          <w:p w:rsidR="00C041A2" w:rsidRPr="00CB63B7" w:rsidRDefault="00C041A2" w:rsidP="005E22CC">
            <w:pPr>
              <w:jc w:val="center"/>
            </w:pPr>
            <w:r w:rsidRPr="00CB63B7">
              <w:t>охрана</w:t>
            </w:r>
          </w:p>
        </w:tc>
        <w:tc>
          <w:tcPr>
            <w:tcW w:w="2427" w:type="dxa"/>
            <w:tcBorders>
              <w:top w:val="nil"/>
              <w:left w:val="nil"/>
              <w:bottom w:val="single" w:sz="4" w:space="0" w:color="auto"/>
              <w:right w:val="single" w:sz="4" w:space="0" w:color="auto"/>
            </w:tcBorders>
            <w:shd w:val="clear" w:color="auto" w:fill="auto"/>
            <w:noWrap/>
            <w:vAlign w:val="center"/>
          </w:tcPr>
          <w:p w:rsidR="00C041A2" w:rsidRPr="00CB63B7" w:rsidRDefault="00C041A2" w:rsidP="005E22CC">
            <w:pPr>
              <w:jc w:val="center"/>
            </w:pPr>
            <w:r w:rsidRPr="00CB63B7">
              <w:t>круглосуточно</w:t>
            </w:r>
          </w:p>
        </w:tc>
      </w:tr>
      <w:tr w:rsidR="00C041A2" w:rsidRPr="00CB63B7" w:rsidTr="00C041A2">
        <w:trPr>
          <w:gridBefore w:val="2"/>
          <w:gridAfter w:val="10"/>
          <w:wBefore w:w="249" w:type="dxa"/>
          <w:wAfter w:w="15435" w:type="dxa"/>
          <w:trHeight w:val="295"/>
        </w:trPr>
        <w:tc>
          <w:tcPr>
            <w:tcW w:w="1290" w:type="dxa"/>
            <w:gridSpan w:val="2"/>
            <w:tcBorders>
              <w:top w:val="nil"/>
              <w:left w:val="single" w:sz="4" w:space="0" w:color="auto"/>
              <w:bottom w:val="single" w:sz="4" w:space="0" w:color="auto"/>
              <w:right w:val="single" w:sz="4" w:space="0" w:color="auto"/>
            </w:tcBorders>
            <w:shd w:val="clear" w:color="auto" w:fill="auto"/>
            <w:noWrap/>
            <w:vAlign w:val="center"/>
            <w:hideMark/>
          </w:tcPr>
          <w:p w:rsidR="00C041A2" w:rsidRPr="00CB63B7" w:rsidRDefault="00C041A2" w:rsidP="00AE767E">
            <w:pPr>
              <w:jc w:val="center"/>
            </w:pPr>
            <w:r w:rsidRPr="00CB63B7">
              <w:t>2</w:t>
            </w:r>
          </w:p>
        </w:tc>
        <w:tc>
          <w:tcPr>
            <w:tcW w:w="6366" w:type="dxa"/>
            <w:tcBorders>
              <w:top w:val="single" w:sz="4" w:space="0" w:color="auto"/>
              <w:left w:val="nil"/>
              <w:bottom w:val="single" w:sz="4" w:space="0" w:color="auto"/>
              <w:right w:val="single" w:sz="4" w:space="0" w:color="auto"/>
            </w:tcBorders>
            <w:shd w:val="clear" w:color="auto" w:fill="auto"/>
            <w:vAlign w:val="center"/>
          </w:tcPr>
          <w:p w:rsidR="00C041A2" w:rsidRPr="00CB63B7" w:rsidRDefault="00C041A2" w:rsidP="005E22CC">
            <w:pPr>
              <w:rPr>
                <w:bCs/>
              </w:rPr>
            </w:pPr>
            <w:r w:rsidRPr="00CB63B7">
              <w:rPr>
                <w:bCs/>
              </w:rPr>
              <w:t>Котельная №3; г.</w:t>
            </w:r>
            <w:r>
              <w:rPr>
                <w:bCs/>
              </w:rPr>
              <w:t xml:space="preserve"> </w:t>
            </w:r>
            <w:r w:rsidRPr="00CB63B7">
              <w:rPr>
                <w:bCs/>
              </w:rPr>
              <w:t>Сургут, ул. Майская, 10/2</w:t>
            </w:r>
            <w:r>
              <w:rPr>
                <w:bCs/>
              </w:rPr>
              <w:t>, стр.1</w:t>
            </w:r>
          </w:p>
        </w:tc>
        <w:tc>
          <w:tcPr>
            <w:tcW w:w="2690" w:type="dxa"/>
            <w:tcBorders>
              <w:top w:val="nil"/>
              <w:left w:val="nil"/>
              <w:bottom w:val="single" w:sz="4" w:space="0" w:color="auto"/>
              <w:right w:val="single" w:sz="4" w:space="0" w:color="auto"/>
            </w:tcBorders>
            <w:shd w:val="clear" w:color="auto" w:fill="auto"/>
            <w:noWrap/>
            <w:vAlign w:val="center"/>
          </w:tcPr>
          <w:p w:rsidR="00C041A2" w:rsidRPr="00CB63B7" w:rsidRDefault="00C041A2" w:rsidP="005E22CC">
            <w:pPr>
              <w:jc w:val="center"/>
              <w:rPr>
                <w:bCs/>
              </w:rPr>
            </w:pPr>
            <w:r w:rsidRPr="00CB63B7">
              <w:rPr>
                <w:bCs/>
              </w:rPr>
              <w:t>2</w:t>
            </w:r>
          </w:p>
        </w:tc>
        <w:tc>
          <w:tcPr>
            <w:tcW w:w="1699" w:type="dxa"/>
            <w:tcBorders>
              <w:top w:val="nil"/>
              <w:left w:val="nil"/>
              <w:bottom w:val="single" w:sz="4" w:space="0" w:color="auto"/>
              <w:right w:val="single" w:sz="4" w:space="0" w:color="auto"/>
            </w:tcBorders>
            <w:shd w:val="clear" w:color="auto" w:fill="auto"/>
            <w:noWrap/>
            <w:vAlign w:val="center"/>
          </w:tcPr>
          <w:p w:rsidR="00C041A2" w:rsidRPr="00CB63B7" w:rsidRDefault="00C041A2" w:rsidP="005E22CC">
            <w:pPr>
              <w:jc w:val="center"/>
              <w:rPr>
                <w:bCs/>
              </w:rPr>
            </w:pPr>
            <w:r w:rsidRPr="00CB63B7">
              <w:rPr>
                <w:bCs/>
              </w:rPr>
              <w:t>охрана</w:t>
            </w:r>
          </w:p>
        </w:tc>
        <w:tc>
          <w:tcPr>
            <w:tcW w:w="2427" w:type="dxa"/>
            <w:tcBorders>
              <w:top w:val="nil"/>
              <w:left w:val="nil"/>
              <w:bottom w:val="single" w:sz="4" w:space="0" w:color="auto"/>
              <w:right w:val="single" w:sz="4" w:space="0" w:color="auto"/>
            </w:tcBorders>
            <w:shd w:val="clear" w:color="auto" w:fill="auto"/>
            <w:noWrap/>
            <w:vAlign w:val="center"/>
          </w:tcPr>
          <w:p w:rsidR="00C041A2" w:rsidRPr="00CB63B7" w:rsidRDefault="00C041A2" w:rsidP="005E22CC">
            <w:pPr>
              <w:jc w:val="center"/>
            </w:pPr>
            <w:r w:rsidRPr="00CB63B7">
              <w:t>круглосуточно</w:t>
            </w:r>
          </w:p>
        </w:tc>
      </w:tr>
      <w:tr w:rsidR="00C041A2" w:rsidRPr="00CB63B7" w:rsidTr="00AE767E">
        <w:trPr>
          <w:gridBefore w:val="2"/>
          <w:gridAfter w:val="10"/>
          <w:wBefore w:w="249" w:type="dxa"/>
          <w:wAfter w:w="15435" w:type="dxa"/>
          <w:trHeight w:val="313"/>
        </w:trPr>
        <w:tc>
          <w:tcPr>
            <w:tcW w:w="1290" w:type="dxa"/>
            <w:gridSpan w:val="2"/>
            <w:tcBorders>
              <w:top w:val="nil"/>
              <w:left w:val="single" w:sz="4" w:space="0" w:color="auto"/>
              <w:bottom w:val="single" w:sz="4" w:space="0" w:color="auto"/>
              <w:right w:val="single" w:sz="4" w:space="0" w:color="auto"/>
            </w:tcBorders>
            <w:shd w:val="clear" w:color="auto" w:fill="auto"/>
            <w:noWrap/>
            <w:vAlign w:val="center"/>
          </w:tcPr>
          <w:p w:rsidR="00C041A2" w:rsidRPr="00CB63B7" w:rsidRDefault="00C041A2" w:rsidP="00AE767E">
            <w:pPr>
              <w:jc w:val="center"/>
              <w:rPr>
                <w:bCs/>
              </w:rPr>
            </w:pPr>
            <w:r w:rsidRPr="00CB63B7">
              <w:rPr>
                <w:bCs/>
              </w:rPr>
              <w:t>3</w:t>
            </w:r>
          </w:p>
        </w:tc>
        <w:tc>
          <w:tcPr>
            <w:tcW w:w="6366" w:type="dxa"/>
            <w:tcBorders>
              <w:top w:val="single" w:sz="4" w:space="0" w:color="auto"/>
              <w:left w:val="nil"/>
              <w:bottom w:val="single" w:sz="4" w:space="0" w:color="auto"/>
              <w:right w:val="single" w:sz="4" w:space="0" w:color="auto"/>
            </w:tcBorders>
            <w:shd w:val="clear" w:color="auto" w:fill="auto"/>
            <w:noWrap/>
            <w:vAlign w:val="center"/>
          </w:tcPr>
          <w:p w:rsidR="00C041A2" w:rsidRPr="00CB63B7" w:rsidRDefault="00C041A2" w:rsidP="00C041A2">
            <w:pPr>
              <w:rPr>
                <w:bCs/>
              </w:rPr>
            </w:pPr>
            <w:r>
              <w:rPr>
                <w:bCs/>
              </w:rPr>
              <w:t>ЦТП-2</w:t>
            </w:r>
            <w:r w:rsidRPr="00CB63B7">
              <w:rPr>
                <w:bCs/>
              </w:rPr>
              <w:t>; г.</w:t>
            </w:r>
            <w:r>
              <w:rPr>
                <w:bCs/>
              </w:rPr>
              <w:t xml:space="preserve"> </w:t>
            </w:r>
            <w:r w:rsidRPr="00CB63B7">
              <w:rPr>
                <w:bCs/>
              </w:rPr>
              <w:t>Сургут, ул.</w:t>
            </w:r>
            <w:r>
              <w:rPr>
                <w:bCs/>
              </w:rPr>
              <w:t xml:space="preserve"> 30 лет Победы, 28</w:t>
            </w:r>
          </w:p>
        </w:tc>
        <w:tc>
          <w:tcPr>
            <w:tcW w:w="2690" w:type="dxa"/>
            <w:tcBorders>
              <w:top w:val="nil"/>
              <w:left w:val="nil"/>
              <w:bottom w:val="single" w:sz="4" w:space="0" w:color="auto"/>
              <w:right w:val="single" w:sz="4" w:space="0" w:color="auto"/>
            </w:tcBorders>
            <w:shd w:val="clear" w:color="auto" w:fill="auto"/>
            <w:noWrap/>
            <w:vAlign w:val="center"/>
          </w:tcPr>
          <w:p w:rsidR="00C041A2" w:rsidRPr="00CB63B7" w:rsidRDefault="00C041A2" w:rsidP="005E22CC">
            <w:pPr>
              <w:jc w:val="center"/>
              <w:rPr>
                <w:bCs/>
              </w:rPr>
            </w:pPr>
            <w:r w:rsidRPr="00CB63B7">
              <w:rPr>
                <w:bCs/>
              </w:rPr>
              <w:t>2</w:t>
            </w:r>
          </w:p>
        </w:tc>
        <w:tc>
          <w:tcPr>
            <w:tcW w:w="1699" w:type="dxa"/>
            <w:tcBorders>
              <w:top w:val="nil"/>
              <w:left w:val="nil"/>
              <w:bottom w:val="single" w:sz="4" w:space="0" w:color="auto"/>
              <w:right w:val="single" w:sz="4" w:space="0" w:color="auto"/>
            </w:tcBorders>
            <w:shd w:val="clear" w:color="auto" w:fill="auto"/>
            <w:noWrap/>
            <w:vAlign w:val="center"/>
          </w:tcPr>
          <w:p w:rsidR="00C041A2" w:rsidRPr="00CB63B7" w:rsidRDefault="00C041A2" w:rsidP="005E22CC">
            <w:pPr>
              <w:jc w:val="center"/>
              <w:rPr>
                <w:bCs/>
              </w:rPr>
            </w:pPr>
            <w:r w:rsidRPr="00CB63B7">
              <w:rPr>
                <w:bCs/>
              </w:rPr>
              <w:t>охрана</w:t>
            </w:r>
          </w:p>
        </w:tc>
        <w:tc>
          <w:tcPr>
            <w:tcW w:w="2427" w:type="dxa"/>
            <w:tcBorders>
              <w:top w:val="nil"/>
              <w:left w:val="nil"/>
              <w:bottom w:val="single" w:sz="4" w:space="0" w:color="auto"/>
              <w:right w:val="single" w:sz="4" w:space="0" w:color="auto"/>
            </w:tcBorders>
            <w:shd w:val="clear" w:color="auto" w:fill="auto"/>
            <w:vAlign w:val="center"/>
          </w:tcPr>
          <w:p w:rsidR="00C041A2" w:rsidRPr="00CB63B7" w:rsidRDefault="00C041A2" w:rsidP="005E22CC">
            <w:pPr>
              <w:jc w:val="center"/>
            </w:pPr>
            <w:r w:rsidRPr="00CB63B7">
              <w:t>круглосуточно</w:t>
            </w:r>
          </w:p>
        </w:tc>
      </w:tr>
      <w:tr w:rsidR="00C041A2" w:rsidRPr="00CB63B7" w:rsidTr="00AE767E">
        <w:trPr>
          <w:gridBefore w:val="2"/>
          <w:gridAfter w:val="10"/>
          <w:wBefore w:w="249" w:type="dxa"/>
          <w:wAfter w:w="15435" w:type="dxa"/>
          <w:trHeight w:val="313"/>
        </w:trPr>
        <w:tc>
          <w:tcPr>
            <w:tcW w:w="1290" w:type="dxa"/>
            <w:gridSpan w:val="2"/>
            <w:tcBorders>
              <w:top w:val="nil"/>
              <w:left w:val="single" w:sz="4" w:space="0" w:color="auto"/>
              <w:bottom w:val="single" w:sz="4" w:space="0" w:color="auto"/>
              <w:right w:val="single" w:sz="4" w:space="0" w:color="auto"/>
            </w:tcBorders>
            <w:shd w:val="clear" w:color="auto" w:fill="auto"/>
            <w:noWrap/>
            <w:vAlign w:val="center"/>
          </w:tcPr>
          <w:p w:rsidR="00C041A2" w:rsidRPr="00CB63B7" w:rsidRDefault="00C041A2" w:rsidP="00AE767E">
            <w:pPr>
              <w:jc w:val="center"/>
              <w:rPr>
                <w:bCs/>
              </w:rPr>
            </w:pPr>
            <w:r w:rsidRPr="00CB63B7">
              <w:rPr>
                <w:bCs/>
              </w:rPr>
              <w:t>4</w:t>
            </w:r>
          </w:p>
        </w:tc>
        <w:tc>
          <w:tcPr>
            <w:tcW w:w="6366" w:type="dxa"/>
            <w:tcBorders>
              <w:top w:val="single" w:sz="4" w:space="0" w:color="auto"/>
              <w:left w:val="nil"/>
              <w:bottom w:val="single" w:sz="4" w:space="0" w:color="auto"/>
              <w:right w:val="single" w:sz="4" w:space="0" w:color="auto"/>
            </w:tcBorders>
            <w:shd w:val="clear" w:color="auto" w:fill="auto"/>
            <w:noWrap/>
            <w:vAlign w:val="center"/>
          </w:tcPr>
          <w:p w:rsidR="00C041A2" w:rsidRPr="00CB63B7" w:rsidRDefault="00C041A2" w:rsidP="005E22CC">
            <w:pPr>
              <w:rPr>
                <w:bCs/>
              </w:rPr>
            </w:pPr>
            <w:r w:rsidRPr="00CB63B7">
              <w:rPr>
                <w:bCs/>
              </w:rPr>
              <w:t>Котельная №5; г.</w:t>
            </w:r>
            <w:r>
              <w:rPr>
                <w:bCs/>
              </w:rPr>
              <w:t xml:space="preserve"> </w:t>
            </w:r>
            <w:r w:rsidRPr="00CB63B7">
              <w:rPr>
                <w:bCs/>
              </w:rPr>
              <w:t>Сургут, п.</w:t>
            </w:r>
            <w:r>
              <w:rPr>
                <w:bCs/>
              </w:rPr>
              <w:t xml:space="preserve"> </w:t>
            </w:r>
            <w:r w:rsidRPr="00CB63B7">
              <w:rPr>
                <w:bCs/>
              </w:rPr>
              <w:t>Дорожный</w:t>
            </w:r>
          </w:p>
        </w:tc>
        <w:tc>
          <w:tcPr>
            <w:tcW w:w="2690" w:type="dxa"/>
            <w:tcBorders>
              <w:top w:val="nil"/>
              <w:left w:val="nil"/>
              <w:bottom w:val="single" w:sz="4" w:space="0" w:color="auto"/>
              <w:right w:val="single" w:sz="4" w:space="0" w:color="auto"/>
            </w:tcBorders>
            <w:shd w:val="clear" w:color="auto" w:fill="auto"/>
            <w:noWrap/>
            <w:vAlign w:val="center"/>
          </w:tcPr>
          <w:p w:rsidR="00C041A2" w:rsidRPr="00CB63B7" w:rsidRDefault="00C041A2" w:rsidP="005E22CC">
            <w:pPr>
              <w:jc w:val="center"/>
              <w:rPr>
                <w:bCs/>
              </w:rPr>
            </w:pPr>
            <w:r w:rsidRPr="00CB63B7">
              <w:rPr>
                <w:bCs/>
              </w:rPr>
              <w:t>2</w:t>
            </w:r>
          </w:p>
        </w:tc>
        <w:tc>
          <w:tcPr>
            <w:tcW w:w="1699" w:type="dxa"/>
            <w:tcBorders>
              <w:top w:val="nil"/>
              <w:left w:val="nil"/>
              <w:bottom w:val="single" w:sz="4" w:space="0" w:color="auto"/>
              <w:right w:val="single" w:sz="4" w:space="0" w:color="auto"/>
            </w:tcBorders>
            <w:shd w:val="clear" w:color="auto" w:fill="auto"/>
            <w:noWrap/>
            <w:vAlign w:val="center"/>
          </w:tcPr>
          <w:p w:rsidR="00C041A2" w:rsidRPr="00CB63B7" w:rsidRDefault="00C041A2" w:rsidP="005E22CC">
            <w:pPr>
              <w:jc w:val="center"/>
              <w:rPr>
                <w:bCs/>
              </w:rPr>
            </w:pPr>
            <w:r w:rsidRPr="00CB63B7">
              <w:rPr>
                <w:bCs/>
              </w:rPr>
              <w:t>охрана</w:t>
            </w:r>
          </w:p>
        </w:tc>
        <w:tc>
          <w:tcPr>
            <w:tcW w:w="2427" w:type="dxa"/>
            <w:tcBorders>
              <w:top w:val="nil"/>
              <w:left w:val="nil"/>
              <w:bottom w:val="single" w:sz="4" w:space="0" w:color="auto"/>
              <w:right w:val="single" w:sz="4" w:space="0" w:color="auto"/>
            </w:tcBorders>
            <w:shd w:val="clear" w:color="auto" w:fill="auto"/>
            <w:vAlign w:val="center"/>
          </w:tcPr>
          <w:p w:rsidR="00C041A2" w:rsidRPr="00CB63B7" w:rsidRDefault="00C041A2" w:rsidP="005E22CC">
            <w:pPr>
              <w:jc w:val="center"/>
            </w:pPr>
            <w:r w:rsidRPr="00CB63B7">
              <w:t>круглосуточно</w:t>
            </w:r>
          </w:p>
        </w:tc>
      </w:tr>
      <w:tr w:rsidR="00C041A2" w:rsidRPr="00CB63B7" w:rsidTr="00AE767E">
        <w:trPr>
          <w:gridBefore w:val="2"/>
          <w:gridAfter w:val="10"/>
          <w:wBefore w:w="249" w:type="dxa"/>
          <w:wAfter w:w="15435" w:type="dxa"/>
          <w:trHeight w:val="313"/>
        </w:trPr>
        <w:tc>
          <w:tcPr>
            <w:tcW w:w="1290" w:type="dxa"/>
            <w:gridSpan w:val="2"/>
            <w:tcBorders>
              <w:top w:val="nil"/>
              <w:left w:val="single" w:sz="4" w:space="0" w:color="auto"/>
              <w:bottom w:val="single" w:sz="4" w:space="0" w:color="auto"/>
              <w:right w:val="single" w:sz="4" w:space="0" w:color="auto"/>
            </w:tcBorders>
            <w:shd w:val="clear" w:color="auto" w:fill="auto"/>
            <w:noWrap/>
            <w:vAlign w:val="center"/>
          </w:tcPr>
          <w:p w:rsidR="00C041A2" w:rsidRPr="00CB63B7" w:rsidRDefault="00C041A2" w:rsidP="00AE767E">
            <w:pPr>
              <w:jc w:val="center"/>
              <w:rPr>
                <w:bCs/>
              </w:rPr>
            </w:pPr>
            <w:r w:rsidRPr="00CB63B7">
              <w:rPr>
                <w:bCs/>
              </w:rPr>
              <w:t>5</w:t>
            </w:r>
          </w:p>
        </w:tc>
        <w:tc>
          <w:tcPr>
            <w:tcW w:w="6366" w:type="dxa"/>
            <w:tcBorders>
              <w:top w:val="single" w:sz="4" w:space="0" w:color="auto"/>
              <w:left w:val="nil"/>
              <w:bottom w:val="single" w:sz="4" w:space="0" w:color="auto"/>
              <w:right w:val="single" w:sz="4" w:space="0" w:color="auto"/>
            </w:tcBorders>
            <w:shd w:val="clear" w:color="auto" w:fill="auto"/>
            <w:noWrap/>
            <w:vAlign w:val="center"/>
          </w:tcPr>
          <w:p w:rsidR="00C041A2" w:rsidRPr="00CB63B7" w:rsidRDefault="00C041A2" w:rsidP="005E22CC">
            <w:pPr>
              <w:rPr>
                <w:bCs/>
              </w:rPr>
            </w:pPr>
            <w:r w:rsidRPr="00CB63B7">
              <w:rPr>
                <w:bCs/>
              </w:rPr>
              <w:t>Котельная №13,</w:t>
            </w:r>
            <w:r>
              <w:rPr>
                <w:bCs/>
              </w:rPr>
              <w:t xml:space="preserve"> </w:t>
            </w:r>
            <w:r w:rsidRPr="00CB63B7">
              <w:rPr>
                <w:bCs/>
              </w:rPr>
              <w:t>14; г.</w:t>
            </w:r>
            <w:r>
              <w:rPr>
                <w:bCs/>
              </w:rPr>
              <w:t xml:space="preserve"> </w:t>
            </w:r>
            <w:r w:rsidRPr="00CB63B7">
              <w:rPr>
                <w:bCs/>
              </w:rPr>
              <w:t>Сургут, ул.</w:t>
            </w:r>
            <w:r>
              <w:rPr>
                <w:bCs/>
              </w:rPr>
              <w:t xml:space="preserve"> </w:t>
            </w:r>
            <w:r w:rsidRPr="00CB63B7">
              <w:rPr>
                <w:bCs/>
              </w:rPr>
              <w:t>Западная, 1/1</w:t>
            </w:r>
          </w:p>
        </w:tc>
        <w:tc>
          <w:tcPr>
            <w:tcW w:w="2690" w:type="dxa"/>
            <w:tcBorders>
              <w:top w:val="nil"/>
              <w:left w:val="nil"/>
              <w:bottom w:val="single" w:sz="4" w:space="0" w:color="auto"/>
              <w:right w:val="single" w:sz="4" w:space="0" w:color="auto"/>
            </w:tcBorders>
            <w:shd w:val="clear" w:color="auto" w:fill="auto"/>
            <w:noWrap/>
            <w:vAlign w:val="center"/>
          </w:tcPr>
          <w:p w:rsidR="00C041A2" w:rsidRPr="00CB63B7" w:rsidRDefault="00C041A2" w:rsidP="005E22CC">
            <w:pPr>
              <w:jc w:val="center"/>
              <w:rPr>
                <w:bCs/>
              </w:rPr>
            </w:pPr>
            <w:r w:rsidRPr="00CB63B7">
              <w:rPr>
                <w:bCs/>
              </w:rPr>
              <w:t>2</w:t>
            </w:r>
          </w:p>
        </w:tc>
        <w:tc>
          <w:tcPr>
            <w:tcW w:w="1699" w:type="dxa"/>
            <w:tcBorders>
              <w:top w:val="nil"/>
              <w:left w:val="nil"/>
              <w:bottom w:val="single" w:sz="4" w:space="0" w:color="auto"/>
              <w:right w:val="single" w:sz="4" w:space="0" w:color="auto"/>
            </w:tcBorders>
            <w:shd w:val="clear" w:color="auto" w:fill="auto"/>
            <w:noWrap/>
            <w:vAlign w:val="center"/>
          </w:tcPr>
          <w:p w:rsidR="00C041A2" w:rsidRPr="00CB63B7" w:rsidRDefault="00C041A2" w:rsidP="005E22CC">
            <w:pPr>
              <w:jc w:val="center"/>
              <w:rPr>
                <w:bCs/>
              </w:rPr>
            </w:pPr>
            <w:r w:rsidRPr="00CB63B7">
              <w:rPr>
                <w:bCs/>
              </w:rPr>
              <w:t>охрана</w:t>
            </w:r>
          </w:p>
        </w:tc>
        <w:tc>
          <w:tcPr>
            <w:tcW w:w="2427" w:type="dxa"/>
            <w:tcBorders>
              <w:top w:val="nil"/>
              <w:left w:val="nil"/>
              <w:bottom w:val="single" w:sz="4" w:space="0" w:color="auto"/>
              <w:right w:val="single" w:sz="4" w:space="0" w:color="auto"/>
            </w:tcBorders>
            <w:shd w:val="clear" w:color="auto" w:fill="auto"/>
            <w:vAlign w:val="center"/>
          </w:tcPr>
          <w:p w:rsidR="00C041A2" w:rsidRPr="00CB63B7" w:rsidRDefault="00C041A2" w:rsidP="005E22CC">
            <w:pPr>
              <w:jc w:val="center"/>
            </w:pPr>
            <w:r w:rsidRPr="00CB63B7">
              <w:t>круглосуточно</w:t>
            </w:r>
          </w:p>
        </w:tc>
      </w:tr>
      <w:tr w:rsidR="00C041A2" w:rsidRPr="00CB63B7" w:rsidTr="00AE767E">
        <w:trPr>
          <w:gridBefore w:val="2"/>
          <w:gridAfter w:val="10"/>
          <w:wBefore w:w="249" w:type="dxa"/>
          <w:wAfter w:w="15435" w:type="dxa"/>
          <w:trHeight w:val="313"/>
        </w:trPr>
        <w:tc>
          <w:tcPr>
            <w:tcW w:w="1290" w:type="dxa"/>
            <w:gridSpan w:val="2"/>
            <w:tcBorders>
              <w:top w:val="nil"/>
              <w:left w:val="single" w:sz="4" w:space="0" w:color="auto"/>
              <w:bottom w:val="single" w:sz="4" w:space="0" w:color="auto"/>
              <w:right w:val="single" w:sz="4" w:space="0" w:color="auto"/>
            </w:tcBorders>
            <w:shd w:val="clear" w:color="auto" w:fill="auto"/>
            <w:noWrap/>
            <w:vAlign w:val="center"/>
          </w:tcPr>
          <w:p w:rsidR="00C041A2" w:rsidRPr="00CB63B7" w:rsidRDefault="00C041A2" w:rsidP="00AE767E">
            <w:pPr>
              <w:jc w:val="center"/>
              <w:rPr>
                <w:bCs/>
              </w:rPr>
            </w:pPr>
            <w:r w:rsidRPr="00CB63B7">
              <w:rPr>
                <w:bCs/>
              </w:rPr>
              <w:t>6</w:t>
            </w:r>
          </w:p>
        </w:tc>
        <w:tc>
          <w:tcPr>
            <w:tcW w:w="6366" w:type="dxa"/>
            <w:tcBorders>
              <w:top w:val="single" w:sz="4" w:space="0" w:color="auto"/>
              <w:left w:val="nil"/>
              <w:bottom w:val="single" w:sz="4" w:space="0" w:color="auto"/>
              <w:right w:val="single" w:sz="4" w:space="0" w:color="auto"/>
            </w:tcBorders>
            <w:shd w:val="clear" w:color="auto" w:fill="auto"/>
            <w:noWrap/>
            <w:vAlign w:val="center"/>
          </w:tcPr>
          <w:p w:rsidR="00C041A2" w:rsidRPr="00CB63B7" w:rsidRDefault="00C041A2" w:rsidP="005E22CC">
            <w:pPr>
              <w:rPr>
                <w:bCs/>
              </w:rPr>
            </w:pPr>
            <w:r>
              <w:rPr>
                <w:bCs/>
              </w:rPr>
              <w:t xml:space="preserve">РМЦ; </w:t>
            </w:r>
            <w:r w:rsidRPr="00CB63B7">
              <w:rPr>
                <w:bCs/>
              </w:rPr>
              <w:t>г.</w:t>
            </w:r>
            <w:r>
              <w:rPr>
                <w:bCs/>
              </w:rPr>
              <w:t xml:space="preserve"> </w:t>
            </w:r>
            <w:r w:rsidRPr="00CB63B7">
              <w:rPr>
                <w:bCs/>
              </w:rPr>
              <w:t>Сургут, ул.</w:t>
            </w:r>
            <w:r>
              <w:rPr>
                <w:bCs/>
              </w:rPr>
              <w:t xml:space="preserve"> </w:t>
            </w:r>
            <w:r w:rsidRPr="00CB63B7">
              <w:rPr>
                <w:bCs/>
              </w:rPr>
              <w:t>Профсоюзов, 69/1</w:t>
            </w:r>
          </w:p>
        </w:tc>
        <w:tc>
          <w:tcPr>
            <w:tcW w:w="2690" w:type="dxa"/>
            <w:tcBorders>
              <w:top w:val="nil"/>
              <w:left w:val="nil"/>
              <w:bottom w:val="single" w:sz="4" w:space="0" w:color="auto"/>
              <w:right w:val="single" w:sz="4" w:space="0" w:color="auto"/>
            </w:tcBorders>
            <w:shd w:val="clear" w:color="auto" w:fill="auto"/>
            <w:noWrap/>
            <w:vAlign w:val="center"/>
          </w:tcPr>
          <w:p w:rsidR="00C041A2" w:rsidRPr="00CB63B7" w:rsidRDefault="00C041A2" w:rsidP="005E22CC">
            <w:pPr>
              <w:jc w:val="center"/>
              <w:rPr>
                <w:bCs/>
              </w:rPr>
            </w:pPr>
            <w:r w:rsidRPr="00CB63B7">
              <w:rPr>
                <w:bCs/>
              </w:rPr>
              <w:t>2</w:t>
            </w:r>
          </w:p>
        </w:tc>
        <w:tc>
          <w:tcPr>
            <w:tcW w:w="1699" w:type="dxa"/>
            <w:tcBorders>
              <w:top w:val="nil"/>
              <w:left w:val="nil"/>
              <w:bottom w:val="single" w:sz="4" w:space="0" w:color="auto"/>
              <w:right w:val="single" w:sz="4" w:space="0" w:color="auto"/>
            </w:tcBorders>
            <w:shd w:val="clear" w:color="auto" w:fill="auto"/>
            <w:noWrap/>
            <w:vAlign w:val="center"/>
          </w:tcPr>
          <w:p w:rsidR="00C041A2" w:rsidRPr="00CB63B7" w:rsidRDefault="00C041A2" w:rsidP="005E22CC">
            <w:pPr>
              <w:jc w:val="center"/>
              <w:rPr>
                <w:bCs/>
              </w:rPr>
            </w:pPr>
            <w:r w:rsidRPr="00CB63B7">
              <w:rPr>
                <w:bCs/>
              </w:rPr>
              <w:t>охрана</w:t>
            </w:r>
          </w:p>
        </w:tc>
        <w:tc>
          <w:tcPr>
            <w:tcW w:w="2427" w:type="dxa"/>
            <w:tcBorders>
              <w:top w:val="nil"/>
              <w:left w:val="nil"/>
              <w:bottom w:val="single" w:sz="4" w:space="0" w:color="auto"/>
              <w:right w:val="single" w:sz="4" w:space="0" w:color="auto"/>
            </w:tcBorders>
            <w:shd w:val="clear" w:color="auto" w:fill="auto"/>
            <w:vAlign w:val="center"/>
          </w:tcPr>
          <w:p w:rsidR="00C041A2" w:rsidRPr="00CB63B7" w:rsidRDefault="00C041A2" w:rsidP="005E22CC">
            <w:pPr>
              <w:jc w:val="center"/>
            </w:pPr>
            <w:r w:rsidRPr="00CB63B7">
              <w:t>круглосуточно</w:t>
            </w:r>
          </w:p>
        </w:tc>
      </w:tr>
      <w:tr w:rsidR="00C041A2" w:rsidRPr="00CB63B7" w:rsidTr="00AE767E">
        <w:trPr>
          <w:gridBefore w:val="2"/>
          <w:gridAfter w:val="10"/>
          <w:wBefore w:w="249" w:type="dxa"/>
          <w:wAfter w:w="15435" w:type="dxa"/>
          <w:trHeight w:val="313"/>
        </w:trPr>
        <w:tc>
          <w:tcPr>
            <w:tcW w:w="1290" w:type="dxa"/>
            <w:gridSpan w:val="2"/>
            <w:tcBorders>
              <w:top w:val="nil"/>
              <w:left w:val="single" w:sz="4" w:space="0" w:color="auto"/>
              <w:bottom w:val="single" w:sz="4" w:space="0" w:color="auto"/>
              <w:right w:val="single" w:sz="4" w:space="0" w:color="auto"/>
            </w:tcBorders>
            <w:shd w:val="clear" w:color="auto" w:fill="auto"/>
            <w:noWrap/>
            <w:vAlign w:val="center"/>
          </w:tcPr>
          <w:p w:rsidR="00C041A2" w:rsidRPr="00CB63B7" w:rsidRDefault="00C041A2" w:rsidP="00AE767E">
            <w:pPr>
              <w:jc w:val="center"/>
              <w:rPr>
                <w:bCs/>
              </w:rPr>
            </w:pPr>
            <w:r w:rsidRPr="00CB63B7">
              <w:rPr>
                <w:bCs/>
              </w:rPr>
              <w:t>7</w:t>
            </w:r>
          </w:p>
        </w:tc>
        <w:tc>
          <w:tcPr>
            <w:tcW w:w="6366" w:type="dxa"/>
            <w:tcBorders>
              <w:top w:val="single" w:sz="4" w:space="0" w:color="auto"/>
              <w:left w:val="nil"/>
              <w:bottom w:val="single" w:sz="4" w:space="0" w:color="auto"/>
              <w:right w:val="single" w:sz="4" w:space="0" w:color="auto"/>
            </w:tcBorders>
            <w:shd w:val="clear" w:color="auto" w:fill="auto"/>
            <w:noWrap/>
            <w:vAlign w:val="center"/>
          </w:tcPr>
          <w:p w:rsidR="00C041A2" w:rsidRPr="00CB63B7" w:rsidRDefault="00C041A2" w:rsidP="005E22CC">
            <w:pPr>
              <w:rPr>
                <w:bCs/>
              </w:rPr>
            </w:pPr>
            <w:r w:rsidRPr="00CB63B7">
              <w:rPr>
                <w:bCs/>
              </w:rPr>
              <w:t>ЦТП-86; г.</w:t>
            </w:r>
            <w:r>
              <w:rPr>
                <w:bCs/>
              </w:rPr>
              <w:t xml:space="preserve"> </w:t>
            </w:r>
            <w:r w:rsidRPr="00CB63B7">
              <w:rPr>
                <w:bCs/>
              </w:rPr>
              <w:t>Сургут, пр-т Комсомольский, 6Б</w:t>
            </w:r>
          </w:p>
        </w:tc>
        <w:tc>
          <w:tcPr>
            <w:tcW w:w="2690" w:type="dxa"/>
            <w:tcBorders>
              <w:top w:val="nil"/>
              <w:left w:val="nil"/>
              <w:bottom w:val="single" w:sz="4" w:space="0" w:color="auto"/>
              <w:right w:val="single" w:sz="4" w:space="0" w:color="auto"/>
            </w:tcBorders>
            <w:shd w:val="clear" w:color="auto" w:fill="auto"/>
            <w:noWrap/>
            <w:vAlign w:val="center"/>
          </w:tcPr>
          <w:p w:rsidR="00C041A2" w:rsidRPr="00CB63B7" w:rsidRDefault="00C041A2" w:rsidP="005E22CC">
            <w:pPr>
              <w:jc w:val="center"/>
              <w:rPr>
                <w:bCs/>
              </w:rPr>
            </w:pPr>
            <w:r w:rsidRPr="00CB63B7">
              <w:rPr>
                <w:bCs/>
              </w:rPr>
              <w:t>2</w:t>
            </w:r>
          </w:p>
        </w:tc>
        <w:tc>
          <w:tcPr>
            <w:tcW w:w="1699" w:type="dxa"/>
            <w:tcBorders>
              <w:top w:val="nil"/>
              <w:left w:val="nil"/>
              <w:bottom w:val="single" w:sz="4" w:space="0" w:color="auto"/>
              <w:right w:val="single" w:sz="4" w:space="0" w:color="auto"/>
            </w:tcBorders>
            <w:shd w:val="clear" w:color="auto" w:fill="auto"/>
            <w:noWrap/>
            <w:vAlign w:val="center"/>
          </w:tcPr>
          <w:p w:rsidR="00C041A2" w:rsidRPr="00CB63B7" w:rsidRDefault="00C041A2" w:rsidP="005E22CC">
            <w:pPr>
              <w:jc w:val="center"/>
              <w:rPr>
                <w:bCs/>
              </w:rPr>
            </w:pPr>
            <w:r w:rsidRPr="00CB63B7">
              <w:rPr>
                <w:bCs/>
              </w:rPr>
              <w:t>охрана</w:t>
            </w:r>
          </w:p>
        </w:tc>
        <w:tc>
          <w:tcPr>
            <w:tcW w:w="2427" w:type="dxa"/>
            <w:tcBorders>
              <w:top w:val="nil"/>
              <w:left w:val="nil"/>
              <w:bottom w:val="single" w:sz="4" w:space="0" w:color="auto"/>
              <w:right w:val="single" w:sz="4" w:space="0" w:color="auto"/>
            </w:tcBorders>
            <w:shd w:val="clear" w:color="auto" w:fill="auto"/>
            <w:vAlign w:val="center"/>
          </w:tcPr>
          <w:p w:rsidR="00C041A2" w:rsidRPr="00CB63B7" w:rsidRDefault="00C041A2" w:rsidP="005E22CC">
            <w:pPr>
              <w:jc w:val="center"/>
            </w:pPr>
            <w:r w:rsidRPr="00CB63B7">
              <w:t>круглосуточно</w:t>
            </w:r>
          </w:p>
        </w:tc>
      </w:tr>
      <w:tr w:rsidR="00C041A2" w:rsidRPr="00CB63B7" w:rsidTr="00AE767E">
        <w:trPr>
          <w:gridBefore w:val="2"/>
          <w:gridAfter w:val="10"/>
          <w:wBefore w:w="249" w:type="dxa"/>
          <w:wAfter w:w="15435" w:type="dxa"/>
          <w:trHeight w:val="313"/>
        </w:trPr>
        <w:tc>
          <w:tcPr>
            <w:tcW w:w="1290" w:type="dxa"/>
            <w:gridSpan w:val="2"/>
            <w:tcBorders>
              <w:top w:val="nil"/>
              <w:left w:val="single" w:sz="4" w:space="0" w:color="auto"/>
              <w:bottom w:val="single" w:sz="4" w:space="0" w:color="auto"/>
              <w:right w:val="single" w:sz="4" w:space="0" w:color="auto"/>
            </w:tcBorders>
            <w:shd w:val="clear" w:color="auto" w:fill="auto"/>
            <w:noWrap/>
            <w:vAlign w:val="center"/>
          </w:tcPr>
          <w:p w:rsidR="00C041A2" w:rsidRPr="00CB63B7" w:rsidRDefault="00C041A2" w:rsidP="00AE767E">
            <w:pPr>
              <w:jc w:val="center"/>
              <w:rPr>
                <w:bCs/>
              </w:rPr>
            </w:pPr>
            <w:r w:rsidRPr="00CB63B7">
              <w:rPr>
                <w:bCs/>
              </w:rPr>
              <w:t>8</w:t>
            </w:r>
          </w:p>
        </w:tc>
        <w:tc>
          <w:tcPr>
            <w:tcW w:w="6366" w:type="dxa"/>
            <w:tcBorders>
              <w:top w:val="single" w:sz="4" w:space="0" w:color="auto"/>
              <w:left w:val="nil"/>
              <w:bottom w:val="single" w:sz="4" w:space="0" w:color="auto"/>
              <w:right w:val="single" w:sz="4" w:space="0" w:color="auto"/>
            </w:tcBorders>
            <w:shd w:val="clear" w:color="auto" w:fill="auto"/>
            <w:noWrap/>
            <w:vAlign w:val="center"/>
          </w:tcPr>
          <w:p w:rsidR="00C041A2" w:rsidRPr="00CB63B7" w:rsidRDefault="00C041A2" w:rsidP="005E22CC">
            <w:r w:rsidRPr="00CB63B7">
              <w:t>Административное здание;  г.</w:t>
            </w:r>
            <w:r>
              <w:t xml:space="preserve"> </w:t>
            </w:r>
            <w:r w:rsidRPr="00CB63B7">
              <w:t>Сургут, ул.</w:t>
            </w:r>
            <w:r>
              <w:t xml:space="preserve"> </w:t>
            </w:r>
            <w:r w:rsidRPr="00CB63B7">
              <w:t>Маяковского, 15</w:t>
            </w:r>
          </w:p>
        </w:tc>
        <w:tc>
          <w:tcPr>
            <w:tcW w:w="2690" w:type="dxa"/>
            <w:tcBorders>
              <w:top w:val="nil"/>
              <w:left w:val="nil"/>
              <w:bottom w:val="single" w:sz="4" w:space="0" w:color="auto"/>
              <w:right w:val="single" w:sz="4" w:space="0" w:color="auto"/>
            </w:tcBorders>
            <w:shd w:val="clear" w:color="auto" w:fill="auto"/>
            <w:noWrap/>
            <w:vAlign w:val="center"/>
          </w:tcPr>
          <w:p w:rsidR="00C041A2" w:rsidRPr="00CB63B7" w:rsidRDefault="00C041A2" w:rsidP="005E22CC">
            <w:pPr>
              <w:jc w:val="center"/>
            </w:pPr>
            <w:r w:rsidRPr="00CB63B7">
              <w:t>1</w:t>
            </w:r>
          </w:p>
        </w:tc>
        <w:tc>
          <w:tcPr>
            <w:tcW w:w="1699" w:type="dxa"/>
            <w:tcBorders>
              <w:top w:val="nil"/>
              <w:left w:val="nil"/>
              <w:bottom w:val="single" w:sz="4" w:space="0" w:color="auto"/>
              <w:right w:val="single" w:sz="4" w:space="0" w:color="auto"/>
            </w:tcBorders>
            <w:shd w:val="clear" w:color="auto" w:fill="auto"/>
            <w:noWrap/>
            <w:vAlign w:val="center"/>
          </w:tcPr>
          <w:p w:rsidR="00C041A2" w:rsidRPr="00CB63B7" w:rsidRDefault="00C041A2" w:rsidP="005E22CC">
            <w:pPr>
              <w:jc w:val="center"/>
            </w:pPr>
            <w:r w:rsidRPr="00CB63B7">
              <w:t>охрана</w:t>
            </w:r>
          </w:p>
        </w:tc>
        <w:tc>
          <w:tcPr>
            <w:tcW w:w="2427" w:type="dxa"/>
            <w:tcBorders>
              <w:top w:val="nil"/>
              <w:left w:val="nil"/>
              <w:bottom w:val="single" w:sz="4" w:space="0" w:color="auto"/>
              <w:right w:val="single" w:sz="4" w:space="0" w:color="auto"/>
            </w:tcBorders>
            <w:shd w:val="clear" w:color="auto" w:fill="auto"/>
            <w:vAlign w:val="center"/>
          </w:tcPr>
          <w:p w:rsidR="00C041A2" w:rsidRPr="00CB63B7" w:rsidRDefault="00C041A2" w:rsidP="005E22CC">
            <w:pPr>
              <w:jc w:val="center"/>
            </w:pPr>
            <w:r w:rsidRPr="00CB63B7">
              <w:t>круглосуточно</w:t>
            </w:r>
          </w:p>
        </w:tc>
      </w:tr>
      <w:tr w:rsidR="009C6854" w:rsidRPr="00CB63B7" w:rsidTr="00AE767E">
        <w:trPr>
          <w:gridBefore w:val="1"/>
          <w:wBefore w:w="13" w:type="dxa"/>
          <w:trHeight w:val="358"/>
        </w:trPr>
        <w:tc>
          <w:tcPr>
            <w:tcW w:w="881" w:type="dxa"/>
            <w:gridSpan w:val="2"/>
            <w:tcBorders>
              <w:top w:val="nil"/>
              <w:left w:val="nil"/>
              <w:bottom w:val="nil"/>
              <w:right w:val="nil"/>
            </w:tcBorders>
            <w:shd w:val="clear" w:color="auto" w:fill="auto"/>
            <w:noWrap/>
            <w:vAlign w:val="bottom"/>
            <w:hideMark/>
          </w:tcPr>
          <w:p w:rsidR="009C6854" w:rsidRDefault="009C6854" w:rsidP="00AE767E"/>
          <w:p w:rsidR="009C6854" w:rsidRDefault="009C6854" w:rsidP="00AE767E"/>
          <w:p w:rsidR="009C6854" w:rsidRPr="00CB63B7" w:rsidRDefault="009C6854" w:rsidP="00AE767E"/>
        </w:tc>
        <w:tc>
          <w:tcPr>
            <w:tcW w:w="7011" w:type="dxa"/>
            <w:gridSpan w:val="2"/>
            <w:tcBorders>
              <w:top w:val="nil"/>
              <w:left w:val="nil"/>
              <w:bottom w:val="nil"/>
              <w:right w:val="nil"/>
            </w:tcBorders>
            <w:shd w:val="clear" w:color="auto" w:fill="auto"/>
            <w:noWrap/>
            <w:vAlign w:val="bottom"/>
            <w:hideMark/>
          </w:tcPr>
          <w:p w:rsidR="009C6854" w:rsidRPr="00CB63B7" w:rsidRDefault="009C6854" w:rsidP="00AE767E">
            <w:pPr>
              <w:rPr>
                <w:b/>
                <w:bCs/>
              </w:rPr>
            </w:pPr>
          </w:p>
        </w:tc>
        <w:tc>
          <w:tcPr>
            <w:tcW w:w="15591" w:type="dxa"/>
            <w:gridSpan w:val="5"/>
            <w:tcBorders>
              <w:top w:val="nil"/>
              <w:left w:val="nil"/>
              <w:bottom w:val="nil"/>
              <w:right w:val="nil"/>
            </w:tcBorders>
            <w:shd w:val="clear" w:color="auto" w:fill="auto"/>
            <w:noWrap/>
            <w:vAlign w:val="bottom"/>
            <w:hideMark/>
          </w:tcPr>
          <w:p w:rsidR="009C6854" w:rsidRPr="00CB63B7" w:rsidRDefault="009C6854" w:rsidP="00AE767E">
            <w:pPr>
              <w:rPr>
                <w:b/>
                <w:bCs/>
              </w:rPr>
            </w:pPr>
          </w:p>
        </w:tc>
        <w:tc>
          <w:tcPr>
            <w:tcW w:w="1215" w:type="dxa"/>
            <w:tcBorders>
              <w:top w:val="nil"/>
              <w:left w:val="nil"/>
              <w:bottom w:val="nil"/>
              <w:right w:val="nil"/>
            </w:tcBorders>
            <w:shd w:val="clear" w:color="auto" w:fill="auto"/>
            <w:noWrap/>
            <w:vAlign w:val="bottom"/>
            <w:hideMark/>
          </w:tcPr>
          <w:p w:rsidR="009C6854" w:rsidRPr="00CB63B7" w:rsidRDefault="009C6854" w:rsidP="00AE767E">
            <w:pPr>
              <w:jc w:val="center"/>
              <w:rPr>
                <w:b/>
                <w:bCs/>
              </w:rPr>
            </w:pPr>
          </w:p>
        </w:tc>
        <w:tc>
          <w:tcPr>
            <w:tcW w:w="1066" w:type="dxa"/>
            <w:tcBorders>
              <w:top w:val="nil"/>
              <w:left w:val="nil"/>
              <w:bottom w:val="nil"/>
              <w:right w:val="nil"/>
            </w:tcBorders>
            <w:shd w:val="clear" w:color="auto" w:fill="auto"/>
            <w:noWrap/>
            <w:vAlign w:val="bottom"/>
            <w:hideMark/>
          </w:tcPr>
          <w:p w:rsidR="009C6854" w:rsidRPr="00CB63B7" w:rsidRDefault="009C6854" w:rsidP="00AE767E">
            <w:pPr>
              <w:jc w:val="center"/>
              <w:rPr>
                <w:b/>
                <w:bCs/>
              </w:rPr>
            </w:pPr>
          </w:p>
        </w:tc>
        <w:tc>
          <w:tcPr>
            <w:tcW w:w="236" w:type="dxa"/>
            <w:tcBorders>
              <w:top w:val="nil"/>
              <w:left w:val="nil"/>
              <w:bottom w:val="nil"/>
              <w:right w:val="nil"/>
            </w:tcBorders>
            <w:shd w:val="clear" w:color="auto" w:fill="auto"/>
            <w:noWrap/>
            <w:vAlign w:val="bottom"/>
            <w:hideMark/>
          </w:tcPr>
          <w:p w:rsidR="009C6854" w:rsidRPr="00CB63B7" w:rsidRDefault="009C6854" w:rsidP="00AE767E">
            <w:pPr>
              <w:jc w:val="center"/>
              <w:rPr>
                <w:b/>
                <w:bCs/>
              </w:rPr>
            </w:pPr>
          </w:p>
        </w:tc>
        <w:tc>
          <w:tcPr>
            <w:tcW w:w="499" w:type="dxa"/>
            <w:tcBorders>
              <w:top w:val="nil"/>
              <w:left w:val="nil"/>
              <w:bottom w:val="nil"/>
              <w:right w:val="nil"/>
            </w:tcBorders>
            <w:shd w:val="clear" w:color="auto" w:fill="auto"/>
            <w:noWrap/>
            <w:vAlign w:val="bottom"/>
            <w:hideMark/>
          </w:tcPr>
          <w:p w:rsidR="009C6854" w:rsidRPr="00CB63B7" w:rsidRDefault="009C6854" w:rsidP="00AE767E">
            <w:pPr>
              <w:jc w:val="center"/>
              <w:rPr>
                <w:b/>
                <w:bCs/>
              </w:rPr>
            </w:pPr>
          </w:p>
        </w:tc>
        <w:tc>
          <w:tcPr>
            <w:tcW w:w="1133" w:type="dxa"/>
            <w:tcBorders>
              <w:top w:val="nil"/>
              <w:left w:val="nil"/>
              <w:bottom w:val="nil"/>
              <w:right w:val="nil"/>
            </w:tcBorders>
            <w:shd w:val="clear" w:color="auto" w:fill="auto"/>
            <w:noWrap/>
            <w:vAlign w:val="center"/>
            <w:hideMark/>
          </w:tcPr>
          <w:p w:rsidR="009C6854" w:rsidRPr="00CB63B7" w:rsidRDefault="009C6854" w:rsidP="00AE767E">
            <w:pPr>
              <w:jc w:val="center"/>
              <w:rPr>
                <w:b/>
                <w:bCs/>
              </w:rPr>
            </w:pPr>
          </w:p>
        </w:tc>
        <w:tc>
          <w:tcPr>
            <w:tcW w:w="2039" w:type="dxa"/>
            <w:tcBorders>
              <w:top w:val="nil"/>
              <w:left w:val="nil"/>
              <w:bottom w:val="nil"/>
              <w:right w:val="nil"/>
            </w:tcBorders>
            <w:shd w:val="clear" w:color="auto" w:fill="auto"/>
            <w:noWrap/>
            <w:vAlign w:val="center"/>
            <w:hideMark/>
          </w:tcPr>
          <w:p w:rsidR="009C6854" w:rsidRPr="00CB63B7" w:rsidRDefault="009C6854" w:rsidP="00AE767E">
            <w:pPr>
              <w:jc w:val="center"/>
              <w:rPr>
                <w:b/>
                <w:bCs/>
              </w:rPr>
            </w:pPr>
          </w:p>
        </w:tc>
        <w:tc>
          <w:tcPr>
            <w:tcW w:w="236" w:type="dxa"/>
            <w:tcBorders>
              <w:top w:val="nil"/>
              <w:left w:val="nil"/>
              <w:bottom w:val="nil"/>
              <w:right w:val="nil"/>
            </w:tcBorders>
            <w:shd w:val="clear" w:color="auto" w:fill="auto"/>
            <w:vAlign w:val="center"/>
            <w:hideMark/>
          </w:tcPr>
          <w:p w:rsidR="009C6854" w:rsidRPr="00CB63B7" w:rsidRDefault="009C6854" w:rsidP="00AE767E">
            <w:pPr>
              <w:jc w:val="center"/>
              <w:rPr>
                <w:b/>
                <w:bCs/>
              </w:rPr>
            </w:pPr>
          </w:p>
        </w:tc>
        <w:tc>
          <w:tcPr>
            <w:tcW w:w="236" w:type="dxa"/>
            <w:tcBorders>
              <w:top w:val="nil"/>
              <w:left w:val="nil"/>
              <w:bottom w:val="nil"/>
              <w:right w:val="nil"/>
            </w:tcBorders>
            <w:shd w:val="clear" w:color="auto" w:fill="auto"/>
            <w:vAlign w:val="bottom"/>
            <w:hideMark/>
          </w:tcPr>
          <w:p w:rsidR="009C6854" w:rsidRPr="00CB63B7" w:rsidRDefault="009C6854" w:rsidP="00AE767E">
            <w:pPr>
              <w:jc w:val="center"/>
            </w:pPr>
          </w:p>
        </w:tc>
      </w:tr>
      <w:tr w:rsidR="009C6854" w:rsidRPr="00CB63B7" w:rsidTr="00AE767E">
        <w:trPr>
          <w:gridAfter w:val="9"/>
          <w:wAfter w:w="15172" w:type="dxa"/>
        </w:trPr>
        <w:tc>
          <w:tcPr>
            <w:tcW w:w="7905" w:type="dxa"/>
            <w:gridSpan w:val="5"/>
          </w:tcPr>
          <w:p w:rsidR="009C6854" w:rsidRPr="00CB63B7" w:rsidRDefault="009C6854" w:rsidP="00AE767E">
            <w:pPr>
              <w:tabs>
                <w:tab w:val="left" w:pos="1418"/>
              </w:tabs>
              <w:spacing w:line="276" w:lineRule="auto"/>
              <w:ind w:firstLine="709"/>
              <w:rPr>
                <w:rFonts w:eastAsia="Calibri"/>
                <w:noProof/>
                <w:color w:val="000000"/>
                <w:lang w:eastAsia="en-US"/>
              </w:rPr>
            </w:pPr>
            <w:r w:rsidRPr="00CB63B7">
              <w:rPr>
                <w:rFonts w:eastAsia="Calibri"/>
                <w:noProof/>
                <w:color w:val="000000"/>
                <w:lang w:val="en-US" w:eastAsia="en-US"/>
              </w:rPr>
              <w:t xml:space="preserve">                                     </w:t>
            </w:r>
          </w:p>
          <w:p w:rsidR="009C6854" w:rsidRPr="00CB63B7" w:rsidRDefault="009C6854" w:rsidP="00AE767E">
            <w:pPr>
              <w:tabs>
                <w:tab w:val="left" w:pos="1418"/>
              </w:tabs>
              <w:spacing w:line="276" w:lineRule="auto"/>
              <w:ind w:firstLine="709"/>
              <w:rPr>
                <w:rFonts w:eastAsia="Calibri"/>
                <w:noProof/>
                <w:color w:val="000000"/>
                <w:lang w:eastAsia="en-US"/>
              </w:rPr>
            </w:pPr>
            <w:r w:rsidRPr="00CB63B7">
              <w:rPr>
                <w:rFonts w:eastAsia="Calibri"/>
                <w:noProof/>
                <w:color w:val="000000"/>
                <w:lang w:val="en-US" w:eastAsia="en-US"/>
              </w:rPr>
              <w:t xml:space="preserve"> </w:t>
            </w:r>
            <w:r w:rsidRPr="00CB63B7">
              <w:rPr>
                <w:rFonts w:eastAsia="Calibri"/>
                <w:noProof/>
                <w:color w:val="000000"/>
                <w:lang w:eastAsia="en-US"/>
              </w:rPr>
              <w:t>ЗАКАЗЧИК:</w:t>
            </w:r>
          </w:p>
          <w:p w:rsidR="009C6854" w:rsidRPr="00CB63B7" w:rsidRDefault="009C6854" w:rsidP="00AE767E">
            <w:pPr>
              <w:tabs>
                <w:tab w:val="left" w:pos="1418"/>
              </w:tabs>
              <w:spacing w:line="276" w:lineRule="auto"/>
              <w:ind w:firstLine="709"/>
              <w:rPr>
                <w:rFonts w:eastAsia="Calibri"/>
                <w:noProof/>
                <w:color w:val="000000"/>
                <w:lang w:eastAsia="en-US"/>
              </w:rPr>
            </w:pPr>
          </w:p>
        </w:tc>
        <w:tc>
          <w:tcPr>
            <w:tcW w:w="7079" w:type="dxa"/>
            <w:gridSpan w:val="4"/>
          </w:tcPr>
          <w:p w:rsidR="009C6854" w:rsidRPr="00CB63B7" w:rsidRDefault="009C6854" w:rsidP="00AE767E">
            <w:pPr>
              <w:tabs>
                <w:tab w:val="left" w:pos="1418"/>
              </w:tabs>
              <w:spacing w:line="276" w:lineRule="auto"/>
              <w:ind w:firstLine="709"/>
              <w:jc w:val="center"/>
              <w:rPr>
                <w:rFonts w:eastAsia="Calibri"/>
                <w:noProof/>
                <w:color w:val="000000"/>
                <w:lang w:eastAsia="en-US"/>
              </w:rPr>
            </w:pPr>
          </w:p>
          <w:p w:rsidR="009C6854" w:rsidRPr="00CB63B7" w:rsidRDefault="009C6854" w:rsidP="00AE767E">
            <w:pPr>
              <w:tabs>
                <w:tab w:val="left" w:pos="1418"/>
              </w:tabs>
              <w:spacing w:line="276" w:lineRule="auto"/>
              <w:rPr>
                <w:rFonts w:eastAsia="Calibri"/>
                <w:noProof/>
                <w:color w:val="000000"/>
                <w:lang w:eastAsia="en-US"/>
              </w:rPr>
            </w:pPr>
            <w:r w:rsidRPr="00CB63B7">
              <w:rPr>
                <w:rFonts w:eastAsia="Calibri"/>
                <w:noProof/>
                <w:color w:val="000000"/>
                <w:lang w:eastAsia="en-US"/>
              </w:rPr>
              <w:t>ИСПОЛНИТЕЛЬ:</w:t>
            </w:r>
          </w:p>
        </w:tc>
      </w:tr>
      <w:tr w:rsidR="009C6854" w:rsidRPr="00CB63B7" w:rsidTr="00AE767E">
        <w:trPr>
          <w:gridAfter w:val="9"/>
          <w:wAfter w:w="15172" w:type="dxa"/>
        </w:trPr>
        <w:tc>
          <w:tcPr>
            <w:tcW w:w="7905" w:type="dxa"/>
            <w:gridSpan w:val="5"/>
          </w:tcPr>
          <w:p w:rsidR="009C6854" w:rsidRPr="00CB63B7" w:rsidRDefault="009C6854" w:rsidP="00AE767E">
            <w:pPr>
              <w:tabs>
                <w:tab w:val="left" w:pos="1418"/>
              </w:tabs>
              <w:spacing w:line="276" w:lineRule="auto"/>
              <w:ind w:firstLine="709"/>
              <w:rPr>
                <w:rFonts w:eastAsia="Calibri"/>
                <w:noProof/>
                <w:color w:val="000000"/>
                <w:lang w:eastAsia="en-US"/>
              </w:rPr>
            </w:pPr>
            <w:r w:rsidRPr="00CB63B7">
              <w:rPr>
                <w:rFonts w:eastAsia="Calibri"/>
                <w:noProof/>
                <w:color w:val="000000"/>
                <w:lang w:eastAsia="en-US"/>
              </w:rPr>
              <w:t>________________________ /В.Н. Юркин</w:t>
            </w:r>
          </w:p>
          <w:p w:rsidR="009C6854" w:rsidRPr="00CB63B7" w:rsidRDefault="009C6854" w:rsidP="00AE767E">
            <w:pPr>
              <w:tabs>
                <w:tab w:val="left" w:pos="1418"/>
              </w:tabs>
              <w:spacing w:line="276" w:lineRule="auto"/>
              <w:ind w:firstLine="709"/>
              <w:rPr>
                <w:rFonts w:eastAsia="Calibri"/>
                <w:noProof/>
                <w:color w:val="000000"/>
                <w:lang w:eastAsia="en-US"/>
              </w:rPr>
            </w:pPr>
            <w:r w:rsidRPr="00CB63B7">
              <w:rPr>
                <w:rFonts w:eastAsia="Calibri"/>
                <w:noProof/>
                <w:color w:val="000000"/>
                <w:lang w:eastAsia="en-US"/>
              </w:rPr>
              <w:t xml:space="preserve">                                             </w:t>
            </w:r>
          </w:p>
          <w:p w:rsidR="009C6854" w:rsidRPr="00CB63B7" w:rsidRDefault="009C6854" w:rsidP="00AE767E">
            <w:pPr>
              <w:tabs>
                <w:tab w:val="left" w:pos="1418"/>
              </w:tabs>
              <w:spacing w:line="276" w:lineRule="auto"/>
              <w:ind w:firstLine="709"/>
              <w:rPr>
                <w:rFonts w:eastAsia="Calibri"/>
                <w:noProof/>
                <w:color w:val="000000"/>
                <w:lang w:eastAsia="en-US"/>
              </w:rPr>
            </w:pPr>
          </w:p>
          <w:p w:rsidR="009C6854" w:rsidRPr="00CB63B7" w:rsidRDefault="009C6854" w:rsidP="00AE767E">
            <w:pPr>
              <w:tabs>
                <w:tab w:val="left" w:pos="1418"/>
              </w:tabs>
              <w:spacing w:line="276" w:lineRule="auto"/>
              <w:ind w:firstLine="709"/>
              <w:rPr>
                <w:rFonts w:eastAsia="Calibri"/>
                <w:noProof/>
                <w:color w:val="000000"/>
                <w:lang w:eastAsia="en-US"/>
              </w:rPr>
            </w:pPr>
            <w:r w:rsidRPr="00CB63B7">
              <w:rPr>
                <w:rFonts w:eastAsia="Calibri"/>
                <w:noProof/>
                <w:color w:val="000000"/>
                <w:lang w:eastAsia="en-US"/>
              </w:rPr>
              <w:t>м.п.</w:t>
            </w:r>
          </w:p>
        </w:tc>
        <w:tc>
          <w:tcPr>
            <w:tcW w:w="7079" w:type="dxa"/>
            <w:gridSpan w:val="4"/>
          </w:tcPr>
          <w:p w:rsidR="009C6854" w:rsidRPr="00CB63B7" w:rsidRDefault="009C6854" w:rsidP="00AE767E">
            <w:pPr>
              <w:tabs>
                <w:tab w:val="left" w:pos="1418"/>
              </w:tabs>
              <w:spacing w:line="276" w:lineRule="auto"/>
              <w:rPr>
                <w:rFonts w:eastAsia="Calibri"/>
                <w:noProof/>
                <w:color w:val="000000"/>
                <w:lang w:eastAsia="en-US"/>
              </w:rPr>
            </w:pPr>
            <w:r w:rsidRPr="00CB63B7">
              <w:rPr>
                <w:rFonts w:eastAsia="Calibri"/>
                <w:noProof/>
                <w:color w:val="000000"/>
                <w:lang w:eastAsia="en-US"/>
              </w:rPr>
              <w:t>____________________/</w:t>
            </w:r>
          </w:p>
          <w:p w:rsidR="009C6854" w:rsidRPr="00CB63B7" w:rsidRDefault="009C6854" w:rsidP="00AE767E">
            <w:pPr>
              <w:tabs>
                <w:tab w:val="left" w:pos="1418"/>
              </w:tabs>
              <w:spacing w:line="276" w:lineRule="auto"/>
              <w:ind w:firstLine="709"/>
              <w:rPr>
                <w:rFonts w:eastAsia="Calibri"/>
                <w:noProof/>
                <w:color w:val="000000"/>
                <w:lang w:eastAsia="en-US"/>
              </w:rPr>
            </w:pPr>
            <w:r w:rsidRPr="00CB63B7">
              <w:rPr>
                <w:rFonts w:eastAsia="Calibri"/>
                <w:noProof/>
                <w:color w:val="000000"/>
                <w:lang w:eastAsia="en-US"/>
              </w:rPr>
              <w:t xml:space="preserve">                      </w:t>
            </w:r>
          </w:p>
          <w:p w:rsidR="009C6854" w:rsidRPr="00CB63B7" w:rsidRDefault="009C6854" w:rsidP="00AE767E">
            <w:pPr>
              <w:tabs>
                <w:tab w:val="left" w:pos="1418"/>
              </w:tabs>
              <w:spacing w:line="276" w:lineRule="auto"/>
              <w:ind w:firstLine="709"/>
              <w:rPr>
                <w:rFonts w:eastAsia="Calibri"/>
                <w:noProof/>
                <w:color w:val="000000"/>
                <w:lang w:eastAsia="en-US"/>
              </w:rPr>
            </w:pPr>
          </w:p>
          <w:p w:rsidR="009C6854" w:rsidRPr="00CB63B7" w:rsidRDefault="009C6854" w:rsidP="00AE767E">
            <w:pPr>
              <w:tabs>
                <w:tab w:val="left" w:pos="1418"/>
              </w:tabs>
              <w:spacing w:line="276" w:lineRule="auto"/>
              <w:rPr>
                <w:rFonts w:eastAsia="Calibri"/>
                <w:noProof/>
                <w:color w:val="000000"/>
                <w:lang w:eastAsia="en-US"/>
              </w:rPr>
            </w:pPr>
            <w:r w:rsidRPr="00CB63B7">
              <w:rPr>
                <w:rFonts w:eastAsia="Calibri"/>
                <w:noProof/>
                <w:color w:val="000000"/>
                <w:lang w:eastAsia="en-US"/>
              </w:rPr>
              <w:t>м.п.</w:t>
            </w:r>
          </w:p>
        </w:tc>
      </w:tr>
    </w:tbl>
    <w:p w:rsidR="009C6854" w:rsidRDefault="009C6854" w:rsidP="009C6854">
      <w:pPr>
        <w:jc w:val="center"/>
      </w:pPr>
    </w:p>
    <w:p w:rsidR="009C6854" w:rsidRDefault="009C6854" w:rsidP="009C6854">
      <w:pPr>
        <w:jc w:val="center"/>
      </w:pPr>
    </w:p>
    <w:p w:rsidR="009C6854" w:rsidRDefault="009C6854" w:rsidP="009C6854">
      <w:pPr>
        <w:jc w:val="center"/>
      </w:pPr>
    </w:p>
    <w:p w:rsidR="009C6854" w:rsidRDefault="009C6854" w:rsidP="009C6854">
      <w:pPr>
        <w:jc w:val="center"/>
      </w:pPr>
    </w:p>
    <w:p w:rsidR="009C6854" w:rsidRDefault="009C6854" w:rsidP="009C6854">
      <w:pPr>
        <w:jc w:val="center"/>
      </w:pPr>
    </w:p>
    <w:p w:rsidR="009C6854" w:rsidRDefault="009C6854" w:rsidP="009C6854">
      <w:pPr>
        <w:jc w:val="center"/>
      </w:pPr>
    </w:p>
    <w:p w:rsidR="009C6854" w:rsidRPr="00302032" w:rsidRDefault="009C6854" w:rsidP="009C6854">
      <w:pPr>
        <w:pStyle w:val="ConsPlusNormal"/>
        <w:widowControl/>
        <w:ind w:firstLine="0"/>
        <w:jc w:val="right"/>
        <w:rPr>
          <w:rFonts w:ascii="Times New Roman" w:hAnsi="Times New Roman" w:cs="Times New Roman"/>
        </w:rPr>
      </w:pPr>
      <w:r w:rsidRPr="00302032">
        <w:rPr>
          <w:rFonts w:ascii="Times New Roman" w:hAnsi="Times New Roman" w:cs="Times New Roman"/>
        </w:rPr>
        <w:t>Приложение № 3</w:t>
      </w:r>
    </w:p>
    <w:p w:rsidR="009C6854" w:rsidRPr="00302032" w:rsidRDefault="009C6854" w:rsidP="009C6854">
      <w:pPr>
        <w:pStyle w:val="ConsPlusNormal"/>
        <w:widowControl/>
        <w:ind w:firstLine="0"/>
        <w:jc w:val="right"/>
        <w:rPr>
          <w:rFonts w:ascii="Times New Roman" w:hAnsi="Times New Roman" w:cs="Times New Roman"/>
        </w:rPr>
      </w:pPr>
      <w:r w:rsidRPr="00302032">
        <w:rPr>
          <w:rFonts w:ascii="Times New Roman" w:hAnsi="Times New Roman" w:cs="Times New Roman"/>
        </w:rPr>
        <w:t>к Договору</w:t>
      </w:r>
    </w:p>
    <w:p w:rsidR="009C6854" w:rsidRPr="00302032" w:rsidRDefault="009C6854" w:rsidP="009C6854">
      <w:pPr>
        <w:jc w:val="right"/>
        <w:rPr>
          <w:sz w:val="20"/>
          <w:szCs w:val="20"/>
        </w:rPr>
      </w:pPr>
      <w:r w:rsidRPr="00302032">
        <w:rPr>
          <w:sz w:val="20"/>
          <w:szCs w:val="20"/>
        </w:rPr>
        <w:t>№ ____ от «___» _______ 20__ г.</w:t>
      </w:r>
    </w:p>
    <w:p w:rsidR="009C6854" w:rsidRDefault="009C6854" w:rsidP="009C6854">
      <w:pPr>
        <w:jc w:val="center"/>
      </w:pPr>
    </w:p>
    <w:p w:rsidR="009C6854" w:rsidRDefault="009C6854" w:rsidP="009C6854"/>
    <w:p w:rsidR="009C6854" w:rsidRPr="00E14EE9" w:rsidRDefault="009C6854" w:rsidP="009C6854">
      <w:pPr>
        <w:jc w:val="center"/>
        <w:rPr>
          <w:b/>
        </w:rPr>
      </w:pPr>
      <w:r w:rsidRPr="00E14EE9">
        <w:rPr>
          <w:b/>
        </w:rPr>
        <w:t>Расчет стоимости услуг</w:t>
      </w:r>
    </w:p>
    <w:p w:rsidR="009C6854" w:rsidRPr="00CB63B7" w:rsidRDefault="009C6854" w:rsidP="009C6854">
      <w:pPr>
        <w:ind w:firstLine="709"/>
        <w:jc w:val="center"/>
        <w:rPr>
          <w:bCs/>
          <w:noProof/>
          <w:color w:val="000000"/>
        </w:rPr>
      </w:pPr>
      <w:r>
        <w:rPr>
          <w:bCs/>
          <w:noProof/>
          <w:color w:val="000000"/>
        </w:rPr>
        <w:t>с « 01 » января 2020 г. по « 31 » декабря 2020</w:t>
      </w:r>
      <w:r w:rsidRPr="00CB63B7">
        <w:rPr>
          <w:bCs/>
          <w:noProof/>
          <w:color w:val="000000"/>
        </w:rPr>
        <w:t xml:space="preserve"> г.</w:t>
      </w:r>
    </w:p>
    <w:tbl>
      <w:tblPr>
        <w:tblW w:w="14853" w:type="dxa"/>
        <w:tblLook w:val="04A0" w:firstRow="1" w:lastRow="0" w:firstColumn="1" w:lastColumn="0" w:noHBand="0" w:noVBand="1"/>
      </w:tblPr>
      <w:tblGrid>
        <w:gridCol w:w="534"/>
        <w:gridCol w:w="222"/>
        <w:gridCol w:w="4597"/>
        <w:gridCol w:w="1008"/>
        <w:gridCol w:w="993"/>
        <w:gridCol w:w="788"/>
        <w:gridCol w:w="789"/>
        <w:gridCol w:w="1364"/>
        <w:gridCol w:w="1121"/>
        <w:gridCol w:w="1979"/>
        <w:gridCol w:w="1461"/>
      </w:tblGrid>
      <w:tr w:rsidR="009C6854" w:rsidRPr="00CB63B7" w:rsidTr="00C041A2">
        <w:trPr>
          <w:trHeight w:val="313"/>
        </w:trPr>
        <w:tc>
          <w:tcPr>
            <w:tcW w:w="534" w:type="dxa"/>
            <w:tcBorders>
              <w:top w:val="nil"/>
              <w:left w:val="nil"/>
              <w:bottom w:val="nil"/>
              <w:right w:val="nil"/>
            </w:tcBorders>
            <w:shd w:val="clear" w:color="auto" w:fill="auto"/>
            <w:noWrap/>
            <w:vAlign w:val="bottom"/>
            <w:hideMark/>
          </w:tcPr>
          <w:p w:rsidR="009C6854" w:rsidRPr="00CB63B7" w:rsidRDefault="009C6854" w:rsidP="00AE767E">
            <w:pPr>
              <w:rPr>
                <w:sz w:val="20"/>
              </w:rPr>
            </w:pPr>
          </w:p>
        </w:tc>
        <w:tc>
          <w:tcPr>
            <w:tcW w:w="4819" w:type="dxa"/>
            <w:gridSpan w:val="2"/>
            <w:tcBorders>
              <w:top w:val="nil"/>
              <w:left w:val="nil"/>
              <w:bottom w:val="nil"/>
              <w:right w:val="nil"/>
            </w:tcBorders>
            <w:shd w:val="clear" w:color="auto" w:fill="auto"/>
            <w:noWrap/>
            <w:vAlign w:val="bottom"/>
            <w:hideMark/>
          </w:tcPr>
          <w:p w:rsidR="009C6854" w:rsidRPr="00CB63B7" w:rsidRDefault="009C6854" w:rsidP="00AE767E">
            <w:r w:rsidRPr="00CB63B7">
              <w:t>г. Сургут</w:t>
            </w:r>
          </w:p>
        </w:tc>
        <w:tc>
          <w:tcPr>
            <w:tcW w:w="1008" w:type="dxa"/>
            <w:tcBorders>
              <w:top w:val="nil"/>
              <w:left w:val="nil"/>
              <w:bottom w:val="nil"/>
              <w:right w:val="nil"/>
            </w:tcBorders>
            <w:shd w:val="clear" w:color="auto" w:fill="auto"/>
            <w:noWrap/>
            <w:vAlign w:val="bottom"/>
            <w:hideMark/>
          </w:tcPr>
          <w:p w:rsidR="009C6854" w:rsidRPr="00CB63B7" w:rsidRDefault="009C6854" w:rsidP="00AE767E">
            <w:pPr>
              <w:rPr>
                <w:sz w:val="20"/>
              </w:rPr>
            </w:pPr>
          </w:p>
        </w:tc>
        <w:tc>
          <w:tcPr>
            <w:tcW w:w="0" w:type="auto"/>
            <w:tcBorders>
              <w:top w:val="nil"/>
              <w:left w:val="nil"/>
              <w:bottom w:val="nil"/>
              <w:right w:val="nil"/>
            </w:tcBorders>
            <w:shd w:val="clear" w:color="auto" w:fill="auto"/>
            <w:noWrap/>
            <w:vAlign w:val="bottom"/>
            <w:hideMark/>
          </w:tcPr>
          <w:p w:rsidR="009C6854" w:rsidRPr="00CB63B7" w:rsidRDefault="009C6854" w:rsidP="00AE767E">
            <w:pPr>
              <w:rPr>
                <w:sz w:val="20"/>
              </w:rPr>
            </w:pPr>
          </w:p>
        </w:tc>
        <w:tc>
          <w:tcPr>
            <w:tcW w:w="0" w:type="auto"/>
            <w:tcBorders>
              <w:top w:val="nil"/>
              <w:left w:val="nil"/>
              <w:bottom w:val="nil"/>
              <w:right w:val="nil"/>
            </w:tcBorders>
            <w:shd w:val="clear" w:color="auto" w:fill="auto"/>
            <w:noWrap/>
            <w:vAlign w:val="bottom"/>
            <w:hideMark/>
          </w:tcPr>
          <w:p w:rsidR="009C6854" w:rsidRPr="00CB63B7" w:rsidRDefault="009C6854" w:rsidP="00AE767E">
            <w:pPr>
              <w:jc w:val="right"/>
            </w:pPr>
          </w:p>
        </w:tc>
        <w:tc>
          <w:tcPr>
            <w:tcW w:w="0" w:type="auto"/>
            <w:tcBorders>
              <w:top w:val="nil"/>
              <w:left w:val="nil"/>
              <w:bottom w:val="nil"/>
              <w:right w:val="nil"/>
            </w:tcBorders>
            <w:shd w:val="clear" w:color="auto" w:fill="auto"/>
            <w:noWrap/>
            <w:vAlign w:val="bottom"/>
            <w:hideMark/>
          </w:tcPr>
          <w:p w:rsidR="009C6854" w:rsidRPr="00CB63B7" w:rsidRDefault="009C6854" w:rsidP="00AE767E">
            <w:pPr>
              <w:jc w:val="right"/>
            </w:pPr>
          </w:p>
        </w:tc>
        <w:tc>
          <w:tcPr>
            <w:tcW w:w="0" w:type="auto"/>
            <w:tcBorders>
              <w:top w:val="nil"/>
              <w:left w:val="nil"/>
              <w:bottom w:val="nil"/>
              <w:right w:val="nil"/>
            </w:tcBorders>
            <w:shd w:val="clear" w:color="auto" w:fill="auto"/>
            <w:noWrap/>
            <w:vAlign w:val="bottom"/>
            <w:hideMark/>
          </w:tcPr>
          <w:p w:rsidR="009C6854" w:rsidRPr="00CB63B7" w:rsidRDefault="009C6854" w:rsidP="00AE767E">
            <w:pPr>
              <w:jc w:val="right"/>
            </w:pPr>
          </w:p>
        </w:tc>
        <w:tc>
          <w:tcPr>
            <w:tcW w:w="0" w:type="auto"/>
            <w:tcBorders>
              <w:top w:val="nil"/>
              <w:left w:val="nil"/>
              <w:bottom w:val="nil"/>
              <w:right w:val="nil"/>
            </w:tcBorders>
            <w:shd w:val="clear" w:color="auto" w:fill="auto"/>
            <w:noWrap/>
            <w:vAlign w:val="bottom"/>
            <w:hideMark/>
          </w:tcPr>
          <w:p w:rsidR="009C6854" w:rsidRPr="00CB63B7" w:rsidRDefault="009C6854" w:rsidP="00AE767E">
            <w:pPr>
              <w:jc w:val="right"/>
            </w:pPr>
          </w:p>
        </w:tc>
        <w:tc>
          <w:tcPr>
            <w:tcW w:w="3440" w:type="dxa"/>
            <w:gridSpan w:val="2"/>
            <w:tcBorders>
              <w:top w:val="nil"/>
              <w:left w:val="nil"/>
              <w:bottom w:val="nil"/>
              <w:right w:val="nil"/>
            </w:tcBorders>
            <w:shd w:val="clear" w:color="auto" w:fill="auto"/>
            <w:noWrap/>
            <w:vAlign w:val="bottom"/>
            <w:hideMark/>
          </w:tcPr>
          <w:p w:rsidR="009C6854" w:rsidRPr="00CB63B7" w:rsidRDefault="009C6854" w:rsidP="00AE767E">
            <w:r w:rsidRPr="00CB63B7">
              <w:t>«</w:t>
            </w:r>
            <w:r>
              <w:t>__</w:t>
            </w:r>
            <w:r w:rsidRPr="00CB63B7">
              <w:t>»</w:t>
            </w:r>
            <w:r>
              <w:t>____________20___</w:t>
            </w:r>
            <w:r w:rsidRPr="00CB63B7">
              <w:t xml:space="preserve"> года</w:t>
            </w:r>
          </w:p>
        </w:tc>
      </w:tr>
      <w:tr w:rsidR="009C6854" w:rsidRPr="00CB63B7" w:rsidTr="002E72C6">
        <w:trPr>
          <w:trHeight w:val="80"/>
        </w:trPr>
        <w:tc>
          <w:tcPr>
            <w:tcW w:w="534" w:type="dxa"/>
            <w:tcBorders>
              <w:top w:val="nil"/>
              <w:left w:val="nil"/>
              <w:bottom w:val="nil"/>
              <w:right w:val="nil"/>
            </w:tcBorders>
            <w:shd w:val="clear" w:color="auto" w:fill="auto"/>
            <w:noWrap/>
            <w:vAlign w:val="bottom"/>
            <w:hideMark/>
          </w:tcPr>
          <w:p w:rsidR="009C6854" w:rsidRPr="00CB63B7" w:rsidRDefault="009C6854" w:rsidP="00AE767E">
            <w:pPr>
              <w:rPr>
                <w:i/>
                <w:iCs/>
                <w:sz w:val="20"/>
              </w:rPr>
            </w:pPr>
          </w:p>
        </w:tc>
        <w:tc>
          <w:tcPr>
            <w:tcW w:w="0" w:type="auto"/>
            <w:tcBorders>
              <w:top w:val="nil"/>
              <w:left w:val="nil"/>
              <w:bottom w:val="nil"/>
              <w:right w:val="nil"/>
            </w:tcBorders>
            <w:shd w:val="clear" w:color="auto" w:fill="auto"/>
            <w:noWrap/>
            <w:vAlign w:val="bottom"/>
            <w:hideMark/>
          </w:tcPr>
          <w:p w:rsidR="009C6854" w:rsidRPr="00CB63B7" w:rsidRDefault="009C6854" w:rsidP="00AE767E">
            <w:pPr>
              <w:rPr>
                <w:i/>
                <w:iCs/>
                <w:sz w:val="20"/>
              </w:rPr>
            </w:pPr>
          </w:p>
        </w:tc>
        <w:tc>
          <w:tcPr>
            <w:tcW w:w="4597" w:type="dxa"/>
            <w:tcBorders>
              <w:top w:val="nil"/>
              <w:left w:val="nil"/>
              <w:bottom w:val="nil"/>
              <w:right w:val="nil"/>
            </w:tcBorders>
            <w:shd w:val="clear" w:color="auto" w:fill="auto"/>
            <w:noWrap/>
            <w:vAlign w:val="bottom"/>
            <w:hideMark/>
          </w:tcPr>
          <w:p w:rsidR="009C6854" w:rsidRPr="00CB63B7" w:rsidRDefault="009C6854" w:rsidP="00AE767E">
            <w:pPr>
              <w:rPr>
                <w:i/>
                <w:iCs/>
                <w:sz w:val="20"/>
              </w:rPr>
            </w:pPr>
          </w:p>
        </w:tc>
        <w:tc>
          <w:tcPr>
            <w:tcW w:w="1008" w:type="dxa"/>
            <w:tcBorders>
              <w:top w:val="nil"/>
              <w:left w:val="nil"/>
              <w:bottom w:val="nil"/>
              <w:right w:val="nil"/>
            </w:tcBorders>
            <w:shd w:val="clear" w:color="auto" w:fill="auto"/>
            <w:noWrap/>
            <w:vAlign w:val="bottom"/>
            <w:hideMark/>
          </w:tcPr>
          <w:p w:rsidR="009C6854" w:rsidRPr="00CB63B7" w:rsidRDefault="009C6854" w:rsidP="00AE767E">
            <w:pPr>
              <w:rPr>
                <w:i/>
                <w:iCs/>
                <w:sz w:val="20"/>
              </w:rPr>
            </w:pPr>
          </w:p>
        </w:tc>
        <w:tc>
          <w:tcPr>
            <w:tcW w:w="0" w:type="auto"/>
            <w:tcBorders>
              <w:top w:val="nil"/>
              <w:left w:val="nil"/>
              <w:bottom w:val="nil"/>
              <w:right w:val="nil"/>
            </w:tcBorders>
            <w:shd w:val="clear" w:color="auto" w:fill="auto"/>
            <w:noWrap/>
            <w:vAlign w:val="bottom"/>
            <w:hideMark/>
          </w:tcPr>
          <w:p w:rsidR="009C6854" w:rsidRPr="00CB63B7" w:rsidRDefault="009C6854" w:rsidP="00AE767E">
            <w:pPr>
              <w:rPr>
                <w:i/>
                <w:iCs/>
                <w:sz w:val="20"/>
              </w:rPr>
            </w:pPr>
          </w:p>
        </w:tc>
        <w:tc>
          <w:tcPr>
            <w:tcW w:w="0" w:type="auto"/>
            <w:tcBorders>
              <w:top w:val="nil"/>
              <w:left w:val="nil"/>
              <w:bottom w:val="nil"/>
              <w:right w:val="nil"/>
            </w:tcBorders>
            <w:shd w:val="clear" w:color="auto" w:fill="auto"/>
            <w:noWrap/>
            <w:vAlign w:val="bottom"/>
            <w:hideMark/>
          </w:tcPr>
          <w:p w:rsidR="009C6854" w:rsidRPr="00CB63B7" w:rsidRDefault="009C6854" w:rsidP="00AE767E">
            <w:pPr>
              <w:jc w:val="right"/>
            </w:pPr>
          </w:p>
        </w:tc>
        <w:tc>
          <w:tcPr>
            <w:tcW w:w="0" w:type="auto"/>
            <w:tcBorders>
              <w:top w:val="nil"/>
              <w:left w:val="nil"/>
              <w:bottom w:val="nil"/>
              <w:right w:val="nil"/>
            </w:tcBorders>
            <w:shd w:val="clear" w:color="auto" w:fill="auto"/>
            <w:noWrap/>
            <w:vAlign w:val="bottom"/>
            <w:hideMark/>
          </w:tcPr>
          <w:p w:rsidR="009C6854" w:rsidRPr="00CB63B7" w:rsidRDefault="009C6854" w:rsidP="00AE767E">
            <w:pPr>
              <w:jc w:val="right"/>
            </w:pPr>
          </w:p>
        </w:tc>
        <w:tc>
          <w:tcPr>
            <w:tcW w:w="5918" w:type="dxa"/>
            <w:gridSpan w:val="4"/>
            <w:tcBorders>
              <w:top w:val="nil"/>
              <w:left w:val="nil"/>
              <w:bottom w:val="nil"/>
              <w:right w:val="nil"/>
            </w:tcBorders>
            <w:shd w:val="clear" w:color="auto" w:fill="auto"/>
            <w:noWrap/>
            <w:vAlign w:val="bottom"/>
            <w:hideMark/>
          </w:tcPr>
          <w:p w:rsidR="009C6854" w:rsidRPr="00CB63B7" w:rsidRDefault="009C6854" w:rsidP="00AE767E">
            <w:pPr>
              <w:jc w:val="right"/>
            </w:pPr>
          </w:p>
        </w:tc>
      </w:tr>
      <w:tr w:rsidR="009C6854" w:rsidRPr="00CB63B7" w:rsidTr="00C041A2">
        <w:trPr>
          <w:trHeight w:val="80"/>
        </w:trPr>
        <w:tc>
          <w:tcPr>
            <w:tcW w:w="14853" w:type="dxa"/>
            <w:gridSpan w:val="11"/>
            <w:tcBorders>
              <w:top w:val="nil"/>
              <w:left w:val="nil"/>
              <w:bottom w:val="nil"/>
              <w:right w:val="nil"/>
            </w:tcBorders>
            <w:shd w:val="clear" w:color="auto" w:fill="auto"/>
            <w:noWrap/>
            <w:vAlign w:val="bottom"/>
            <w:hideMark/>
          </w:tcPr>
          <w:p w:rsidR="009C6854" w:rsidRPr="00CB63B7" w:rsidRDefault="009C6854" w:rsidP="00AE767E">
            <w:pPr>
              <w:jc w:val="center"/>
              <w:rPr>
                <w:b/>
                <w:bCs/>
                <w:szCs w:val="28"/>
              </w:rPr>
            </w:pPr>
          </w:p>
        </w:tc>
      </w:tr>
      <w:tr w:rsidR="009C6854" w:rsidRPr="00CB63B7" w:rsidTr="00C041A2">
        <w:trPr>
          <w:trHeight w:val="80"/>
        </w:trPr>
        <w:tc>
          <w:tcPr>
            <w:tcW w:w="534" w:type="dxa"/>
            <w:tcBorders>
              <w:top w:val="nil"/>
              <w:left w:val="nil"/>
              <w:bottom w:val="nil"/>
              <w:right w:val="nil"/>
            </w:tcBorders>
            <w:shd w:val="clear" w:color="auto" w:fill="auto"/>
            <w:noWrap/>
            <w:vAlign w:val="bottom"/>
            <w:hideMark/>
          </w:tcPr>
          <w:p w:rsidR="009C6854" w:rsidRPr="00CB63B7" w:rsidRDefault="009C6854" w:rsidP="00AE767E">
            <w:pPr>
              <w:rPr>
                <w:sz w:val="20"/>
              </w:rPr>
            </w:pPr>
          </w:p>
        </w:tc>
        <w:tc>
          <w:tcPr>
            <w:tcW w:w="0" w:type="auto"/>
            <w:tcBorders>
              <w:top w:val="nil"/>
              <w:left w:val="nil"/>
              <w:bottom w:val="nil"/>
              <w:right w:val="nil"/>
            </w:tcBorders>
            <w:shd w:val="clear" w:color="auto" w:fill="auto"/>
            <w:noWrap/>
            <w:vAlign w:val="bottom"/>
            <w:hideMark/>
          </w:tcPr>
          <w:p w:rsidR="009C6854" w:rsidRPr="00CB63B7" w:rsidRDefault="009C6854" w:rsidP="00AE767E">
            <w:pPr>
              <w:rPr>
                <w:sz w:val="20"/>
              </w:rPr>
            </w:pPr>
          </w:p>
        </w:tc>
        <w:tc>
          <w:tcPr>
            <w:tcW w:w="4597" w:type="dxa"/>
            <w:tcBorders>
              <w:top w:val="nil"/>
              <w:left w:val="nil"/>
              <w:bottom w:val="nil"/>
              <w:right w:val="nil"/>
            </w:tcBorders>
            <w:shd w:val="clear" w:color="auto" w:fill="auto"/>
            <w:noWrap/>
            <w:vAlign w:val="bottom"/>
            <w:hideMark/>
          </w:tcPr>
          <w:p w:rsidR="009C6854" w:rsidRPr="00CB63B7" w:rsidRDefault="009C6854" w:rsidP="00AE767E">
            <w:pPr>
              <w:rPr>
                <w:sz w:val="20"/>
              </w:rPr>
            </w:pPr>
          </w:p>
        </w:tc>
        <w:tc>
          <w:tcPr>
            <w:tcW w:w="1008" w:type="dxa"/>
            <w:tcBorders>
              <w:top w:val="nil"/>
              <w:left w:val="nil"/>
              <w:bottom w:val="nil"/>
              <w:right w:val="nil"/>
            </w:tcBorders>
            <w:shd w:val="clear" w:color="auto" w:fill="auto"/>
            <w:noWrap/>
            <w:vAlign w:val="bottom"/>
            <w:hideMark/>
          </w:tcPr>
          <w:p w:rsidR="009C6854" w:rsidRPr="00CB63B7" w:rsidRDefault="009C6854" w:rsidP="00AE767E">
            <w:pPr>
              <w:rPr>
                <w:sz w:val="20"/>
              </w:rPr>
            </w:pPr>
          </w:p>
        </w:tc>
        <w:tc>
          <w:tcPr>
            <w:tcW w:w="993" w:type="dxa"/>
            <w:tcBorders>
              <w:top w:val="nil"/>
              <w:left w:val="nil"/>
              <w:bottom w:val="nil"/>
              <w:right w:val="nil"/>
            </w:tcBorders>
            <w:shd w:val="clear" w:color="auto" w:fill="auto"/>
            <w:noWrap/>
            <w:vAlign w:val="bottom"/>
            <w:hideMark/>
          </w:tcPr>
          <w:p w:rsidR="009C6854" w:rsidRPr="00CB63B7" w:rsidRDefault="009C6854" w:rsidP="00AE767E">
            <w:pPr>
              <w:rPr>
                <w:sz w:val="20"/>
              </w:rPr>
            </w:pPr>
          </w:p>
        </w:tc>
        <w:tc>
          <w:tcPr>
            <w:tcW w:w="0" w:type="auto"/>
            <w:tcBorders>
              <w:top w:val="nil"/>
              <w:left w:val="nil"/>
              <w:bottom w:val="nil"/>
              <w:right w:val="nil"/>
            </w:tcBorders>
            <w:shd w:val="clear" w:color="auto" w:fill="auto"/>
            <w:noWrap/>
            <w:vAlign w:val="bottom"/>
            <w:hideMark/>
          </w:tcPr>
          <w:p w:rsidR="009C6854" w:rsidRPr="00CB63B7" w:rsidRDefault="009C6854" w:rsidP="00AE767E">
            <w:pPr>
              <w:rPr>
                <w:sz w:val="20"/>
              </w:rPr>
            </w:pPr>
          </w:p>
        </w:tc>
        <w:tc>
          <w:tcPr>
            <w:tcW w:w="0" w:type="auto"/>
            <w:tcBorders>
              <w:top w:val="nil"/>
              <w:left w:val="nil"/>
              <w:bottom w:val="nil"/>
              <w:right w:val="nil"/>
            </w:tcBorders>
            <w:shd w:val="clear" w:color="auto" w:fill="auto"/>
            <w:noWrap/>
            <w:vAlign w:val="bottom"/>
            <w:hideMark/>
          </w:tcPr>
          <w:p w:rsidR="009C6854" w:rsidRPr="00CB63B7" w:rsidRDefault="009C6854" w:rsidP="00AE767E">
            <w:pPr>
              <w:rPr>
                <w:sz w:val="20"/>
              </w:rPr>
            </w:pPr>
          </w:p>
        </w:tc>
        <w:tc>
          <w:tcPr>
            <w:tcW w:w="0" w:type="auto"/>
            <w:tcBorders>
              <w:top w:val="nil"/>
              <w:left w:val="nil"/>
              <w:bottom w:val="nil"/>
              <w:right w:val="nil"/>
            </w:tcBorders>
            <w:shd w:val="clear" w:color="auto" w:fill="auto"/>
            <w:noWrap/>
            <w:vAlign w:val="bottom"/>
            <w:hideMark/>
          </w:tcPr>
          <w:p w:rsidR="009C6854" w:rsidRPr="00CB63B7" w:rsidRDefault="009C6854" w:rsidP="00AE767E">
            <w:pPr>
              <w:rPr>
                <w:sz w:val="20"/>
              </w:rPr>
            </w:pPr>
          </w:p>
        </w:tc>
        <w:tc>
          <w:tcPr>
            <w:tcW w:w="0" w:type="auto"/>
            <w:tcBorders>
              <w:top w:val="nil"/>
              <w:left w:val="nil"/>
              <w:bottom w:val="nil"/>
              <w:right w:val="nil"/>
            </w:tcBorders>
            <w:shd w:val="clear" w:color="auto" w:fill="auto"/>
            <w:noWrap/>
            <w:vAlign w:val="bottom"/>
            <w:hideMark/>
          </w:tcPr>
          <w:p w:rsidR="009C6854" w:rsidRPr="00CB63B7" w:rsidRDefault="009C6854" w:rsidP="00AE767E">
            <w:pPr>
              <w:rPr>
                <w:sz w:val="20"/>
              </w:rPr>
            </w:pPr>
          </w:p>
        </w:tc>
        <w:tc>
          <w:tcPr>
            <w:tcW w:w="1979" w:type="dxa"/>
            <w:tcBorders>
              <w:top w:val="nil"/>
              <w:left w:val="nil"/>
              <w:bottom w:val="nil"/>
              <w:right w:val="nil"/>
            </w:tcBorders>
            <w:shd w:val="clear" w:color="auto" w:fill="auto"/>
            <w:noWrap/>
            <w:vAlign w:val="bottom"/>
            <w:hideMark/>
          </w:tcPr>
          <w:p w:rsidR="009C6854" w:rsidRPr="00CB63B7" w:rsidRDefault="009C6854" w:rsidP="00AE767E">
            <w:pPr>
              <w:rPr>
                <w:sz w:val="20"/>
              </w:rPr>
            </w:pPr>
          </w:p>
        </w:tc>
        <w:tc>
          <w:tcPr>
            <w:tcW w:w="1461" w:type="dxa"/>
            <w:tcBorders>
              <w:top w:val="nil"/>
              <w:left w:val="nil"/>
              <w:bottom w:val="nil"/>
              <w:right w:val="nil"/>
            </w:tcBorders>
            <w:shd w:val="clear" w:color="auto" w:fill="auto"/>
            <w:noWrap/>
            <w:vAlign w:val="bottom"/>
            <w:hideMark/>
          </w:tcPr>
          <w:p w:rsidR="009C6854" w:rsidRPr="00CB63B7" w:rsidRDefault="009C6854" w:rsidP="00AE767E">
            <w:pPr>
              <w:rPr>
                <w:sz w:val="20"/>
              </w:rPr>
            </w:pPr>
          </w:p>
        </w:tc>
      </w:tr>
      <w:tr w:rsidR="009C6854" w:rsidRPr="00CB63B7" w:rsidTr="00C041A2">
        <w:trPr>
          <w:trHeight w:val="80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854" w:rsidRPr="00CB63B7" w:rsidRDefault="009C6854" w:rsidP="00AE767E">
            <w:pPr>
              <w:jc w:val="center"/>
              <w:rPr>
                <w:sz w:val="18"/>
                <w:szCs w:val="18"/>
              </w:rPr>
            </w:pPr>
            <w:r w:rsidRPr="00CB63B7">
              <w:rPr>
                <w:sz w:val="18"/>
                <w:szCs w:val="18"/>
              </w:rPr>
              <w:t xml:space="preserve">№ </w:t>
            </w:r>
            <w:proofErr w:type="gramStart"/>
            <w:r w:rsidRPr="00CB63B7">
              <w:rPr>
                <w:sz w:val="18"/>
                <w:szCs w:val="18"/>
              </w:rPr>
              <w:t>п</w:t>
            </w:r>
            <w:proofErr w:type="gramEnd"/>
            <w:r w:rsidRPr="00CB63B7">
              <w:rPr>
                <w:sz w:val="18"/>
                <w:szCs w:val="18"/>
              </w:rPr>
              <w:t>/п</w:t>
            </w:r>
          </w:p>
        </w:tc>
        <w:tc>
          <w:tcPr>
            <w:tcW w:w="4819" w:type="dxa"/>
            <w:gridSpan w:val="2"/>
            <w:tcBorders>
              <w:top w:val="single" w:sz="4" w:space="0" w:color="auto"/>
              <w:left w:val="nil"/>
              <w:bottom w:val="single" w:sz="4" w:space="0" w:color="auto"/>
              <w:right w:val="single" w:sz="4" w:space="0" w:color="auto"/>
            </w:tcBorders>
            <w:shd w:val="clear" w:color="auto" w:fill="auto"/>
            <w:vAlign w:val="center"/>
            <w:hideMark/>
          </w:tcPr>
          <w:p w:rsidR="009C6854" w:rsidRPr="00CB63B7" w:rsidRDefault="009C6854" w:rsidP="00AE767E">
            <w:pPr>
              <w:jc w:val="center"/>
              <w:rPr>
                <w:sz w:val="18"/>
                <w:szCs w:val="18"/>
              </w:rPr>
            </w:pPr>
            <w:r w:rsidRPr="00CB63B7">
              <w:rPr>
                <w:sz w:val="18"/>
                <w:szCs w:val="18"/>
              </w:rPr>
              <w:t>Адрес объектов, телефон, часы работы</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9C6854" w:rsidRPr="00CB63B7" w:rsidRDefault="009C6854" w:rsidP="00AE767E">
            <w:pPr>
              <w:jc w:val="center"/>
              <w:rPr>
                <w:sz w:val="18"/>
                <w:szCs w:val="18"/>
              </w:rPr>
            </w:pPr>
            <w:r w:rsidRPr="00CB63B7">
              <w:rPr>
                <w:sz w:val="18"/>
                <w:szCs w:val="18"/>
              </w:rPr>
              <w:t>Категория объекта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C6854" w:rsidRPr="00CB63B7" w:rsidRDefault="009C6854" w:rsidP="00AE767E">
            <w:pPr>
              <w:jc w:val="center"/>
              <w:rPr>
                <w:sz w:val="18"/>
                <w:szCs w:val="18"/>
              </w:rPr>
            </w:pPr>
            <w:r w:rsidRPr="00CB63B7">
              <w:rPr>
                <w:sz w:val="18"/>
                <w:szCs w:val="18"/>
              </w:rPr>
              <w:t>Вид услуг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6854" w:rsidRPr="00CB63B7" w:rsidRDefault="009C6854" w:rsidP="00AE767E">
            <w:pPr>
              <w:jc w:val="center"/>
              <w:rPr>
                <w:sz w:val="18"/>
                <w:szCs w:val="18"/>
              </w:rPr>
            </w:pPr>
            <w:r w:rsidRPr="00CB63B7">
              <w:rPr>
                <w:sz w:val="18"/>
                <w:szCs w:val="18"/>
              </w:rPr>
              <w:t>Кол-во часов охраны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6854" w:rsidRPr="00CB63B7" w:rsidRDefault="009C6854" w:rsidP="00AE767E">
            <w:pPr>
              <w:jc w:val="center"/>
              <w:rPr>
                <w:sz w:val="18"/>
                <w:szCs w:val="18"/>
              </w:rPr>
            </w:pPr>
            <w:r w:rsidRPr="00CB63B7">
              <w:rPr>
                <w:sz w:val="18"/>
                <w:szCs w:val="18"/>
              </w:rPr>
              <w:t xml:space="preserve">Тариф за 1 ч. охраны </w:t>
            </w:r>
            <w:r>
              <w:rPr>
                <w:sz w:val="18"/>
                <w:szCs w:val="18"/>
              </w:rPr>
              <w:t>в т.ч. НДС 20</w:t>
            </w:r>
            <w:r w:rsidRPr="00CB63B7">
              <w:rPr>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6854" w:rsidRPr="00CB63B7" w:rsidRDefault="009C6854" w:rsidP="00AE767E">
            <w:pPr>
              <w:jc w:val="center"/>
              <w:rPr>
                <w:sz w:val="18"/>
                <w:szCs w:val="18"/>
              </w:rPr>
            </w:pPr>
            <w:r w:rsidRPr="00CB63B7">
              <w:rPr>
                <w:sz w:val="18"/>
                <w:szCs w:val="18"/>
              </w:rPr>
              <w:t>Сумма  без НДС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6854" w:rsidRPr="00CB63B7" w:rsidRDefault="009C6854" w:rsidP="00AE767E">
            <w:pPr>
              <w:jc w:val="center"/>
              <w:rPr>
                <w:sz w:val="18"/>
                <w:szCs w:val="18"/>
              </w:rPr>
            </w:pPr>
            <w:r>
              <w:rPr>
                <w:sz w:val="18"/>
                <w:szCs w:val="18"/>
              </w:rPr>
              <w:t>Сумма НДС 20</w:t>
            </w:r>
            <w:r w:rsidRPr="00CB63B7">
              <w:rPr>
                <w:sz w:val="18"/>
                <w:szCs w:val="18"/>
              </w:rPr>
              <w:t>%</w:t>
            </w:r>
          </w:p>
        </w:tc>
        <w:tc>
          <w:tcPr>
            <w:tcW w:w="1979" w:type="dxa"/>
            <w:tcBorders>
              <w:top w:val="single" w:sz="4" w:space="0" w:color="auto"/>
              <w:left w:val="nil"/>
              <w:bottom w:val="single" w:sz="4" w:space="0" w:color="auto"/>
              <w:right w:val="single" w:sz="4" w:space="0" w:color="auto"/>
            </w:tcBorders>
            <w:shd w:val="clear" w:color="auto" w:fill="auto"/>
            <w:vAlign w:val="center"/>
            <w:hideMark/>
          </w:tcPr>
          <w:p w:rsidR="009C6854" w:rsidRPr="00CB63B7" w:rsidRDefault="009C6854" w:rsidP="00AE767E">
            <w:pPr>
              <w:jc w:val="center"/>
              <w:rPr>
                <w:sz w:val="18"/>
                <w:szCs w:val="18"/>
              </w:rPr>
            </w:pPr>
            <w:r w:rsidRPr="00CB63B7">
              <w:rPr>
                <w:sz w:val="18"/>
                <w:szCs w:val="18"/>
              </w:rPr>
              <w:t>Сумма с НДС (рублей)</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9C6854" w:rsidRPr="00CB63B7" w:rsidRDefault="009C6854" w:rsidP="00AE767E">
            <w:pPr>
              <w:jc w:val="center"/>
              <w:rPr>
                <w:sz w:val="18"/>
                <w:szCs w:val="18"/>
              </w:rPr>
            </w:pPr>
            <w:r w:rsidRPr="00CB63B7">
              <w:rPr>
                <w:sz w:val="18"/>
                <w:szCs w:val="18"/>
              </w:rPr>
              <w:t>Примечание</w:t>
            </w:r>
          </w:p>
        </w:tc>
      </w:tr>
      <w:tr w:rsidR="009C6854" w:rsidRPr="00CB63B7" w:rsidTr="00C041A2">
        <w:trPr>
          <w:trHeight w:val="253"/>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9C6854" w:rsidRPr="00CB63B7" w:rsidRDefault="009C6854" w:rsidP="00AE767E">
            <w:pPr>
              <w:jc w:val="center"/>
              <w:rPr>
                <w:sz w:val="18"/>
                <w:szCs w:val="18"/>
              </w:rPr>
            </w:pPr>
            <w:r w:rsidRPr="00CB63B7">
              <w:rPr>
                <w:sz w:val="18"/>
                <w:szCs w:val="18"/>
              </w:rPr>
              <w:t>1</w:t>
            </w:r>
          </w:p>
        </w:tc>
        <w:tc>
          <w:tcPr>
            <w:tcW w:w="4819" w:type="dxa"/>
            <w:gridSpan w:val="2"/>
            <w:tcBorders>
              <w:top w:val="single" w:sz="4" w:space="0" w:color="auto"/>
              <w:left w:val="nil"/>
              <w:bottom w:val="single" w:sz="4" w:space="0" w:color="auto"/>
              <w:right w:val="single" w:sz="4" w:space="0" w:color="auto"/>
            </w:tcBorders>
            <w:shd w:val="clear" w:color="auto" w:fill="auto"/>
            <w:noWrap/>
            <w:vAlign w:val="bottom"/>
            <w:hideMark/>
          </w:tcPr>
          <w:p w:rsidR="009C6854" w:rsidRPr="00CB63B7" w:rsidRDefault="009C6854" w:rsidP="00AE767E">
            <w:pPr>
              <w:jc w:val="center"/>
              <w:rPr>
                <w:sz w:val="18"/>
                <w:szCs w:val="18"/>
              </w:rPr>
            </w:pPr>
            <w:r w:rsidRPr="00CB63B7">
              <w:rPr>
                <w:sz w:val="18"/>
                <w:szCs w:val="18"/>
              </w:rPr>
              <w:t>2</w:t>
            </w:r>
          </w:p>
        </w:tc>
        <w:tc>
          <w:tcPr>
            <w:tcW w:w="1008" w:type="dxa"/>
            <w:tcBorders>
              <w:top w:val="nil"/>
              <w:left w:val="nil"/>
              <w:bottom w:val="single" w:sz="4" w:space="0" w:color="auto"/>
              <w:right w:val="single" w:sz="4" w:space="0" w:color="auto"/>
            </w:tcBorders>
            <w:shd w:val="clear" w:color="auto" w:fill="auto"/>
            <w:noWrap/>
            <w:vAlign w:val="bottom"/>
            <w:hideMark/>
          </w:tcPr>
          <w:p w:rsidR="009C6854" w:rsidRPr="00CB63B7" w:rsidRDefault="009C6854" w:rsidP="00AE767E">
            <w:pPr>
              <w:jc w:val="center"/>
              <w:rPr>
                <w:sz w:val="18"/>
                <w:szCs w:val="18"/>
              </w:rPr>
            </w:pPr>
            <w:r w:rsidRPr="00CB63B7">
              <w:rPr>
                <w:sz w:val="18"/>
                <w:szCs w:val="18"/>
              </w:rPr>
              <w:t>3</w:t>
            </w:r>
          </w:p>
        </w:tc>
        <w:tc>
          <w:tcPr>
            <w:tcW w:w="993" w:type="dxa"/>
            <w:tcBorders>
              <w:top w:val="nil"/>
              <w:left w:val="nil"/>
              <w:bottom w:val="single" w:sz="4" w:space="0" w:color="auto"/>
              <w:right w:val="single" w:sz="4" w:space="0" w:color="auto"/>
            </w:tcBorders>
            <w:shd w:val="clear" w:color="auto" w:fill="auto"/>
            <w:noWrap/>
            <w:vAlign w:val="bottom"/>
            <w:hideMark/>
          </w:tcPr>
          <w:p w:rsidR="009C6854" w:rsidRPr="00CB63B7" w:rsidRDefault="009C6854" w:rsidP="00AE767E">
            <w:pPr>
              <w:jc w:val="center"/>
              <w:rPr>
                <w:sz w:val="18"/>
                <w:szCs w:val="18"/>
              </w:rPr>
            </w:pPr>
            <w:r w:rsidRPr="00CB63B7">
              <w:rPr>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rsidR="009C6854" w:rsidRPr="00CB63B7" w:rsidRDefault="009C6854" w:rsidP="00AE767E">
            <w:pPr>
              <w:jc w:val="center"/>
              <w:rPr>
                <w:sz w:val="18"/>
                <w:szCs w:val="18"/>
              </w:rPr>
            </w:pPr>
            <w:r w:rsidRPr="00CB63B7">
              <w:rPr>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rsidR="009C6854" w:rsidRPr="00CB63B7" w:rsidRDefault="009C6854" w:rsidP="00AE767E">
            <w:pPr>
              <w:jc w:val="center"/>
              <w:rPr>
                <w:sz w:val="18"/>
                <w:szCs w:val="18"/>
              </w:rPr>
            </w:pPr>
            <w:r w:rsidRPr="00CB63B7">
              <w:rPr>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rsidR="009C6854" w:rsidRPr="00CB63B7" w:rsidRDefault="009C6854" w:rsidP="00AE767E">
            <w:pPr>
              <w:jc w:val="center"/>
              <w:rPr>
                <w:sz w:val="18"/>
                <w:szCs w:val="18"/>
              </w:rPr>
            </w:pPr>
            <w:r w:rsidRPr="00CB63B7">
              <w:rPr>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rsidR="009C6854" w:rsidRPr="00CB63B7" w:rsidRDefault="009C6854" w:rsidP="00AE767E">
            <w:pPr>
              <w:jc w:val="center"/>
              <w:rPr>
                <w:sz w:val="18"/>
                <w:szCs w:val="18"/>
              </w:rPr>
            </w:pPr>
            <w:r w:rsidRPr="00CB63B7">
              <w:rPr>
                <w:sz w:val="18"/>
                <w:szCs w:val="18"/>
              </w:rPr>
              <w:t>8</w:t>
            </w:r>
          </w:p>
        </w:tc>
        <w:tc>
          <w:tcPr>
            <w:tcW w:w="1979" w:type="dxa"/>
            <w:tcBorders>
              <w:top w:val="nil"/>
              <w:left w:val="nil"/>
              <w:bottom w:val="single" w:sz="4" w:space="0" w:color="auto"/>
              <w:right w:val="single" w:sz="4" w:space="0" w:color="auto"/>
            </w:tcBorders>
            <w:shd w:val="clear" w:color="auto" w:fill="auto"/>
            <w:noWrap/>
            <w:vAlign w:val="center"/>
            <w:hideMark/>
          </w:tcPr>
          <w:p w:rsidR="009C6854" w:rsidRPr="00CB63B7" w:rsidRDefault="009C6854" w:rsidP="00AE767E">
            <w:pPr>
              <w:jc w:val="center"/>
              <w:rPr>
                <w:sz w:val="18"/>
                <w:szCs w:val="18"/>
              </w:rPr>
            </w:pPr>
            <w:r w:rsidRPr="00CB63B7">
              <w:rPr>
                <w:sz w:val="18"/>
                <w:szCs w:val="18"/>
              </w:rPr>
              <w:t>9</w:t>
            </w:r>
          </w:p>
        </w:tc>
        <w:tc>
          <w:tcPr>
            <w:tcW w:w="1461" w:type="dxa"/>
            <w:tcBorders>
              <w:top w:val="nil"/>
              <w:left w:val="nil"/>
              <w:bottom w:val="single" w:sz="4" w:space="0" w:color="auto"/>
              <w:right w:val="single" w:sz="4" w:space="0" w:color="auto"/>
            </w:tcBorders>
            <w:shd w:val="clear" w:color="auto" w:fill="auto"/>
            <w:noWrap/>
            <w:vAlign w:val="bottom"/>
            <w:hideMark/>
          </w:tcPr>
          <w:p w:rsidR="009C6854" w:rsidRPr="00CB63B7" w:rsidRDefault="009C6854" w:rsidP="00AE767E">
            <w:pPr>
              <w:jc w:val="center"/>
              <w:rPr>
                <w:sz w:val="18"/>
                <w:szCs w:val="18"/>
              </w:rPr>
            </w:pPr>
            <w:r w:rsidRPr="00CB63B7">
              <w:rPr>
                <w:sz w:val="18"/>
                <w:szCs w:val="18"/>
              </w:rPr>
              <w:t>10</w:t>
            </w:r>
          </w:p>
        </w:tc>
      </w:tr>
      <w:tr w:rsidR="002E72C6" w:rsidRPr="00CB63B7" w:rsidTr="00C041A2">
        <w:trPr>
          <w:trHeight w:val="373"/>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2E72C6" w:rsidRPr="00CB63B7" w:rsidRDefault="002E72C6" w:rsidP="00AE767E">
            <w:pPr>
              <w:jc w:val="center"/>
              <w:rPr>
                <w:sz w:val="20"/>
              </w:rPr>
            </w:pPr>
            <w:r w:rsidRPr="00CB63B7">
              <w:rPr>
                <w:sz w:val="20"/>
              </w:rPr>
              <w:t>1</w:t>
            </w:r>
          </w:p>
        </w:tc>
        <w:tc>
          <w:tcPr>
            <w:tcW w:w="4819" w:type="dxa"/>
            <w:gridSpan w:val="2"/>
            <w:tcBorders>
              <w:top w:val="single" w:sz="4" w:space="0" w:color="auto"/>
              <w:left w:val="nil"/>
              <w:bottom w:val="single" w:sz="4" w:space="0" w:color="auto"/>
              <w:right w:val="single" w:sz="4" w:space="0" w:color="auto"/>
            </w:tcBorders>
            <w:shd w:val="clear" w:color="auto" w:fill="auto"/>
            <w:vAlign w:val="center"/>
          </w:tcPr>
          <w:p w:rsidR="002E72C6" w:rsidRPr="002E72C6" w:rsidRDefault="002E72C6" w:rsidP="005E22CC">
            <w:pPr>
              <w:rPr>
                <w:sz w:val="18"/>
              </w:rPr>
            </w:pPr>
            <w:r w:rsidRPr="002E72C6">
              <w:rPr>
                <w:sz w:val="18"/>
              </w:rPr>
              <w:t>Котельная №1,2; г. Сургут, ул. Нефтяников, 24, стр.6, стр.4</w:t>
            </w:r>
          </w:p>
        </w:tc>
        <w:tc>
          <w:tcPr>
            <w:tcW w:w="1008" w:type="dxa"/>
            <w:tcBorders>
              <w:top w:val="nil"/>
              <w:left w:val="nil"/>
              <w:bottom w:val="single" w:sz="4" w:space="0" w:color="auto"/>
              <w:right w:val="single" w:sz="4" w:space="0" w:color="auto"/>
            </w:tcBorders>
            <w:shd w:val="clear" w:color="auto" w:fill="auto"/>
            <w:noWrap/>
            <w:vAlign w:val="center"/>
          </w:tcPr>
          <w:p w:rsidR="002E72C6" w:rsidRPr="00CB63B7" w:rsidRDefault="002E72C6" w:rsidP="005E22CC">
            <w:pPr>
              <w:jc w:val="center"/>
              <w:rPr>
                <w:sz w:val="20"/>
              </w:rPr>
            </w:pPr>
            <w:r w:rsidRPr="00CB63B7">
              <w:rPr>
                <w:sz w:val="20"/>
              </w:rPr>
              <w:t>1</w:t>
            </w:r>
          </w:p>
        </w:tc>
        <w:tc>
          <w:tcPr>
            <w:tcW w:w="993" w:type="dxa"/>
            <w:tcBorders>
              <w:top w:val="nil"/>
              <w:left w:val="nil"/>
              <w:bottom w:val="single" w:sz="4" w:space="0" w:color="auto"/>
              <w:right w:val="single" w:sz="4" w:space="0" w:color="auto"/>
            </w:tcBorders>
            <w:shd w:val="clear" w:color="auto" w:fill="auto"/>
            <w:noWrap/>
            <w:vAlign w:val="center"/>
          </w:tcPr>
          <w:p w:rsidR="002E72C6" w:rsidRPr="00CB63B7" w:rsidRDefault="002E72C6" w:rsidP="005E22CC">
            <w:pPr>
              <w:jc w:val="center"/>
              <w:rPr>
                <w:sz w:val="20"/>
              </w:rPr>
            </w:pPr>
            <w:r w:rsidRPr="00CB63B7">
              <w:rPr>
                <w:sz w:val="20"/>
              </w:rPr>
              <w:t>охрана</w:t>
            </w:r>
          </w:p>
        </w:tc>
        <w:tc>
          <w:tcPr>
            <w:tcW w:w="0" w:type="auto"/>
            <w:tcBorders>
              <w:top w:val="nil"/>
              <w:left w:val="nil"/>
              <w:bottom w:val="single" w:sz="4" w:space="0" w:color="auto"/>
              <w:right w:val="single" w:sz="4" w:space="0" w:color="auto"/>
            </w:tcBorders>
            <w:shd w:val="clear" w:color="auto" w:fill="auto"/>
            <w:noWrap/>
            <w:vAlign w:val="center"/>
            <w:hideMark/>
          </w:tcPr>
          <w:p w:rsidR="002E72C6" w:rsidRPr="00CB63B7" w:rsidRDefault="002E72C6" w:rsidP="00AE767E">
            <w:pPr>
              <w:jc w:val="right"/>
              <w:rPr>
                <w:sz w:val="20"/>
              </w:rPr>
            </w:pP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center"/>
              <w:rPr>
                <w:sz w:val="20"/>
              </w:rPr>
            </w:pP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right"/>
              <w:rPr>
                <w:sz w:val="20"/>
              </w:rPr>
            </w:pP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right"/>
              <w:rPr>
                <w:sz w:val="20"/>
              </w:rPr>
            </w:pPr>
          </w:p>
        </w:tc>
        <w:tc>
          <w:tcPr>
            <w:tcW w:w="1979" w:type="dxa"/>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right"/>
              <w:rPr>
                <w:sz w:val="20"/>
              </w:rPr>
            </w:pPr>
          </w:p>
        </w:tc>
        <w:tc>
          <w:tcPr>
            <w:tcW w:w="1461" w:type="dxa"/>
            <w:tcBorders>
              <w:top w:val="nil"/>
              <w:left w:val="nil"/>
              <w:bottom w:val="single" w:sz="4" w:space="0" w:color="auto"/>
              <w:right w:val="single" w:sz="4" w:space="0" w:color="auto"/>
            </w:tcBorders>
            <w:shd w:val="clear" w:color="auto" w:fill="auto"/>
            <w:noWrap/>
            <w:vAlign w:val="center"/>
            <w:hideMark/>
          </w:tcPr>
          <w:p w:rsidR="002E72C6" w:rsidRPr="00CB63B7" w:rsidRDefault="002E72C6" w:rsidP="00AE767E">
            <w:pPr>
              <w:rPr>
                <w:sz w:val="20"/>
              </w:rPr>
            </w:pPr>
            <w:r w:rsidRPr="00CB63B7">
              <w:rPr>
                <w:sz w:val="20"/>
              </w:rPr>
              <w:t> </w:t>
            </w:r>
          </w:p>
        </w:tc>
      </w:tr>
      <w:tr w:rsidR="002E72C6" w:rsidRPr="00CB63B7" w:rsidTr="00C041A2">
        <w:trPr>
          <w:trHeight w:val="29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2E72C6" w:rsidRPr="00CB63B7" w:rsidRDefault="002E72C6" w:rsidP="00AE767E">
            <w:pPr>
              <w:jc w:val="center"/>
              <w:rPr>
                <w:sz w:val="20"/>
              </w:rPr>
            </w:pPr>
            <w:r w:rsidRPr="00CB63B7">
              <w:rPr>
                <w:sz w:val="20"/>
              </w:rPr>
              <w:t>2</w:t>
            </w:r>
          </w:p>
        </w:tc>
        <w:tc>
          <w:tcPr>
            <w:tcW w:w="4819" w:type="dxa"/>
            <w:gridSpan w:val="2"/>
            <w:tcBorders>
              <w:top w:val="single" w:sz="4" w:space="0" w:color="auto"/>
              <w:left w:val="nil"/>
              <w:bottom w:val="single" w:sz="4" w:space="0" w:color="auto"/>
              <w:right w:val="single" w:sz="4" w:space="0" w:color="auto"/>
            </w:tcBorders>
            <w:shd w:val="clear" w:color="auto" w:fill="auto"/>
            <w:vAlign w:val="center"/>
          </w:tcPr>
          <w:p w:rsidR="002E72C6" w:rsidRPr="002E72C6" w:rsidRDefault="002E72C6" w:rsidP="005E22CC">
            <w:pPr>
              <w:rPr>
                <w:bCs/>
                <w:sz w:val="18"/>
              </w:rPr>
            </w:pPr>
            <w:r w:rsidRPr="002E72C6">
              <w:rPr>
                <w:bCs/>
                <w:sz w:val="18"/>
              </w:rPr>
              <w:t>Котельная №3; г. Сургут, ул. Майская, 10/2, стр.1</w:t>
            </w:r>
          </w:p>
        </w:tc>
        <w:tc>
          <w:tcPr>
            <w:tcW w:w="1008" w:type="dxa"/>
            <w:tcBorders>
              <w:top w:val="nil"/>
              <w:left w:val="nil"/>
              <w:bottom w:val="single" w:sz="4" w:space="0" w:color="auto"/>
              <w:right w:val="single" w:sz="4" w:space="0" w:color="auto"/>
            </w:tcBorders>
            <w:shd w:val="clear" w:color="auto" w:fill="auto"/>
            <w:noWrap/>
            <w:vAlign w:val="center"/>
          </w:tcPr>
          <w:p w:rsidR="002E72C6" w:rsidRPr="00CB63B7" w:rsidRDefault="002E72C6" w:rsidP="005E22CC">
            <w:pPr>
              <w:jc w:val="center"/>
              <w:rPr>
                <w:bCs/>
                <w:sz w:val="20"/>
              </w:rPr>
            </w:pPr>
            <w:r w:rsidRPr="00CB63B7">
              <w:rPr>
                <w:bCs/>
                <w:sz w:val="20"/>
              </w:rPr>
              <w:t>1</w:t>
            </w:r>
          </w:p>
        </w:tc>
        <w:tc>
          <w:tcPr>
            <w:tcW w:w="993" w:type="dxa"/>
            <w:tcBorders>
              <w:top w:val="nil"/>
              <w:left w:val="nil"/>
              <w:bottom w:val="single" w:sz="4" w:space="0" w:color="auto"/>
              <w:right w:val="single" w:sz="4" w:space="0" w:color="auto"/>
            </w:tcBorders>
            <w:shd w:val="clear" w:color="auto" w:fill="auto"/>
            <w:noWrap/>
            <w:vAlign w:val="center"/>
          </w:tcPr>
          <w:p w:rsidR="002E72C6" w:rsidRPr="00CB63B7" w:rsidRDefault="002E72C6" w:rsidP="005E22CC">
            <w:pPr>
              <w:jc w:val="center"/>
              <w:rPr>
                <w:bCs/>
                <w:sz w:val="20"/>
              </w:rPr>
            </w:pPr>
            <w:r w:rsidRPr="00CB63B7">
              <w:rPr>
                <w:bCs/>
                <w:sz w:val="20"/>
              </w:rPr>
              <w:t>охрана</w:t>
            </w:r>
          </w:p>
        </w:tc>
        <w:tc>
          <w:tcPr>
            <w:tcW w:w="0" w:type="auto"/>
            <w:tcBorders>
              <w:top w:val="nil"/>
              <w:left w:val="nil"/>
              <w:bottom w:val="single" w:sz="4" w:space="0" w:color="auto"/>
              <w:right w:val="single" w:sz="4" w:space="0" w:color="auto"/>
            </w:tcBorders>
            <w:shd w:val="clear" w:color="auto" w:fill="auto"/>
            <w:noWrap/>
            <w:vAlign w:val="center"/>
            <w:hideMark/>
          </w:tcPr>
          <w:p w:rsidR="002E72C6" w:rsidRPr="00CB63B7" w:rsidRDefault="002E72C6" w:rsidP="00AE767E">
            <w:pPr>
              <w:jc w:val="right"/>
              <w:rPr>
                <w:sz w:val="20"/>
              </w:rPr>
            </w:pP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center"/>
              <w:rPr>
                <w:sz w:val="20"/>
              </w:rPr>
            </w:pP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right"/>
              <w:rPr>
                <w:sz w:val="20"/>
              </w:rPr>
            </w:pP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right"/>
              <w:rPr>
                <w:sz w:val="20"/>
              </w:rPr>
            </w:pPr>
          </w:p>
        </w:tc>
        <w:tc>
          <w:tcPr>
            <w:tcW w:w="1979" w:type="dxa"/>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right"/>
              <w:rPr>
                <w:rFonts w:eastAsia="Calibri"/>
                <w:sz w:val="20"/>
              </w:rPr>
            </w:pPr>
          </w:p>
        </w:tc>
        <w:tc>
          <w:tcPr>
            <w:tcW w:w="1461" w:type="dxa"/>
            <w:tcBorders>
              <w:top w:val="nil"/>
              <w:left w:val="nil"/>
              <w:bottom w:val="single" w:sz="4" w:space="0" w:color="auto"/>
              <w:right w:val="single" w:sz="4" w:space="0" w:color="auto"/>
            </w:tcBorders>
            <w:shd w:val="clear" w:color="auto" w:fill="auto"/>
            <w:noWrap/>
            <w:vAlign w:val="center"/>
            <w:hideMark/>
          </w:tcPr>
          <w:p w:rsidR="002E72C6" w:rsidRPr="00CB63B7" w:rsidRDefault="002E72C6" w:rsidP="00AE767E">
            <w:pPr>
              <w:rPr>
                <w:sz w:val="20"/>
              </w:rPr>
            </w:pPr>
            <w:r w:rsidRPr="00CB63B7">
              <w:rPr>
                <w:sz w:val="20"/>
              </w:rPr>
              <w:t> </w:t>
            </w:r>
          </w:p>
        </w:tc>
      </w:tr>
      <w:tr w:rsidR="002E72C6" w:rsidRPr="00CB63B7" w:rsidTr="00C041A2">
        <w:trPr>
          <w:trHeight w:val="313"/>
        </w:trPr>
        <w:tc>
          <w:tcPr>
            <w:tcW w:w="534" w:type="dxa"/>
            <w:tcBorders>
              <w:top w:val="nil"/>
              <w:left w:val="single" w:sz="4" w:space="0" w:color="auto"/>
              <w:bottom w:val="single" w:sz="4" w:space="0" w:color="auto"/>
              <w:right w:val="single" w:sz="4" w:space="0" w:color="auto"/>
            </w:tcBorders>
            <w:shd w:val="clear" w:color="auto" w:fill="auto"/>
            <w:noWrap/>
            <w:vAlign w:val="center"/>
          </w:tcPr>
          <w:p w:rsidR="002E72C6" w:rsidRPr="00CB63B7" w:rsidRDefault="002E72C6" w:rsidP="00AE767E">
            <w:pPr>
              <w:jc w:val="center"/>
              <w:rPr>
                <w:bCs/>
                <w:sz w:val="20"/>
              </w:rPr>
            </w:pPr>
            <w:r w:rsidRPr="00CB63B7">
              <w:rPr>
                <w:bCs/>
                <w:sz w:val="20"/>
              </w:rPr>
              <w:t>3</w:t>
            </w:r>
          </w:p>
        </w:tc>
        <w:tc>
          <w:tcPr>
            <w:tcW w:w="4819" w:type="dxa"/>
            <w:gridSpan w:val="2"/>
            <w:tcBorders>
              <w:top w:val="single" w:sz="4" w:space="0" w:color="auto"/>
              <w:left w:val="nil"/>
              <w:bottom w:val="single" w:sz="4" w:space="0" w:color="auto"/>
              <w:right w:val="single" w:sz="4" w:space="0" w:color="auto"/>
            </w:tcBorders>
            <w:shd w:val="clear" w:color="auto" w:fill="auto"/>
            <w:noWrap/>
            <w:vAlign w:val="center"/>
          </w:tcPr>
          <w:p w:rsidR="002E72C6" w:rsidRPr="002E72C6" w:rsidRDefault="002E72C6" w:rsidP="005E22CC">
            <w:pPr>
              <w:rPr>
                <w:bCs/>
                <w:sz w:val="18"/>
              </w:rPr>
            </w:pPr>
            <w:r w:rsidRPr="002E72C6">
              <w:rPr>
                <w:bCs/>
                <w:sz w:val="18"/>
              </w:rPr>
              <w:t>ЦТП-2; г. Сургут, ул. 30 лет Победы, 28</w:t>
            </w:r>
          </w:p>
        </w:tc>
        <w:tc>
          <w:tcPr>
            <w:tcW w:w="1008" w:type="dxa"/>
            <w:tcBorders>
              <w:top w:val="nil"/>
              <w:left w:val="nil"/>
              <w:bottom w:val="single" w:sz="4" w:space="0" w:color="auto"/>
              <w:right w:val="single" w:sz="4" w:space="0" w:color="auto"/>
            </w:tcBorders>
            <w:shd w:val="clear" w:color="auto" w:fill="auto"/>
            <w:noWrap/>
            <w:vAlign w:val="center"/>
          </w:tcPr>
          <w:p w:rsidR="002E72C6" w:rsidRPr="00CB63B7" w:rsidRDefault="002E72C6" w:rsidP="005E22CC">
            <w:pPr>
              <w:jc w:val="center"/>
              <w:rPr>
                <w:bCs/>
                <w:sz w:val="20"/>
              </w:rPr>
            </w:pPr>
            <w:r w:rsidRPr="00CB63B7">
              <w:rPr>
                <w:bCs/>
                <w:sz w:val="20"/>
              </w:rPr>
              <w:t>1</w:t>
            </w:r>
          </w:p>
        </w:tc>
        <w:tc>
          <w:tcPr>
            <w:tcW w:w="993" w:type="dxa"/>
            <w:tcBorders>
              <w:top w:val="nil"/>
              <w:left w:val="nil"/>
              <w:bottom w:val="single" w:sz="4" w:space="0" w:color="auto"/>
              <w:right w:val="single" w:sz="4" w:space="0" w:color="auto"/>
            </w:tcBorders>
            <w:shd w:val="clear" w:color="auto" w:fill="auto"/>
            <w:noWrap/>
            <w:vAlign w:val="center"/>
          </w:tcPr>
          <w:p w:rsidR="002E72C6" w:rsidRPr="00CB63B7" w:rsidRDefault="002E72C6" w:rsidP="005E22CC">
            <w:pPr>
              <w:jc w:val="center"/>
              <w:rPr>
                <w:bCs/>
                <w:sz w:val="20"/>
              </w:rPr>
            </w:pPr>
            <w:r w:rsidRPr="00CB63B7">
              <w:rPr>
                <w:bCs/>
                <w:sz w:val="20"/>
              </w:rPr>
              <w:t>охрана</w:t>
            </w: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right"/>
              <w:rPr>
                <w:bCs/>
                <w:sz w:val="20"/>
              </w:rPr>
            </w:pP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center"/>
              <w:rPr>
                <w:bCs/>
                <w:sz w:val="20"/>
              </w:rPr>
            </w:pP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right"/>
              <w:rPr>
                <w:sz w:val="20"/>
              </w:rPr>
            </w:pP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right"/>
              <w:rPr>
                <w:sz w:val="20"/>
              </w:rPr>
            </w:pPr>
          </w:p>
        </w:tc>
        <w:tc>
          <w:tcPr>
            <w:tcW w:w="1979" w:type="dxa"/>
            <w:tcBorders>
              <w:top w:val="nil"/>
              <w:left w:val="nil"/>
              <w:bottom w:val="single" w:sz="4" w:space="0" w:color="auto"/>
              <w:right w:val="single" w:sz="4" w:space="0" w:color="auto"/>
            </w:tcBorders>
            <w:shd w:val="clear" w:color="auto" w:fill="auto"/>
            <w:vAlign w:val="center"/>
          </w:tcPr>
          <w:p w:rsidR="002E72C6" w:rsidRPr="00CB63B7" w:rsidRDefault="002E72C6" w:rsidP="00AE767E">
            <w:pPr>
              <w:jc w:val="right"/>
              <w:rPr>
                <w:rFonts w:eastAsia="Calibri"/>
                <w:sz w:val="20"/>
              </w:rPr>
            </w:pPr>
          </w:p>
        </w:tc>
        <w:tc>
          <w:tcPr>
            <w:tcW w:w="1461" w:type="dxa"/>
            <w:tcBorders>
              <w:top w:val="nil"/>
              <w:left w:val="nil"/>
              <w:bottom w:val="single" w:sz="4" w:space="0" w:color="auto"/>
              <w:right w:val="single" w:sz="4" w:space="0" w:color="auto"/>
            </w:tcBorders>
            <w:shd w:val="clear" w:color="auto" w:fill="auto"/>
            <w:vAlign w:val="center"/>
          </w:tcPr>
          <w:p w:rsidR="002E72C6" w:rsidRPr="00CB63B7" w:rsidRDefault="002E72C6" w:rsidP="00AE767E">
            <w:pPr>
              <w:rPr>
                <w:sz w:val="20"/>
              </w:rPr>
            </w:pPr>
          </w:p>
        </w:tc>
      </w:tr>
      <w:tr w:rsidR="002E72C6" w:rsidRPr="00CB63B7" w:rsidTr="00C041A2">
        <w:trPr>
          <w:trHeight w:val="313"/>
        </w:trPr>
        <w:tc>
          <w:tcPr>
            <w:tcW w:w="534" w:type="dxa"/>
            <w:tcBorders>
              <w:top w:val="nil"/>
              <w:left w:val="single" w:sz="4" w:space="0" w:color="auto"/>
              <w:bottom w:val="single" w:sz="4" w:space="0" w:color="auto"/>
              <w:right w:val="single" w:sz="4" w:space="0" w:color="auto"/>
            </w:tcBorders>
            <w:shd w:val="clear" w:color="auto" w:fill="auto"/>
            <w:noWrap/>
            <w:vAlign w:val="center"/>
          </w:tcPr>
          <w:p w:rsidR="002E72C6" w:rsidRPr="00CB63B7" w:rsidRDefault="002E72C6" w:rsidP="00AE767E">
            <w:pPr>
              <w:jc w:val="center"/>
              <w:rPr>
                <w:bCs/>
                <w:sz w:val="20"/>
              </w:rPr>
            </w:pPr>
            <w:r w:rsidRPr="00CB63B7">
              <w:rPr>
                <w:bCs/>
                <w:sz w:val="20"/>
              </w:rPr>
              <w:t>4</w:t>
            </w:r>
          </w:p>
        </w:tc>
        <w:tc>
          <w:tcPr>
            <w:tcW w:w="4819" w:type="dxa"/>
            <w:gridSpan w:val="2"/>
            <w:tcBorders>
              <w:top w:val="single" w:sz="4" w:space="0" w:color="auto"/>
              <w:left w:val="nil"/>
              <w:bottom w:val="single" w:sz="4" w:space="0" w:color="auto"/>
              <w:right w:val="single" w:sz="4" w:space="0" w:color="auto"/>
            </w:tcBorders>
            <w:shd w:val="clear" w:color="auto" w:fill="auto"/>
            <w:noWrap/>
            <w:vAlign w:val="center"/>
          </w:tcPr>
          <w:p w:rsidR="002E72C6" w:rsidRPr="002E72C6" w:rsidRDefault="002E72C6" w:rsidP="005E22CC">
            <w:pPr>
              <w:rPr>
                <w:bCs/>
                <w:sz w:val="18"/>
              </w:rPr>
            </w:pPr>
            <w:r w:rsidRPr="002E72C6">
              <w:rPr>
                <w:bCs/>
                <w:sz w:val="18"/>
              </w:rPr>
              <w:t>Котельная №5; г. Сургут, п. Дорожный</w:t>
            </w:r>
          </w:p>
        </w:tc>
        <w:tc>
          <w:tcPr>
            <w:tcW w:w="1008" w:type="dxa"/>
            <w:tcBorders>
              <w:top w:val="nil"/>
              <w:left w:val="nil"/>
              <w:bottom w:val="single" w:sz="4" w:space="0" w:color="auto"/>
              <w:right w:val="single" w:sz="4" w:space="0" w:color="auto"/>
            </w:tcBorders>
            <w:shd w:val="clear" w:color="auto" w:fill="auto"/>
            <w:noWrap/>
            <w:vAlign w:val="center"/>
          </w:tcPr>
          <w:p w:rsidR="002E72C6" w:rsidRPr="00CB63B7" w:rsidRDefault="002E72C6" w:rsidP="005E22CC">
            <w:pPr>
              <w:jc w:val="center"/>
              <w:rPr>
                <w:bCs/>
                <w:sz w:val="20"/>
              </w:rPr>
            </w:pPr>
            <w:r w:rsidRPr="00CB63B7">
              <w:rPr>
                <w:bCs/>
                <w:sz w:val="20"/>
              </w:rPr>
              <w:t>1</w:t>
            </w:r>
          </w:p>
        </w:tc>
        <w:tc>
          <w:tcPr>
            <w:tcW w:w="993" w:type="dxa"/>
            <w:tcBorders>
              <w:top w:val="nil"/>
              <w:left w:val="nil"/>
              <w:bottom w:val="single" w:sz="4" w:space="0" w:color="auto"/>
              <w:right w:val="single" w:sz="4" w:space="0" w:color="auto"/>
            </w:tcBorders>
            <w:shd w:val="clear" w:color="auto" w:fill="auto"/>
            <w:noWrap/>
            <w:vAlign w:val="center"/>
          </w:tcPr>
          <w:p w:rsidR="002E72C6" w:rsidRPr="00CB63B7" w:rsidRDefault="002E72C6" w:rsidP="005E22CC">
            <w:pPr>
              <w:jc w:val="center"/>
              <w:rPr>
                <w:bCs/>
                <w:sz w:val="20"/>
              </w:rPr>
            </w:pPr>
            <w:r w:rsidRPr="00CB63B7">
              <w:rPr>
                <w:bCs/>
                <w:sz w:val="20"/>
              </w:rPr>
              <w:t>охрана</w:t>
            </w: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right"/>
              <w:rPr>
                <w:bCs/>
                <w:sz w:val="20"/>
              </w:rPr>
            </w:pP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center"/>
              <w:rPr>
                <w:bCs/>
                <w:sz w:val="20"/>
              </w:rPr>
            </w:pP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right"/>
              <w:rPr>
                <w:sz w:val="20"/>
              </w:rPr>
            </w:pP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right"/>
              <w:rPr>
                <w:sz w:val="20"/>
              </w:rPr>
            </w:pPr>
          </w:p>
        </w:tc>
        <w:tc>
          <w:tcPr>
            <w:tcW w:w="1979" w:type="dxa"/>
            <w:tcBorders>
              <w:top w:val="nil"/>
              <w:left w:val="nil"/>
              <w:bottom w:val="single" w:sz="4" w:space="0" w:color="auto"/>
              <w:right w:val="single" w:sz="4" w:space="0" w:color="auto"/>
            </w:tcBorders>
            <w:shd w:val="clear" w:color="auto" w:fill="auto"/>
            <w:vAlign w:val="center"/>
          </w:tcPr>
          <w:p w:rsidR="002E72C6" w:rsidRPr="00CB63B7" w:rsidRDefault="002E72C6" w:rsidP="00AE767E">
            <w:pPr>
              <w:jc w:val="right"/>
              <w:rPr>
                <w:rFonts w:eastAsia="Calibri"/>
                <w:sz w:val="20"/>
              </w:rPr>
            </w:pPr>
          </w:p>
        </w:tc>
        <w:tc>
          <w:tcPr>
            <w:tcW w:w="1461" w:type="dxa"/>
            <w:tcBorders>
              <w:top w:val="nil"/>
              <w:left w:val="nil"/>
              <w:bottom w:val="single" w:sz="4" w:space="0" w:color="auto"/>
              <w:right w:val="single" w:sz="4" w:space="0" w:color="auto"/>
            </w:tcBorders>
            <w:shd w:val="clear" w:color="auto" w:fill="auto"/>
            <w:vAlign w:val="center"/>
          </w:tcPr>
          <w:p w:rsidR="002E72C6" w:rsidRPr="00CB63B7" w:rsidRDefault="002E72C6" w:rsidP="00AE767E">
            <w:pPr>
              <w:rPr>
                <w:sz w:val="20"/>
              </w:rPr>
            </w:pPr>
          </w:p>
        </w:tc>
      </w:tr>
      <w:tr w:rsidR="002E72C6" w:rsidRPr="00CB63B7" w:rsidTr="00C041A2">
        <w:trPr>
          <w:trHeight w:val="313"/>
        </w:trPr>
        <w:tc>
          <w:tcPr>
            <w:tcW w:w="534" w:type="dxa"/>
            <w:tcBorders>
              <w:top w:val="nil"/>
              <w:left w:val="single" w:sz="4" w:space="0" w:color="auto"/>
              <w:bottom w:val="single" w:sz="4" w:space="0" w:color="auto"/>
              <w:right w:val="single" w:sz="4" w:space="0" w:color="auto"/>
            </w:tcBorders>
            <w:shd w:val="clear" w:color="auto" w:fill="auto"/>
            <w:noWrap/>
            <w:vAlign w:val="center"/>
          </w:tcPr>
          <w:p w:rsidR="002E72C6" w:rsidRPr="00CB63B7" w:rsidRDefault="002E72C6" w:rsidP="00AE767E">
            <w:pPr>
              <w:jc w:val="center"/>
              <w:rPr>
                <w:bCs/>
                <w:sz w:val="20"/>
              </w:rPr>
            </w:pPr>
            <w:r w:rsidRPr="00CB63B7">
              <w:rPr>
                <w:bCs/>
                <w:sz w:val="20"/>
              </w:rPr>
              <w:t>5</w:t>
            </w:r>
          </w:p>
        </w:tc>
        <w:tc>
          <w:tcPr>
            <w:tcW w:w="4819" w:type="dxa"/>
            <w:gridSpan w:val="2"/>
            <w:tcBorders>
              <w:top w:val="single" w:sz="4" w:space="0" w:color="auto"/>
              <w:left w:val="nil"/>
              <w:bottom w:val="single" w:sz="4" w:space="0" w:color="auto"/>
              <w:right w:val="single" w:sz="4" w:space="0" w:color="auto"/>
            </w:tcBorders>
            <w:shd w:val="clear" w:color="auto" w:fill="auto"/>
            <w:noWrap/>
            <w:vAlign w:val="center"/>
          </w:tcPr>
          <w:p w:rsidR="002E72C6" w:rsidRPr="002E72C6" w:rsidRDefault="002E72C6" w:rsidP="005E22CC">
            <w:pPr>
              <w:rPr>
                <w:bCs/>
                <w:sz w:val="18"/>
              </w:rPr>
            </w:pPr>
            <w:r w:rsidRPr="002E72C6">
              <w:rPr>
                <w:bCs/>
                <w:sz w:val="18"/>
              </w:rPr>
              <w:t>Котельная №13, 14; г. Сургут, ул. Западная, 1/1</w:t>
            </w:r>
          </w:p>
        </w:tc>
        <w:tc>
          <w:tcPr>
            <w:tcW w:w="1008" w:type="dxa"/>
            <w:tcBorders>
              <w:top w:val="nil"/>
              <w:left w:val="nil"/>
              <w:bottom w:val="single" w:sz="4" w:space="0" w:color="auto"/>
              <w:right w:val="single" w:sz="4" w:space="0" w:color="auto"/>
            </w:tcBorders>
            <w:shd w:val="clear" w:color="auto" w:fill="auto"/>
            <w:noWrap/>
            <w:vAlign w:val="center"/>
          </w:tcPr>
          <w:p w:rsidR="002E72C6" w:rsidRPr="00CB63B7" w:rsidRDefault="002E72C6" w:rsidP="005E22CC">
            <w:pPr>
              <w:jc w:val="center"/>
              <w:rPr>
                <w:bCs/>
                <w:sz w:val="20"/>
              </w:rPr>
            </w:pPr>
            <w:r w:rsidRPr="00CB63B7">
              <w:rPr>
                <w:bCs/>
                <w:sz w:val="20"/>
              </w:rPr>
              <w:t>1</w:t>
            </w:r>
          </w:p>
        </w:tc>
        <w:tc>
          <w:tcPr>
            <w:tcW w:w="993" w:type="dxa"/>
            <w:tcBorders>
              <w:top w:val="nil"/>
              <w:left w:val="nil"/>
              <w:bottom w:val="single" w:sz="4" w:space="0" w:color="auto"/>
              <w:right w:val="single" w:sz="4" w:space="0" w:color="auto"/>
            </w:tcBorders>
            <w:shd w:val="clear" w:color="auto" w:fill="auto"/>
            <w:noWrap/>
            <w:vAlign w:val="center"/>
          </w:tcPr>
          <w:p w:rsidR="002E72C6" w:rsidRPr="00CB63B7" w:rsidRDefault="002E72C6" w:rsidP="005E22CC">
            <w:pPr>
              <w:jc w:val="center"/>
              <w:rPr>
                <w:bCs/>
                <w:sz w:val="20"/>
              </w:rPr>
            </w:pPr>
            <w:r w:rsidRPr="00CB63B7">
              <w:rPr>
                <w:bCs/>
                <w:sz w:val="20"/>
              </w:rPr>
              <w:t>охрана</w:t>
            </w: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right"/>
              <w:rPr>
                <w:bCs/>
                <w:sz w:val="20"/>
              </w:rPr>
            </w:pP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center"/>
              <w:rPr>
                <w:bCs/>
                <w:sz w:val="20"/>
              </w:rPr>
            </w:pP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right"/>
              <w:rPr>
                <w:sz w:val="20"/>
              </w:rPr>
            </w:pP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right"/>
              <w:rPr>
                <w:sz w:val="20"/>
              </w:rPr>
            </w:pPr>
          </w:p>
        </w:tc>
        <w:tc>
          <w:tcPr>
            <w:tcW w:w="1979" w:type="dxa"/>
            <w:tcBorders>
              <w:top w:val="nil"/>
              <w:left w:val="nil"/>
              <w:bottom w:val="single" w:sz="4" w:space="0" w:color="auto"/>
              <w:right w:val="single" w:sz="4" w:space="0" w:color="auto"/>
            </w:tcBorders>
            <w:shd w:val="clear" w:color="auto" w:fill="auto"/>
            <w:vAlign w:val="center"/>
          </w:tcPr>
          <w:p w:rsidR="002E72C6" w:rsidRPr="00CB63B7" w:rsidRDefault="002E72C6" w:rsidP="00AE767E">
            <w:pPr>
              <w:jc w:val="right"/>
              <w:rPr>
                <w:rFonts w:eastAsia="Calibri"/>
                <w:sz w:val="20"/>
              </w:rPr>
            </w:pPr>
          </w:p>
        </w:tc>
        <w:tc>
          <w:tcPr>
            <w:tcW w:w="1461" w:type="dxa"/>
            <w:tcBorders>
              <w:top w:val="nil"/>
              <w:left w:val="nil"/>
              <w:bottom w:val="single" w:sz="4" w:space="0" w:color="auto"/>
              <w:right w:val="single" w:sz="4" w:space="0" w:color="auto"/>
            </w:tcBorders>
            <w:shd w:val="clear" w:color="auto" w:fill="auto"/>
            <w:vAlign w:val="center"/>
          </w:tcPr>
          <w:p w:rsidR="002E72C6" w:rsidRPr="00CB63B7" w:rsidRDefault="002E72C6" w:rsidP="00AE767E">
            <w:pPr>
              <w:rPr>
                <w:sz w:val="20"/>
              </w:rPr>
            </w:pPr>
          </w:p>
        </w:tc>
      </w:tr>
      <w:tr w:rsidR="002E72C6" w:rsidRPr="00CB63B7" w:rsidTr="00C041A2">
        <w:trPr>
          <w:trHeight w:val="313"/>
        </w:trPr>
        <w:tc>
          <w:tcPr>
            <w:tcW w:w="534" w:type="dxa"/>
            <w:tcBorders>
              <w:top w:val="nil"/>
              <w:left w:val="single" w:sz="4" w:space="0" w:color="auto"/>
              <w:bottom w:val="single" w:sz="4" w:space="0" w:color="auto"/>
              <w:right w:val="single" w:sz="4" w:space="0" w:color="auto"/>
            </w:tcBorders>
            <w:shd w:val="clear" w:color="auto" w:fill="auto"/>
            <w:noWrap/>
            <w:vAlign w:val="center"/>
          </w:tcPr>
          <w:p w:rsidR="002E72C6" w:rsidRPr="00CB63B7" w:rsidRDefault="002E72C6" w:rsidP="00AE767E">
            <w:pPr>
              <w:jc w:val="center"/>
              <w:rPr>
                <w:bCs/>
                <w:sz w:val="20"/>
              </w:rPr>
            </w:pPr>
            <w:r w:rsidRPr="00CB63B7">
              <w:rPr>
                <w:bCs/>
                <w:sz w:val="20"/>
              </w:rPr>
              <w:t>6</w:t>
            </w:r>
          </w:p>
        </w:tc>
        <w:tc>
          <w:tcPr>
            <w:tcW w:w="4819" w:type="dxa"/>
            <w:gridSpan w:val="2"/>
            <w:tcBorders>
              <w:top w:val="single" w:sz="4" w:space="0" w:color="auto"/>
              <w:left w:val="nil"/>
              <w:bottom w:val="single" w:sz="4" w:space="0" w:color="auto"/>
              <w:right w:val="single" w:sz="4" w:space="0" w:color="auto"/>
            </w:tcBorders>
            <w:shd w:val="clear" w:color="auto" w:fill="auto"/>
            <w:noWrap/>
            <w:vAlign w:val="center"/>
          </w:tcPr>
          <w:p w:rsidR="002E72C6" w:rsidRPr="002E72C6" w:rsidRDefault="002E72C6" w:rsidP="005E22CC">
            <w:pPr>
              <w:rPr>
                <w:bCs/>
                <w:sz w:val="18"/>
              </w:rPr>
            </w:pPr>
            <w:r w:rsidRPr="002E72C6">
              <w:rPr>
                <w:bCs/>
                <w:sz w:val="18"/>
              </w:rPr>
              <w:t>РМЦ; г. Сургут, ул. Профсоюзов, 69/1</w:t>
            </w:r>
          </w:p>
        </w:tc>
        <w:tc>
          <w:tcPr>
            <w:tcW w:w="1008" w:type="dxa"/>
            <w:tcBorders>
              <w:top w:val="nil"/>
              <w:left w:val="nil"/>
              <w:bottom w:val="single" w:sz="4" w:space="0" w:color="auto"/>
              <w:right w:val="single" w:sz="4" w:space="0" w:color="auto"/>
            </w:tcBorders>
            <w:shd w:val="clear" w:color="auto" w:fill="auto"/>
            <w:noWrap/>
            <w:vAlign w:val="center"/>
          </w:tcPr>
          <w:p w:rsidR="002E72C6" w:rsidRPr="00CB63B7" w:rsidRDefault="002E72C6" w:rsidP="005E22CC">
            <w:pPr>
              <w:jc w:val="center"/>
              <w:rPr>
                <w:bCs/>
                <w:sz w:val="20"/>
              </w:rPr>
            </w:pPr>
            <w:r w:rsidRPr="00CB63B7">
              <w:rPr>
                <w:bCs/>
                <w:sz w:val="20"/>
              </w:rPr>
              <w:t>1</w:t>
            </w:r>
          </w:p>
        </w:tc>
        <w:tc>
          <w:tcPr>
            <w:tcW w:w="993" w:type="dxa"/>
            <w:tcBorders>
              <w:top w:val="nil"/>
              <w:left w:val="nil"/>
              <w:bottom w:val="single" w:sz="4" w:space="0" w:color="auto"/>
              <w:right w:val="single" w:sz="4" w:space="0" w:color="auto"/>
            </w:tcBorders>
            <w:shd w:val="clear" w:color="auto" w:fill="auto"/>
            <w:noWrap/>
            <w:vAlign w:val="center"/>
          </w:tcPr>
          <w:p w:rsidR="002E72C6" w:rsidRPr="00CB63B7" w:rsidRDefault="002E72C6" w:rsidP="005E22CC">
            <w:pPr>
              <w:jc w:val="center"/>
              <w:rPr>
                <w:bCs/>
                <w:sz w:val="20"/>
              </w:rPr>
            </w:pPr>
            <w:r w:rsidRPr="00CB63B7">
              <w:rPr>
                <w:bCs/>
                <w:sz w:val="20"/>
              </w:rPr>
              <w:t>охрана</w:t>
            </w: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right"/>
              <w:rPr>
                <w:bCs/>
                <w:sz w:val="20"/>
              </w:rPr>
            </w:pP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center"/>
              <w:rPr>
                <w:bCs/>
                <w:sz w:val="20"/>
              </w:rPr>
            </w:pP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right"/>
              <w:rPr>
                <w:sz w:val="20"/>
              </w:rPr>
            </w:pP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right"/>
              <w:rPr>
                <w:sz w:val="20"/>
              </w:rPr>
            </w:pPr>
          </w:p>
        </w:tc>
        <w:tc>
          <w:tcPr>
            <w:tcW w:w="1979" w:type="dxa"/>
            <w:tcBorders>
              <w:top w:val="nil"/>
              <w:left w:val="nil"/>
              <w:bottom w:val="single" w:sz="4" w:space="0" w:color="auto"/>
              <w:right w:val="single" w:sz="4" w:space="0" w:color="auto"/>
            </w:tcBorders>
            <w:shd w:val="clear" w:color="auto" w:fill="auto"/>
            <w:vAlign w:val="center"/>
          </w:tcPr>
          <w:p w:rsidR="002E72C6" w:rsidRPr="00CB63B7" w:rsidRDefault="002E72C6" w:rsidP="00AE767E">
            <w:pPr>
              <w:jc w:val="right"/>
              <w:rPr>
                <w:rFonts w:eastAsia="Calibri"/>
                <w:sz w:val="20"/>
              </w:rPr>
            </w:pPr>
          </w:p>
        </w:tc>
        <w:tc>
          <w:tcPr>
            <w:tcW w:w="1461" w:type="dxa"/>
            <w:tcBorders>
              <w:top w:val="nil"/>
              <w:left w:val="nil"/>
              <w:bottom w:val="single" w:sz="4" w:space="0" w:color="auto"/>
              <w:right w:val="single" w:sz="4" w:space="0" w:color="auto"/>
            </w:tcBorders>
            <w:shd w:val="clear" w:color="auto" w:fill="auto"/>
            <w:vAlign w:val="center"/>
          </w:tcPr>
          <w:p w:rsidR="002E72C6" w:rsidRPr="00CB63B7" w:rsidRDefault="002E72C6" w:rsidP="00AE767E">
            <w:pPr>
              <w:rPr>
                <w:sz w:val="20"/>
              </w:rPr>
            </w:pPr>
          </w:p>
        </w:tc>
      </w:tr>
      <w:tr w:rsidR="002E72C6" w:rsidRPr="00CB63B7" w:rsidTr="00C041A2">
        <w:trPr>
          <w:trHeight w:val="313"/>
        </w:trPr>
        <w:tc>
          <w:tcPr>
            <w:tcW w:w="534" w:type="dxa"/>
            <w:tcBorders>
              <w:top w:val="nil"/>
              <w:left w:val="single" w:sz="4" w:space="0" w:color="auto"/>
              <w:bottom w:val="single" w:sz="4" w:space="0" w:color="auto"/>
              <w:right w:val="single" w:sz="4" w:space="0" w:color="auto"/>
            </w:tcBorders>
            <w:shd w:val="clear" w:color="auto" w:fill="auto"/>
            <w:noWrap/>
            <w:vAlign w:val="center"/>
          </w:tcPr>
          <w:p w:rsidR="002E72C6" w:rsidRPr="00CB63B7" w:rsidRDefault="002E72C6" w:rsidP="00AE767E">
            <w:pPr>
              <w:jc w:val="center"/>
              <w:rPr>
                <w:bCs/>
                <w:sz w:val="20"/>
              </w:rPr>
            </w:pPr>
            <w:r w:rsidRPr="00CB63B7">
              <w:rPr>
                <w:bCs/>
                <w:sz w:val="20"/>
              </w:rPr>
              <w:t>7</w:t>
            </w:r>
          </w:p>
        </w:tc>
        <w:tc>
          <w:tcPr>
            <w:tcW w:w="4819" w:type="dxa"/>
            <w:gridSpan w:val="2"/>
            <w:tcBorders>
              <w:top w:val="single" w:sz="4" w:space="0" w:color="auto"/>
              <w:left w:val="nil"/>
              <w:bottom w:val="single" w:sz="4" w:space="0" w:color="auto"/>
              <w:right w:val="single" w:sz="4" w:space="0" w:color="auto"/>
            </w:tcBorders>
            <w:shd w:val="clear" w:color="auto" w:fill="auto"/>
            <w:noWrap/>
            <w:vAlign w:val="center"/>
          </w:tcPr>
          <w:p w:rsidR="002E72C6" w:rsidRPr="002E72C6" w:rsidRDefault="002E72C6" w:rsidP="005E22CC">
            <w:pPr>
              <w:rPr>
                <w:bCs/>
                <w:sz w:val="18"/>
              </w:rPr>
            </w:pPr>
            <w:r w:rsidRPr="002E72C6">
              <w:rPr>
                <w:bCs/>
                <w:sz w:val="18"/>
              </w:rPr>
              <w:t>ЦТП-86; г. Сургут, пр-т Комсомольский, 6Б</w:t>
            </w:r>
          </w:p>
        </w:tc>
        <w:tc>
          <w:tcPr>
            <w:tcW w:w="1008" w:type="dxa"/>
            <w:tcBorders>
              <w:top w:val="nil"/>
              <w:left w:val="nil"/>
              <w:bottom w:val="single" w:sz="4" w:space="0" w:color="auto"/>
              <w:right w:val="single" w:sz="4" w:space="0" w:color="auto"/>
            </w:tcBorders>
            <w:shd w:val="clear" w:color="auto" w:fill="auto"/>
            <w:noWrap/>
            <w:vAlign w:val="center"/>
          </w:tcPr>
          <w:p w:rsidR="002E72C6" w:rsidRPr="00CB63B7" w:rsidRDefault="002E72C6" w:rsidP="005E22CC">
            <w:pPr>
              <w:jc w:val="center"/>
              <w:rPr>
                <w:bCs/>
                <w:sz w:val="20"/>
              </w:rPr>
            </w:pPr>
            <w:r w:rsidRPr="00CB63B7">
              <w:rPr>
                <w:bCs/>
                <w:sz w:val="20"/>
              </w:rPr>
              <w:t>1</w:t>
            </w:r>
          </w:p>
        </w:tc>
        <w:tc>
          <w:tcPr>
            <w:tcW w:w="993" w:type="dxa"/>
            <w:tcBorders>
              <w:top w:val="nil"/>
              <w:left w:val="nil"/>
              <w:bottom w:val="single" w:sz="4" w:space="0" w:color="auto"/>
              <w:right w:val="single" w:sz="4" w:space="0" w:color="auto"/>
            </w:tcBorders>
            <w:shd w:val="clear" w:color="auto" w:fill="auto"/>
            <w:noWrap/>
            <w:vAlign w:val="center"/>
          </w:tcPr>
          <w:p w:rsidR="002E72C6" w:rsidRPr="00CB63B7" w:rsidRDefault="002E72C6" w:rsidP="005E22CC">
            <w:pPr>
              <w:jc w:val="center"/>
              <w:rPr>
                <w:bCs/>
                <w:sz w:val="20"/>
              </w:rPr>
            </w:pPr>
            <w:r w:rsidRPr="00CB63B7">
              <w:rPr>
                <w:bCs/>
                <w:sz w:val="20"/>
              </w:rPr>
              <w:t>охрана</w:t>
            </w: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right"/>
              <w:rPr>
                <w:bCs/>
                <w:sz w:val="20"/>
              </w:rPr>
            </w:pP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center"/>
              <w:rPr>
                <w:bCs/>
                <w:sz w:val="20"/>
              </w:rPr>
            </w:pP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right"/>
              <w:rPr>
                <w:sz w:val="20"/>
              </w:rPr>
            </w:pP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right"/>
              <w:rPr>
                <w:sz w:val="20"/>
              </w:rPr>
            </w:pPr>
          </w:p>
        </w:tc>
        <w:tc>
          <w:tcPr>
            <w:tcW w:w="1979" w:type="dxa"/>
            <w:tcBorders>
              <w:top w:val="nil"/>
              <w:left w:val="nil"/>
              <w:bottom w:val="single" w:sz="4" w:space="0" w:color="auto"/>
              <w:right w:val="single" w:sz="4" w:space="0" w:color="auto"/>
            </w:tcBorders>
            <w:shd w:val="clear" w:color="auto" w:fill="auto"/>
            <w:vAlign w:val="center"/>
          </w:tcPr>
          <w:p w:rsidR="002E72C6" w:rsidRPr="00CB63B7" w:rsidRDefault="002E72C6" w:rsidP="00AE767E">
            <w:pPr>
              <w:jc w:val="right"/>
              <w:rPr>
                <w:rFonts w:eastAsia="Calibri"/>
                <w:sz w:val="20"/>
              </w:rPr>
            </w:pPr>
          </w:p>
        </w:tc>
        <w:tc>
          <w:tcPr>
            <w:tcW w:w="1461" w:type="dxa"/>
            <w:tcBorders>
              <w:top w:val="nil"/>
              <w:left w:val="nil"/>
              <w:bottom w:val="single" w:sz="4" w:space="0" w:color="auto"/>
              <w:right w:val="single" w:sz="4" w:space="0" w:color="auto"/>
            </w:tcBorders>
            <w:shd w:val="clear" w:color="auto" w:fill="auto"/>
            <w:vAlign w:val="center"/>
          </w:tcPr>
          <w:p w:rsidR="002E72C6" w:rsidRPr="00CB63B7" w:rsidRDefault="002E72C6" w:rsidP="00AE767E">
            <w:pPr>
              <w:rPr>
                <w:sz w:val="20"/>
              </w:rPr>
            </w:pPr>
          </w:p>
        </w:tc>
      </w:tr>
      <w:tr w:rsidR="002E72C6" w:rsidRPr="00CB63B7" w:rsidTr="00C041A2">
        <w:trPr>
          <w:trHeight w:val="313"/>
        </w:trPr>
        <w:tc>
          <w:tcPr>
            <w:tcW w:w="534" w:type="dxa"/>
            <w:tcBorders>
              <w:top w:val="nil"/>
              <w:left w:val="single" w:sz="4" w:space="0" w:color="auto"/>
              <w:bottom w:val="single" w:sz="4" w:space="0" w:color="auto"/>
              <w:right w:val="single" w:sz="4" w:space="0" w:color="auto"/>
            </w:tcBorders>
            <w:shd w:val="clear" w:color="auto" w:fill="auto"/>
            <w:noWrap/>
            <w:vAlign w:val="center"/>
          </w:tcPr>
          <w:p w:rsidR="002E72C6" w:rsidRPr="00CB63B7" w:rsidRDefault="002E72C6" w:rsidP="00AE767E">
            <w:pPr>
              <w:jc w:val="center"/>
              <w:rPr>
                <w:bCs/>
                <w:sz w:val="20"/>
              </w:rPr>
            </w:pPr>
            <w:r w:rsidRPr="00CB63B7">
              <w:rPr>
                <w:bCs/>
                <w:sz w:val="20"/>
              </w:rPr>
              <w:t>8</w:t>
            </w:r>
          </w:p>
        </w:tc>
        <w:tc>
          <w:tcPr>
            <w:tcW w:w="4819" w:type="dxa"/>
            <w:gridSpan w:val="2"/>
            <w:tcBorders>
              <w:top w:val="single" w:sz="4" w:space="0" w:color="auto"/>
              <w:left w:val="nil"/>
              <w:bottom w:val="single" w:sz="4" w:space="0" w:color="auto"/>
              <w:right w:val="single" w:sz="4" w:space="0" w:color="auto"/>
            </w:tcBorders>
            <w:shd w:val="clear" w:color="auto" w:fill="auto"/>
            <w:noWrap/>
            <w:vAlign w:val="center"/>
          </w:tcPr>
          <w:p w:rsidR="002E72C6" w:rsidRPr="002E72C6" w:rsidRDefault="002E72C6" w:rsidP="005E22CC">
            <w:pPr>
              <w:rPr>
                <w:sz w:val="18"/>
              </w:rPr>
            </w:pPr>
            <w:r w:rsidRPr="002E72C6">
              <w:rPr>
                <w:sz w:val="18"/>
              </w:rPr>
              <w:t>Административное здание;  г. Сургут, ул. Маяковского, 15</w:t>
            </w:r>
          </w:p>
        </w:tc>
        <w:tc>
          <w:tcPr>
            <w:tcW w:w="1008" w:type="dxa"/>
            <w:tcBorders>
              <w:top w:val="nil"/>
              <w:left w:val="nil"/>
              <w:bottom w:val="single" w:sz="4" w:space="0" w:color="auto"/>
              <w:right w:val="single" w:sz="4" w:space="0" w:color="auto"/>
            </w:tcBorders>
            <w:shd w:val="clear" w:color="auto" w:fill="auto"/>
            <w:noWrap/>
            <w:vAlign w:val="center"/>
          </w:tcPr>
          <w:p w:rsidR="002E72C6" w:rsidRPr="00CB63B7" w:rsidRDefault="002E72C6" w:rsidP="005E22CC">
            <w:pPr>
              <w:jc w:val="center"/>
              <w:rPr>
                <w:sz w:val="20"/>
              </w:rPr>
            </w:pPr>
            <w:r w:rsidRPr="00CB63B7">
              <w:rPr>
                <w:sz w:val="20"/>
              </w:rPr>
              <w:t>1</w:t>
            </w:r>
          </w:p>
        </w:tc>
        <w:tc>
          <w:tcPr>
            <w:tcW w:w="993" w:type="dxa"/>
            <w:tcBorders>
              <w:top w:val="nil"/>
              <w:left w:val="nil"/>
              <w:bottom w:val="single" w:sz="4" w:space="0" w:color="auto"/>
              <w:right w:val="single" w:sz="4" w:space="0" w:color="auto"/>
            </w:tcBorders>
            <w:shd w:val="clear" w:color="auto" w:fill="auto"/>
            <w:noWrap/>
            <w:vAlign w:val="center"/>
          </w:tcPr>
          <w:p w:rsidR="002E72C6" w:rsidRPr="00CB63B7" w:rsidRDefault="002E72C6" w:rsidP="005E22CC">
            <w:pPr>
              <w:jc w:val="center"/>
              <w:rPr>
                <w:sz w:val="20"/>
              </w:rPr>
            </w:pPr>
            <w:r w:rsidRPr="00CB63B7">
              <w:rPr>
                <w:sz w:val="20"/>
              </w:rPr>
              <w:t>охрана</w:t>
            </w: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right"/>
              <w:rPr>
                <w:bCs/>
                <w:sz w:val="20"/>
              </w:rPr>
            </w:pP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center"/>
              <w:rPr>
                <w:bCs/>
                <w:sz w:val="20"/>
              </w:rPr>
            </w:pP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right"/>
              <w:rPr>
                <w:sz w:val="20"/>
              </w:rPr>
            </w:pPr>
          </w:p>
        </w:tc>
        <w:tc>
          <w:tcPr>
            <w:tcW w:w="0" w:type="auto"/>
            <w:tcBorders>
              <w:top w:val="nil"/>
              <w:left w:val="nil"/>
              <w:bottom w:val="single" w:sz="4" w:space="0" w:color="auto"/>
              <w:right w:val="single" w:sz="4" w:space="0" w:color="auto"/>
            </w:tcBorders>
            <w:shd w:val="clear" w:color="auto" w:fill="auto"/>
            <w:noWrap/>
            <w:vAlign w:val="center"/>
          </w:tcPr>
          <w:p w:rsidR="002E72C6" w:rsidRPr="00CB63B7" w:rsidRDefault="002E72C6" w:rsidP="00AE767E">
            <w:pPr>
              <w:jc w:val="right"/>
              <w:rPr>
                <w:sz w:val="20"/>
              </w:rPr>
            </w:pPr>
          </w:p>
        </w:tc>
        <w:tc>
          <w:tcPr>
            <w:tcW w:w="1979" w:type="dxa"/>
            <w:tcBorders>
              <w:top w:val="nil"/>
              <w:left w:val="nil"/>
              <w:bottom w:val="single" w:sz="4" w:space="0" w:color="auto"/>
              <w:right w:val="single" w:sz="4" w:space="0" w:color="auto"/>
            </w:tcBorders>
            <w:shd w:val="clear" w:color="auto" w:fill="auto"/>
            <w:vAlign w:val="center"/>
          </w:tcPr>
          <w:p w:rsidR="002E72C6" w:rsidRPr="00CB63B7" w:rsidRDefault="002E72C6" w:rsidP="00AE767E">
            <w:pPr>
              <w:jc w:val="right"/>
              <w:rPr>
                <w:rFonts w:eastAsia="Calibri"/>
                <w:sz w:val="20"/>
              </w:rPr>
            </w:pPr>
          </w:p>
        </w:tc>
        <w:tc>
          <w:tcPr>
            <w:tcW w:w="1461" w:type="dxa"/>
            <w:tcBorders>
              <w:top w:val="nil"/>
              <w:left w:val="nil"/>
              <w:bottom w:val="single" w:sz="4" w:space="0" w:color="auto"/>
              <w:right w:val="single" w:sz="4" w:space="0" w:color="auto"/>
            </w:tcBorders>
            <w:shd w:val="clear" w:color="auto" w:fill="auto"/>
            <w:vAlign w:val="center"/>
          </w:tcPr>
          <w:p w:rsidR="002E72C6" w:rsidRPr="00CB63B7" w:rsidRDefault="002E72C6" w:rsidP="00AE767E">
            <w:pPr>
              <w:rPr>
                <w:sz w:val="20"/>
              </w:rPr>
            </w:pPr>
          </w:p>
        </w:tc>
      </w:tr>
      <w:tr w:rsidR="009C6854" w:rsidRPr="00CB63B7" w:rsidTr="00C041A2">
        <w:trPr>
          <w:trHeight w:val="313"/>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9C6854" w:rsidRPr="00CB63B7" w:rsidRDefault="009C6854" w:rsidP="00AE767E">
            <w:pPr>
              <w:jc w:val="center"/>
              <w:rPr>
                <w:b/>
                <w:bCs/>
              </w:rPr>
            </w:pPr>
          </w:p>
        </w:tc>
        <w:tc>
          <w:tcPr>
            <w:tcW w:w="4819" w:type="dxa"/>
            <w:gridSpan w:val="2"/>
            <w:tcBorders>
              <w:top w:val="single" w:sz="4" w:space="0" w:color="auto"/>
              <w:left w:val="nil"/>
              <w:bottom w:val="single" w:sz="4" w:space="0" w:color="auto"/>
              <w:right w:val="single" w:sz="4" w:space="0" w:color="auto"/>
            </w:tcBorders>
            <w:shd w:val="clear" w:color="auto" w:fill="auto"/>
            <w:noWrap/>
            <w:vAlign w:val="bottom"/>
            <w:hideMark/>
          </w:tcPr>
          <w:p w:rsidR="009C6854" w:rsidRPr="00CB63B7" w:rsidRDefault="009C6854" w:rsidP="00AE767E">
            <w:pPr>
              <w:rPr>
                <w:b/>
                <w:bCs/>
                <w:sz w:val="20"/>
              </w:rPr>
            </w:pPr>
            <w:r w:rsidRPr="00CB63B7">
              <w:rPr>
                <w:b/>
                <w:bCs/>
                <w:sz w:val="20"/>
              </w:rPr>
              <w:t>Итого:</w:t>
            </w:r>
          </w:p>
        </w:tc>
        <w:tc>
          <w:tcPr>
            <w:tcW w:w="1008" w:type="dxa"/>
            <w:tcBorders>
              <w:top w:val="nil"/>
              <w:left w:val="nil"/>
              <w:bottom w:val="single" w:sz="4" w:space="0" w:color="auto"/>
              <w:right w:val="single" w:sz="4" w:space="0" w:color="auto"/>
            </w:tcBorders>
            <w:shd w:val="clear" w:color="auto" w:fill="auto"/>
            <w:noWrap/>
            <w:vAlign w:val="bottom"/>
            <w:hideMark/>
          </w:tcPr>
          <w:p w:rsidR="009C6854" w:rsidRPr="00CB63B7" w:rsidRDefault="009C6854" w:rsidP="00AE767E">
            <w:pPr>
              <w:jc w:val="center"/>
              <w:rPr>
                <w:b/>
                <w:bCs/>
              </w:rPr>
            </w:pPr>
            <w:r w:rsidRPr="00CB63B7">
              <w:rPr>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9C6854" w:rsidRPr="00CB63B7" w:rsidRDefault="009C6854" w:rsidP="00AE767E">
            <w:pPr>
              <w:jc w:val="center"/>
              <w:rPr>
                <w:b/>
                <w:bCs/>
              </w:rPr>
            </w:pPr>
            <w:r w:rsidRPr="00CB63B7">
              <w:rPr>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9C6854" w:rsidRPr="00CE5353" w:rsidRDefault="009C6854" w:rsidP="00AE767E">
            <w:pPr>
              <w:jc w:val="right"/>
              <w:rPr>
                <w:b/>
                <w:bCs/>
                <w:sz w:val="20"/>
              </w:rPr>
            </w:pPr>
          </w:p>
        </w:tc>
        <w:tc>
          <w:tcPr>
            <w:tcW w:w="0" w:type="auto"/>
            <w:tcBorders>
              <w:top w:val="nil"/>
              <w:left w:val="nil"/>
              <w:bottom w:val="single" w:sz="4" w:space="0" w:color="auto"/>
              <w:right w:val="single" w:sz="4" w:space="0" w:color="auto"/>
            </w:tcBorders>
            <w:shd w:val="clear" w:color="auto" w:fill="auto"/>
            <w:noWrap/>
            <w:vAlign w:val="bottom"/>
            <w:hideMark/>
          </w:tcPr>
          <w:p w:rsidR="009C6854" w:rsidRPr="00CE5353" w:rsidRDefault="009C6854" w:rsidP="00AE767E">
            <w:pPr>
              <w:jc w:val="right"/>
              <w:rPr>
                <w:b/>
                <w:bCs/>
                <w:color w:val="FF0000"/>
                <w:sz w:val="20"/>
              </w:rPr>
            </w:pPr>
          </w:p>
        </w:tc>
        <w:tc>
          <w:tcPr>
            <w:tcW w:w="0" w:type="auto"/>
            <w:tcBorders>
              <w:top w:val="nil"/>
              <w:left w:val="nil"/>
              <w:bottom w:val="single" w:sz="4" w:space="0" w:color="auto"/>
              <w:right w:val="single" w:sz="4" w:space="0" w:color="auto"/>
            </w:tcBorders>
            <w:shd w:val="clear" w:color="auto" w:fill="auto"/>
            <w:noWrap/>
            <w:vAlign w:val="center"/>
          </w:tcPr>
          <w:p w:rsidR="009C6854" w:rsidRPr="00CE5353" w:rsidRDefault="009C6854" w:rsidP="00AE767E">
            <w:pPr>
              <w:jc w:val="right"/>
              <w:rPr>
                <w:b/>
                <w:bCs/>
                <w:sz w:val="20"/>
              </w:rPr>
            </w:pPr>
          </w:p>
        </w:tc>
        <w:tc>
          <w:tcPr>
            <w:tcW w:w="0" w:type="auto"/>
            <w:tcBorders>
              <w:top w:val="nil"/>
              <w:left w:val="nil"/>
              <w:bottom w:val="single" w:sz="4" w:space="0" w:color="auto"/>
              <w:right w:val="single" w:sz="4" w:space="0" w:color="auto"/>
            </w:tcBorders>
            <w:shd w:val="clear" w:color="auto" w:fill="auto"/>
            <w:noWrap/>
            <w:vAlign w:val="center"/>
          </w:tcPr>
          <w:p w:rsidR="009C6854" w:rsidRPr="00CE5353" w:rsidRDefault="009C6854" w:rsidP="00AE767E">
            <w:pPr>
              <w:jc w:val="right"/>
              <w:rPr>
                <w:b/>
                <w:bCs/>
                <w:sz w:val="20"/>
              </w:rPr>
            </w:pPr>
          </w:p>
        </w:tc>
        <w:tc>
          <w:tcPr>
            <w:tcW w:w="1979" w:type="dxa"/>
            <w:tcBorders>
              <w:top w:val="nil"/>
              <w:left w:val="nil"/>
              <w:bottom w:val="single" w:sz="4" w:space="0" w:color="auto"/>
              <w:right w:val="single" w:sz="4" w:space="0" w:color="auto"/>
            </w:tcBorders>
            <w:shd w:val="clear" w:color="auto" w:fill="auto"/>
            <w:vAlign w:val="center"/>
          </w:tcPr>
          <w:p w:rsidR="009C6854" w:rsidRPr="00CE5353" w:rsidRDefault="009C6854" w:rsidP="00AE767E">
            <w:pPr>
              <w:jc w:val="right"/>
              <w:rPr>
                <w:b/>
                <w:bCs/>
                <w:sz w:val="20"/>
              </w:rPr>
            </w:pPr>
          </w:p>
        </w:tc>
        <w:tc>
          <w:tcPr>
            <w:tcW w:w="1461" w:type="dxa"/>
            <w:tcBorders>
              <w:top w:val="nil"/>
              <w:left w:val="nil"/>
              <w:bottom w:val="single" w:sz="4" w:space="0" w:color="auto"/>
              <w:right w:val="single" w:sz="4" w:space="0" w:color="auto"/>
            </w:tcBorders>
            <w:shd w:val="clear" w:color="auto" w:fill="auto"/>
            <w:vAlign w:val="bottom"/>
            <w:hideMark/>
          </w:tcPr>
          <w:p w:rsidR="009C6854" w:rsidRPr="00CB63B7" w:rsidRDefault="009C6854" w:rsidP="00AE767E">
            <w:pPr>
              <w:jc w:val="center"/>
            </w:pPr>
            <w:r w:rsidRPr="00CB63B7">
              <w:t> </w:t>
            </w:r>
          </w:p>
        </w:tc>
      </w:tr>
      <w:tr w:rsidR="009C6854" w:rsidRPr="00CB63B7" w:rsidTr="00C041A2">
        <w:trPr>
          <w:trHeight w:val="358"/>
        </w:trPr>
        <w:tc>
          <w:tcPr>
            <w:tcW w:w="534" w:type="dxa"/>
            <w:tcBorders>
              <w:top w:val="nil"/>
              <w:left w:val="nil"/>
              <w:bottom w:val="nil"/>
              <w:right w:val="nil"/>
            </w:tcBorders>
            <w:shd w:val="clear" w:color="auto" w:fill="auto"/>
            <w:noWrap/>
            <w:vAlign w:val="bottom"/>
            <w:hideMark/>
          </w:tcPr>
          <w:p w:rsidR="009C6854" w:rsidRPr="00CB63B7" w:rsidRDefault="009C6854" w:rsidP="00AE767E"/>
        </w:tc>
        <w:tc>
          <w:tcPr>
            <w:tcW w:w="0" w:type="auto"/>
            <w:tcBorders>
              <w:top w:val="nil"/>
              <w:left w:val="nil"/>
              <w:bottom w:val="nil"/>
              <w:right w:val="nil"/>
            </w:tcBorders>
            <w:shd w:val="clear" w:color="auto" w:fill="auto"/>
            <w:noWrap/>
            <w:vAlign w:val="bottom"/>
            <w:hideMark/>
          </w:tcPr>
          <w:p w:rsidR="009C6854" w:rsidRPr="00CB63B7" w:rsidRDefault="009C6854" w:rsidP="00AE767E">
            <w:pPr>
              <w:rPr>
                <w:b/>
                <w:bCs/>
              </w:rPr>
            </w:pPr>
          </w:p>
        </w:tc>
        <w:tc>
          <w:tcPr>
            <w:tcW w:w="4597" w:type="dxa"/>
            <w:tcBorders>
              <w:top w:val="nil"/>
              <w:left w:val="nil"/>
              <w:bottom w:val="nil"/>
              <w:right w:val="nil"/>
            </w:tcBorders>
            <w:shd w:val="clear" w:color="auto" w:fill="auto"/>
            <w:noWrap/>
            <w:vAlign w:val="bottom"/>
            <w:hideMark/>
          </w:tcPr>
          <w:p w:rsidR="009C6854" w:rsidRPr="00CB63B7" w:rsidRDefault="009C6854" w:rsidP="00AE767E">
            <w:pPr>
              <w:rPr>
                <w:b/>
                <w:bCs/>
              </w:rPr>
            </w:pPr>
          </w:p>
        </w:tc>
        <w:tc>
          <w:tcPr>
            <w:tcW w:w="1008" w:type="dxa"/>
            <w:tcBorders>
              <w:top w:val="nil"/>
              <w:left w:val="nil"/>
              <w:bottom w:val="nil"/>
              <w:right w:val="nil"/>
            </w:tcBorders>
            <w:shd w:val="clear" w:color="auto" w:fill="auto"/>
            <w:noWrap/>
            <w:vAlign w:val="bottom"/>
            <w:hideMark/>
          </w:tcPr>
          <w:p w:rsidR="009C6854" w:rsidRPr="00CB63B7" w:rsidRDefault="009C6854" w:rsidP="00AE767E">
            <w:pPr>
              <w:jc w:val="center"/>
              <w:rPr>
                <w:b/>
                <w:bCs/>
              </w:rPr>
            </w:pPr>
          </w:p>
        </w:tc>
        <w:tc>
          <w:tcPr>
            <w:tcW w:w="993" w:type="dxa"/>
            <w:tcBorders>
              <w:top w:val="nil"/>
              <w:left w:val="nil"/>
              <w:bottom w:val="nil"/>
              <w:right w:val="nil"/>
            </w:tcBorders>
            <w:shd w:val="clear" w:color="auto" w:fill="auto"/>
            <w:noWrap/>
            <w:vAlign w:val="bottom"/>
            <w:hideMark/>
          </w:tcPr>
          <w:p w:rsidR="009C6854" w:rsidRPr="00CB63B7" w:rsidRDefault="009C6854" w:rsidP="00AE767E">
            <w:pPr>
              <w:jc w:val="center"/>
              <w:rPr>
                <w:b/>
                <w:bCs/>
              </w:rPr>
            </w:pPr>
          </w:p>
        </w:tc>
        <w:tc>
          <w:tcPr>
            <w:tcW w:w="0" w:type="auto"/>
            <w:tcBorders>
              <w:top w:val="nil"/>
              <w:left w:val="nil"/>
              <w:bottom w:val="nil"/>
              <w:right w:val="nil"/>
            </w:tcBorders>
            <w:shd w:val="clear" w:color="auto" w:fill="auto"/>
            <w:noWrap/>
            <w:vAlign w:val="bottom"/>
            <w:hideMark/>
          </w:tcPr>
          <w:p w:rsidR="009C6854" w:rsidRPr="00CB63B7" w:rsidRDefault="009C6854" w:rsidP="00AE767E">
            <w:pPr>
              <w:jc w:val="center"/>
              <w:rPr>
                <w:b/>
                <w:bCs/>
              </w:rPr>
            </w:pPr>
          </w:p>
        </w:tc>
        <w:tc>
          <w:tcPr>
            <w:tcW w:w="0" w:type="auto"/>
            <w:tcBorders>
              <w:top w:val="nil"/>
              <w:left w:val="nil"/>
              <w:bottom w:val="nil"/>
              <w:right w:val="nil"/>
            </w:tcBorders>
            <w:shd w:val="clear" w:color="auto" w:fill="auto"/>
            <w:noWrap/>
            <w:vAlign w:val="bottom"/>
            <w:hideMark/>
          </w:tcPr>
          <w:p w:rsidR="009C6854" w:rsidRPr="00CB63B7" w:rsidRDefault="009C6854" w:rsidP="00AE767E">
            <w:pPr>
              <w:jc w:val="center"/>
              <w:rPr>
                <w:b/>
                <w:bCs/>
              </w:rPr>
            </w:pPr>
          </w:p>
        </w:tc>
        <w:tc>
          <w:tcPr>
            <w:tcW w:w="0" w:type="auto"/>
            <w:tcBorders>
              <w:top w:val="nil"/>
              <w:left w:val="nil"/>
              <w:bottom w:val="nil"/>
              <w:right w:val="nil"/>
            </w:tcBorders>
            <w:shd w:val="clear" w:color="auto" w:fill="auto"/>
            <w:noWrap/>
            <w:vAlign w:val="center"/>
            <w:hideMark/>
          </w:tcPr>
          <w:p w:rsidR="009C6854" w:rsidRPr="00CB63B7" w:rsidRDefault="009C6854" w:rsidP="00AE767E">
            <w:pPr>
              <w:jc w:val="center"/>
              <w:rPr>
                <w:b/>
                <w:bCs/>
              </w:rPr>
            </w:pPr>
          </w:p>
        </w:tc>
        <w:tc>
          <w:tcPr>
            <w:tcW w:w="0" w:type="auto"/>
            <w:tcBorders>
              <w:top w:val="nil"/>
              <w:left w:val="nil"/>
              <w:bottom w:val="nil"/>
              <w:right w:val="nil"/>
            </w:tcBorders>
            <w:shd w:val="clear" w:color="auto" w:fill="auto"/>
            <w:noWrap/>
            <w:vAlign w:val="center"/>
            <w:hideMark/>
          </w:tcPr>
          <w:p w:rsidR="009C6854" w:rsidRPr="00CB63B7" w:rsidRDefault="009C6854" w:rsidP="00AE767E">
            <w:pPr>
              <w:jc w:val="center"/>
              <w:rPr>
                <w:b/>
                <w:bCs/>
              </w:rPr>
            </w:pPr>
          </w:p>
        </w:tc>
        <w:tc>
          <w:tcPr>
            <w:tcW w:w="1979" w:type="dxa"/>
            <w:tcBorders>
              <w:top w:val="nil"/>
              <w:left w:val="nil"/>
              <w:bottom w:val="nil"/>
              <w:right w:val="nil"/>
            </w:tcBorders>
            <w:shd w:val="clear" w:color="auto" w:fill="auto"/>
            <w:vAlign w:val="center"/>
            <w:hideMark/>
          </w:tcPr>
          <w:p w:rsidR="009C6854" w:rsidRPr="00CB63B7" w:rsidRDefault="009C6854" w:rsidP="00AE767E">
            <w:pPr>
              <w:jc w:val="center"/>
              <w:rPr>
                <w:b/>
                <w:bCs/>
              </w:rPr>
            </w:pPr>
          </w:p>
        </w:tc>
        <w:tc>
          <w:tcPr>
            <w:tcW w:w="1461" w:type="dxa"/>
            <w:tcBorders>
              <w:top w:val="nil"/>
              <w:left w:val="nil"/>
              <w:bottom w:val="nil"/>
              <w:right w:val="nil"/>
            </w:tcBorders>
            <w:shd w:val="clear" w:color="auto" w:fill="auto"/>
            <w:vAlign w:val="bottom"/>
            <w:hideMark/>
          </w:tcPr>
          <w:p w:rsidR="009C6854" w:rsidRPr="00CB63B7" w:rsidRDefault="009C6854" w:rsidP="00AE767E">
            <w:pPr>
              <w:jc w:val="center"/>
            </w:pPr>
          </w:p>
        </w:tc>
      </w:tr>
    </w:tbl>
    <w:p w:rsidR="009C6854" w:rsidRPr="00CB63B7" w:rsidRDefault="009C6854" w:rsidP="009C6854">
      <w:pPr>
        <w:ind w:firstLine="709"/>
        <w:rPr>
          <w:bCs/>
          <w:color w:val="000000"/>
        </w:rPr>
      </w:pPr>
    </w:p>
    <w:tbl>
      <w:tblPr>
        <w:tblW w:w="14850" w:type="dxa"/>
        <w:tblLayout w:type="fixed"/>
        <w:tblLook w:val="04A0" w:firstRow="1" w:lastRow="0" w:firstColumn="1" w:lastColumn="0" w:noHBand="0" w:noVBand="1"/>
      </w:tblPr>
      <w:tblGrid>
        <w:gridCol w:w="6912"/>
        <w:gridCol w:w="7938"/>
      </w:tblGrid>
      <w:tr w:rsidR="009C6854" w:rsidRPr="00CB63B7" w:rsidTr="00AE767E">
        <w:tc>
          <w:tcPr>
            <w:tcW w:w="6912" w:type="dxa"/>
          </w:tcPr>
          <w:p w:rsidR="009C6854" w:rsidRPr="00CB63B7" w:rsidRDefault="009C6854" w:rsidP="00AE767E">
            <w:pPr>
              <w:tabs>
                <w:tab w:val="left" w:pos="1418"/>
              </w:tabs>
              <w:spacing w:line="276" w:lineRule="auto"/>
              <w:rPr>
                <w:rFonts w:eastAsia="Calibri"/>
                <w:b/>
                <w:noProof/>
                <w:color w:val="000000"/>
                <w:lang w:eastAsia="en-US"/>
              </w:rPr>
            </w:pPr>
            <w:r w:rsidRPr="00CB63B7">
              <w:rPr>
                <w:rFonts w:eastAsia="Calibri"/>
                <w:b/>
                <w:noProof/>
                <w:color w:val="000000"/>
                <w:lang w:eastAsia="en-US"/>
              </w:rPr>
              <w:t xml:space="preserve"> ЗАКАЗЧИК:</w:t>
            </w:r>
          </w:p>
          <w:p w:rsidR="009C6854" w:rsidRPr="00CB63B7" w:rsidRDefault="009C6854" w:rsidP="00AE767E">
            <w:pPr>
              <w:tabs>
                <w:tab w:val="left" w:pos="1418"/>
              </w:tabs>
              <w:spacing w:line="276" w:lineRule="auto"/>
              <w:ind w:firstLine="709"/>
              <w:rPr>
                <w:rFonts w:eastAsia="Calibri"/>
                <w:b/>
                <w:noProof/>
                <w:color w:val="000000"/>
                <w:lang w:eastAsia="en-US"/>
              </w:rPr>
            </w:pPr>
          </w:p>
        </w:tc>
        <w:tc>
          <w:tcPr>
            <w:tcW w:w="7938" w:type="dxa"/>
          </w:tcPr>
          <w:p w:rsidR="009C6854" w:rsidRPr="00CB63B7" w:rsidRDefault="009C6854" w:rsidP="00AE767E">
            <w:pPr>
              <w:tabs>
                <w:tab w:val="left" w:pos="1418"/>
              </w:tabs>
              <w:spacing w:line="276" w:lineRule="auto"/>
              <w:rPr>
                <w:rFonts w:eastAsia="Calibri"/>
                <w:b/>
                <w:noProof/>
                <w:color w:val="000000"/>
                <w:lang w:eastAsia="en-US"/>
              </w:rPr>
            </w:pPr>
            <w:r w:rsidRPr="00CB63B7">
              <w:rPr>
                <w:rFonts w:eastAsia="Calibri"/>
                <w:b/>
                <w:noProof/>
                <w:color w:val="000000"/>
                <w:lang w:eastAsia="en-US"/>
              </w:rPr>
              <w:t>ИСПОЛНИТЕЛЬ:</w:t>
            </w:r>
          </w:p>
        </w:tc>
      </w:tr>
      <w:tr w:rsidR="009C6854" w:rsidRPr="00CB63B7" w:rsidTr="00AE767E">
        <w:tc>
          <w:tcPr>
            <w:tcW w:w="6912" w:type="dxa"/>
          </w:tcPr>
          <w:p w:rsidR="009C6854" w:rsidRPr="00CB63B7" w:rsidRDefault="009C6854" w:rsidP="00AE767E">
            <w:pPr>
              <w:tabs>
                <w:tab w:val="left" w:pos="1418"/>
              </w:tabs>
              <w:spacing w:line="276" w:lineRule="auto"/>
              <w:rPr>
                <w:rFonts w:eastAsia="Calibri"/>
                <w:noProof/>
                <w:color w:val="000000"/>
                <w:lang w:eastAsia="en-US"/>
              </w:rPr>
            </w:pPr>
            <w:r w:rsidRPr="00CB63B7">
              <w:rPr>
                <w:rFonts w:eastAsia="Calibri"/>
                <w:noProof/>
                <w:color w:val="000000"/>
                <w:lang w:eastAsia="en-US"/>
              </w:rPr>
              <w:t>________________________ /В.Н.Юркин</w:t>
            </w:r>
          </w:p>
          <w:p w:rsidR="009C6854" w:rsidRPr="00CB63B7" w:rsidRDefault="009C6854" w:rsidP="00AE767E">
            <w:pPr>
              <w:tabs>
                <w:tab w:val="left" w:pos="1418"/>
              </w:tabs>
              <w:spacing w:line="276" w:lineRule="auto"/>
              <w:ind w:firstLine="709"/>
              <w:rPr>
                <w:rFonts w:eastAsia="Calibri"/>
                <w:noProof/>
                <w:color w:val="000000"/>
                <w:lang w:eastAsia="en-US"/>
              </w:rPr>
            </w:pPr>
            <w:r w:rsidRPr="00CB63B7">
              <w:rPr>
                <w:rFonts w:eastAsia="Calibri"/>
                <w:noProof/>
                <w:color w:val="000000"/>
                <w:lang w:eastAsia="en-US"/>
              </w:rPr>
              <w:t xml:space="preserve">      м.п.</w:t>
            </w:r>
          </w:p>
        </w:tc>
        <w:tc>
          <w:tcPr>
            <w:tcW w:w="7938" w:type="dxa"/>
          </w:tcPr>
          <w:p w:rsidR="009C6854" w:rsidRPr="00CB63B7" w:rsidRDefault="009C6854" w:rsidP="00AE767E">
            <w:pPr>
              <w:tabs>
                <w:tab w:val="left" w:pos="1418"/>
              </w:tabs>
              <w:spacing w:line="276" w:lineRule="auto"/>
              <w:rPr>
                <w:rFonts w:eastAsia="Calibri"/>
                <w:noProof/>
                <w:color w:val="000000"/>
                <w:lang w:eastAsia="en-US"/>
              </w:rPr>
            </w:pPr>
            <w:r w:rsidRPr="00CB63B7">
              <w:rPr>
                <w:rFonts w:eastAsia="Calibri"/>
                <w:noProof/>
                <w:color w:val="000000"/>
                <w:lang w:eastAsia="en-US"/>
              </w:rPr>
              <w:t>____________</w:t>
            </w:r>
            <w:r>
              <w:rPr>
                <w:rFonts w:eastAsia="Calibri"/>
                <w:noProof/>
                <w:color w:val="000000"/>
                <w:lang w:eastAsia="en-US"/>
              </w:rPr>
              <w:t>________</w:t>
            </w:r>
          </w:p>
          <w:p w:rsidR="009C6854" w:rsidRPr="00CB63B7" w:rsidRDefault="009C6854" w:rsidP="00AE767E">
            <w:pPr>
              <w:tabs>
                <w:tab w:val="left" w:pos="1418"/>
              </w:tabs>
              <w:spacing w:line="276" w:lineRule="auto"/>
              <w:rPr>
                <w:rFonts w:eastAsia="Calibri"/>
                <w:noProof/>
                <w:color w:val="000000"/>
                <w:lang w:eastAsia="en-US"/>
              </w:rPr>
            </w:pPr>
            <w:r w:rsidRPr="00CB63B7">
              <w:rPr>
                <w:rFonts w:eastAsia="Calibri"/>
                <w:noProof/>
                <w:color w:val="000000"/>
                <w:lang w:eastAsia="en-US"/>
              </w:rPr>
              <w:t xml:space="preserve">     м.п.</w:t>
            </w:r>
          </w:p>
        </w:tc>
      </w:tr>
    </w:tbl>
    <w:p w:rsidR="009C6854" w:rsidRDefault="009C6854" w:rsidP="009C6854">
      <w:pPr>
        <w:sectPr w:rsidR="009C6854" w:rsidSect="00AE767E">
          <w:pgSz w:w="16838" w:h="11906" w:orient="landscape"/>
          <w:pgMar w:top="851" w:right="1134" w:bottom="850" w:left="1134" w:header="624" w:footer="708" w:gutter="0"/>
          <w:cols w:space="708"/>
          <w:docGrid w:linePitch="360"/>
        </w:sectPr>
      </w:pPr>
    </w:p>
    <w:p w:rsidR="009C6854" w:rsidRDefault="009C6854" w:rsidP="009C6854"/>
    <w:p w:rsidR="009C6854" w:rsidRPr="00302032" w:rsidRDefault="009C6854" w:rsidP="009C6854">
      <w:pPr>
        <w:pStyle w:val="ConsPlusNormal"/>
        <w:widowControl/>
        <w:ind w:firstLine="0"/>
        <w:jc w:val="right"/>
        <w:rPr>
          <w:rFonts w:ascii="Times New Roman" w:hAnsi="Times New Roman" w:cs="Times New Roman"/>
        </w:rPr>
      </w:pPr>
      <w:r>
        <w:rPr>
          <w:rFonts w:ascii="Times New Roman" w:hAnsi="Times New Roman" w:cs="Times New Roman"/>
        </w:rPr>
        <w:t>Приложение № 4</w:t>
      </w:r>
    </w:p>
    <w:p w:rsidR="009C6854" w:rsidRPr="00302032" w:rsidRDefault="009C6854" w:rsidP="009C6854">
      <w:pPr>
        <w:pStyle w:val="ConsPlusNormal"/>
        <w:widowControl/>
        <w:ind w:firstLine="0"/>
        <w:jc w:val="right"/>
        <w:rPr>
          <w:rFonts w:ascii="Times New Roman" w:hAnsi="Times New Roman" w:cs="Times New Roman"/>
        </w:rPr>
      </w:pPr>
      <w:r w:rsidRPr="00302032">
        <w:rPr>
          <w:rFonts w:ascii="Times New Roman" w:hAnsi="Times New Roman" w:cs="Times New Roman"/>
        </w:rPr>
        <w:t>к Договору</w:t>
      </w:r>
    </w:p>
    <w:p w:rsidR="009C6854" w:rsidRPr="00302032" w:rsidRDefault="009C6854" w:rsidP="009C6854">
      <w:pPr>
        <w:jc w:val="right"/>
        <w:rPr>
          <w:sz w:val="20"/>
          <w:szCs w:val="20"/>
        </w:rPr>
      </w:pPr>
      <w:r w:rsidRPr="00302032">
        <w:rPr>
          <w:sz w:val="20"/>
          <w:szCs w:val="20"/>
        </w:rPr>
        <w:t>№ ____ от «___» _______ 20__ г.</w:t>
      </w:r>
    </w:p>
    <w:p w:rsidR="009C6854" w:rsidRPr="00CB63B7" w:rsidRDefault="009C6854" w:rsidP="009C6854">
      <w:pPr>
        <w:ind w:firstLine="709"/>
        <w:jc w:val="center"/>
        <w:rPr>
          <w:rFonts w:eastAsia="Calibri"/>
          <w:b/>
          <w:color w:val="000000"/>
        </w:rPr>
      </w:pPr>
      <w:r w:rsidRPr="00CB63B7">
        <w:rPr>
          <w:rFonts w:eastAsia="Calibri"/>
          <w:b/>
          <w:color w:val="000000"/>
        </w:rPr>
        <w:t>АКТ № ___</w:t>
      </w:r>
    </w:p>
    <w:p w:rsidR="009C6854" w:rsidRDefault="009C6854" w:rsidP="009C6854">
      <w:pPr>
        <w:ind w:firstLine="709"/>
        <w:jc w:val="center"/>
        <w:rPr>
          <w:rFonts w:eastAsia="Calibri"/>
          <w:b/>
          <w:color w:val="000000"/>
        </w:rPr>
      </w:pPr>
      <w:r w:rsidRPr="00CB63B7">
        <w:rPr>
          <w:rFonts w:eastAsia="Calibri"/>
          <w:b/>
          <w:color w:val="000000"/>
        </w:rPr>
        <w:t>приема объекта под охрану</w:t>
      </w:r>
    </w:p>
    <w:p w:rsidR="009C6854" w:rsidRPr="00CB63B7" w:rsidRDefault="009C6854" w:rsidP="009C6854">
      <w:pPr>
        <w:ind w:firstLine="709"/>
        <w:jc w:val="center"/>
        <w:rPr>
          <w:rFonts w:eastAsia="Calibri"/>
          <w:b/>
          <w:color w:val="000000"/>
        </w:rPr>
      </w:pPr>
    </w:p>
    <w:p w:rsidR="009C6854" w:rsidRDefault="009C6854" w:rsidP="009C6854">
      <w:pPr>
        <w:ind w:right="-55"/>
        <w:rPr>
          <w:rFonts w:eastAsia="Calibri"/>
          <w:color w:val="000000"/>
        </w:rPr>
      </w:pPr>
      <w:r w:rsidRPr="00CB63B7">
        <w:rPr>
          <w:rFonts w:eastAsia="Calibri"/>
          <w:color w:val="000000"/>
        </w:rPr>
        <w:t xml:space="preserve">г. Сургут                                                                                               </w:t>
      </w:r>
      <w:r>
        <w:rPr>
          <w:rFonts w:eastAsia="Calibri"/>
          <w:color w:val="000000"/>
        </w:rPr>
        <w:t xml:space="preserve">            « ___ » __________ 201__</w:t>
      </w:r>
      <w:r w:rsidRPr="00CB63B7">
        <w:rPr>
          <w:rFonts w:eastAsia="Calibri"/>
          <w:color w:val="000000"/>
        </w:rPr>
        <w:t xml:space="preserve"> г.</w:t>
      </w:r>
    </w:p>
    <w:p w:rsidR="009C6854" w:rsidRPr="00CB63B7" w:rsidRDefault="009C6854" w:rsidP="009C6854">
      <w:pPr>
        <w:rPr>
          <w:rFonts w:eastAsia="Calibri"/>
          <w:color w:val="000000"/>
        </w:rPr>
      </w:pPr>
    </w:p>
    <w:p w:rsidR="009C6854" w:rsidRPr="00CB63B7" w:rsidRDefault="009C6854" w:rsidP="009C6854">
      <w:pPr>
        <w:ind w:firstLine="709"/>
        <w:rPr>
          <w:rFonts w:eastAsia="Calibri"/>
          <w:color w:val="000000"/>
        </w:rPr>
      </w:pPr>
      <w:r w:rsidRPr="00CB63B7">
        <w:rPr>
          <w:rFonts w:eastAsia="Calibri"/>
          <w:b/>
          <w:color w:val="000000"/>
        </w:rPr>
        <w:t>Представители Сторон</w:t>
      </w:r>
      <w:r w:rsidRPr="00CB63B7">
        <w:rPr>
          <w:rFonts w:eastAsia="Calibri"/>
          <w:color w:val="000000"/>
        </w:rPr>
        <w:t xml:space="preserve"> Договора №______ на оказание услуг по охране объекта от «___»____________20__г. (далее - </w:t>
      </w:r>
      <w:r w:rsidRPr="00CB63B7">
        <w:rPr>
          <w:rFonts w:eastAsia="Calibri"/>
          <w:b/>
          <w:color w:val="000000"/>
        </w:rPr>
        <w:t>Договор</w:t>
      </w:r>
      <w:r w:rsidRPr="00CB63B7">
        <w:rPr>
          <w:rFonts w:eastAsia="Calibri"/>
          <w:color w:val="000000"/>
        </w:rPr>
        <w:t>),</w:t>
      </w:r>
    </w:p>
    <w:p w:rsidR="009C6854" w:rsidRPr="00CB63B7" w:rsidRDefault="009C6854" w:rsidP="009C6854">
      <w:pPr>
        <w:ind w:firstLine="709"/>
        <w:rPr>
          <w:rFonts w:eastAsia="Calibri"/>
          <w:color w:val="000000"/>
        </w:rPr>
      </w:pPr>
      <w:r w:rsidRPr="00CB63B7">
        <w:rPr>
          <w:rFonts w:eastAsia="Calibri"/>
          <w:color w:val="000000"/>
        </w:rPr>
        <w:t xml:space="preserve">от </w:t>
      </w:r>
      <w:r w:rsidRPr="00CB63B7">
        <w:rPr>
          <w:rFonts w:eastAsia="Calibri"/>
          <w:b/>
          <w:color w:val="000000"/>
        </w:rPr>
        <w:t>Заказчика</w:t>
      </w:r>
      <w:r w:rsidRPr="00CB63B7">
        <w:rPr>
          <w:rFonts w:eastAsia="Calibri"/>
          <w:color w:val="000000"/>
        </w:rPr>
        <w:t xml:space="preserve">: ________________________________________________________________ </w:t>
      </w:r>
    </w:p>
    <w:p w:rsidR="009C6854" w:rsidRPr="00CB63B7" w:rsidRDefault="009C6854" w:rsidP="009C6854">
      <w:pPr>
        <w:ind w:firstLine="709"/>
        <w:rPr>
          <w:rFonts w:eastAsia="Calibri"/>
          <w:color w:val="000000"/>
        </w:rPr>
      </w:pPr>
      <w:r w:rsidRPr="00CB63B7">
        <w:rPr>
          <w:rFonts w:eastAsia="Calibri"/>
          <w:color w:val="000000"/>
        </w:rPr>
        <w:t xml:space="preserve">от </w:t>
      </w:r>
      <w:r w:rsidRPr="00CB63B7">
        <w:rPr>
          <w:rFonts w:eastAsia="Calibri"/>
          <w:b/>
          <w:color w:val="000000"/>
        </w:rPr>
        <w:t>Исполнителя</w:t>
      </w:r>
      <w:r w:rsidRPr="00CB63B7">
        <w:rPr>
          <w:rFonts w:eastAsia="Calibri"/>
          <w:color w:val="000000"/>
        </w:rPr>
        <w:t xml:space="preserve">: _____________________________________________________________ составили настоящий Акт о том, что «___» _______ 20__г. </w:t>
      </w:r>
      <w:proofErr w:type="gramStart"/>
      <w:r w:rsidRPr="00CB63B7">
        <w:rPr>
          <w:rFonts w:eastAsia="Calibri"/>
          <w:color w:val="000000"/>
        </w:rPr>
        <w:t>в</w:t>
      </w:r>
      <w:proofErr w:type="gramEnd"/>
      <w:r w:rsidRPr="00CB63B7">
        <w:rPr>
          <w:rFonts w:eastAsia="Calibri"/>
          <w:color w:val="000000"/>
        </w:rPr>
        <w:t xml:space="preserve"> «___» </w:t>
      </w:r>
      <w:proofErr w:type="gramStart"/>
      <w:r w:rsidRPr="00CB63B7">
        <w:rPr>
          <w:rFonts w:eastAsia="Calibri"/>
          <w:color w:val="000000"/>
        </w:rPr>
        <w:t>часов</w:t>
      </w:r>
      <w:proofErr w:type="gramEnd"/>
      <w:r w:rsidRPr="00CB63B7">
        <w:rPr>
          <w:rFonts w:eastAsia="Calibri"/>
          <w:color w:val="000000"/>
        </w:rPr>
        <w:t xml:space="preserve"> «___» минут согласно условиям </w:t>
      </w:r>
      <w:r w:rsidRPr="00CB63B7">
        <w:rPr>
          <w:rFonts w:eastAsia="Calibri"/>
          <w:b/>
          <w:color w:val="000000"/>
        </w:rPr>
        <w:t xml:space="preserve">Договора Исполнитель </w:t>
      </w:r>
      <w:r w:rsidRPr="00CB63B7">
        <w:rPr>
          <w:rFonts w:eastAsia="Calibri"/>
          <w:color w:val="000000"/>
        </w:rPr>
        <w:t xml:space="preserve">принял под охрану объект </w:t>
      </w:r>
      <w:r w:rsidRPr="00CB63B7">
        <w:rPr>
          <w:rFonts w:eastAsia="Calibri"/>
          <w:b/>
          <w:color w:val="000000"/>
        </w:rPr>
        <w:t>Заказчика</w:t>
      </w:r>
      <w:r w:rsidRPr="00CB63B7">
        <w:rPr>
          <w:rFonts w:eastAsia="Calibri"/>
          <w:color w:val="000000"/>
        </w:rPr>
        <w:t>:</w:t>
      </w:r>
    </w:p>
    <w:p w:rsidR="009C6854" w:rsidRPr="00CB63B7" w:rsidRDefault="009C6854" w:rsidP="009C6854">
      <w:pPr>
        <w:ind w:firstLine="709"/>
        <w:rPr>
          <w:rFonts w:eastAsia="Calibri"/>
          <w:color w:val="000000"/>
        </w:rPr>
      </w:pPr>
      <w:r w:rsidRPr="00CB63B7">
        <w:rPr>
          <w:rFonts w:eastAsia="Calibri"/>
          <w:color w:val="000000"/>
        </w:rPr>
        <w:t>________________________________________________________________________,</w:t>
      </w:r>
    </w:p>
    <w:p w:rsidR="009C6854" w:rsidRPr="00CB63B7" w:rsidRDefault="009C6854" w:rsidP="009C6854">
      <w:pPr>
        <w:ind w:firstLine="709"/>
        <w:jc w:val="center"/>
        <w:rPr>
          <w:rFonts w:eastAsia="Calibri"/>
          <w:color w:val="000000"/>
        </w:rPr>
      </w:pPr>
      <w:r w:rsidRPr="00CB63B7">
        <w:rPr>
          <w:rFonts w:eastAsia="Calibri"/>
          <w:color w:val="000000"/>
        </w:rPr>
        <w:t>(наименование объекта)</w:t>
      </w:r>
    </w:p>
    <w:p w:rsidR="009C6854" w:rsidRPr="00CB63B7" w:rsidRDefault="009C6854" w:rsidP="009C6854">
      <w:pPr>
        <w:ind w:firstLine="709"/>
        <w:rPr>
          <w:rFonts w:eastAsia="Calibri"/>
          <w:color w:val="000000"/>
        </w:rPr>
      </w:pPr>
      <w:proofErr w:type="gramStart"/>
      <w:r w:rsidRPr="00CB63B7">
        <w:rPr>
          <w:rFonts w:eastAsia="Calibri"/>
          <w:color w:val="000000"/>
        </w:rPr>
        <w:t>расположенный</w:t>
      </w:r>
      <w:proofErr w:type="gramEnd"/>
      <w:r w:rsidRPr="00CB63B7">
        <w:rPr>
          <w:rFonts w:eastAsia="Calibri"/>
          <w:color w:val="000000"/>
        </w:rPr>
        <w:t xml:space="preserve"> по адресу: _____________________________________________________</w:t>
      </w:r>
    </w:p>
    <w:p w:rsidR="009C6854" w:rsidRPr="00CB63B7" w:rsidRDefault="009C6854" w:rsidP="009C6854">
      <w:pPr>
        <w:ind w:firstLine="709"/>
        <w:jc w:val="center"/>
        <w:rPr>
          <w:rFonts w:eastAsia="Calibri"/>
          <w:color w:val="000000"/>
        </w:rPr>
      </w:pPr>
      <w:r w:rsidRPr="00CB63B7">
        <w:rPr>
          <w:rFonts w:eastAsia="Calibri"/>
          <w:color w:val="000000"/>
        </w:rPr>
        <w:t>(адрес объекта)</w:t>
      </w:r>
    </w:p>
    <w:p w:rsidR="009C6854" w:rsidRPr="00CB63B7" w:rsidRDefault="009C6854" w:rsidP="009C6854">
      <w:pPr>
        <w:shd w:val="clear" w:color="auto" w:fill="FFFFFF"/>
        <w:tabs>
          <w:tab w:val="left" w:pos="0"/>
        </w:tabs>
        <w:ind w:firstLine="709"/>
        <w:rPr>
          <w:rFonts w:eastAsia="Calibri"/>
          <w:color w:val="000000"/>
        </w:rPr>
      </w:pPr>
      <w:r w:rsidRPr="00CB63B7">
        <w:rPr>
          <w:rFonts w:eastAsia="Calibri"/>
          <w:color w:val="000000"/>
          <w:spacing w:val="1"/>
        </w:rPr>
        <w:t>В целях обеспечения надежной охраны объекта необходимо</w:t>
      </w:r>
      <w:r w:rsidRPr="00CB63B7">
        <w:rPr>
          <w:rFonts w:eastAsia="Calibri"/>
          <w:color w:val="000000"/>
        </w:rPr>
        <w:t xml:space="preserve"> установить следующий режим охраны,</w:t>
      </w:r>
    </w:p>
    <w:p w:rsidR="009C6854" w:rsidRPr="00CB63B7" w:rsidRDefault="009C6854" w:rsidP="009C6854">
      <w:pPr>
        <w:shd w:val="clear" w:color="auto" w:fill="FFFFFF"/>
        <w:tabs>
          <w:tab w:val="left" w:pos="0"/>
        </w:tabs>
        <w:ind w:firstLine="709"/>
        <w:rPr>
          <w:rFonts w:eastAsia="Calibri"/>
          <w:color w:val="00000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1485"/>
        <w:gridCol w:w="1889"/>
        <w:gridCol w:w="1701"/>
        <w:gridCol w:w="3119"/>
      </w:tblGrid>
      <w:tr w:rsidR="009C6854" w:rsidRPr="00CB63B7" w:rsidTr="00AE767E">
        <w:trPr>
          <w:trHeight w:val="926"/>
        </w:trPr>
        <w:tc>
          <w:tcPr>
            <w:tcW w:w="2013" w:type="dxa"/>
            <w:tcBorders>
              <w:top w:val="single" w:sz="4" w:space="0" w:color="auto"/>
              <w:left w:val="single" w:sz="4" w:space="0" w:color="auto"/>
              <w:bottom w:val="single" w:sz="4" w:space="0" w:color="auto"/>
              <w:right w:val="single" w:sz="4" w:space="0" w:color="auto"/>
            </w:tcBorders>
          </w:tcPr>
          <w:p w:rsidR="009C6854" w:rsidRPr="00CB63B7" w:rsidRDefault="009C6854" w:rsidP="00AE767E">
            <w:pPr>
              <w:shd w:val="clear" w:color="auto" w:fill="FFFFFF"/>
              <w:rPr>
                <w:rFonts w:eastAsia="Calibri"/>
                <w:color w:val="000000"/>
              </w:rPr>
            </w:pPr>
            <w:r w:rsidRPr="00CB63B7">
              <w:rPr>
                <w:rFonts w:eastAsia="Calibri"/>
                <w:color w:val="000000"/>
                <w:sz w:val="22"/>
                <w:szCs w:val="22"/>
              </w:rPr>
              <w:t>Время  охраны</w:t>
            </w:r>
          </w:p>
        </w:tc>
        <w:tc>
          <w:tcPr>
            <w:tcW w:w="1485" w:type="dxa"/>
            <w:tcBorders>
              <w:top w:val="single" w:sz="4" w:space="0" w:color="auto"/>
              <w:left w:val="single" w:sz="4" w:space="0" w:color="auto"/>
              <w:bottom w:val="single" w:sz="4" w:space="0" w:color="auto"/>
              <w:right w:val="single" w:sz="4" w:space="0" w:color="auto"/>
            </w:tcBorders>
          </w:tcPr>
          <w:p w:rsidR="009C6854" w:rsidRPr="00CB63B7" w:rsidRDefault="009C6854" w:rsidP="00AE767E">
            <w:pPr>
              <w:shd w:val="clear" w:color="auto" w:fill="FFFFFF"/>
              <w:ind w:left="58"/>
              <w:jc w:val="center"/>
              <w:rPr>
                <w:rFonts w:eastAsia="Calibri"/>
                <w:color w:val="000000"/>
                <w:spacing w:val="-3"/>
              </w:rPr>
            </w:pPr>
            <w:r w:rsidRPr="00CB63B7">
              <w:rPr>
                <w:rFonts w:eastAsia="Calibri"/>
                <w:color w:val="000000"/>
                <w:spacing w:val="-3"/>
                <w:sz w:val="22"/>
                <w:szCs w:val="22"/>
              </w:rPr>
              <w:t>Количество</w:t>
            </w:r>
          </w:p>
          <w:p w:rsidR="009C6854" w:rsidRPr="00CB63B7" w:rsidRDefault="009C6854" w:rsidP="00AE767E">
            <w:pPr>
              <w:widowControl w:val="0"/>
              <w:shd w:val="clear" w:color="auto" w:fill="FFFFFF"/>
              <w:autoSpaceDE w:val="0"/>
              <w:autoSpaceDN w:val="0"/>
              <w:adjustRightInd w:val="0"/>
              <w:ind w:left="58"/>
              <w:jc w:val="center"/>
              <w:rPr>
                <w:rFonts w:eastAsia="Calibri"/>
                <w:color w:val="000000"/>
              </w:rPr>
            </w:pPr>
            <w:r w:rsidRPr="00CB63B7">
              <w:rPr>
                <w:rFonts w:eastAsia="Calibri"/>
                <w:color w:val="000000"/>
                <w:spacing w:val="-3"/>
                <w:sz w:val="22"/>
                <w:szCs w:val="22"/>
              </w:rPr>
              <w:t>постов</w:t>
            </w:r>
          </w:p>
        </w:tc>
        <w:tc>
          <w:tcPr>
            <w:tcW w:w="1889" w:type="dxa"/>
            <w:tcBorders>
              <w:top w:val="single" w:sz="4" w:space="0" w:color="auto"/>
              <w:left w:val="single" w:sz="4" w:space="0" w:color="auto"/>
              <w:bottom w:val="single" w:sz="4" w:space="0" w:color="auto"/>
              <w:right w:val="single" w:sz="4" w:space="0" w:color="auto"/>
            </w:tcBorders>
          </w:tcPr>
          <w:p w:rsidR="009C6854" w:rsidRPr="00CB63B7" w:rsidRDefault="009C6854" w:rsidP="00AE767E">
            <w:pPr>
              <w:shd w:val="clear" w:color="auto" w:fill="FFFFFF"/>
              <w:rPr>
                <w:rFonts w:eastAsia="Calibri"/>
                <w:color w:val="000000"/>
              </w:rPr>
            </w:pPr>
            <w:r w:rsidRPr="00CB63B7">
              <w:rPr>
                <w:rFonts w:eastAsia="Calibri"/>
                <w:color w:val="000000"/>
                <w:spacing w:val="-6"/>
                <w:sz w:val="22"/>
                <w:szCs w:val="22"/>
              </w:rPr>
              <w:t>Виды</w:t>
            </w:r>
            <w:r w:rsidRPr="00CB63B7">
              <w:rPr>
                <w:rFonts w:eastAsia="Calibri"/>
                <w:color w:val="000000"/>
                <w:sz w:val="22"/>
                <w:szCs w:val="22"/>
              </w:rPr>
              <w:t xml:space="preserve">  </w:t>
            </w:r>
            <w:r w:rsidRPr="00CB63B7">
              <w:rPr>
                <w:rFonts w:eastAsia="Calibri"/>
                <w:color w:val="000000"/>
                <w:spacing w:val="-5"/>
                <w:sz w:val="22"/>
                <w:szCs w:val="22"/>
              </w:rPr>
              <w:t>постов</w:t>
            </w:r>
          </w:p>
        </w:tc>
        <w:tc>
          <w:tcPr>
            <w:tcW w:w="1701" w:type="dxa"/>
            <w:tcBorders>
              <w:top w:val="single" w:sz="4" w:space="0" w:color="auto"/>
              <w:left w:val="single" w:sz="4" w:space="0" w:color="auto"/>
              <w:bottom w:val="single" w:sz="4" w:space="0" w:color="auto"/>
              <w:right w:val="single" w:sz="4" w:space="0" w:color="auto"/>
            </w:tcBorders>
          </w:tcPr>
          <w:p w:rsidR="009C6854" w:rsidRPr="00CB63B7" w:rsidRDefault="009C6854" w:rsidP="00AE767E">
            <w:pPr>
              <w:shd w:val="clear" w:color="auto" w:fill="FFFFFF"/>
              <w:jc w:val="center"/>
              <w:rPr>
                <w:rFonts w:eastAsia="Calibri"/>
                <w:color w:val="000000"/>
                <w:spacing w:val="-3"/>
              </w:rPr>
            </w:pPr>
            <w:r w:rsidRPr="00CB63B7">
              <w:rPr>
                <w:rFonts w:eastAsia="Calibri"/>
                <w:color w:val="000000"/>
                <w:spacing w:val="-3"/>
                <w:sz w:val="22"/>
                <w:szCs w:val="22"/>
              </w:rPr>
              <w:t>Численность подразделения охраны</w:t>
            </w:r>
          </w:p>
        </w:tc>
        <w:tc>
          <w:tcPr>
            <w:tcW w:w="3119" w:type="dxa"/>
            <w:tcBorders>
              <w:top w:val="single" w:sz="4" w:space="0" w:color="auto"/>
              <w:left w:val="single" w:sz="4" w:space="0" w:color="auto"/>
              <w:bottom w:val="single" w:sz="4" w:space="0" w:color="auto"/>
              <w:right w:val="single" w:sz="4" w:space="0" w:color="auto"/>
            </w:tcBorders>
          </w:tcPr>
          <w:p w:rsidR="009C6854" w:rsidRPr="00CB63B7" w:rsidRDefault="009C6854" w:rsidP="00AE767E">
            <w:pPr>
              <w:shd w:val="clear" w:color="auto" w:fill="FFFFFF"/>
              <w:rPr>
                <w:rFonts w:eastAsia="Calibri"/>
                <w:color w:val="000000"/>
              </w:rPr>
            </w:pPr>
            <w:r w:rsidRPr="00CB63B7">
              <w:rPr>
                <w:rFonts w:eastAsia="Calibri"/>
                <w:color w:val="000000"/>
                <w:spacing w:val="-5"/>
                <w:sz w:val="22"/>
                <w:szCs w:val="22"/>
              </w:rPr>
              <w:t>Вооружение</w:t>
            </w:r>
            <w:r w:rsidRPr="00CB63B7">
              <w:rPr>
                <w:rFonts w:eastAsia="Calibri"/>
                <w:color w:val="000000"/>
                <w:sz w:val="22"/>
                <w:szCs w:val="22"/>
              </w:rPr>
              <w:t xml:space="preserve">   </w:t>
            </w:r>
            <w:r w:rsidRPr="00CB63B7">
              <w:rPr>
                <w:rFonts w:eastAsia="Calibri"/>
                <w:color w:val="000000"/>
                <w:spacing w:val="-5"/>
                <w:sz w:val="22"/>
                <w:szCs w:val="22"/>
              </w:rPr>
              <w:t>постовых</w:t>
            </w:r>
          </w:p>
        </w:tc>
      </w:tr>
      <w:tr w:rsidR="009C6854" w:rsidRPr="00CB63B7" w:rsidTr="00AE767E">
        <w:tc>
          <w:tcPr>
            <w:tcW w:w="2013" w:type="dxa"/>
            <w:tcBorders>
              <w:top w:val="single" w:sz="4" w:space="0" w:color="auto"/>
              <w:left w:val="single" w:sz="4" w:space="0" w:color="auto"/>
              <w:bottom w:val="single" w:sz="4" w:space="0" w:color="auto"/>
              <w:right w:val="single" w:sz="4" w:space="0" w:color="auto"/>
            </w:tcBorders>
          </w:tcPr>
          <w:p w:rsidR="009C6854" w:rsidRPr="00CB63B7" w:rsidRDefault="009C6854" w:rsidP="00AE767E">
            <w:pPr>
              <w:widowControl w:val="0"/>
              <w:shd w:val="clear" w:color="auto" w:fill="FFFFFF"/>
              <w:autoSpaceDE w:val="0"/>
              <w:autoSpaceDN w:val="0"/>
              <w:adjustRightInd w:val="0"/>
              <w:rPr>
                <w:rFonts w:eastAsia="Calibri"/>
                <w:color w:val="000000"/>
              </w:rPr>
            </w:pPr>
          </w:p>
        </w:tc>
        <w:tc>
          <w:tcPr>
            <w:tcW w:w="1485" w:type="dxa"/>
            <w:tcBorders>
              <w:top w:val="single" w:sz="4" w:space="0" w:color="auto"/>
              <w:left w:val="single" w:sz="4" w:space="0" w:color="auto"/>
              <w:bottom w:val="single" w:sz="4" w:space="0" w:color="auto"/>
              <w:right w:val="single" w:sz="4" w:space="0" w:color="auto"/>
            </w:tcBorders>
          </w:tcPr>
          <w:p w:rsidR="009C6854" w:rsidRPr="00CB63B7" w:rsidRDefault="009C6854" w:rsidP="00AE767E">
            <w:pPr>
              <w:widowControl w:val="0"/>
              <w:shd w:val="clear" w:color="auto" w:fill="FFFFFF"/>
              <w:autoSpaceDE w:val="0"/>
              <w:autoSpaceDN w:val="0"/>
              <w:adjustRightInd w:val="0"/>
              <w:ind w:left="48" w:firstLine="709"/>
              <w:jc w:val="center"/>
              <w:rPr>
                <w:rFonts w:eastAsia="Calibri"/>
                <w:color w:val="000000"/>
              </w:rPr>
            </w:pPr>
          </w:p>
        </w:tc>
        <w:tc>
          <w:tcPr>
            <w:tcW w:w="1889" w:type="dxa"/>
            <w:tcBorders>
              <w:top w:val="single" w:sz="4" w:space="0" w:color="auto"/>
              <w:left w:val="single" w:sz="4" w:space="0" w:color="auto"/>
              <w:bottom w:val="single" w:sz="4" w:space="0" w:color="auto"/>
              <w:right w:val="single" w:sz="4" w:space="0" w:color="auto"/>
            </w:tcBorders>
          </w:tcPr>
          <w:p w:rsidR="009C6854" w:rsidRPr="00CB63B7" w:rsidRDefault="009C6854" w:rsidP="00AE767E">
            <w:pPr>
              <w:widowControl w:val="0"/>
              <w:shd w:val="clear" w:color="auto" w:fill="FFFFFF"/>
              <w:autoSpaceDE w:val="0"/>
              <w:autoSpaceDN w:val="0"/>
              <w:adjustRightInd w:val="0"/>
              <w:ind w:firstLine="709"/>
              <w:jc w:val="center"/>
              <w:rPr>
                <w:rFonts w:eastAsia="Calibri"/>
                <w:color w:val="000000"/>
              </w:rPr>
            </w:pPr>
          </w:p>
        </w:tc>
        <w:tc>
          <w:tcPr>
            <w:tcW w:w="1701" w:type="dxa"/>
            <w:tcBorders>
              <w:top w:val="single" w:sz="4" w:space="0" w:color="auto"/>
              <w:left w:val="single" w:sz="4" w:space="0" w:color="auto"/>
              <w:bottom w:val="single" w:sz="4" w:space="0" w:color="auto"/>
              <w:right w:val="single" w:sz="4" w:space="0" w:color="auto"/>
            </w:tcBorders>
          </w:tcPr>
          <w:p w:rsidR="009C6854" w:rsidRPr="00CB63B7" w:rsidRDefault="009C6854" w:rsidP="00AE767E">
            <w:pPr>
              <w:widowControl w:val="0"/>
              <w:shd w:val="clear" w:color="auto" w:fill="FFFFFF"/>
              <w:autoSpaceDE w:val="0"/>
              <w:autoSpaceDN w:val="0"/>
              <w:adjustRightInd w:val="0"/>
              <w:ind w:firstLine="709"/>
              <w:jc w:val="center"/>
              <w:rPr>
                <w:rFonts w:eastAsia="Calibri"/>
                <w:color w:val="000000"/>
              </w:rPr>
            </w:pPr>
          </w:p>
        </w:tc>
        <w:tc>
          <w:tcPr>
            <w:tcW w:w="3119" w:type="dxa"/>
            <w:tcBorders>
              <w:top w:val="single" w:sz="4" w:space="0" w:color="auto"/>
              <w:left w:val="single" w:sz="4" w:space="0" w:color="auto"/>
              <w:bottom w:val="single" w:sz="4" w:space="0" w:color="auto"/>
              <w:right w:val="single" w:sz="4" w:space="0" w:color="auto"/>
            </w:tcBorders>
          </w:tcPr>
          <w:p w:rsidR="009C6854" w:rsidRPr="00CB63B7" w:rsidRDefault="009C6854" w:rsidP="00AE767E">
            <w:pPr>
              <w:widowControl w:val="0"/>
              <w:shd w:val="clear" w:color="auto" w:fill="FFFFFF"/>
              <w:autoSpaceDE w:val="0"/>
              <w:autoSpaceDN w:val="0"/>
              <w:adjustRightInd w:val="0"/>
              <w:ind w:firstLine="709"/>
              <w:jc w:val="center"/>
              <w:rPr>
                <w:rFonts w:eastAsia="Calibri"/>
                <w:color w:val="000000"/>
              </w:rPr>
            </w:pPr>
          </w:p>
        </w:tc>
      </w:tr>
    </w:tbl>
    <w:p w:rsidR="009C6854" w:rsidRPr="00CB63B7" w:rsidRDefault="009C6854" w:rsidP="009C6854">
      <w:pPr>
        <w:ind w:firstLine="709"/>
        <w:rPr>
          <w:rFonts w:eastAsia="Calibri"/>
          <w:color w:val="000000"/>
        </w:rPr>
      </w:pPr>
      <w:r w:rsidRPr="00CB63B7">
        <w:rPr>
          <w:rFonts w:eastAsia="Calibri"/>
          <w:color w:val="000000"/>
        </w:rPr>
        <w:t xml:space="preserve">Для обеспечения необходимых условий для оказания </w:t>
      </w:r>
      <w:r w:rsidRPr="00CB63B7">
        <w:rPr>
          <w:rFonts w:eastAsia="Calibri"/>
          <w:b/>
          <w:color w:val="000000"/>
        </w:rPr>
        <w:t>Исполнителем</w:t>
      </w:r>
      <w:r w:rsidRPr="00CB63B7">
        <w:rPr>
          <w:rFonts w:eastAsia="Calibri"/>
          <w:color w:val="000000"/>
        </w:rPr>
        <w:t xml:space="preserve"> услуг, во исполнение обязательств, предусмотренных условиями </w:t>
      </w:r>
      <w:r w:rsidRPr="00CB63B7">
        <w:rPr>
          <w:rFonts w:eastAsia="Calibri"/>
          <w:b/>
          <w:color w:val="000000"/>
        </w:rPr>
        <w:t>Договора</w:t>
      </w:r>
      <w:r w:rsidRPr="00CB63B7">
        <w:rPr>
          <w:rFonts w:eastAsia="Calibri"/>
          <w:color w:val="000000"/>
        </w:rPr>
        <w:t xml:space="preserve">, </w:t>
      </w:r>
      <w:r w:rsidRPr="00CB63B7">
        <w:rPr>
          <w:rFonts w:eastAsia="Calibri"/>
          <w:b/>
          <w:iCs/>
          <w:color w:val="000000"/>
        </w:rPr>
        <w:t>Заказчик</w:t>
      </w:r>
      <w:r w:rsidRPr="00CB63B7">
        <w:rPr>
          <w:rFonts w:eastAsia="Calibri"/>
          <w:color w:val="000000"/>
        </w:rPr>
        <w:t xml:space="preserve"> передал, а </w:t>
      </w:r>
      <w:r w:rsidRPr="00CB63B7">
        <w:rPr>
          <w:rFonts w:eastAsia="Calibri"/>
          <w:b/>
          <w:color w:val="000000"/>
        </w:rPr>
        <w:t>Исполнитель</w:t>
      </w:r>
      <w:r w:rsidRPr="00CB63B7">
        <w:rPr>
          <w:rFonts w:eastAsia="Calibri"/>
          <w:color w:val="000000"/>
        </w:rPr>
        <w:t xml:space="preserve"> принял во временное пользование следующее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976"/>
        <w:gridCol w:w="1843"/>
        <w:gridCol w:w="1418"/>
        <w:gridCol w:w="1559"/>
        <w:gridCol w:w="1843"/>
      </w:tblGrid>
      <w:tr w:rsidR="009C6854" w:rsidRPr="00CB63B7" w:rsidTr="00AE767E">
        <w:tc>
          <w:tcPr>
            <w:tcW w:w="534" w:type="dxa"/>
            <w:vAlign w:val="center"/>
          </w:tcPr>
          <w:p w:rsidR="009C6854" w:rsidRPr="00CB63B7" w:rsidRDefault="009C6854" w:rsidP="00AE767E">
            <w:pPr>
              <w:tabs>
                <w:tab w:val="left" w:pos="4500"/>
              </w:tabs>
              <w:rPr>
                <w:rFonts w:eastAsia="Calibri"/>
                <w:color w:val="000000"/>
              </w:rPr>
            </w:pPr>
            <w:r w:rsidRPr="00CB63B7">
              <w:rPr>
                <w:rFonts w:eastAsia="Calibri"/>
                <w:color w:val="000000"/>
                <w:sz w:val="22"/>
                <w:szCs w:val="22"/>
              </w:rPr>
              <w:t>№ п\</w:t>
            </w:r>
            <w:proofErr w:type="gramStart"/>
            <w:r w:rsidRPr="00CB63B7">
              <w:rPr>
                <w:rFonts w:eastAsia="Calibri"/>
                <w:color w:val="000000"/>
                <w:sz w:val="22"/>
                <w:szCs w:val="22"/>
              </w:rPr>
              <w:t>п</w:t>
            </w:r>
            <w:proofErr w:type="gramEnd"/>
          </w:p>
        </w:tc>
        <w:tc>
          <w:tcPr>
            <w:tcW w:w="2976" w:type="dxa"/>
            <w:vAlign w:val="center"/>
          </w:tcPr>
          <w:p w:rsidR="009C6854" w:rsidRPr="00CB63B7" w:rsidRDefault="009C6854" w:rsidP="00AE767E">
            <w:pPr>
              <w:tabs>
                <w:tab w:val="left" w:pos="4500"/>
              </w:tabs>
              <w:rPr>
                <w:rFonts w:eastAsia="Calibri"/>
                <w:color w:val="000000"/>
              </w:rPr>
            </w:pPr>
            <w:r w:rsidRPr="00CB63B7">
              <w:rPr>
                <w:rFonts w:eastAsia="Calibri"/>
                <w:color w:val="000000"/>
                <w:sz w:val="22"/>
                <w:szCs w:val="22"/>
              </w:rPr>
              <w:t>Наименование материальных ценностей</w:t>
            </w:r>
          </w:p>
        </w:tc>
        <w:tc>
          <w:tcPr>
            <w:tcW w:w="1843" w:type="dxa"/>
            <w:vAlign w:val="center"/>
          </w:tcPr>
          <w:p w:rsidR="009C6854" w:rsidRPr="00CB63B7" w:rsidRDefault="009C6854" w:rsidP="00AE767E">
            <w:pPr>
              <w:tabs>
                <w:tab w:val="left" w:pos="4500"/>
              </w:tabs>
              <w:rPr>
                <w:rFonts w:eastAsia="Calibri"/>
                <w:color w:val="000000"/>
              </w:rPr>
            </w:pPr>
            <w:r w:rsidRPr="00CB63B7">
              <w:rPr>
                <w:rFonts w:eastAsia="Calibri"/>
                <w:color w:val="000000"/>
                <w:sz w:val="22"/>
                <w:szCs w:val="22"/>
              </w:rPr>
              <w:t>Инвентарный №</w:t>
            </w:r>
          </w:p>
        </w:tc>
        <w:tc>
          <w:tcPr>
            <w:tcW w:w="1418" w:type="dxa"/>
            <w:vAlign w:val="center"/>
          </w:tcPr>
          <w:p w:rsidR="009C6854" w:rsidRPr="00CB63B7" w:rsidRDefault="009C6854" w:rsidP="00AE767E">
            <w:pPr>
              <w:tabs>
                <w:tab w:val="left" w:pos="4500"/>
              </w:tabs>
              <w:rPr>
                <w:rFonts w:eastAsia="Calibri"/>
                <w:color w:val="000000"/>
              </w:rPr>
            </w:pPr>
            <w:r w:rsidRPr="00CB63B7">
              <w:rPr>
                <w:rFonts w:eastAsia="Calibri"/>
                <w:color w:val="000000"/>
                <w:sz w:val="22"/>
                <w:szCs w:val="22"/>
              </w:rPr>
              <w:t>Количество</w:t>
            </w:r>
          </w:p>
        </w:tc>
        <w:tc>
          <w:tcPr>
            <w:tcW w:w="1559" w:type="dxa"/>
            <w:vAlign w:val="center"/>
          </w:tcPr>
          <w:p w:rsidR="009C6854" w:rsidRPr="00CB63B7" w:rsidRDefault="009C6854" w:rsidP="00AE767E">
            <w:pPr>
              <w:tabs>
                <w:tab w:val="left" w:pos="4500"/>
              </w:tabs>
              <w:rPr>
                <w:rFonts w:eastAsia="Calibri"/>
                <w:color w:val="000000"/>
              </w:rPr>
            </w:pPr>
            <w:r w:rsidRPr="00CB63B7">
              <w:rPr>
                <w:rFonts w:eastAsia="Calibri"/>
                <w:color w:val="000000"/>
                <w:sz w:val="22"/>
                <w:szCs w:val="22"/>
              </w:rPr>
              <w:t>Балансовая стоимость</w:t>
            </w:r>
          </w:p>
        </w:tc>
        <w:tc>
          <w:tcPr>
            <w:tcW w:w="1843" w:type="dxa"/>
            <w:vAlign w:val="center"/>
          </w:tcPr>
          <w:p w:rsidR="009C6854" w:rsidRPr="00CB63B7" w:rsidRDefault="009C6854" w:rsidP="00AE767E">
            <w:pPr>
              <w:rPr>
                <w:rFonts w:eastAsia="Calibri"/>
                <w:color w:val="000000"/>
              </w:rPr>
            </w:pPr>
            <w:r w:rsidRPr="00CB63B7">
              <w:rPr>
                <w:rFonts w:eastAsia="Calibri"/>
                <w:color w:val="000000"/>
                <w:sz w:val="22"/>
                <w:szCs w:val="22"/>
              </w:rPr>
              <w:t>Примечание</w:t>
            </w:r>
          </w:p>
          <w:p w:rsidR="009C6854" w:rsidRPr="00CB63B7" w:rsidRDefault="009C6854" w:rsidP="00AE767E">
            <w:pPr>
              <w:tabs>
                <w:tab w:val="left" w:pos="4500"/>
              </w:tabs>
              <w:ind w:firstLine="709"/>
              <w:jc w:val="center"/>
              <w:rPr>
                <w:rFonts w:eastAsia="Calibri"/>
                <w:color w:val="000000"/>
              </w:rPr>
            </w:pPr>
          </w:p>
        </w:tc>
      </w:tr>
      <w:tr w:rsidR="009C6854" w:rsidRPr="00CB63B7" w:rsidTr="00AE767E">
        <w:tc>
          <w:tcPr>
            <w:tcW w:w="534" w:type="dxa"/>
          </w:tcPr>
          <w:p w:rsidR="009C6854" w:rsidRPr="00CB63B7" w:rsidRDefault="009C6854" w:rsidP="00AE767E">
            <w:pPr>
              <w:tabs>
                <w:tab w:val="left" w:pos="4500"/>
              </w:tabs>
              <w:ind w:firstLine="709"/>
              <w:rPr>
                <w:rFonts w:eastAsia="Calibri"/>
                <w:color w:val="000000"/>
              </w:rPr>
            </w:pPr>
          </w:p>
        </w:tc>
        <w:tc>
          <w:tcPr>
            <w:tcW w:w="2976" w:type="dxa"/>
          </w:tcPr>
          <w:p w:rsidR="009C6854" w:rsidRPr="00CB63B7" w:rsidRDefault="009C6854" w:rsidP="00AE767E">
            <w:pPr>
              <w:tabs>
                <w:tab w:val="left" w:pos="4500"/>
              </w:tabs>
              <w:ind w:firstLine="709"/>
              <w:rPr>
                <w:rFonts w:eastAsia="Calibri"/>
                <w:color w:val="000000"/>
              </w:rPr>
            </w:pPr>
          </w:p>
        </w:tc>
        <w:tc>
          <w:tcPr>
            <w:tcW w:w="1843" w:type="dxa"/>
          </w:tcPr>
          <w:p w:rsidR="009C6854" w:rsidRPr="00CB63B7" w:rsidRDefault="009C6854" w:rsidP="00AE767E">
            <w:pPr>
              <w:tabs>
                <w:tab w:val="left" w:pos="4500"/>
              </w:tabs>
              <w:ind w:firstLine="709"/>
              <w:rPr>
                <w:rFonts w:eastAsia="Calibri"/>
                <w:color w:val="000000"/>
              </w:rPr>
            </w:pPr>
          </w:p>
        </w:tc>
        <w:tc>
          <w:tcPr>
            <w:tcW w:w="1418" w:type="dxa"/>
          </w:tcPr>
          <w:p w:rsidR="009C6854" w:rsidRPr="00CB63B7" w:rsidRDefault="009C6854" w:rsidP="00AE767E">
            <w:pPr>
              <w:tabs>
                <w:tab w:val="left" w:pos="4500"/>
              </w:tabs>
              <w:ind w:firstLine="709"/>
              <w:rPr>
                <w:rFonts w:eastAsia="Calibri"/>
                <w:color w:val="000000"/>
              </w:rPr>
            </w:pPr>
          </w:p>
        </w:tc>
        <w:tc>
          <w:tcPr>
            <w:tcW w:w="1559" w:type="dxa"/>
          </w:tcPr>
          <w:p w:rsidR="009C6854" w:rsidRPr="00CB63B7" w:rsidRDefault="009C6854" w:rsidP="00AE767E">
            <w:pPr>
              <w:tabs>
                <w:tab w:val="left" w:pos="4500"/>
              </w:tabs>
              <w:ind w:firstLine="709"/>
              <w:rPr>
                <w:rFonts w:eastAsia="Calibri"/>
                <w:color w:val="000000"/>
              </w:rPr>
            </w:pPr>
          </w:p>
        </w:tc>
        <w:tc>
          <w:tcPr>
            <w:tcW w:w="1843" w:type="dxa"/>
          </w:tcPr>
          <w:p w:rsidR="009C6854" w:rsidRPr="00CB63B7" w:rsidRDefault="009C6854" w:rsidP="00AE767E">
            <w:pPr>
              <w:tabs>
                <w:tab w:val="left" w:pos="4500"/>
              </w:tabs>
              <w:ind w:firstLine="709"/>
              <w:rPr>
                <w:rFonts w:eastAsia="Calibri"/>
                <w:color w:val="000000"/>
              </w:rPr>
            </w:pPr>
          </w:p>
        </w:tc>
      </w:tr>
      <w:tr w:rsidR="009C6854" w:rsidRPr="00CB63B7" w:rsidTr="00AE767E">
        <w:tc>
          <w:tcPr>
            <w:tcW w:w="534" w:type="dxa"/>
          </w:tcPr>
          <w:p w:rsidR="009C6854" w:rsidRPr="00CB63B7" w:rsidRDefault="009C6854" w:rsidP="00AE767E">
            <w:pPr>
              <w:tabs>
                <w:tab w:val="left" w:pos="4500"/>
              </w:tabs>
              <w:ind w:firstLine="709"/>
              <w:rPr>
                <w:rFonts w:eastAsia="Calibri"/>
                <w:color w:val="000000"/>
              </w:rPr>
            </w:pPr>
          </w:p>
        </w:tc>
        <w:tc>
          <w:tcPr>
            <w:tcW w:w="2976" w:type="dxa"/>
          </w:tcPr>
          <w:p w:rsidR="009C6854" w:rsidRPr="00CB63B7" w:rsidRDefault="009C6854" w:rsidP="00AE767E">
            <w:pPr>
              <w:tabs>
                <w:tab w:val="left" w:pos="4500"/>
              </w:tabs>
              <w:ind w:firstLine="709"/>
              <w:rPr>
                <w:rFonts w:eastAsia="Calibri"/>
                <w:color w:val="000000"/>
              </w:rPr>
            </w:pPr>
          </w:p>
        </w:tc>
        <w:tc>
          <w:tcPr>
            <w:tcW w:w="1843" w:type="dxa"/>
          </w:tcPr>
          <w:p w:rsidR="009C6854" w:rsidRPr="00CB63B7" w:rsidRDefault="009C6854" w:rsidP="00AE767E">
            <w:pPr>
              <w:tabs>
                <w:tab w:val="left" w:pos="4500"/>
              </w:tabs>
              <w:ind w:firstLine="709"/>
              <w:rPr>
                <w:rFonts w:eastAsia="Calibri"/>
                <w:color w:val="000000"/>
              </w:rPr>
            </w:pPr>
          </w:p>
        </w:tc>
        <w:tc>
          <w:tcPr>
            <w:tcW w:w="1418" w:type="dxa"/>
          </w:tcPr>
          <w:p w:rsidR="009C6854" w:rsidRPr="00CB63B7" w:rsidRDefault="009C6854" w:rsidP="00AE767E">
            <w:pPr>
              <w:tabs>
                <w:tab w:val="left" w:pos="4500"/>
              </w:tabs>
              <w:ind w:firstLine="709"/>
              <w:rPr>
                <w:rFonts w:eastAsia="Calibri"/>
                <w:color w:val="000000"/>
              </w:rPr>
            </w:pPr>
          </w:p>
        </w:tc>
        <w:tc>
          <w:tcPr>
            <w:tcW w:w="1559" w:type="dxa"/>
          </w:tcPr>
          <w:p w:rsidR="009C6854" w:rsidRPr="00CB63B7" w:rsidRDefault="009C6854" w:rsidP="00AE767E">
            <w:pPr>
              <w:tabs>
                <w:tab w:val="left" w:pos="4500"/>
              </w:tabs>
              <w:ind w:firstLine="709"/>
              <w:rPr>
                <w:rFonts w:eastAsia="Calibri"/>
                <w:color w:val="000000"/>
              </w:rPr>
            </w:pPr>
          </w:p>
        </w:tc>
        <w:tc>
          <w:tcPr>
            <w:tcW w:w="1843" w:type="dxa"/>
          </w:tcPr>
          <w:p w:rsidR="009C6854" w:rsidRPr="00CB63B7" w:rsidRDefault="009C6854" w:rsidP="00AE767E">
            <w:pPr>
              <w:tabs>
                <w:tab w:val="left" w:pos="4500"/>
              </w:tabs>
              <w:ind w:firstLine="709"/>
              <w:rPr>
                <w:rFonts w:eastAsia="Calibri"/>
                <w:color w:val="000000"/>
              </w:rPr>
            </w:pPr>
          </w:p>
        </w:tc>
      </w:tr>
      <w:tr w:rsidR="009C6854" w:rsidRPr="00CB63B7" w:rsidTr="00AE767E">
        <w:tc>
          <w:tcPr>
            <w:tcW w:w="534" w:type="dxa"/>
          </w:tcPr>
          <w:p w:rsidR="009C6854" w:rsidRPr="00CB63B7" w:rsidRDefault="009C6854" w:rsidP="00AE767E">
            <w:pPr>
              <w:tabs>
                <w:tab w:val="left" w:pos="4500"/>
              </w:tabs>
              <w:ind w:firstLine="709"/>
              <w:rPr>
                <w:rFonts w:eastAsia="Calibri"/>
                <w:color w:val="000000"/>
              </w:rPr>
            </w:pPr>
          </w:p>
        </w:tc>
        <w:tc>
          <w:tcPr>
            <w:tcW w:w="2976" w:type="dxa"/>
          </w:tcPr>
          <w:p w:rsidR="009C6854" w:rsidRPr="00CB63B7" w:rsidRDefault="009C6854" w:rsidP="00AE767E">
            <w:pPr>
              <w:tabs>
                <w:tab w:val="left" w:pos="4500"/>
              </w:tabs>
              <w:ind w:firstLine="709"/>
              <w:rPr>
                <w:rFonts w:eastAsia="Calibri"/>
                <w:color w:val="000000"/>
              </w:rPr>
            </w:pPr>
          </w:p>
        </w:tc>
        <w:tc>
          <w:tcPr>
            <w:tcW w:w="1843" w:type="dxa"/>
          </w:tcPr>
          <w:p w:rsidR="009C6854" w:rsidRPr="00CB63B7" w:rsidRDefault="009C6854" w:rsidP="00AE767E">
            <w:pPr>
              <w:tabs>
                <w:tab w:val="left" w:pos="4500"/>
              </w:tabs>
              <w:ind w:firstLine="709"/>
              <w:rPr>
                <w:rFonts w:eastAsia="Calibri"/>
                <w:color w:val="000000"/>
              </w:rPr>
            </w:pPr>
          </w:p>
        </w:tc>
        <w:tc>
          <w:tcPr>
            <w:tcW w:w="1418" w:type="dxa"/>
          </w:tcPr>
          <w:p w:rsidR="009C6854" w:rsidRPr="00CB63B7" w:rsidRDefault="009C6854" w:rsidP="00AE767E">
            <w:pPr>
              <w:tabs>
                <w:tab w:val="left" w:pos="4500"/>
              </w:tabs>
              <w:ind w:firstLine="709"/>
              <w:rPr>
                <w:rFonts w:eastAsia="Calibri"/>
                <w:color w:val="000000"/>
              </w:rPr>
            </w:pPr>
          </w:p>
        </w:tc>
        <w:tc>
          <w:tcPr>
            <w:tcW w:w="1559" w:type="dxa"/>
          </w:tcPr>
          <w:p w:rsidR="009C6854" w:rsidRPr="00CB63B7" w:rsidRDefault="009C6854" w:rsidP="00AE767E">
            <w:pPr>
              <w:tabs>
                <w:tab w:val="left" w:pos="4500"/>
              </w:tabs>
              <w:ind w:firstLine="709"/>
              <w:rPr>
                <w:rFonts w:eastAsia="Calibri"/>
                <w:color w:val="000000"/>
              </w:rPr>
            </w:pPr>
          </w:p>
        </w:tc>
        <w:tc>
          <w:tcPr>
            <w:tcW w:w="1843" w:type="dxa"/>
          </w:tcPr>
          <w:p w:rsidR="009C6854" w:rsidRPr="00CB63B7" w:rsidRDefault="009C6854" w:rsidP="00AE767E">
            <w:pPr>
              <w:tabs>
                <w:tab w:val="left" w:pos="4500"/>
              </w:tabs>
              <w:ind w:firstLine="709"/>
              <w:rPr>
                <w:rFonts w:eastAsia="Calibri"/>
                <w:color w:val="000000"/>
              </w:rPr>
            </w:pPr>
          </w:p>
        </w:tc>
      </w:tr>
    </w:tbl>
    <w:p w:rsidR="009C6854" w:rsidRPr="00CB63B7" w:rsidRDefault="009C6854" w:rsidP="009C6854">
      <w:pPr>
        <w:ind w:firstLine="709"/>
        <w:rPr>
          <w:rFonts w:eastAsia="Calibri"/>
          <w:color w:val="000000"/>
        </w:rPr>
      </w:pPr>
      <w:r w:rsidRPr="00CB63B7">
        <w:rPr>
          <w:rFonts w:eastAsia="Calibri"/>
          <w:color w:val="000000"/>
        </w:rPr>
        <w:t>Имущество передано в состоянии пригодном для его использования.</w:t>
      </w:r>
    </w:p>
    <w:p w:rsidR="009C6854" w:rsidRPr="00CB63B7" w:rsidRDefault="009C6854" w:rsidP="009C6854">
      <w:pPr>
        <w:ind w:firstLine="709"/>
        <w:rPr>
          <w:rFonts w:eastAsia="Calibri"/>
          <w:color w:val="000000"/>
        </w:rPr>
      </w:pPr>
    </w:p>
    <w:p w:rsidR="009C6854" w:rsidRPr="00CB63B7" w:rsidRDefault="009C6854" w:rsidP="009C6854">
      <w:pPr>
        <w:ind w:firstLine="709"/>
        <w:rPr>
          <w:rFonts w:eastAsia="Calibri"/>
          <w:bCs/>
          <w:color w:val="000000"/>
        </w:rPr>
      </w:pPr>
      <w:proofErr w:type="gramStart"/>
      <w:r w:rsidRPr="00CB63B7">
        <w:rPr>
          <w:rFonts w:eastAsia="Calibri"/>
          <w:bCs/>
          <w:color w:val="000000"/>
        </w:rPr>
        <w:t>Техническое</w:t>
      </w:r>
      <w:proofErr w:type="gramEnd"/>
      <w:r w:rsidRPr="00CB63B7">
        <w:rPr>
          <w:rFonts w:eastAsia="Calibri"/>
          <w:bCs/>
          <w:color w:val="000000"/>
        </w:rPr>
        <w:t xml:space="preserve"> состояния ограждения периметра Объекта: __________________</w:t>
      </w:r>
    </w:p>
    <w:p w:rsidR="009C6854" w:rsidRPr="00CB63B7" w:rsidRDefault="009C6854" w:rsidP="009C6854">
      <w:pPr>
        <w:ind w:firstLine="709"/>
        <w:rPr>
          <w:rFonts w:eastAsia="Calibri"/>
          <w:bCs/>
          <w:color w:val="000000"/>
        </w:rPr>
      </w:pPr>
      <w:r w:rsidRPr="00CB63B7">
        <w:rPr>
          <w:rFonts w:eastAsia="Calibri"/>
          <w:bCs/>
          <w:color w:val="000000"/>
        </w:rPr>
        <w:t>Состояние ИТСО: _______________________________</w:t>
      </w:r>
    </w:p>
    <w:p w:rsidR="009C6854" w:rsidRPr="00CB63B7" w:rsidRDefault="009C6854" w:rsidP="009C6854">
      <w:pPr>
        <w:ind w:firstLine="709"/>
        <w:rPr>
          <w:rFonts w:eastAsia="Calibri"/>
          <w:bCs/>
          <w:color w:val="000000"/>
        </w:rPr>
      </w:pPr>
      <w:r w:rsidRPr="00CB63B7">
        <w:rPr>
          <w:rFonts w:eastAsia="Calibri"/>
          <w:bCs/>
          <w:color w:val="000000"/>
        </w:rPr>
        <w:t>Средства связи: _______________________________________</w:t>
      </w:r>
    </w:p>
    <w:p w:rsidR="009C6854" w:rsidRPr="00CB63B7" w:rsidRDefault="009C6854" w:rsidP="009C6854">
      <w:pPr>
        <w:ind w:firstLine="709"/>
        <w:rPr>
          <w:rFonts w:eastAsia="Calibri"/>
          <w:bCs/>
          <w:color w:val="000000"/>
        </w:rPr>
      </w:pPr>
      <w:r w:rsidRPr="00CB63B7">
        <w:rPr>
          <w:rFonts w:eastAsia="Calibri"/>
          <w:bCs/>
          <w:color w:val="000000"/>
        </w:rPr>
        <w:t>Средства сигнализации: _________________________________</w:t>
      </w:r>
    </w:p>
    <w:p w:rsidR="009C6854" w:rsidRPr="00CB63B7" w:rsidRDefault="009C6854" w:rsidP="009C6854">
      <w:pPr>
        <w:ind w:firstLine="709"/>
        <w:rPr>
          <w:rFonts w:eastAsia="Calibri"/>
          <w:color w:val="000000"/>
        </w:rPr>
      </w:pPr>
      <w:r w:rsidRPr="00CB63B7">
        <w:rPr>
          <w:rFonts w:eastAsia="Calibri"/>
          <w:bCs/>
          <w:color w:val="000000"/>
        </w:rPr>
        <w:t>Средства пожаротушения: __________________________________________________</w:t>
      </w:r>
    </w:p>
    <w:p w:rsidR="009C6854" w:rsidRPr="00CB63B7" w:rsidRDefault="009C6854" w:rsidP="009C6854">
      <w:pPr>
        <w:ind w:firstLine="709"/>
        <w:rPr>
          <w:rFonts w:eastAsia="Calibri"/>
          <w:color w:val="000000"/>
        </w:rPr>
      </w:pPr>
      <w:r w:rsidRPr="00CB63B7">
        <w:rPr>
          <w:rFonts w:eastAsia="Calibri"/>
          <w:color w:val="000000"/>
        </w:rPr>
        <w:t xml:space="preserve">Акт составлен в двух экземплярах,  по одному экземпляру для каждой </w:t>
      </w:r>
      <w:r w:rsidRPr="00CB63B7">
        <w:rPr>
          <w:rFonts w:eastAsia="Calibri"/>
          <w:b/>
          <w:color w:val="000000"/>
        </w:rPr>
        <w:t>Стороны</w:t>
      </w:r>
      <w:r w:rsidRPr="00CB63B7">
        <w:rPr>
          <w:rFonts w:eastAsia="Calibri"/>
          <w:color w:val="000000"/>
        </w:rPr>
        <w:t>.</w:t>
      </w:r>
    </w:p>
    <w:p w:rsidR="009C6854" w:rsidRPr="00CB63B7" w:rsidRDefault="009C6854" w:rsidP="009C6854">
      <w:pPr>
        <w:ind w:firstLine="709"/>
        <w:rPr>
          <w:rFonts w:eastAsia="Calibri"/>
          <w:color w:val="000000"/>
        </w:rPr>
      </w:pPr>
    </w:p>
    <w:p w:rsidR="009C6854" w:rsidRPr="00CB63B7" w:rsidRDefault="009C6854" w:rsidP="009C6854">
      <w:pPr>
        <w:shd w:val="clear" w:color="auto" w:fill="FFFFFF"/>
        <w:tabs>
          <w:tab w:val="center" w:pos="6533"/>
        </w:tabs>
        <w:rPr>
          <w:rFonts w:eastAsia="Calibri"/>
          <w:color w:val="000000"/>
        </w:rPr>
      </w:pPr>
      <w:r w:rsidRPr="00CB63B7">
        <w:rPr>
          <w:rFonts w:eastAsia="Calibri"/>
          <w:b/>
          <w:color w:val="000000"/>
        </w:rPr>
        <w:t xml:space="preserve">                      </w:t>
      </w:r>
      <w:r w:rsidRPr="00CB63B7">
        <w:rPr>
          <w:rFonts w:eastAsia="Calibri"/>
          <w:color w:val="000000"/>
        </w:rPr>
        <w:t>ОТ ЗАКАЗЧИКА:</w:t>
      </w:r>
      <w:r w:rsidRPr="00CB63B7">
        <w:rPr>
          <w:rFonts w:eastAsia="Calibri"/>
          <w:color w:val="000000"/>
        </w:rPr>
        <w:tab/>
        <w:t xml:space="preserve">                                     ОТ ИСПОЛНИТЕЛЯ:</w:t>
      </w:r>
    </w:p>
    <w:p w:rsidR="009C6854" w:rsidRPr="00CB63B7" w:rsidRDefault="009C6854" w:rsidP="009C6854">
      <w:pPr>
        <w:shd w:val="clear" w:color="auto" w:fill="FFFFFF"/>
        <w:ind w:firstLine="709"/>
        <w:rPr>
          <w:rFonts w:eastAsia="Calibri"/>
          <w:color w:val="000000"/>
        </w:rPr>
      </w:pPr>
      <w:r w:rsidRPr="00CB63B7">
        <w:rPr>
          <w:rFonts w:eastAsia="Calibri"/>
          <w:color w:val="000000"/>
        </w:rPr>
        <w:t>_____________ /_____________                                _____________ /_____________</w:t>
      </w:r>
    </w:p>
    <w:p w:rsidR="009C6854" w:rsidRPr="00CB63B7" w:rsidRDefault="009C6854" w:rsidP="009C6854">
      <w:pPr>
        <w:pBdr>
          <w:bottom w:val="single" w:sz="12" w:space="1" w:color="auto"/>
        </w:pBdr>
        <w:ind w:firstLine="709"/>
        <w:rPr>
          <w:rFonts w:eastAsia="Calibri"/>
          <w:color w:val="000000"/>
        </w:rPr>
      </w:pPr>
      <w:r w:rsidRPr="00CB63B7">
        <w:rPr>
          <w:rFonts w:eastAsia="Calibri"/>
          <w:color w:val="000000"/>
        </w:rPr>
        <w:t xml:space="preserve">                  м.п.                                                                                   м.п.</w:t>
      </w:r>
    </w:p>
    <w:p w:rsidR="009C6854" w:rsidRPr="00CB63B7" w:rsidRDefault="009C6854" w:rsidP="009C6854">
      <w:pPr>
        <w:rPr>
          <w:rFonts w:eastAsia="Calibri"/>
          <w:color w:val="000000"/>
        </w:rPr>
      </w:pPr>
    </w:p>
    <w:p w:rsidR="009C6854" w:rsidRPr="005A01C2" w:rsidRDefault="009C6854" w:rsidP="009C6854">
      <w:pPr>
        <w:ind w:firstLine="709"/>
        <w:rPr>
          <w:rFonts w:eastAsia="Calibri"/>
          <w:b/>
          <w:color w:val="000000"/>
        </w:rPr>
      </w:pPr>
      <w:r w:rsidRPr="00CB63B7">
        <w:rPr>
          <w:rFonts w:eastAsia="Calibri"/>
          <w:b/>
          <w:color w:val="000000"/>
        </w:rPr>
        <w:t>ФОРМУ СОГЛАСОВАЛИ:</w:t>
      </w:r>
    </w:p>
    <w:tbl>
      <w:tblPr>
        <w:tblW w:w="0" w:type="auto"/>
        <w:tblLook w:val="04A0" w:firstRow="1" w:lastRow="0" w:firstColumn="1" w:lastColumn="0" w:noHBand="0" w:noVBand="1"/>
      </w:tblPr>
      <w:tblGrid>
        <w:gridCol w:w="4878"/>
        <w:gridCol w:w="4878"/>
      </w:tblGrid>
      <w:tr w:rsidR="009C6854" w:rsidRPr="00CB63B7" w:rsidTr="00AE767E">
        <w:tc>
          <w:tcPr>
            <w:tcW w:w="4878" w:type="dxa"/>
            <w:shd w:val="clear" w:color="auto" w:fill="auto"/>
          </w:tcPr>
          <w:p w:rsidR="009C6854" w:rsidRPr="00CB63B7" w:rsidRDefault="009C6854" w:rsidP="00AE767E">
            <w:pPr>
              <w:tabs>
                <w:tab w:val="left" w:pos="1418"/>
              </w:tabs>
              <w:spacing w:line="240" w:lineRule="atLeast"/>
              <w:ind w:firstLine="709"/>
              <w:jc w:val="center"/>
              <w:rPr>
                <w:rFonts w:eastAsia="Calibri"/>
                <w:b/>
                <w:noProof/>
                <w:color w:val="000000"/>
              </w:rPr>
            </w:pPr>
            <w:r w:rsidRPr="00CB63B7">
              <w:rPr>
                <w:rFonts w:eastAsia="Calibri"/>
                <w:b/>
                <w:noProof/>
                <w:color w:val="000000"/>
              </w:rPr>
              <w:t>ЗАКАЗЧИК:</w:t>
            </w:r>
          </w:p>
          <w:p w:rsidR="009C6854" w:rsidRPr="00CB63B7" w:rsidRDefault="009C6854" w:rsidP="00AE767E">
            <w:pPr>
              <w:ind w:firstLine="709"/>
              <w:rPr>
                <w:rFonts w:eastAsia="Calibri"/>
                <w:color w:val="000000"/>
              </w:rPr>
            </w:pPr>
          </w:p>
        </w:tc>
        <w:tc>
          <w:tcPr>
            <w:tcW w:w="4878" w:type="dxa"/>
            <w:shd w:val="clear" w:color="auto" w:fill="auto"/>
          </w:tcPr>
          <w:p w:rsidR="009C6854" w:rsidRPr="00CB63B7" w:rsidRDefault="009C6854" w:rsidP="00AE767E">
            <w:pPr>
              <w:tabs>
                <w:tab w:val="left" w:pos="1418"/>
              </w:tabs>
              <w:spacing w:line="240" w:lineRule="atLeast"/>
              <w:ind w:firstLine="709"/>
              <w:jc w:val="center"/>
              <w:rPr>
                <w:rFonts w:eastAsia="Calibri"/>
                <w:b/>
                <w:noProof/>
                <w:color w:val="000000"/>
              </w:rPr>
            </w:pPr>
            <w:r w:rsidRPr="00CB63B7">
              <w:rPr>
                <w:rFonts w:eastAsia="Calibri"/>
                <w:b/>
                <w:noProof/>
                <w:color w:val="000000"/>
              </w:rPr>
              <w:t>ИСПОЛНИТЕЛЬ:</w:t>
            </w:r>
          </w:p>
        </w:tc>
      </w:tr>
      <w:tr w:rsidR="009C6854" w:rsidRPr="00CB63B7" w:rsidTr="00AE767E">
        <w:trPr>
          <w:trHeight w:val="70"/>
        </w:trPr>
        <w:tc>
          <w:tcPr>
            <w:tcW w:w="4878" w:type="dxa"/>
            <w:shd w:val="clear" w:color="auto" w:fill="auto"/>
          </w:tcPr>
          <w:p w:rsidR="009C6854" w:rsidRPr="00CB63B7" w:rsidRDefault="009C6854" w:rsidP="00AE767E">
            <w:pPr>
              <w:tabs>
                <w:tab w:val="left" w:pos="1418"/>
              </w:tabs>
              <w:spacing w:line="240" w:lineRule="atLeast"/>
              <w:rPr>
                <w:rFonts w:eastAsia="Calibri"/>
                <w:b/>
                <w:noProof/>
                <w:color w:val="000000"/>
              </w:rPr>
            </w:pPr>
            <w:r w:rsidRPr="00CB63B7">
              <w:rPr>
                <w:rFonts w:eastAsia="Calibri"/>
                <w:b/>
                <w:noProof/>
                <w:color w:val="000000"/>
              </w:rPr>
              <w:t>_________________/</w:t>
            </w:r>
            <w:r>
              <w:rPr>
                <w:rFonts w:eastAsia="Calibri"/>
                <w:b/>
                <w:noProof/>
                <w:color w:val="000000"/>
              </w:rPr>
              <w:t>В.Н. Юркин</w:t>
            </w:r>
            <w:r w:rsidRPr="00CB63B7">
              <w:rPr>
                <w:rFonts w:eastAsia="Calibri"/>
                <w:b/>
                <w:noProof/>
                <w:color w:val="000000"/>
              </w:rPr>
              <w:t xml:space="preserve">                            </w:t>
            </w:r>
          </w:p>
          <w:p w:rsidR="009C6854" w:rsidRPr="00CB63B7" w:rsidRDefault="009C6854" w:rsidP="00AE767E">
            <w:pPr>
              <w:tabs>
                <w:tab w:val="left" w:pos="1418"/>
              </w:tabs>
              <w:spacing w:line="240" w:lineRule="atLeast"/>
              <w:ind w:firstLine="709"/>
              <w:rPr>
                <w:rFonts w:eastAsia="Calibri"/>
                <w:b/>
                <w:noProof/>
                <w:color w:val="000000"/>
              </w:rPr>
            </w:pPr>
            <w:r w:rsidRPr="00CB63B7">
              <w:rPr>
                <w:rFonts w:eastAsia="Calibri"/>
                <w:b/>
                <w:noProof/>
                <w:color w:val="000000"/>
              </w:rPr>
              <w:t xml:space="preserve">               м.п.</w:t>
            </w:r>
          </w:p>
        </w:tc>
        <w:tc>
          <w:tcPr>
            <w:tcW w:w="4878" w:type="dxa"/>
            <w:shd w:val="clear" w:color="auto" w:fill="auto"/>
          </w:tcPr>
          <w:p w:rsidR="009C6854" w:rsidRPr="00CB63B7" w:rsidRDefault="009C6854" w:rsidP="00AE767E">
            <w:pPr>
              <w:tabs>
                <w:tab w:val="left" w:pos="1418"/>
              </w:tabs>
              <w:spacing w:line="240" w:lineRule="atLeast"/>
              <w:ind w:firstLine="709"/>
              <w:rPr>
                <w:rFonts w:eastAsia="Calibri"/>
                <w:b/>
                <w:noProof/>
                <w:color w:val="000000"/>
              </w:rPr>
            </w:pPr>
            <w:r>
              <w:rPr>
                <w:rFonts w:eastAsia="Calibri"/>
                <w:b/>
                <w:noProof/>
                <w:color w:val="000000"/>
              </w:rPr>
              <w:t xml:space="preserve"> ______________/ </w:t>
            </w:r>
          </w:p>
          <w:p w:rsidR="009C6854" w:rsidRPr="00CB63B7" w:rsidRDefault="009C6854" w:rsidP="00AE767E">
            <w:pPr>
              <w:tabs>
                <w:tab w:val="left" w:pos="1418"/>
              </w:tabs>
              <w:spacing w:line="240" w:lineRule="atLeast"/>
              <w:ind w:firstLine="709"/>
              <w:rPr>
                <w:rFonts w:eastAsia="Calibri"/>
                <w:b/>
                <w:noProof/>
                <w:color w:val="000000"/>
              </w:rPr>
            </w:pPr>
            <w:r w:rsidRPr="00CB63B7">
              <w:rPr>
                <w:rFonts w:eastAsia="Calibri"/>
                <w:b/>
                <w:noProof/>
                <w:color w:val="000000"/>
              </w:rPr>
              <w:t xml:space="preserve">       </w:t>
            </w:r>
            <w:r>
              <w:rPr>
                <w:rFonts w:eastAsia="Calibri"/>
                <w:b/>
                <w:noProof/>
                <w:color w:val="000000"/>
              </w:rPr>
              <w:t xml:space="preserve">                </w:t>
            </w:r>
            <w:r w:rsidRPr="00CB63B7">
              <w:rPr>
                <w:rFonts w:eastAsia="Calibri"/>
                <w:b/>
                <w:noProof/>
                <w:color w:val="000000"/>
              </w:rPr>
              <w:t>м.п.</w:t>
            </w:r>
          </w:p>
        </w:tc>
      </w:tr>
    </w:tbl>
    <w:p w:rsidR="009C6854" w:rsidRPr="00302032" w:rsidRDefault="009C6854" w:rsidP="009C6854">
      <w:pPr>
        <w:pStyle w:val="ConsPlusNormal"/>
        <w:widowControl/>
        <w:ind w:firstLine="0"/>
        <w:jc w:val="right"/>
        <w:rPr>
          <w:rFonts w:ascii="Times New Roman" w:hAnsi="Times New Roman" w:cs="Times New Roman"/>
        </w:rPr>
      </w:pPr>
      <w:r>
        <w:rPr>
          <w:rFonts w:ascii="Times New Roman" w:hAnsi="Times New Roman" w:cs="Times New Roman"/>
        </w:rPr>
        <w:t>Приложение № 5</w:t>
      </w:r>
    </w:p>
    <w:p w:rsidR="009C6854" w:rsidRPr="00302032" w:rsidRDefault="009C6854" w:rsidP="009C6854">
      <w:pPr>
        <w:pStyle w:val="ConsPlusNormal"/>
        <w:widowControl/>
        <w:ind w:firstLine="0"/>
        <w:jc w:val="right"/>
        <w:rPr>
          <w:rFonts w:ascii="Times New Roman" w:hAnsi="Times New Roman" w:cs="Times New Roman"/>
        </w:rPr>
      </w:pPr>
      <w:r w:rsidRPr="00302032">
        <w:rPr>
          <w:rFonts w:ascii="Times New Roman" w:hAnsi="Times New Roman" w:cs="Times New Roman"/>
        </w:rPr>
        <w:t>к Договору</w:t>
      </w:r>
    </w:p>
    <w:p w:rsidR="009C6854" w:rsidRPr="00302032" w:rsidRDefault="009C6854" w:rsidP="009C6854">
      <w:pPr>
        <w:jc w:val="right"/>
        <w:rPr>
          <w:sz w:val="20"/>
          <w:szCs w:val="20"/>
        </w:rPr>
      </w:pPr>
      <w:r w:rsidRPr="00302032">
        <w:rPr>
          <w:sz w:val="20"/>
          <w:szCs w:val="20"/>
        </w:rPr>
        <w:t>№ ____ от «___» _______ 20__ г.</w:t>
      </w:r>
    </w:p>
    <w:p w:rsidR="009C6854" w:rsidRPr="00CB63B7" w:rsidRDefault="009C6854" w:rsidP="009C6854">
      <w:pPr>
        <w:rPr>
          <w:rFonts w:eastAsia="Calibri"/>
        </w:rPr>
      </w:pPr>
    </w:p>
    <w:p w:rsidR="009C6854" w:rsidRPr="00CB63B7" w:rsidRDefault="009C6854" w:rsidP="009C6854">
      <w:pPr>
        <w:ind w:firstLine="709"/>
        <w:jc w:val="center"/>
        <w:rPr>
          <w:rFonts w:eastAsia="Calibri"/>
          <w:b/>
          <w:color w:val="000000"/>
        </w:rPr>
      </w:pPr>
      <w:r w:rsidRPr="00CB63B7">
        <w:rPr>
          <w:rFonts w:eastAsia="Calibri"/>
          <w:b/>
          <w:color w:val="000000"/>
        </w:rPr>
        <w:t>АКТ</w:t>
      </w:r>
    </w:p>
    <w:p w:rsidR="009C6854" w:rsidRDefault="009C6854" w:rsidP="009C6854">
      <w:pPr>
        <w:ind w:firstLine="709"/>
        <w:jc w:val="center"/>
        <w:rPr>
          <w:rFonts w:eastAsia="Calibri"/>
          <w:b/>
          <w:color w:val="000000"/>
        </w:rPr>
      </w:pPr>
      <w:r w:rsidRPr="00CB63B7">
        <w:rPr>
          <w:rFonts w:eastAsia="Calibri"/>
          <w:b/>
          <w:color w:val="000000"/>
        </w:rPr>
        <w:t>Служебной проверки</w:t>
      </w:r>
    </w:p>
    <w:p w:rsidR="009C6854" w:rsidRDefault="009C6854" w:rsidP="009C6854">
      <w:pPr>
        <w:ind w:firstLine="709"/>
        <w:jc w:val="center"/>
        <w:rPr>
          <w:rFonts w:eastAsia="Calibri"/>
          <w:b/>
          <w:color w:val="000000"/>
        </w:rPr>
      </w:pPr>
    </w:p>
    <w:p w:rsidR="009C6854" w:rsidRPr="00CB63B7" w:rsidRDefault="009C6854" w:rsidP="009C6854">
      <w:pPr>
        <w:ind w:firstLine="709"/>
        <w:jc w:val="center"/>
        <w:rPr>
          <w:rFonts w:eastAsia="Calibri"/>
          <w:b/>
          <w:color w:val="000000"/>
        </w:rPr>
      </w:pPr>
      <w:r w:rsidRPr="00CB63B7">
        <w:rPr>
          <w:rFonts w:eastAsia="Calibri"/>
          <w:color w:val="000000"/>
        </w:rPr>
        <w:t xml:space="preserve">г. Сургут                                                                                   </w:t>
      </w:r>
      <w:r>
        <w:rPr>
          <w:rFonts w:eastAsia="Calibri"/>
          <w:color w:val="000000"/>
        </w:rPr>
        <w:t xml:space="preserve">            « ___ » __________ 201__</w:t>
      </w:r>
      <w:r w:rsidRPr="00CB63B7">
        <w:rPr>
          <w:rFonts w:eastAsia="Calibri"/>
          <w:color w:val="000000"/>
        </w:rPr>
        <w:t xml:space="preserve"> г</w:t>
      </w:r>
    </w:p>
    <w:p w:rsidR="009C6854" w:rsidRPr="00CB63B7" w:rsidRDefault="009C6854" w:rsidP="009C6854">
      <w:pPr>
        <w:ind w:firstLine="709"/>
        <w:jc w:val="center"/>
        <w:rPr>
          <w:rFonts w:eastAsia="Calibri"/>
          <w:b/>
          <w:color w:val="000000"/>
        </w:rPr>
      </w:pPr>
    </w:p>
    <w:p w:rsidR="009C6854" w:rsidRPr="00CB63B7" w:rsidRDefault="009C6854" w:rsidP="009C6854">
      <w:pPr>
        <w:ind w:firstLine="709"/>
        <w:jc w:val="center"/>
        <w:rPr>
          <w:rFonts w:eastAsia="Calibri"/>
          <w:b/>
          <w:color w:val="000000"/>
        </w:rPr>
      </w:pPr>
    </w:p>
    <w:p w:rsidR="009C6854" w:rsidRPr="00CB63B7" w:rsidRDefault="009C6854" w:rsidP="009C6854">
      <w:pPr>
        <w:ind w:firstLine="709"/>
        <w:rPr>
          <w:rFonts w:eastAsia="Calibri"/>
          <w:b/>
          <w:color w:val="000000"/>
        </w:rPr>
      </w:pPr>
      <w:r w:rsidRPr="00CB63B7">
        <w:rPr>
          <w:rFonts w:eastAsia="Calibri"/>
          <w:b/>
          <w:color w:val="000000"/>
        </w:rPr>
        <w:t>Дата</w:t>
      </w:r>
      <w:r w:rsidRPr="00CB63B7">
        <w:rPr>
          <w:rFonts w:eastAsia="Calibri"/>
          <w:color w:val="000000"/>
        </w:rPr>
        <w:t xml:space="preserve">  «_____»_________________</w:t>
      </w:r>
      <w:r w:rsidRPr="00CB63B7">
        <w:rPr>
          <w:rFonts w:eastAsia="Calibri"/>
          <w:b/>
          <w:color w:val="000000"/>
        </w:rPr>
        <w:t>20</w:t>
      </w:r>
      <w:r w:rsidRPr="00CB63B7">
        <w:rPr>
          <w:rFonts w:eastAsia="Calibri"/>
          <w:color w:val="000000"/>
        </w:rPr>
        <w:t xml:space="preserve">___ </w:t>
      </w:r>
      <w:r w:rsidRPr="00CB63B7">
        <w:rPr>
          <w:rFonts w:eastAsia="Calibri"/>
          <w:b/>
          <w:color w:val="000000"/>
        </w:rPr>
        <w:t>г.</w:t>
      </w:r>
      <w:r w:rsidRPr="00CB63B7">
        <w:rPr>
          <w:rFonts w:eastAsia="Calibri"/>
          <w:color w:val="000000"/>
        </w:rPr>
        <w:t xml:space="preserve">                      </w:t>
      </w:r>
      <w:r w:rsidRPr="00CB63B7">
        <w:rPr>
          <w:rFonts w:eastAsia="Calibri"/>
          <w:b/>
          <w:color w:val="000000"/>
        </w:rPr>
        <w:t xml:space="preserve"> </w:t>
      </w:r>
    </w:p>
    <w:p w:rsidR="009C6854" w:rsidRPr="00CB63B7" w:rsidRDefault="009C6854" w:rsidP="009C6854">
      <w:pPr>
        <w:ind w:firstLine="709"/>
        <w:rPr>
          <w:rFonts w:eastAsia="Calibri"/>
          <w:color w:val="000000"/>
        </w:rPr>
      </w:pPr>
    </w:p>
    <w:p w:rsidR="009C6854" w:rsidRPr="00CB63B7" w:rsidRDefault="009C6854" w:rsidP="009C6854">
      <w:pPr>
        <w:numPr>
          <w:ilvl w:val="0"/>
          <w:numId w:val="32"/>
        </w:numPr>
        <w:ind w:firstLine="709"/>
        <w:contextualSpacing/>
        <w:rPr>
          <w:rFonts w:eastAsia="Calibri"/>
          <w:b/>
          <w:color w:val="000000"/>
        </w:rPr>
      </w:pPr>
      <w:r w:rsidRPr="00CB63B7">
        <w:rPr>
          <w:rFonts w:eastAsia="Calibri"/>
          <w:b/>
          <w:color w:val="000000"/>
        </w:rPr>
        <w:t>Вид нарушения:_____________________________________________________</w:t>
      </w:r>
    </w:p>
    <w:p w:rsidR="009C6854" w:rsidRPr="00CB63B7" w:rsidRDefault="009C6854" w:rsidP="009C6854">
      <w:pPr>
        <w:ind w:firstLine="709"/>
        <w:rPr>
          <w:rFonts w:eastAsia="Calibri"/>
          <w:color w:val="000000"/>
        </w:rPr>
      </w:pPr>
      <w:r w:rsidRPr="00CB63B7">
        <w:rPr>
          <w:rFonts w:eastAsia="Calibri"/>
          <w:color w:val="000000"/>
        </w:rPr>
        <w:t>Время нарушения: час ____ мин.________</w:t>
      </w:r>
    </w:p>
    <w:p w:rsidR="009C6854" w:rsidRPr="00CB63B7" w:rsidRDefault="009C6854" w:rsidP="009C6854">
      <w:pPr>
        <w:ind w:firstLine="709"/>
        <w:rPr>
          <w:rFonts w:eastAsia="Calibri"/>
          <w:color w:val="000000"/>
        </w:rPr>
      </w:pPr>
      <w:r w:rsidRPr="00CB63B7">
        <w:rPr>
          <w:rFonts w:eastAsia="Calibri"/>
          <w:color w:val="000000"/>
        </w:rPr>
        <w:t>Место нарушения__________________________________________________________</w:t>
      </w:r>
    </w:p>
    <w:p w:rsidR="009C6854" w:rsidRPr="00CB63B7" w:rsidRDefault="009C6854" w:rsidP="009C6854">
      <w:pPr>
        <w:numPr>
          <w:ilvl w:val="0"/>
          <w:numId w:val="32"/>
        </w:numPr>
        <w:ind w:firstLine="709"/>
        <w:contextualSpacing/>
        <w:rPr>
          <w:rFonts w:eastAsia="Calibri"/>
          <w:b/>
          <w:color w:val="000000"/>
        </w:rPr>
      </w:pPr>
      <w:r w:rsidRPr="00CB63B7">
        <w:rPr>
          <w:rFonts w:eastAsia="Calibri"/>
          <w:b/>
          <w:color w:val="000000"/>
        </w:rPr>
        <w:t>Вид нарушения:_____________________________________________________</w:t>
      </w:r>
    </w:p>
    <w:p w:rsidR="009C6854" w:rsidRPr="00CB63B7" w:rsidRDefault="009C6854" w:rsidP="009C6854">
      <w:pPr>
        <w:ind w:firstLine="709"/>
        <w:rPr>
          <w:rFonts w:eastAsia="Calibri"/>
          <w:color w:val="000000"/>
        </w:rPr>
      </w:pPr>
      <w:r w:rsidRPr="00CB63B7">
        <w:rPr>
          <w:rFonts w:eastAsia="Calibri"/>
          <w:color w:val="000000"/>
        </w:rPr>
        <w:t>Время нарушения: час ____ мин.________</w:t>
      </w:r>
    </w:p>
    <w:p w:rsidR="009C6854" w:rsidRPr="00CB63B7" w:rsidRDefault="009C6854" w:rsidP="009C6854">
      <w:pPr>
        <w:ind w:firstLine="709"/>
        <w:rPr>
          <w:rFonts w:eastAsia="Calibri"/>
          <w:color w:val="000000"/>
        </w:rPr>
      </w:pPr>
      <w:r w:rsidRPr="00CB63B7">
        <w:rPr>
          <w:rFonts w:eastAsia="Calibri"/>
          <w:color w:val="000000"/>
        </w:rPr>
        <w:t>Место нарушения__________________________________________________________</w:t>
      </w:r>
    </w:p>
    <w:p w:rsidR="009C6854" w:rsidRPr="00CB63B7" w:rsidRDefault="009C6854" w:rsidP="009C6854">
      <w:pPr>
        <w:numPr>
          <w:ilvl w:val="0"/>
          <w:numId w:val="32"/>
        </w:numPr>
        <w:ind w:firstLine="709"/>
        <w:contextualSpacing/>
        <w:rPr>
          <w:rFonts w:eastAsia="Calibri"/>
          <w:b/>
          <w:color w:val="000000"/>
        </w:rPr>
      </w:pPr>
      <w:r w:rsidRPr="00CB63B7">
        <w:rPr>
          <w:rFonts w:eastAsia="Calibri"/>
          <w:b/>
          <w:color w:val="000000"/>
        </w:rPr>
        <w:t>Вид нарушения:_____________________________________________________</w:t>
      </w:r>
    </w:p>
    <w:p w:rsidR="009C6854" w:rsidRPr="00CB63B7" w:rsidRDefault="009C6854" w:rsidP="009C6854">
      <w:pPr>
        <w:ind w:firstLine="709"/>
        <w:rPr>
          <w:rFonts w:eastAsia="Calibri"/>
          <w:color w:val="000000"/>
        </w:rPr>
      </w:pPr>
      <w:r w:rsidRPr="00CB63B7">
        <w:rPr>
          <w:rFonts w:eastAsia="Calibri"/>
          <w:color w:val="000000"/>
        </w:rPr>
        <w:t>Время нарушения: час ____ мин.________</w:t>
      </w:r>
    </w:p>
    <w:p w:rsidR="009C6854" w:rsidRPr="00CB63B7" w:rsidRDefault="009C6854" w:rsidP="009C6854">
      <w:pPr>
        <w:ind w:firstLine="709"/>
        <w:rPr>
          <w:rFonts w:eastAsia="Calibri"/>
          <w:color w:val="000000"/>
        </w:rPr>
      </w:pPr>
      <w:r w:rsidRPr="00CB63B7">
        <w:rPr>
          <w:rFonts w:eastAsia="Calibri"/>
          <w:color w:val="000000"/>
        </w:rPr>
        <w:t>Место нарушения__________________________________________________________</w:t>
      </w:r>
    </w:p>
    <w:p w:rsidR="009C6854" w:rsidRPr="00CB63B7" w:rsidRDefault="009C6854" w:rsidP="009C6854">
      <w:pPr>
        <w:numPr>
          <w:ilvl w:val="0"/>
          <w:numId w:val="32"/>
        </w:numPr>
        <w:ind w:firstLine="709"/>
        <w:contextualSpacing/>
        <w:rPr>
          <w:rFonts w:eastAsia="Calibri"/>
          <w:b/>
          <w:color w:val="000000"/>
        </w:rPr>
      </w:pPr>
      <w:r w:rsidRPr="00CB63B7">
        <w:rPr>
          <w:rFonts w:eastAsia="Calibri"/>
          <w:b/>
          <w:color w:val="000000"/>
        </w:rPr>
        <w:t>Вид нарушения:_____________________________________________________</w:t>
      </w:r>
    </w:p>
    <w:p w:rsidR="009C6854" w:rsidRPr="00CB63B7" w:rsidRDefault="009C6854" w:rsidP="009C6854">
      <w:pPr>
        <w:ind w:firstLine="709"/>
        <w:rPr>
          <w:rFonts w:eastAsia="Calibri"/>
          <w:color w:val="000000"/>
        </w:rPr>
      </w:pPr>
      <w:r w:rsidRPr="00CB63B7">
        <w:rPr>
          <w:rFonts w:eastAsia="Calibri"/>
          <w:color w:val="000000"/>
        </w:rPr>
        <w:t>Время нарушения: час ____ мин.________</w:t>
      </w:r>
    </w:p>
    <w:p w:rsidR="009C6854" w:rsidRPr="00CB63B7" w:rsidRDefault="009C6854" w:rsidP="009C6854">
      <w:pPr>
        <w:ind w:firstLine="709"/>
        <w:rPr>
          <w:rFonts w:eastAsia="Calibri"/>
          <w:color w:val="000000"/>
        </w:rPr>
      </w:pPr>
      <w:r w:rsidRPr="00CB63B7">
        <w:rPr>
          <w:rFonts w:eastAsia="Calibri"/>
          <w:color w:val="000000"/>
        </w:rPr>
        <w:t>Место нарушения__________________________________________________________</w:t>
      </w:r>
    </w:p>
    <w:p w:rsidR="009C6854" w:rsidRPr="00CB63B7" w:rsidRDefault="009C6854" w:rsidP="009C6854">
      <w:pPr>
        <w:ind w:firstLine="709"/>
        <w:rPr>
          <w:rFonts w:eastAsia="Calibri"/>
          <w:color w:val="000000"/>
        </w:rPr>
      </w:pPr>
    </w:p>
    <w:p w:rsidR="009C6854" w:rsidRPr="00CB63B7" w:rsidRDefault="009C6854" w:rsidP="009C6854">
      <w:pPr>
        <w:ind w:firstLine="709"/>
        <w:rPr>
          <w:rFonts w:eastAsia="Calibri"/>
          <w:color w:val="000000"/>
        </w:rPr>
      </w:pPr>
    </w:p>
    <w:p w:rsidR="009C6854" w:rsidRPr="00CB63B7" w:rsidRDefault="009C6854" w:rsidP="009C6854">
      <w:pPr>
        <w:ind w:firstLine="709"/>
        <w:rPr>
          <w:rFonts w:eastAsia="Calibri"/>
          <w:color w:val="000000"/>
        </w:rPr>
      </w:pPr>
    </w:p>
    <w:p w:rsidR="009C6854" w:rsidRPr="00CB63B7" w:rsidRDefault="009C6854" w:rsidP="009C6854">
      <w:pPr>
        <w:ind w:firstLine="709"/>
        <w:rPr>
          <w:rFonts w:eastAsia="Calibri"/>
          <w:color w:val="000000"/>
        </w:rPr>
      </w:pPr>
      <w:r w:rsidRPr="00CB63B7">
        <w:rPr>
          <w:rFonts w:eastAsia="Calibri"/>
          <w:b/>
          <w:color w:val="000000"/>
        </w:rPr>
        <w:t>Представитель Заказчика</w:t>
      </w:r>
      <w:r w:rsidRPr="00CB63B7">
        <w:rPr>
          <w:rFonts w:eastAsia="Calibri"/>
          <w:color w:val="000000"/>
        </w:rPr>
        <w:t xml:space="preserve">               </w:t>
      </w:r>
    </w:p>
    <w:p w:rsidR="009C6854" w:rsidRPr="00CB63B7" w:rsidRDefault="009C6854" w:rsidP="009C6854">
      <w:pPr>
        <w:ind w:firstLine="709"/>
        <w:rPr>
          <w:rFonts w:eastAsia="Calibri"/>
          <w:color w:val="000000"/>
        </w:rPr>
      </w:pPr>
      <w:r w:rsidRPr="00CB63B7">
        <w:rPr>
          <w:rFonts w:eastAsia="Calibri"/>
          <w:color w:val="000000"/>
        </w:rPr>
        <w:t xml:space="preserve">_________________________________________________________________________ </w:t>
      </w:r>
    </w:p>
    <w:p w:rsidR="009C6854" w:rsidRPr="00CB63B7" w:rsidRDefault="009C6854" w:rsidP="009C6854">
      <w:pPr>
        <w:ind w:firstLine="709"/>
        <w:jc w:val="center"/>
        <w:rPr>
          <w:rFonts w:eastAsia="Calibri"/>
          <w:color w:val="000000"/>
        </w:rPr>
      </w:pPr>
      <w:r w:rsidRPr="00CB63B7">
        <w:rPr>
          <w:rFonts w:eastAsia="Calibri"/>
          <w:color w:val="000000"/>
        </w:rPr>
        <w:t>( должность)                            (подпись)                          (фамилия и инициалы)</w:t>
      </w:r>
    </w:p>
    <w:p w:rsidR="009C6854" w:rsidRPr="00CB63B7" w:rsidRDefault="009C6854" w:rsidP="009C6854">
      <w:pPr>
        <w:ind w:firstLine="709"/>
        <w:jc w:val="center"/>
        <w:rPr>
          <w:rFonts w:eastAsia="Calibri"/>
          <w:color w:val="000000"/>
        </w:rPr>
      </w:pPr>
    </w:p>
    <w:p w:rsidR="009C6854" w:rsidRPr="00CB63B7" w:rsidRDefault="009C6854" w:rsidP="009C6854">
      <w:pPr>
        <w:ind w:firstLine="709"/>
        <w:rPr>
          <w:rFonts w:eastAsia="Calibri"/>
          <w:color w:val="000000"/>
        </w:rPr>
      </w:pPr>
      <w:r w:rsidRPr="00CB63B7">
        <w:rPr>
          <w:rFonts w:eastAsia="Calibri"/>
          <w:b/>
          <w:color w:val="000000"/>
        </w:rPr>
        <w:t>Представитель Исполнителя</w:t>
      </w:r>
      <w:r w:rsidRPr="00CB63B7">
        <w:rPr>
          <w:rFonts w:eastAsia="Calibri"/>
          <w:color w:val="000000"/>
        </w:rPr>
        <w:t xml:space="preserve">         </w:t>
      </w:r>
    </w:p>
    <w:p w:rsidR="009C6854" w:rsidRPr="00CB63B7" w:rsidRDefault="009C6854" w:rsidP="009C6854">
      <w:pPr>
        <w:ind w:firstLine="709"/>
        <w:rPr>
          <w:rFonts w:eastAsia="Calibri"/>
          <w:color w:val="000000"/>
        </w:rPr>
      </w:pPr>
      <w:r w:rsidRPr="00CB63B7">
        <w:rPr>
          <w:rFonts w:eastAsia="Calibri"/>
          <w:color w:val="000000"/>
        </w:rPr>
        <w:t>__________________________________________________________________________</w:t>
      </w:r>
    </w:p>
    <w:p w:rsidR="009C6854" w:rsidRPr="00CB63B7" w:rsidRDefault="009C6854" w:rsidP="009C6854">
      <w:pPr>
        <w:ind w:firstLine="709"/>
        <w:rPr>
          <w:rFonts w:eastAsia="Calibri"/>
          <w:color w:val="000000"/>
        </w:rPr>
      </w:pPr>
      <w:r w:rsidRPr="00CB63B7">
        <w:rPr>
          <w:rFonts w:eastAsia="Calibri"/>
          <w:color w:val="000000"/>
        </w:rPr>
        <w:t xml:space="preserve">              ( должность)                                (подпись)                         (фамилия и инициалы)</w:t>
      </w:r>
    </w:p>
    <w:p w:rsidR="009C6854" w:rsidRPr="00CB63B7" w:rsidRDefault="009C6854" w:rsidP="009C6854">
      <w:pPr>
        <w:ind w:firstLine="709"/>
        <w:rPr>
          <w:rFonts w:eastAsia="Calibri"/>
          <w:color w:val="000000"/>
        </w:rPr>
      </w:pPr>
    </w:p>
    <w:p w:rsidR="009C6854" w:rsidRPr="00CB63B7" w:rsidRDefault="009C6854" w:rsidP="009C6854">
      <w:pPr>
        <w:ind w:firstLine="709"/>
        <w:jc w:val="center"/>
        <w:rPr>
          <w:rFonts w:eastAsia="Calibri"/>
          <w:color w:val="000000"/>
        </w:rPr>
      </w:pPr>
    </w:p>
    <w:p w:rsidR="009C6854" w:rsidRPr="00CB63B7" w:rsidRDefault="009C6854" w:rsidP="009C6854">
      <w:pPr>
        <w:shd w:val="clear" w:color="auto" w:fill="FFFFFF"/>
        <w:tabs>
          <w:tab w:val="left" w:pos="5683"/>
        </w:tabs>
        <w:ind w:right="-1180" w:firstLine="709"/>
        <w:rPr>
          <w:rFonts w:eastAsia="Calibri"/>
          <w:b/>
          <w:bCs/>
          <w:color w:val="000000"/>
          <w:spacing w:val="-18"/>
        </w:rPr>
      </w:pPr>
    </w:p>
    <w:p w:rsidR="009C6854" w:rsidRPr="00CB63B7" w:rsidRDefault="009C6854" w:rsidP="009C6854">
      <w:pPr>
        <w:shd w:val="clear" w:color="auto" w:fill="FFFFFF"/>
        <w:tabs>
          <w:tab w:val="left" w:pos="5683"/>
        </w:tabs>
        <w:ind w:right="-1180" w:firstLine="709"/>
        <w:rPr>
          <w:rFonts w:eastAsia="Calibri"/>
          <w:b/>
          <w:bCs/>
          <w:color w:val="000000"/>
          <w:spacing w:val="-18"/>
        </w:rPr>
      </w:pPr>
    </w:p>
    <w:p w:rsidR="009C6854" w:rsidRPr="00CB63B7" w:rsidRDefault="009C6854" w:rsidP="009C6854">
      <w:pPr>
        <w:pBdr>
          <w:bottom w:val="single" w:sz="12" w:space="1" w:color="auto"/>
        </w:pBdr>
        <w:shd w:val="clear" w:color="auto" w:fill="FFFFFF"/>
        <w:tabs>
          <w:tab w:val="left" w:pos="5683"/>
        </w:tabs>
        <w:ind w:right="-1" w:firstLine="567"/>
        <w:rPr>
          <w:rFonts w:eastAsia="Calibri"/>
          <w:b/>
          <w:bCs/>
          <w:color w:val="000000"/>
          <w:spacing w:val="-18"/>
        </w:rPr>
      </w:pPr>
      <w:r w:rsidRPr="00CB63B7">
        <w:rPr>
          <w:rFonts w:eastAsia="Calibri"/>
          <w:b/>
          <w:bCs/>
          <w:color w:val="000000"/>
          <w:spacing w:val="-18"/>
        </w:rPr>
        <w:t>ФОРМУ СОГЛАСОВАЛИ:</w:t>
      </w:r>
    </w:p>
    <w:p w:rsidR="009C6854" w:rsidRDefault="009C6854" w:rsidP="009C6854">
      <w:pPr>
        <w:widowControl w:val="0"/>
        <w:shd w:val="clear" w:color="auto" w:fill="FFFFFF"/>
        <w:autoSpaceDE w:val="0"/>
        <w:autoSpaceDN w:val="0"/>
        <w:adjustRightInd w:val="0"/>
        <w:spacing w:line="281" w:lineRule="exact"/>
        <w:rPr>
          <w:rFonts w:eastAsia="Calibri"/>
          <w:b/>
          <w:color w:val="000000"/>
          <w:spacing w:val="1"/>
          <w:szCs w:val="28"/>
          <w:lang w:eastAsia="en-US"/>
        </w:rPr>
      </w:pPr>
    </w:p>
    <w:p w:rsidR="009C6854" w:rsidRPr="00CB63B7" w:rsidRDefault="009C6854" w:rsidP="009C6854">
      <w:pPr>
        <w:ind w:firstLine="709"/>
        <w:rPr>
          <w:b/>
          <w:bCs/>
          <w:color w:val="000000"/>
        </w:rPr>
      </w:pPr>
    </w:p>
    <w:tbl>
      <w:tblPr>
        <w:tblW w:w="0" w:type="auto"/>
        <w:tblLook w:val="04A0" w:firstRow="1" w:lastRow="0" w:firstColumn="1" w:lastColumn="0" w:noHBand="0" w:noVBand="1"/>
      </w:tblPr>
      <w:tblGrid>
        <w:gridCol w:w="4878"/>
        <w:gridCol w:w="4878"/>
      </w:tblGrid>
      <w:tr w:rsidR="009C6854" w:rsidRPr="00CB63B7" w:rsidTr="00AE767E">
        <w:tc>
          <w:tcPr>
            <w:tcW w:w="4878" w:type="dxa"/>
            <w:shd w:val="clear" w:color="auto" w:fill="auto"/>
          </w:tcPr>
          <w:p w:rsidR="009C6854" w:rsidRPr="00CB63B7" w:rsidRDefault="009C6854" w:rsidP="00AE767E">
            <w:pPr>
              <w:tabs>
                <w:tab w:val="left" w:pos="1418"/>
              </w:tabs>
              <w:spacing w:line="240" w:lineRule="atLeast"/>
              <w:ind w:firstLine="709"/>
              <w:jc w:val="center"/>
              <w:rPr>
                <w:rFonts w:eastAsia="Calibri"/>
                <w:b/>
                <w:noProof/>
                <w:color w:val="000000"/>
              </w:rPr>
            </w:pPr>
            <w:r w:rsidRPr="00CB63B7">
              <w:rPr>
                <w:rFonts w:eastAsia="Calibri"/>
                <w:b/>
                <w:noProof/>
                <w:color w:val="000000"/>
              </w:rPr>
              <w:t>ЗАКАЗЧИК:</w:t>
            </w:r>
          </w:p>
          <w:p w:rsidR="009C6854" w:rsidRPr="00CB63B7" w:rsidRDefault="009C6854" w:rsidP="00AE767E">
            <w:pPr>
              <w:ind w:firstLine="709"/>
              <w:rPr>
                <w:rFonts w:eastAsia="Calibri"/>
                <w:color w:val="000000"/>
              </w:rPr>
            </w:pPr>
          </w:p>
        </w:tc>
        <w:tc>
          <w:tcPr>
            <w:tcW w:w="4878" w:type="dxa"/>
            <w:shd w:val="clear" w:color="auto" w:fill="auto"/>
          </w:tcPr>
          <w:p w:rsidR="009C6854" w:rsidRPr="00CB63B7" w:rsidRDefault="009C6854" w:rsidP="00AE767E">
            <w:pPr>
              <w:tabs>
                <w:tab w:val="left" w:pos="1418"/>
              </w:tabs>
              <w:spacing w:line="240" w:lineRule="atLeast"/>
              <w:ind w:firstLine="709"/>
              <w:jc w:val="center"/>
              <w:rPr>
                <w:rFonts w:eastAsia="Calibri"/>
                <w:b/>
                <w:noProof/>
                <w:color w:val="000000"/>
              </w:rPr>
            </w:pPr>
            <w:r w:rsidRPr="00CB63B7">
              <w:rPr>
                <w:rFonts w:eastAsia="Calibri"/>
                <w:b/>
                <w:noProof/>
                <w:color w:val="000000"/>
              </w:rPr>
              <w:t>ИСПОЛНИТЕЛЬ:</w:t>
            </w:r>
          </w:p>
        </w:tc>
      </w:tr>
      <w:tr w:rsidR="009C6854" w:rsidRPr="00CB63B7" w:rsidTr="00AE767E">
        <w:trPr>
          <w:trHeight w:val="70"/>
        </w:trPr>
        <w:tc>
          <w:tcPr>
            <w:tcW w:w="4878" w:type="dxa"/>
            <w:shd w:val="clear" w:color="auto" w:fill="auto"/>
          </w:tcPr>
          <w:p w:rsidR="009C6854" w:rsidRPr="00CB63B7" w:rsidRDefault="009C6854" w:rsidP="00AE767E">
            <w:pPr>
              <w:tabs>
                <w:tab w:val="left" w:pos="1418"/>
              </w:tabs>
              <w:spacing w:line="240" w:lineRule="atLeast"/>
              <w:rPr>
                <w:rFonts w:eastAsia="Calibri"/>
                <w:b/>
                <w:noProof/>
                <w:color w:val="000000"/>
              </w:rPr>
            </w:pPr>
            <w:r w:rsidRPr="00CB63B7">
              <w:rPr>
                <w:rFonts w:eastAsia="Calibri"/>
                <w:b/>
                <w:noProof/>
                <w:color w:val="000000"/>
              </w:rPr>
              <w:t>_________________/</w:t>
            </w:r>
            <w:r>
              <w:rPr>
                <w:rFonts w:eastAsia="Calibri"/>
                <w:b/>
                <w:noProof/>
                <w:color w:val="000000"/>
              </w:rPr>
              <w:t>В.Н. Юркин</w:t>
            </w:r>
            <w:r w:rsidRPr="00CB63B7">
              <w:rPr>
                <w:rFonts w:eastAsia="Calibri"/>
                <w:b/>
                <w:noProof/>
                <w:color w:val="000000"/>
              </w:rPr>
              <w:t xml:space="preserve">                            </w:t>
            </w:r>
          </w:p>
          <w:p w:rsidR="009C6854" w:rsidRPr="00CB63B7" w:rsidRDefault="009C6854" w:rsidP="00AE767E">
            <w:pPr>
              <w:tabs>
                <w:tab w:val="left" w:pos="1418"/>
              </w:tabs>
              <w:spacing w:line="240" w:lineRule="atLeast"/>
              <w:ind w:firstLine="709"/>
              <w:rPr>
                <w:rFonts w:eastAsia="Calibri"/>
                <w:b/>
                <w:noProof/>
                <w:color w:val="000000"/>
              </w:rPr>
            </w:pPr>
            <w:r w:rsidRPr="00CB63B7">
              <w:rPr>
                <w:rFonts w:eastAsia="Calibri"/>
                <w:b/>
                <w:noProof/>
                <w:color w:val="000000"/>
              </w:rPr>
              <w:t xml:space="preserve">               м.п.</w:t>
            </w:r>
          </w:p>
        </w:tc>
        <w:tc>
          <w:tcPr>
            <w:tcW w:w="4878" w:type="dxa"/>
            <w:shd w:val="clear" w:color="auto" w:fill="auto"/>
          </w:tcPr>
          <w:p w:rsidR="009C6854" w:rsidRPr="00CB63B7" w:rsidRDefault="009C6854" w:rsidP="00AE767E">
            <w:pPr>
              <w:tabs>
                <w:tab w:val="left" w:pos="1418"/>
              </w:tabs>
              <w:spacing w:line="240" w:lineRule="atLeast"/>
              <w:ind w:firstLine="709"/>
              <w:rPr>
                <w:rFonts w:eastAsia="Calibri"/>
                <w:b/>
                <w:noProof/>
                <w:color w:val="000000"/>
              </w:rPr>
            </w:pPr>
            <w:r>
              <w:rPr>
                <w:rFonts w:eastAsia="Calibri"/>
                <w:b/>
                <w:noProof/>
                <w:color w:val="000000"/>
              </w:rPr>
              <w:t xml:space="preserve"> ______________/ </w:t>
            </w:r>
          </w:p>
          <w:p w:rsidR="009C6854" w:rsidRPr="00CB63B7" w:rsidRDefault="009C6854" w:rsidP="00AE767E">
            <w:pPr>
              <w:tabs>
                <w:tab w:val="left" w:pos="1418"/>
              </w:tabs>
              <w:spacing w:line="240" w:lineRule="atLeast"/>
              <w:ind w:firstLine="709"/>
              <w:rPr>
                <w:rFonts w:eastAsia="Calibri"/>
                <w:b/>
                <w:noProof/>
                <w:color w:val="000000"/>
              </w:rPr>
            </w:pPr>
            <w:r w:rsidRPr="00CB63B7">
              <w:rPr>
                <w:rFonts w:eastAsia="Calibri"/>
                <w:b/>
                <w:noProof/>
                <w:color w:val="000000"/>
              </w:rPr>
              <w:t xml:space="preserve">       </w:t>
            </w:r>
            <w:r>
              <w:rPr>
                <w:rFonts w:eastAsia="Calibri"/>
                <w:b/>
                <w:noProof/>
                <w:color w:val="000000"/>
              </w:rPr>
              <w:t xml:space="preserve">                </w:t>
            </w:r>
            <w:r w:rsidRPr="00CB63B7">
              <w:rPr>
                <w:rFonts w:eastAsia="Calibri"/>
                <w:b/>
                <w:noProof/>
                <w:color w:val="000000"/>
              </w:rPr>
              <w:t>м.п.</w:t>
            </w:r>
          </w:p>
        </w:tc>
      </w:tr>
    </w:tbl>
    <w:p w:rsidR="009C6854" w:rsidRPr="00ED6897" w:rsidRDefault="009C6854" w:rsidP="009C6854">
      <w:pPr>
        <w:widowControl w:val="0"/>
        <w:shd w:val="clear" w:color="auto" w:fill="FFFFFF"/>
        <w:autoSpaceDE w:val="0"/>
        <w:autoSpaceDN w:val="0"/>
        <w:adjustRightInd w:val="0"/>
        <w:spacing w:line="281" w:lineRule="exact"/>
        <w:rPr>
          <w:rFonts w:eastAsia="Calibri"/>
          <w:b/>
          <w:color w:val="000000"/>
          <w:spacing w:val="1"/>
          <w:szCs w:val="28"/>
          <w:lang w:eastAsia="en-US"/>
        </w:rPr>
      </w:pPr>
    </w:p>
    <w:p w:rsidR="009C6854" w:rsidRPr="00ED6897" w:rsidRDefault="009C6854" w:rsidP="009C6854">
      <w:pPr>
        <w:widowControl w:val="0"/>
        <w:shd w:val="clear" w:color="auto" w:fill="FFFFFF"/>
        <w:autoSpaceDE w:val="0"/>
        <w:autoSpaceDN w:val="0"/>
        <w:adjustRightInd w:val="0"/>
        <w:spacing w:line="281" w:lineRule="exact"/>
        <w:jc w:val="center"/>
        <w:rPr>
          <w:rFonts w:eastAsia="Calibri"/>
          <w:b/>
          <w:color w:val="000000"/>
          <w:spacing w:val="1"/>
          <w:szCs w:val="28"/>
          <w:lang w:eastAsia="en-US"/>
        </w:rPr>
      </w:pPr>
    </w:p>
    <w:p w:rsidR="009C6854" w:rsidRDefault="009C6854" w:rsidP="009C6854"/>
    <w:p w:rsidR="009C6854" w:rsidRDefault="009C6854" w:rsidP="009C6854"/>
    <w:p w:rsidR="009C6854" w:rsidRDefault="009C6854" w:rsidP="009C6854"/>
    <w:p w:rsidR="009C6854" w:rsidRDefault="009C6854" w:rsidP="009C6854"/>
    <w:p w:rsidR="009C6854" w:rsidRDefault="009C6854" w:rsidP="009C6854"/>
    <w:p w:rsidR="009C6854" w:rsidRDefault="009C6854" w:rsidP="009C6854"/>
    <w:p w:rsidR="009C6854" w:rsidRPr="00302032" w:rsidRDefault="009C6854" w:rsidP="009C6854">
      <w:pPr>
        <w:pStyle w:val="ConsPlusNormal"/>
        <w:widowControl/>
        <w:ind w:firstLine="0"/>
        <w:jc w:val="right"/>
        <w:rPr>
          <w:rFonts w:ascii="Times New Roman" w:hAnsi="Times New Roman" w:cs="Times New Roman"/>
        </w:rPr>
      </w:pPr>
      <w:r>
        <w:rPr>
          <w:rFonts w:ascii="Times New Roman" w:hAnsi="Times New Roman" w:cs="Times New Roman"/>
        </w:rPr>
        <w:t>Приложение № 6</w:t>
      </w:r>
    </w:p>
    <w:p w:rsidR="009C6854" w:rsidRPr="00302032" w:rsidRDefault="009C6854" w:rsidP="009C6854">
      <w:pPr>
        <w:pStyle w:val="ConsPlusNormal"/>
        <w:widowControl/>
        <w:ind w:firstLine="0"/>
        <w:jc w:val="right"/>
        <w:rPr>
          <w:rFonts w:ascii="Times New Roman" w:hAnsi="Times New Roman" w:cs="Times New Roman"/>
        </w:rPr>
      </w:pPr>
      <w:r w:rsidRPr="00302032">
        <w:rPr>
          <w:rFonts w:ascii="Times New Roman" w:hAnsi="Times New Roman" w:cs="Times New Roman"/>
        </w:rPr>
        <w:t>к Договору</w:t>
      </w:r>
    </w:p>
    <w:p w:rsidR="009C6854" w:rsidRPr="00302032" w:rsidRDefault="009C6854" w:rsidP="009C6854">
      <w:pPr>
        <w:jc w:val="right"/>
        <w:rPr>
          <w:sz w:val="20"/>
          <w:szCs w:val="20"/>
        </w:rPr>
      </w:pPr>
      <w:r w:rsidRPr="00302032">
        <w:rPr>
          <w:sz w:val="20"/>
          <w:szCs w:val="20"/>
        </w:rPr>
        <w:t>№ ____ от «___» _______ 20__ г.</w:t>
      </w:r>
    </w:p>
    <w:p w:rsidR="009C6854" w:rsidRDefault="009C6854" w:rsidP="009C6854"/>
    <w:p w:rsidR="009C6854" w:rsidRPr="00223463" w:rsidRDefault="009C6854" w:rsidP="009C6854">
      <w:pPr>
        <w:ind w:firstLine="709"/>
        <w:jc w:val="center"/>
        <w:rPr>
          <w:rFonts w:eastAsia="Calibri"/>
          <w:b/>
          <w:color w:val="000000"/>
        </w:rPr>
      </w:pPr>
      <w:r w:rsidRPr="00223463">
        <w:rPr>
          <w:rFonts w:eastAsia="Calibri"/>
          <w:b/>
          <w:color w:val="000000"/>
        </w:rPr>
        <w:t xml:space="preserve">АКТ </w:t>
      </w:r>
    </w:p>
    <w:p w:rsidR="009C6854" w:rsidRDefault="009C6854" w:rsidP="009C6854">
      <w:pPr>
        <w:ind w:firstLine="709"/>
        <w:jc w:val="center"/>
        <w:rPr>
          <w:rFonts w:eastAsia="Calibri"/>
          <w:b/>
          <w:color w:val="000000"/>
        </w:rPr>
      </w:pPr>
      <w:r w:rsidRPr="00223463">
        <w:rPr>
          <w:rFonts w:eastAsia="Calibri"/>
          <w:b/>
          <w:color w:val="000000"/>
        </w:rPr>
        <w:t>о  нарушении пропускного режима</w:t>
      </w:r>
    </w:p>
    <w:p w:rsidR="009C6854" w:rsidRDefault="009C6854" w:rsidP="009C6854">
      <w:pPr>
        <w:ind w:firstLine="709"/>
        <w:jc w:val="center"/>
        <w:rPr>
          <w:rFonts w:eastAsia="Calibri"/>
          <w:b/>
          <w:color w:val="000000"/>
        </w:rPr>
      </w:pPr>
    </w:p>
    <w:p w:rsidR="009C6854" w:rsidRPr="00223463" w:rsidRDefault="009C6854" w:rsidP="009C6854">
      <w:pPr>
        <w:ind w:firstLine="709"/>
        <w:jc w:val="center"/>
        <w:rPr>
          <w:rFonts w:eastAsia="Calibri"/>
          <w:b/>
          <w:color w:val="000000"/>
        </w:rPr>
      </w:pPr>
      <w:r w:rsidRPr="00CB63B7">
        <w:rPr>
          <w:rFonts w:eastAsia="Calibri"/>
          <w:color w:val="000000"/>
        </w:rPr>
        <w:t xml:space="preserve">г. Сургут                                                                                   </w:t>
      </w:r>
      <w:r>
        <w:rPr>
          <w:rFonts w:eastAsia="Calibri"/>
          <w:color w:val="000000"/>
        </w:rPr>
        <w:t xml:space="preserve">              « ___ » __________ 201__</w:t>
      </w:r>
      <w:r w:rsidRPr="00CB63B7">
        <w:rPr>
          <w:rFonts w:eastAsia="Calibri"/>
          <w:color w:val="000000"/>
        </w:rPr>
        <w:t xml:space="preserve"> г</w:t>
      </w:r>
    </w:p>
    <w:p w:rsidR="009C6854" w:rsidRPr="00223463" w:rsidRDefault="009C6854" w:rsidP="009C6854">
      <w:pPr>
        <w:ind w:firstLine="709"/>
        <w:jc w:val="center"/>
        <w:rPr>
          <w:rFonts w:eastAsia="Calibri"/>
          <w:b/>
          <w:color w:val="000000"/>
        </w:rPr>
      </w:pPr>
    </w:p>
    <w:p w:rsidR="009C6854" w:rsidRPr="00223463" w:rsidRDefault="009C6854" w:rsidP="009C6854">
      <w:pPr>
        <w:ind w:firstLine="709"/>
        <w:jc w:val="center"/>
        <w:rPr>
          <w:rFonts w:eastAsia="Calibri"/>
          <w:b/>
          <w:color w:val="000000"/>
        </w:rPr>
      </w:pPr>
    </w:p>
    <w:p w:rsidR="009C6854" w:rsidRPr="00223463" w:rsidRDefault="009C6854" w:rsidP="009C6854">
      <w:pPr>
        <w:ind w:firstLine="709"/>
        <w:rPr>
          <w:rFonts w:eastAsia="Calibri"/>
          <w:color w:val="000000"/>
        </w:rPr>
      </w:pPr>
      <w:r w:rsidRPr="00223463">
        <w:rPr>
          <w:rFonts w:eastAsia="Calibri"/>
          <w:color w:val="000000"/>
        </w:rPr>
        <w:t xml:space="preserve"> </w:t>
      </w:r>
      <w:r w:rsidRPr="00223463">
        <w:rPr>
          <w:rFonts w:eastAsia="Calibri"/>
          <w:b/>
          <w:color w:val="000000"/>
        </w:rPr>
        <w:t>Дата</w:t>
      </w:r>
      <w:r w:rsidRPr="00223463">
        <w:rPr>
          <w:rFonts w:eastAsia="Calibri"/>
          <w:color w:val="000000"/>
        </w:rPr>
        <w:t xml:space="preserve">  «_____»_________________</w:t>
      </w:r>
      <w:r w:rsidRPr="00223463">
        <w:rPr>
          <w:rFonts w:eastAsia="Calibri"/>
          <w:b/>
          <w:color w:val="000000"/>
        </w:rPr>
        <w:t>201</w:t>
      </w:r>
      <w:r w:rsidRPr="00223463">
        <w:rPr>
          <w:rFonts w:eastAsia="Calibri"/>
          <w:color w:val="000000"/>
        </w:rPr>
        <w:t xml:space="preserve">__ </w:t>
      </w:r>
      <w:r w:rsidRPr="00223463">
        <w:rPr>
          <w:rFonts w:eastAsia="Calibri"/>
          <w:b/>
          <w:color w:val="000000"/>
        </w:rPr>
        <w:t>г</w:t>
      </w:r>
      <w:r w:rsidRPr="00223463">
        <w:rPr>
          <w:rFonts w:eastAsia="Calibri"/>
          <w:color w:val="000000"/>
        </w:rPr>
        <w:t xml:space="preserve">.                          </w:t>
      </w:r>
      <w:r w:rsidRPr="00223463">
        <w:rPr>
          <w:rFonts w:eastAsia="Calibri"/>
          <w:b/>
          <w:color w:val="000000"/>
        </w:rPr>
        <w:t>Время</w:t>
      </w:r>
      <w:r w:rsidRPr="00223463">
        <w:rPr>
          <w:rFonts w:eastAsia="Calibri"/>
          <w:color w:val="000000"/>
        </w:rPr>
        <w:t xml:space="preserve"> __________________</w:t>
      </w:r>
    </w:p>
    <w:p w:rsidR="009C6854" w:rsidRPr="00223463" w:rsidRDefault="009C6854" w:rsidP="009C6854">
      <w:pPr>
        <w:ind w:firstLine="709"/>
        <w:rPr>
          <w:rFonts w:eastAsia="Calibri"/>
          <w:color w:val="000000"/>
        </w:rPr>
      </w:pPr>
      <w:r w:rsidRPr="00223463">
        <w:rPr>
          <w:rFonts w:eastAsia="Calibri"/>
          <w:b/>
          <w:color w:val="000000"/>
        </w:rPr>
        <w:t>Где задержа</w:t>
      </w:r>
      <w:proofErr w:type="gramStart"/>
      <w:r w:rsidRPr="00223463">
        <w:rPr>
          <w:rFonts w:eastAsia="Calibri"/>
          <w:b/>
          <w:color w:val="000000"/>
        </w:rPr>
        <w:t>н(</w:t>
      </w:r>
      <w:proofErr w:type="gramEnd"/>
      <w:r w:rsidRPr="00223463">
        <w:rPr>
          <w:rFonts w:eastAsia="Calibri"/>
          <w:b/>
          <w:color w:val="000000"/>
        </w:rPr>
        <w:t>а)</w:t>
      </w:r>
      <w:r w:rsidRPr="00223463">
        <w:rPr>
          <w:rFonts w:eastAsia="Calibri"/>
          <w:color w:val="000000"/>
        </w:rPr>
        <w:t>____________________________________________________________</w:t>
      </w:r>
    </w:p>
    <w:p w:rsidR="009C6854" w:rsidRPr="00223463" w:rsidRDefault="009C6854" w:rsidP="009C6854">
      <w:pPr>
        <w:ind w:firstLine="709"/>
        <w:rPr>
          <w:rFonts w:eastAsia="Calibri"/>
          <w:color w:val="000000"/>
        </w:rPr>
      </w:pPr>
    </w:p>
    <w:p w:rsidR="009C6854" w:rsidRPr="00223463" w:rsidRDefault="009C6854" w:rsidP="009C6854">
      <w:pPr>
        <w:pBdr>
          <w:bottom w:val="single" w:sz="12" w:space="1" w:color="auto"/>
        </w:pBdr>
        <w:ind w:firstLine="709"/>
        <w:rPr>
          <w:rFonts w:eastAsia="Calibri"/>
          <w:b/>
          <w:color w:val="000000"/>
        </w:rPr>
      </w:pPr>
      <w:r w:rsidRPr="00223463">
        <w:rPr>
          <w:rFonts w:eastAsia="Calibri"/>
          <w:b/>
          <w:color w:val="000000"/>
        </w:rPr>
        <w:t xml:space="preserve">Фамилия имя отчество лица совершившего нарушение:                    </w:t>
      </w:r>
    </w:p>
    <w:p w:rsidR="009C6854" w:rsidRPr="00223463" w:rsidRDefault="009C6854" w:rsidP="009C6854">
      <w:pPr>
        <w:pBdr>
          <w:bottom w:val="single" w:sz="12" w:space="1" w:color="auto"/>
        </w:pBdr>
        <w:rPr>
          <w:rFonts w:eastAsia="Calibri"/>
          <w:color w:val="000000"/>
        </w:rPr>
      </w:pPr>
    </w:p>
    <w:p w:rsidR="009C6854" w:rsidRPr="00223463" w:rsidRDefault="009C6854" w:rsidP="009C6854">
      <w:pPr>
        <w:ind w:firstLine="709"/>
        <w:rPr>
          <w:rFonts w:eastAsia="Calibri"/>
          <w:color w:val="000000"/>
        </w:rPr>
      </w:pPr>
    </w:p>
    <w:p w:rsidR="009C6854" w:rsidRPr="00223463" w:rsidRDefault="009C6854" w:rsidP="009C6854">
      <w:pPr>
        <w:ind w:firstLine="709"/>
        <w:rPr>
          <w:rFonts w:eastAsia="Calibri"/>
          <w:color w:val="000000"/>
        </w:rPr>
      </w:pPr>
      <w:r w:rsidRPr="00223463">
        <w:rPr>
          <w:rFonts w:eastAsia="Calibri"/>
          <w:b/>
          <w:color w:val="000000"/>
        </w:rPr>
        <w:t>Номер паспорта (удостоверения) серия</w:t>
      </w:r>
      <w:r w:rsidRPr="00223463">
        <w:rPr>
          <w:rFonts w:eastAsia="Calibri"/>
          <w:color w:val="000000"/>
        </w:rPr>
        <w:t xml:space="preserve">_______ </w:t>
      </w:r>
      <w:r w:rsidRPr="00223463">
        <w:rPr>
          <w:rFonts w:eastAsia="Calibri"/>
          <w:b/>
          <w:color w:val="000000"/>
        </w:rPr>
        <w:t>№</w:t>
      </w:r>
      <w:r w:rsidRPr="00223463">
        <w:rPr>
          <w:rFonts w:eastAsia="Calibri"/>
          <w:color w:val="000000"/>
        </w:rPr>
        <w:t xml:space="preserve"> ________ </w:t>
      </w:r>
      <w:r w:rsidRPr="00223463">
        <w:rPr>
          <w:rFonts w:eastAsia="Calibri"/>
          <w:b/>
          <w:color w:val="000000"/>
        </w:rPr>
        <w:t>дата</w:t>
      </w:r>
      <w:r w:rsidRPr="00223463">
        <w:rPr>
          <w:rFonts w:eastAsia="Calibri"/>
          <w:color w:val="000000"/>
        </w:rPr>
        <w:t xml:space="preserve"> </w:t>
      </w:r>
      <w:r w:rsidRPr="00223463">
        <w:rPr>
          <w:rFonts w:eastAsia="Calibri"/>
          <w:b/>
          <w:color w:val="000000"/>
        </w:rPr>
        <w:t xml:space="preserve">выдачи </w:t>
      </w:r>
      <w:r w:rsidRPr="00223463">
        <w:rPr>
          <w:rFonts w:eastAsia="Calibri"/>
          <w:color w:val="000000"/>
        </w:rPr>
        <w:t>________</w:t>
      </w:r>
    </w:p>
    <w:p w:rsidR="009C6854" w:rsidRPr="00223463" w:rsidRDefault="009C6854" w:rsidP="009C6854">
      <w:pPr>
        <w:ind w:firstLine="709"/>
        <w:rPr>
          <w:rFonts w:eastAsia="Calibri"/>
          <w:color w:val="000000"/>
        </w:rPr>
      </w:pPr>
      <w:r w:rsidRPr="00223463">
        <w:rPr>
          <w:rFonts w:eastAsia="Calibri"/>
          <w:color w:val="000000"/>
        </w:rPr>
        <w:t xml:space="preserve">                                 (в случае отсутствия документа графа не заполняется)</w:t>
      </w:r>
    </w:p>
    <w:p w:rsidR="009C6854" w:rsidRPr="00223463" w:rsidRDefault="009C6854" w:rsidP="009C6854">
      <w:pPr>
        <w:ind w:firstLine="709"/>
        <w:rPr>
          <w:rFonts w:eastAsia="Calibri"/>
          <w:color w:val="000000"/>
        </w:rPr>
      </w:pPr>
    </w:p>
    <w:p w:rsidR="009C6854" w:rsidRPr="00223463" w:rsidRDefault="009C6854" w:rsidP="009C6854">
      <w:pPr>
        <w:ind w:firstLine="709"/>
        <w:rPr>
          <w:rFonts w:eastAsia="Calibri"/>
          <w:color w:val="000000"/>
        </w:rPr>
      </w:pPr>
      <w:r w:rsidRPr="00223463">
        <w:rPr>
          <w:rFonts w:eastAsia="Calibri"/>
          <w:b/>
          <w:color w:val="000000"/>
        </w:rPr>
        <w:t>Кем выдан документ</w:t>
      </w:r>
      <w:r w:rsidRPr="00223463">
        <w:rPr>
          <w:rFonts w:eastAsia="Calibri"/>
          <w:color w:val="000000"/>
        </w:rPr>
        <w:t>_______________________________________________________</w:t>
      </w:r>
    </w:p>
    <w:p w:rsidR="009C6854" w:rsidRPr="00223463" w:rsidRDefault="009C6854" w:rsidP="009C6854">
      <w:pPr>
        <w:ind w:left="709"/>
        <w:rPr>
          <w:rFonts w:eastAsia="Calibri"/>
          <w:color w:val="000000"/>
        </w:rPr>
      </w:pPr>
      <w:r w:rsidRPr="00223463">
        <w:rPr>
          <w:rFonts w:eastAsia="Calibri"/>
          <w:b/>
          <w:color w:val="000000"/>
        </w:rPr>
        <w:t>Вид       нарушения:</w:t>
      </w:r>
      <w:r w:rsidRPr="00223463">
        <w:rPr>
          <w:rFonts w:eastAsia="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854" w:rsidRPr="00223463" w:rsidRDefault="009C6854" w:rsidP="009C6854">
      <w:pPr>
        <w:ind w:firstLine="709"/>
        <w:rPr>
          <w:rFonts w:eastAsia="Calibri"/>
          <w:color w:val="000000"/>
        </w:rPr>
      </w:pPr>
    </w:p>
    <w:p w:rsidR="009C6854" w:rsidRPr="00223463" w:rsidRDefault="009C6854" w:rsidP="009C6854">
      <w:pPr>
        <w:ind w:firstLine="709"/>
        <w:rPr>
          <w:rFonts w:eastAsia="Calibri"/>
          <w:b/>
          <w:color w:val="000000"/>
        </w:rPr>
      </w:pPr>
      <w:r w:rsidRPr="00223463">
        <w:rPr>
          <w:rFonts w:eastAsia="Calibri"/>
          <w:b/>
          <w:color w:val="000000"/>
        </w:rPr>
        <w:t>Представитель  Исполнителя: ________________</w:t>
      </w:r>
      <w:r w:rsidRPr="00223463">
        <w:rPr>
          <w:rFonts w:eastAsia="Calibri"/>
          <w:color w:val="000000"/>
        </w:rPr>
        <w:t>________________________________________________________________</w:t>
      </w:r>
    </w:p>
    <w:p w:rsidR="009C6854" w:rsidRPr="00223463" w:rsidRDefault="009C6854" w:rsidP="009C6854">
      <w:pPr>
        <w:ind w:firstLine="709"/>
        <w:rPr>
          <w:rFonts w:eastAsia="Calibri"/>
          <w:color w:val="000000"/>
        </w:rPr>
      </w:pPr>
      <w:r w:rsidRPr="00223463">
        <w:rPr>
          <w:rFonts w:eastAsia="Calibri"/>
          <w:color w:val="000000"/>
        </w:rPr>
        <w:t xml:space="preserve">               (должность)                   (подпись)                   (фамилия и инициалы)</w:t>
      </w:r>
    </w:p>
    <w:p w:rsidR="009C6854" w:rsidRPr="00223463" w:rsidRDefault="009C6854" w:rsidP="009C6854">
      <w:pPr>
        <w:ind w:firstLine="709"/>
        <w:rPr>
          <w:rFonts w:eastAsia="Calibri"/>
          <w:color w:val="000000"/>
        </w:rPr>
      </w:pPr>
    </w:p>
    <w:p w:rsidR="009C6854" w:rsidRPr="00223463" w:rsidRDefault="009C6854" w:rsidP="009C6854">
      <w:pPr>
        <w:ind w:firstLine="709"/>
        <w:rPr>
          <w:rFonts w:eastAsia="Calibri"/>
          <w:color w:val="000000"/>
        </w:rPr>
      </w:pPr>
    </w:p>
    <w:p w:rsidR="009C6854" w:rsidRPr="00223463" w:rsidRDefault="009C6854" w:rsidP="009C6854">
      <w:pPr>
        <w:ind w:firstLine="709"/>
        <w:rPr>
          <w:rFonts w:eastAsia="Calibri"/>
          <w:b/>
          <w:color w:val="000000"/>
        </w:rPr>
      </w:pPr>
      <w:r w:rsidRPr="00223463">
        <w:rPr>
          <w:rFonts w:eastAsia="Calibri"/>
          <w:b/>
          <w:color w:val="000000"/>
        </w:rPr>
        <w:t xml:space="preserve">С Актом </w:t>
      </w:r>
      <w:proofErr w:type="gramStart"/>
      <w:r w:rsidRPr="00223463">
        <w:rPr>
          <w:rFonts w:eastAsia="Calibri"/>
          <w:b/>
          <w:color w:val="000000"/>
        </w:rPr>
        <w:t>ознакомлен</w:t>
      </w:r>
      <w:proofErr w:type="gramEnd"/>
      <w:r w:rsidRPr="00223463">
        <w:rPr>
          <w:rFonts w:eastAsia="Calibri"/>
          <w:b/>
          <w:color w:val="000000"/>
        </w:rPr>
        <w:t>:______________________ /______________________/</w:t>
      </w:r>
    </w:p>
    <w:p w:rsidR="009C6854" w:rsidRPr="00223463" w:rsidRDefault="009C6854" w:rsidP="009C6854">
      <w:pPr>
        <w:ind w:firstLine="709"/>
        <w:rPr>
          <w:rFonts w:eastAsia="Calibri"/>
          <w:color w:val="000000"/>
        </w:rPr>
      </w:pPr>
      <w:r w:rsidRPr="00223463">
        <w:rPr>
          <w:rFonts w:eastAsia="Calibri"/>
          <w:i/>
          <w:color w:val="000000"/>
        </w:rPr>
        <w:t xml:space="preserve">                              (Подпись лица, совершившего нарушение пропускного режима) </w:t>
      </w:r>
      <w:r w:rsidRPr="00223463">
        <w:rPr>
          <w:rFonts w:eastAsia="Calibri"/>
          <w:color w:val="000000"/>
        </w:rPr>
        <w:t>_______________________________________________________________________________-</w:t>
      </w:r>
    </w:p>
    <w:p w:rsidR="009C6854" w:rsidRPr="00223463" w:rsidRDefault="009C6854" w:rsidP="009C6854">
      <w:pPr>
        <w:ind w:firstLine="709"/>
        <w:rPr>
          <w:rFonts w:eastAsia="Calibri"/>
          <w:i/>
          <w:color w:val="000000"/>
        </w:rPr>
      </w:pPr>
      <w:r w:rsidRPr="00223463">
        <w:rPr>
          <w:rFonts w:eastAsia="Calibri"/>
          <w:i/>
          <w:color w:val="000000"/>
        </w:rPr>
        <w:t>(При отказе лица, совершившего нарушение пропускного режима, от подписания работником Исполнителя делается соответствующая отметка)</w:t>
      </w:r>
    </w:p>
    <w:p w:rsidR="009C6854" w:rsidRPr="00223463" w:rsidRDefault="009C6854" w:rsidP="009C6854">
      <w:pPr>
        <w:ind w:firstLine="709"/>
        <w:rPr>
          <w:rFonts w:eastAsia="Calibri"/>
          <w:color w:val="000000"/>
        </w:rPr>
      </w:pPr>
    </w:p>
    <w:p w:rsidR="009C6854" w:rsidRPr="00223463" w:rsidRDefault="009C6854" w:rsidP="009C6854">
      <w:pPr>
        <w:ind w:firstLine="709"/>
        <w:rPr>
          <w:rFonts w:eastAsia="Calibri"/>
          <w:i/>
          <w:color w:val="000000"/>
        </w:rPr>
      </w:pPr>
    </w:p>
    <w:p w:rsidR="009C6854" w:rsidRPr="00223463" w:rsidRDefault="009C6854" w:rsidP="009C6854">
      <w:pPr>
        <w:pBdr>
          <w:bottom w:val="single" w:sz="12" w:space="1" w:color="auto"/>
        </w:pBdr>
        <w:ind w:firstLine="709"/>
        <w:rPr>
          <w:rFonts w:eastAsia="Calibri"/>
          <w:i/>
          <w:color w:val="000000"/>
        </w:rPr>
      </w:pPr>
      <w:r w:rsidRPr="00223463">
        <w:rPr>
          <w:rFonts w:eastAsia="Calibri"/>
          <w:i/>
          <w:color w:val="000000"/>
        </w:rPr>
        <w:t>ФОРМУ СОГЛАСОВАЛИ:</w:t>
      </w:r>
    </w:p>
    <w:p w:rsidR="009C6854" w:rsidRPr="00223463" w:rsidRDefault="009C6854" w:rsidP="009C6854">
      <w:pPr>
        <w:ind w:firstLine="709"/>
        <w:rPr>
          <w:b/>
          <w:bCs/>
          <w:color w:val="000000"/>
        </w:rPr>
      </w:pPr>
    </w:p>
    <w:p w:rsidR="009C6854" w:rsidRPr="00223463" w:rsidRDefault="009C6854" w:rsidP="009C6854">
      <w:pPr>
        <w:ind w:firstLine="709"/>
        <w:rPr>
          <w:rFonts w:eastAsia="Calibri"/>
          <w:i/>
          <w:color w:val="000000"/>
        </w:rPr>
      </w:pPr>
    </w:p>
    <w:p w:rsidR="009C6854" w:rsidRPr="00CB63B7" w:rsidRDefault="009C6854" w:rsidP="009C6854">
      <w:pPr>
        <w:ind w:firstLine="709"/>
        <w:rPr>
          <w:b/>
          <w:bCs/>
          <w:color w:val="000000"/>
        </w:rPr>
      </w:pPr>
    </w:p>
    <w:tbl>
      <w:tblPr>
        <w:tblW w:w="0" w:type="auto"/>
        <w:tblLook w:val="04A0" w:firstRow="1" w:lastRow="0" w:firstColumn="1" w:lastColumn="0" w:noHBand="0" w:noVBand="1"/>
      </w:tblPr>
      <w:tblGrid>
        <w:gridCol w:w="4878"/>
        <w:gridCol w:w="4878"/>
      </w:tblGrid>
      <w:tr w:rsidR="009C6854" w:rsidRPr="00CB63B7" w:rsidTr="00AE767E">
        <w:tc>
          <w:tcPr>
            <w:tcW w:w="4878" w:type="dxa"/>
            <w:shd w:val="clear" w:color="auto" w:fill="auto"/>
          </w:tcPr>
          <w:p w:rsidR="009C6854" w:rsidRPr="00CB63B7" w:rsidRDefault="009C6854" w:rsidP="00AE767E">
            <w:pPr>
              <w:tabs>
                <w:tab w:val="left" w:pos="1418"/>
              </w:tabs>
              <w:spacing w:line="240" w:lineRule="atLeast"/>
              <w:ind w:firstLine="709"/>
              <w:jc w:val="center"/>
              <w:rPr>
                <w:rFonts w:eastAsia="Calibri"/>
                <w:b/>
                <w:noProof/>
                <w:color w:val="000000"/>
              </w:rPr>
            </w:pPr>
            <w:r w:rsidRPr="00CB63B7">
              <w:rPr>
                <w:rFonts w:eastAsia="Calibri"/>
                <w:b/>
                <w:noProof/>
                <w:color w:val="000000"/>
              </w:rPr>
              <w:t>ЗАКАЗЧИК:</w:t>
            </w:r>
          </w:p>
          <w:p w:rsidR="009C6854" w:rsidRPr="00CB63B7" w:rsidRDefault="009C6854" w:rsidP="00AE767E">
            <w:pPr>
              <w:ind w:firstLine="709"/>
              <w:rPr>
                <w:rFonts w:eastAsia="Calibri"/>
                <w:color w:val="000000"/>
              </w:rPr>
            </w:pPr>
          </w:p>
        </w:tc>
        <w:tc>
          <w:tcPr>
            <w:tcW w:w="4878" w:type="dxa"/>
            <w:shd w:val="clear" w:color="auto" w:fill="auto"/>
          </w:tcPr>
          <w:p w:rsidR="009C6854" w:rsidRPr="00CB63B7" w:rsidRDefault="009C6854" w:rsidP="00AE767E">
            <w:pPr>
              <w:tabs>
                <w:tab w:val="left" w:pos="1418"/>
              </w:tabs>
              <w:spacing w:line="240" w:lineRule="atLeast"/>
              <w:ind w:firstLine="709"/>
              <w:jc w:val="center"/>
              <w:rPr>
                <w:rFonts w:eastAsia="Calibri"/>
                <w:b/>
                <w:noProof/>
                <w:color w:val="000000"/>
              </w:rPr>
            </w:pPr>
            <w:r w:rsidRPr="00CB63B7">
              <w:rPr>
                <w:rFonts w:eastAsia="Calibri"/>
                <w:b/>
                <w:noProof/>
                <w:color w:val="000000"/>
              </w:rPr>
              <w:t>ИСПОЛНИТЕЛЬ:</w:t>
            </w:r>
          </w:p>
        </w:tc>
      </w:tr>
      <w:tr w:rsidR="009C6854" w:rsidRPr="00CB63B7" w:rsidTr="00AE767E">
        <w:trPr>
          <w:trHeight w:val="70"/>
        </w:trPr>
        <w:tc>
          <w:tcPr>
            <w:tcW w:w="4878" w:type="dxa"/>
            <w:shd w:val="clear" w:color="auto" w:fill="auto"/>
          </w:tcPr>
          <w:p w:rsidR="009C6854" w:rsidRPr="00CB63B7" w:rsidRDefault="009C6854" w:rsidP="00AE767E">
            <w:pPr>
              <w:tabs>
                <w:tab w:val="left" w:pos="1418"/>
              </w:tabs>
              <w:spacing w:line="240" w:lineRule="atLeast"/>
              <w:rPr>
                <w:rFonts w:eastAsia="Calibri"/>
                <w:b/>
                <w:noProof/>
                <w:color w:val="000000"/>
              </w:rPr>
            </w:pPr>
            <w:r w:rsidRPr="00CB63B7">
              <w:rPr>
                <w:rFonts w:eastAsia="Calibri"/>
                <w:b/>
                <w:noProof/>
                <w:color w:val="000000"/>
              </w:rPr>
              <w:t>_________________/</w:t>
            </w:r>
            <w:r>
              <w:rPr>
                <w:rFonts w:eastAsia="Calibri"/>
                <w:b/>
                <w:noProof/>
                <w:color w:val="000000"/>
              </w:rPr>
              <w:t>В.Н. Юркин</w:t>
            </w:r>
            <w:r w:rsidRPr="00CB63B7">
              <w:rPr>
                <w:rFonts w:eastAsia="Calibri"/>
                <w:b/>
                <w:noProof/>
                <w:color w:val="000000"/>
              </w:rPr>
              <w:t xml:space="preserve">                            </w:t>
            </w:r>
          </w:p>
          <w:p w:rsidR="009C6854" w:rsidRPr="00CB63B7" w:rsidRDefault="009C6854" w:rsidP="00AE767E">
            <w:pPr>
              <w:tabs>
                <w:tab w:val="left" w:pos="1418"/>
              </w:tabs>
              <w:spacing w:line="240" w:lineRule="atLeast"/>
              <w:ind w:firstLine="709"/>
              <w:rPr>
                <w:rFonts w:eastAsia="Calibri"/>
                <w:b/>
                <w:noProof/>
                <w:color w:val="000000"/>
              </w:rPr>
            </w:pPr>
            <w:r w:rsidRPr="00CB63B7">
              <w:rPr>
                <w:rFonts w:eastAsia="Calibri"/>
                <w:b/>
                <w:noProof/>
                <w:color w:val="000000"/>
              </w:rPr>
              <w:t xml:space="preserve">               м.п.</w:t>
            </w:r>
          </w:p>
        </w:tc>
        <w:tc>
          <w:tcPr>
            <w:tcW w:w="4878" w:type="dxa"/>
            <w:shd w:val="clear" w:color="auto" w:fill="auto"/>
          </w:tcPr>
          <w:p w:rsidR="009C6854" w:rsidRPr="00CB63B7" w:rsidRDefault="009C6854" w:rsidP="00AE767E">
            <w:pPr>
              <w:tabs>
                <w:tab w:val="left" w:pos="1418"/>
              </w:tabs>
              <w:spacing w:line="240" w:lineRule="atLeast"/>
              <w:ind w:firstLine="709"/>
              <w:rPr>
                <w:rFonts w:eastAsia="Calibri"/>
                <w:b/>
                <w:noProof/>
                <w:color w:val="000000"/>
              </w:rPr>
            </w:pPr>
            <w:r>
              <w:rPr>
                <w:rFonts w:eastAsia="Calibri"/>
                <w:b/>
                <w:noProof/>
                <w:color w:val="000000"/>
              </w:rPr>
              <w:t xml:space="preserve"> ______________/ </w:t>
            </w:r>
          </w:p>
          <w:p w:rsidR="009C6854" w:rsidRPr="00CB63B7" w:rsidRDefault="009C6854" w:rsidP="00AE767E">
            <w:pPr>
              <w:tabs>
                <w:tab w:val="left" w:pos="1418"/>
              </w:tabs>
              <w:spacing w:line="240" w:lineRule="atLeast"/>
              <w:ind w:firstLine="709"/>
              <w:rPr>
                <w:rFonts w:eastAsia="Calibri"/>
                <w:b/>
                <w:noProof/>
                <w:color w:val="000000"/>
              </w:rPr>
            </w:pPr>
            <w:r w:rsidRPr="00CB63B7">
              <w:rPr>
                <w:rFonts w:eastAsia="Calibri"/>
                <w:b/>
                <w:noProof/>
                <w:color w:val="000000"/>
              </w:rPr>
              <w:t xml:space="preserve">       </w:t>
            </w:r>
            <w:r>
              <w:rPr>
                <w:rFonts w:eastAsia="Calibri"/>
                <w:b/>
                <w:noProof/>
                <w:color w:val="000000"/>
              </w:rPr>
              <w:t xml:space="preserve">               </w:t>
            </w:r>
            <w:r w:rsidRPr="00CB63B7">
              <w:rPr>
                <w:rFonts w:eastAsia="Calibri"/>
                <w:b/>
                <w:noProof/>
                <w:color w:val="000000"/>
              </w:rPr>
              <w:t xml:space="preserve"> м.п.</w:t>
            </w:r>
          </w:p>
        </w:tc>
      </w:tr>
    </w:tbl>
    <w:p w:rsidR="009C6854" w:rsidRDefault="009C6854" w:rsidP="009C6854">
      <w:pPr>
        <w:ind w:left="540"/>
        <w:rPr>
          <w:b/>
          <w:sz w:val="30"/>
          <w:szCs w:val="30"/>
        </w:rPr>
      </w:pPr>
    </w:p>
    <w:p w:rsidR="009C6854" w:rsidRDefault="009C6854" w:rsidP="009C6854"/>
    <w:p w:rsidR="009C6854" w:rsidRDefault="009C6854" w:rsidP="009C6854"/>
    <w:p w:rsidR="009C6854" w:rsidRDefault="009C6854" w:rsidP="009C6854">
      <w:pPr>
        <w:sectPr w:rsidR="009C6854" w:rsidSect="00AE767E">
          <w:pgSz w:w="11906" w:h="16838"/>
          <w:pgMar w:top="1134" w:right="850" w:bottom="1134" w:left="851" w:header="624" w:footer="708" w:gutter="0"/>
          <w:cols w:space="708"/>
          <w:docGrid w:linePitch="360"/>
        </w:sectPr>
      </w:pPr>
    </w:p>
    <w:p w:rsidR="009C6854" w:rsidRPr="00302032" w:rsidRDefault="009C6854" w:rsidP="009C6854">
      <w:pPr>
        <w:pStyle w:val="ConsPlusNormal"/>
        <w:widowControl/>
        <w:ind w:firstLine="0"/>
        <w:jc w:val="right"/>
        <w:rPr>
          <w:rFonts w:ascii="Times New Roman" w:hAnsi="Times New Roman" w:cs="Times New Roman"/>
        </w:rPr>
      </w:pPr>
      <w:r>
        <w:rPr>
          <w:rFonts w:ascii="Times New Roman" w:hAnsi="Times New Roman" w:cs="Times New Roman"/>
        </w:rPr>
        <w:t>Приложение № 7</w:t>
      </w:r>
    </w:p>
    <w:p w:rsidR="009C6854" w:rsidRPr="00302032" w:rsidRDefault="009C6854" w:rsidP="009C6854">
      <w:pPr>
        <w:pStyle w:val="ConsPlusNormal"/>
        <w:widowControl/>
        <w:ind w:firstLine="0"/>
        <w:jc w:val="right"/>
        <w:rPr>
          <w:rFonts w:ascii="Times New Roman" w:hAnsi="Times New Roman" w:cs="Times New Roman"/>
        </w:rPr>
      </w:pPr>
      <w:r w:rsidRPr="00302032">
        <w:rPr>
          <w:rFonts w:ascii="Times New Roman" w:hAnsi="Times New Roman" w:cs="Times New Roman"/>
        </w:rPr>
        <w:t>к Договору</w:t>
      </w:r>
    </w:p>
    <w:p w:rsidR="009C6854" w:rsidRDefault="009C6854" w:rsidP="009C6854">
      <w:pPr>
        <w:jc w:val="right"/>
        <w:rPr>
          <w:sz w:val="20"/>
          <w:szCs w:val="20"/>
        </w:rPr>
      </w:pPr>
      <w:r w:rsidRPr="00302032">
        <w:rPr>
          <w:sz w:val="20"/>
          <w:szCs w:val="20"/>
        </w:rPr>
        <w:t>№ ____ от «___» _______ 20__ г.</w:t>
      </w:r>
    </w:p>
    <w:p w:rsidR="009C6854" w:rsidRDefault="009C6854" w:rsidP="009C6854">
      <w:pPr>
        <w:jc w:val="right"/>
        <w:rPr>
          <w:sz w:val="20"/>
          <w:szCs w:val="20"/>
        </w:rPr>
      </w:pPr>
    </w:p>
    <w:p w:rsidR="009C6854" w:rsidRDefault="009C6854" w:rsidP="009C6854">
      <w:pPr>
        <w:jc w:val="right"/>
        <w:rPr>
          <w:sz w:val="20"/>
          <w:szCs w:val="20"/>
        </w:rPr>
      </w:pPr>
    </w:p>
    <w:p w:rsidR="00CA7B8E" w:rsidRDefault="00CA7B8E" w:rsidP="009C6854">
      <w:pPr>
        <w:jc w:val="right"/>
        <w:rPr>
          <w:sz w:val="20"/>
          <w:szCs w:val="20"/>
        </w:rPr>
      </w:pPr>
    </w:p>
    <w:tbl>
      <w:tblPr>
        <w:tblW w:w="15183" w:type="dxa"/>
        <w:tblInd w:w="93" w:type="dxa"/>
        <w:tblLayout w:type="fixed"/>
        <w:tblLook w:val="04A0" w:firstRow="1" w:lastRow="0" w:firstColumn="1" w:lastColumn="0" w:noHBand="0" w:noVBand="1"/>
      </w:tblPr>
      <w:tblGrid>
        <w:gridCol w:w="603"/>
        <w:gridCol w:w="1964"/>
        <w:gridCol w:w="3118"/>
        <w:gridCol w:w="1390"/>
        <w:gridCol w:w="1400"/>
        <w:gridCol w:w="1260"/>
        <w:gridCol w:w="1020"/>
        <w:gridCol w:w="1167"/>
        <w:gridCol w:w="1786"/>
        <w:gridCol w:w="1475"/>
      </w:tblGrid>
      <w:tr w:rsidR="00CA7B8E" w:rsidRPr="00CA7B8E" w:rsidTr="00C96F5C">
        <w:trPr>
          <w:trHeight w:val="330"/>
        </w:trPr>
        <w:tc>
          <w:tcPr>
            <w:tcW w:w="15183" w:type="dxa"/>
            <w:gridSpan w:val="10"/>
            <w:tcBorders>
              <w:top w:val="nil"/>
              <w:left w:val="nil"/>
              <w:bottom w:val="nil"/>
              <w:right w:val="nil"/>
            </w:tcBorders>
            <w:shd w:val="clear" w:color="auto" w:fill="auto"/>
            <w:noWrap/>
            <w:vAlign w:val="center"/>
            <w:hideMark/>
          </w:tcPr>
          <w:p w:rsidR="00CA7B8E" w:rsidRPr="00C96F5C" w:rsidRDefault="00C96F5C" w:rsidP="00CA7B8E">
            <w:pPr>
              <w:jc w:val="center"/>
              <w:rPr>
                <w:b/>
                <w:bCs/>
              </w:rPr>
            </w:pPr>
            <w:r>
              <w:rPr>
                <w:b/>
                <w:bCs/>
              </w:rPr>
              <w:t xml:space="preserve"> ФОРМА </w:t>
            </w:r>
            <w:r w:rsidR="00CA7B8E" w:rsidRPr="00C96F5C">
              <w:rPr>
                <w:b/>
                <w:bCs/>
              </w:rPr>
              <w:t>Акт</w:t>
            </w:r>
            <w:r>
              <w:rPr>
                <w:b/>
                <w:bCs/>
              </w:rPr>
              <w:t>а</w:t>
            </w:r>
            <w:r w:rsidR="00CA7B8E" w:rsidRPr="00C96F5C">
              <w:rPr>
                <w:b/>
                <w:bCs/>
              </w:rPr>
              <w:t xml:space="preserve"> с</w:t>
            </w:r>
            <w:r>
              <w:rPr>
                <w:b/>
                <w:bCs/>
              </w:rPr>
              <w:t>дачи-приемки оказанных услуг</w:t>
            </w:r>
          </w:p>
        </w:tc>
      </w:tr>
      <w:tr w:rsidR="00CA7B8E" w:rsidRPr="00CA7B8E" w:rsidTr="00C96F5C">
        <w:trPr>
          <w:trHeight w:val="330"/>
        </w:trPr>
        <w:tc>
          <w:tcPr>
            <w:tcW w:w="15183" w:type="dxa"/>
            <w:gridSpan w:val="10"/>
            <w:tcBorders>
              <w:top w:val="nil"/>
              <w:left w:val="nil"/>
              <w:bottom w:val="nil"/>
              <w:right w:val="nil"/>
            </w:tcBorders>
            <w:shd w:val="clear" w:color="auto" w:fill="auto"/>
            <w:noWrap/>
            <w:vAlign w:val="center"/>
            <w:hideMark/>
          </w:tcPr>
          <w:p w:rsidR="00CA7B8E" w:rsidRPr="00C96F5C" w:rsidRDefault="00CA7B8E" w:rsidP="00CA7B8E">
            <w:pPr>
              <w:jc w:val="center"/>
            </w:pPr>
            <w:r w:rsidRPr="00C96F5C">
              <w:t xml:space="preserve">г. Сургут                                                                                                                            </w:t>
            </w:r>
            <w:r w:rsidR="00C96F5C">
              <w:t xml:space="preserve">                  "__  " __________ 20_</w:t>
            </w:r>
            <w:r w:rsidRPr="00C96F5C">
              <w:t>_ г.</w:t>
            </w:r>
          </w:p>
        </w:tc>
      </w:tr>
      <w:tr w:rsidR="00CA7B8E" w:rsidRPr="00CA7B8E" w:rsidTr="00C96F5C">
        <w:trPr>
          <w:trHeight w:val="330"/>
        </w:trPr>
        <w:tc>
          <w:tcPr>
            <w:tcW w:w="15183" w:type="dxa"/>
            <w:gridSpan w:val="10"/>
            <w:tcBorders>
              <w:top w:val="nil"/>
              <w:left w:val="nil"/>
              <w:bottom w:val="nil"/>
              <w:right w:val="nil"/>
            </w:tcBorders>
            <w:shd w:val="clear" w:color="auto" w:fill="auto"/>
            <w:noWrap/>
            <w:vAlign w:val="center"/>
            <w:hideMark/>
          </w:tcPr>
          <w:p w:rsidR="00CA7B8E" w:rsidRPr="00C96F5C" w:rsidRDefault="00CA7B8E" w:rsidP="00C96F5C">
            <w:r w:rsidRPr="00C96F5C">
              <w:t>Исполнитель:</w:t>
            </w:r>
          </w:p>
        </w:tc>
      </w:tr>
      <w:tr w:rsidR="00CA7B8E" w:rsidRPr="00CA7B8E" w:rsidTr="00C96F5C">
        <w:trPr>
          <w:trHeight w:val="323"/>
        </w:trPr>
        <w:tc>
          <w:tcPr>
            <w:tcW w:w="7075" w:type="dxa"/>
            <w:gridSpan w:val="4"/>
            <w:tcBorders>
              <w:top w:val="nil"/>
              <w:left w:val="nil"/>
              <w:bottom w:val="nil"/>
              <w:right w:val="nil"/>
            </w:tcBorders>
            <w:shd w:val="clear" w:color="auto" w:fill="auto"/>
            <w:noWrap/>
            <w:vAlign w:val="center"/>
            <w:hideMark/>
          </w:tcPr>
          <w:p w:rsidR="00CA7B8E" w:rsidRPr="00C96F5C" w:rsidRDefault="00CA7B8E" w:rsidP="00C96F5C">
            <w:r w:rsidRPr="00C96F5C">
              <w:t xml:space="preserve">Заказчик: </w:t>
            </w:r>
            <w:r w:rsidRPr="00C96F5C">
              <w:rPr>
                <w:b/>
                <w:bCs/>
              </w:rPr>
              <w:t xml:space="preserve">СГМУП </w:t>
            </w:r>
            <w:r w:rsidR="00C96F5C">
              <w:rPr>
                <w:b/>
                <w:bCs/>
              </w:rPr>
              <w:t>«ГТС»</w:t>
            </w:r>
          </w:p>
        </w:tc>
        <w:tc>
          <w:tcPr>
            <w:tcW w:w="1400" w:type="dxa"/>
            <w:tcBorders>
              <w:top w:val="nil"/>
              <w:left w:val="nil"/>
              <w:bottom w:val="nil"/>
              <w:right w:val="nil"/>
            </w:tcBorders>
            <w:shd w:val="clear" w:color="auto" w:fill="auto"/>
            <w:noWrap/>
            <w:vAlign w:val="center"/>
            <w:hideMark/>
          </w:tcPr>
          <w:p w:rsidR="00CA7B8E" w:rsidRPr="00C96F5C" w:rsidRDefault="00CA7B8E" w:rsidP="00CA7B8E"/>
        </w:tc>
        <w:tc>
          <w:tcPr>
            <w:tcW w:w="1260" w:type="dxa"/>
            <w:tcBorders>
              <w:top w:val="nil"/>
              <w:left w:val="nil"/>
              <w:bottom w:val="nil"/>
              <w:right w:val="nil"/>
            </w:tcBorders>
            <w:shd w:val="clear" w:color="auto" w:fill="auto"/>
            <w:noWrap/>
            <w:vAlign w:val="center"/>
            <w:hideMark/>
          </w:tcPr>
          <w:p w:rsidR="00CA7B8E" w:rsidRPr="00C96F5C" w:rsidRDefault="00CA7B8E" w:rsidP="00CA7B8E"/>
        </w:tc>
        <w:tc>
          <w:tcPr>
            <w:tcW w:w="1020" w:type="dxa"/>
            <w:tcBorders>
              <w:top w:val="nil"/>
              <w:left w:val="nil"/>
              <w:bottom w:val="nil"/>
              <w:right w:val="nil"/>
            </w:tcBorders>
            <w:shd w:val="clear" w:color="auto" w:fill="auto"/>
            <w:noWrap/>
            <w:vAlign w:val="center"/>
            <w:hideMark/>
          </w:tcPr>
          <w:p w:rsidR="00CA7B8E" w:rsidRPr="00C96F5C" w:rsidRDefault="00CA7B8E" w:rsidP="00CA7B8E"/>
        </w:tc>
        <w:tc>
          <w:tcPr>
            <w:tcW w:w="1167" w:type="dxa"/>
            <w:tcBorders>
              <w:top w:val="nil"/>
              <w:left w:val="nil"/>
              <w:bottom w:val="nil"/>
              <w:right w:val="nil"/>
            </w:tcBorders>
            <w:shd w:val="clear" w:color="auto" w:fill="auto"/>
            <w:noWrap/>
            <w:vAlign w:val="center"/>
            <w:hideMark/>
          </w:tcPr>
          <w:p w:rsidR="00CA7B8E" w:rsidRPr="00C96F5C" w:rsidRDefault="00CA7B8E" w:rsidP="00CA7B8E"/>
        </w:tc>
        <w:tc>
          <w:tcPr>
            <w:tcW w:w="1786" w:type="dxa"/>
            <w:tcBorders>
              <w:top w:val="nil"/>
              <w:left w:val="nil"/>
              <w:bottom w:val="nil"/>
              <w:right w:val="nil"/>
            </w:tcBorders>
            <w:shd w:val="clear" w:color="auto" w:fill="auto"/>
            <w:noWrap/>
            <w:vAlign w:val="center"/>
            <w:hideMark/>
          </w:tcPr>
          <w:p w:rsidR="00CA7B8E" w:rsidRPr="00C96F5C" w:rsidRDefault="00CA7B8E" w:rsidP="00CA7B8E"/>
        </w:tc>
        <w:tc>
          <w:tcPr>
            <w:tcW w:w="1475" w:type="dxa"/>
            <w:tcBorders>
              <w:top w:val="nil"/>
              <w:left w:val="nil"/>
              <w:bottom w:val="nil"/>
              <w:right w:val="nil"/>
            </w:tcBorders>
            <w:shd w:val="clear" w:color="auto" w:fill="auto"/>
            <w:noWrap/>
            <w:vAlign w:val="center"/>
            <w:hideMark/>
          </w:tcPr>
          <w:p w:rsidR="00CA7B8E" w:rsidRPr="00C96F5C" w:rsidRDefault="00CA7B8E" w:rsidP="00CA7B8E"/>
        </w:tc>
      </w:tr>
      <w:tr w:rsidR="00CA7B8E" w:rsidRPr="00CA7B8E" w:rsidTr="00C96F5C">
        <w:trPr>
          <w:trHeight w:val="323"/>
        </w:trPr>
        <w:tc>
          <w:tcPr>
            <w:tcW w:w="5685" w:type="dxa"/>
            <w:gridSpan w:val="3"/>
            <w:tcBorders>
              <w:top w:val="nil"/>
              <w:left w:val="nil"/>
              <w:bottom w:val="nil"/>
              <w:right w:val="nil"/>
            </w:tcBorders>
            <w:shd w:val="clear" w:color="auto" w:fill="auto"/>
            <w:noWrap/>
            <w:vAlign w:val="center"/>
            <w:hideMark/>
          </w:tcPr>
          <w:p w:rsidR="00CA7B8E" w:rsidRPr="00C96F5C" w:rsidRDefault="00C96F5C" w:rsidP="00C96F5C">
            <w:r>
              <w:t>Договор № _______</w:t>
            </w:r>
            <w:r w:rsidR="00CA7B8E" w:rsidRPr="00C96F5C">
              <w:t xml:space="preserve"> </w:t>
            </w:r>
            <w:proofErr w:type="gramStart"/>
            <w:r w:rsidR="00CA7B8E" w:rsidRPr="00C96F5C">
              <w:t>от</w:t>
            </w:r>
            <w:proofErr w:type="gramEnd"/>
            <w:r w:rsidR="00CA7B8E" w:rsidRPr="00C96F5C">
              <w:t xml:space="preserve"> </w:t>
            </w:r>
            <w:r>
              <w:t>__________________</w:t>
            </w:r>
          </w:p>
        </w:tc>
        <w:tc>
          <w:tcPr>
            <w:tcW w:w="1390" w:type="dxa"/>
            <w:tcBorders>
              <w:top w:val="nil"/>
              <w:left w:val="nil"/>
              <w:bottom w:val="nil"/>
              <w:right w:val="nil"/>
            </w:tcBorders>
            <w:shd w:val="clear" w:color="auto" w:fill="auto"/>
            <w:noWrap/>
            <w:vAlign w:val="center"/>
            <w:hideMark/>
          </w:tcPr>
          <w:p w:rsidR="00CA7B8E" w:rsidRPr="00C96F5C" w:rsidRDefault="00CA7B8E" w:rsidP="00CA7B8E"/>
        </w:tc>
        <w:tc>
          <w:tcPr>
            <w:tcW w:w="1400" w:type="dxa"/>
            <w:tcBorders>
              <w:top w:val="nil"/>
              <w:left w:val="nil"/>
              <w:bottom w:val="nil"/>
              <w:right w:val="nil"/>
            </w:tcBorders>
            <w:shd w:val="clear" w:color="auto" w:fill="auto"/>
            <w:noWrap/>
            <w:vAlign w:val="center"/>
            <w:hideMark/>
          </w:tcPr>
          <w:p w:rsidR="00CA7B8E" w:rsidRPr="00C96F5C" w:rsidRDefault="00CA7B8E" w:rsidP="00CA7B8E"/>
        </w:tc>
        <w:tc>
          <w:tcPr>
            <w:tcW w:w="1260" w:type="dxa"/>
            <w:tcBorders>
              <w:top w:val="nil"/>
              <w:left w:val="nil"/>
              <w:bottom w:val="nil"/>
              <w:right w:val="nil"/>
            </w:tcBorders>
            <w:shd w:val="clear" w:color="auto" w:fill="auto"/>
            <w:noWrap/>
            <w:vAlign w:val="center"/>
            <w:hideMark/>
          </w:tcPr>
          <w:p w:rsidR="00CA7B8E" w:rsidRPr="00C96F5C" w:rsidRDefault="00CA7B8E" w:rsidP="00CA7B8E"/>
        </w:tc>
        <w:tc>
          <w:tcPr>
            <w:tcW w:w="1020" w:type="dxa"/>
            <w:tcBorders>
              <w:top w:val="nil"/>
              <w:left w:val="nil"/>
              <w:bottom w:val="nil"/>
              <w:right w:val="nil"/>
            </w:tcBorders>
            <w:shd w:val="clear" w:color="auto" w:fill="auto"/>
            <w:noWrap/>
            <w:vAlign w:val="center"/>
            <w:hideMark/>
          </w:tcPr>
          <w:p w:rsidR="00CA7B8E" w:rsidRPr="00C96F5C" w:rsidRDefault="00CA7B8E" w:rsidP="00CA7B8E"/>
        </w:tc>
        <w:tc>
          <w:tcPr>
            <w:tcW w:w="1167" w:type="dxa"/>
            <w:tcBorders>
              <w:top w:val="nil"/>
              <w:left w:val="nil"/>
              <w:bottom w:val="nil"/>
              <w:right w:val="nil"/>
            </w:tcBorders>
            <w:shd w:val="clear" w:color="auto" w:fill="auto"/>
            <w:noWrap/>
            <w:vAlign w:val="center"/>
            <w:hideMark/>
          </w:tcPr>
          <w:p w:rsidR="00CA7B8E" w:rsidRPr="00C96F5C" w:rsidRDefault="00CA7B8E" w:rsidP="00CA7B8E"/>
        </w:tc>
        <w:tc>
          <w:tcPr>
            <w:tcW w:w="1786" w:type="dxa"/>
            <w:tcBorders>
              <w:top w:val="nil"/>
              <w:left w:val="nil"/>
              <w:bottom w:val="nil"/>
              <w:right w:val="nil"/>
            </w:tcBorders>
            <w:shd w:val="clear" w:color="auto" w:fill="auto"/>
            <w:noWrap/>
            <w:vAlign w:val="center"/>
            <w:hideMark/>
          </w:tcPr>
          <w:p w:rsidR="00CA7B8E" w:rsidRPr="00C96F5C" w:rsidRDefault="00CA7B8E" w:rsidP="00CA7B8E"/>
        </w:tc>
        <w:tc>
          <w:tcPr>
            <w:tcW w:w="1475" w:type="dxa"/>
            <w:tcBorders>
              <w:top w:val="nil"/>
              <w:left w:val="nil"/>
              <w:bottom w:val="nil"/>
              <w:right w:val="nil"/>
            </w:tcBorders>
            <w:shd w:val="clear" w:color="auto" w:fill="auto"/>
            <w:noWrap/>
            <w:vAlign w:val="center"/>
            <w:hideMark/>
          </w:tcPr>
          <w:p w:rsidR="00CA7B8E" w:rsidRPr="00C96F5C" w:rsidRDefault="00CA7B8E" w:rsidP="00CA7B8E"/>
        </w:tc>
      </w:tr>
      <w:tr w:rsidR="00CA7B8E" w:rsidRPr="00CA7B8E" w:rsidTr="00C96F5C">
        <w:trPr>
          <w:trHeight w:val="323"/>
        </w:trPr>
        <w:tc>
          <w:tcPr>
            <w:tcW w:w="603" w:type="dxa"/>
            <w:tcBorders>
              <w:top w:val="nil"/>
              <w:left w:val="nil"/>
              <w:bottom w:val="nil"/>
              <w:right w:val="nil"/>
            </w:tcBorders>
            <w:shd w:val="clear" w:color="auto" w:fill="auto"/>
            <w:noWrap/>
            <w:vAlign w:val="bottom"/>
            <w:hideMark/>
          </w:tcPr>
          <w:p w:rsidR="00CA7B8E" w:rsidRPr="00C96F5C" w:rsidRDefault="00CA7B8E" w:rsidP="00CA7B8E"/>
        </w:tc>
        <w:tc>
          <w:tcPr>
            <w:tcW w:w="1964" w:type="dxa"/>
            <w:tcBorders>
              <w:top w:val="nil"/>
              <w:left w:val="nil"/>
              <w:bottom w:val="nil"/>
              <w:right w:val="nil"/>
            </w:tcBorders>
            <w:shd w:val="clear" w:color="auto" w:fill="auto"/>
            <w:noWrap/>
            <w:vAlign w:val="bottom"/>
            <w:hideMark/>
          </w:tcPr>
          <w:p w:rsidR="00CA7B8E" w:rsidRPr="00C96F5C" w:rsidRDefault="00CA7B8E" w:rsidP="00CA7B8E"/>
        </w:tc>
        <w:tc>
          <w:tcPr>
            <w:tcW w:w="3118" w:type="dxa"/>
            <w:tcBorders>
              <w:top w:val="nil"/>
              <w:left w:val="nil"/>
              <w:bottom w:val="nil"/>
              <w:right w:val="nil"/>
            </w:tcBorders>
            <w:shd w:val="clear" w:color="auto" w:fill="auto"/>
            <w:noWrap/>
            <w:vAlign w:val="bottom"/>
            <w:hideMark/>
          </w:tcPr>
          <w:p w:rsidR="00CA7B8E" w:rsidRPr="00C96F5C" w:rsidRDefault="00CA7B8E" w:rsidP="00CA7B8E"/>
        </w:tc>
        <w:tc>
          <w:tcPr>
            <w:tcW w:w="1390" w:type="dxa"/>
            <w:tcBorders>
              <w:top w:val="nil"/>
              <w:left w:val="nil"/>
              <w:bottom w:val="nil"/>
              <w:right w:val="nil"/>
            </w:tcBorders>
            <w:shd w:val="clear" w:color="auto" w:fill="auto"/>
            <w:noWrap/>
            <w:vAlign w:val="bottom"/>
            <w:hideMark/>
          </w:tcPr>
          <w:p w:rsidR="00CA7B8E" w:rsidRPr="00C96F5C" w:rsidRDefault="00CA7B8E" w:rsidP="00CA7B8E"/>
        </w:tc>
        <w:tc>
          <w:tcPr>
            <w:tcW w:w="1400" w:type="dxa"/>
            <w:tcBorders>
              <w:top w:val="nil"/>
              <w:left w:val="nil"/>
              <w:bottom w:val="nil"/>
              <w:right w:val="nil"/>
            </w:tcBorders>
            <w:shd w:val="clear" w:color="auto" w:fill="auto"/>
            <w:noWrap/>
            <w:vAlign w:val="bottom"/>
            <w:hideMark/>
          </w:tcPr>
          <w:p w:rsidR="00CA7B8E" w:rsidRPr="00C96F5C" w:rsidRDefault="00CA7B8E" w:rsidP="00CA7B8E"/>
        </w:tc>
        <w:tc>
          <w:tcPr>
            <w:tcW w:w="1260" w:type="dxa"/>
            <w:tcBorders>
              <w:top w:val="nil"/>
              <w:left w:val="nil"/>
              <w:bottom w:val="nil"/>
              <w:right w:val="nil"/>
            </w:tcBorders>
            <w:shd w:val="clear" w:color="auto" w:fill="auto"/>
            <w:noWrap/>
            <w:vAlign w:val="bottom"/>
            <w:hideMark/>
          </w:tcPr>
          <w:p w:rsidR="00CA7B8E" w:rsidRPr="00C96F5C" w:rsidRDefault="00CA7B8E" w:rsidP="00CA7B8E"/>
        </w:tc>
        <w:tc>
          <w:tcPr>
            <w:tcW w:w="1020" w:type="dxa"/>
            <w:tcBorders>
              <w:top w:val="nil"/>
              <w:left w:val="nil"/>
              <w:bottom w:val="nil"/>
              <w:right w:val="nil"/>
            </w:tcBorders>
            <w:shd w:val="clear" w:color="auto" w:fill="auto"/>
            <w:noWrap/>
            <w:vAlign w:val="bottom"/>
            <w:hideMark/>
          </w:tcPr>
          <w:p w:rsidR="00CA7B8E" w:rsidRPr="00C96F5C" w:rsidRDefault="00CA7B8E" w:rsidP="00CA7B8E"/>
        </w:tc>
        <w:tc>
          <w:tcPr>
            <w:tcW w:w="1167" w:type="dxa"/>
            <w:tcBorders>
              <w:top w:val="nil"/>
              <w:left w:val="nil"/>
              <w:bottom w:val="nil"/>
              <w:right w:val="nil"/>
            </w:tcBorders>
            <w:shd w:val="clear" w:color="auto" w:fill="auto"/>
            <w:noWrap/>
            <w:vAlign w:val="bottom"/>
            <w:hideMark/>
          </w:tcPr>
          <w:p w:rsidR="00CA7B8E" w:rsidRPr="00C96F5C" w:rsidRDefault="00CA7B8E" w:rsidP="00CA7B8E"/>
        </w:tc>
        <w:tc>
          <w:tcPr>
            <w:tcW w:w="1786" w:type="dxa"/>
            <w:tcBorders>
              <w:top w:val="nil"/>
              <w:left w:val="nil"/>
              <w:bottom w:val="nil"/>
              <w:right w:val="nil"/>
            </w:tcBorders>
            <w:shd w:val="clear" w:color="auto" w:fill="auto"/>
            <w:noWrap/>
            <w:vAlign w:val="bottom"/>
            <w:hideMark/>
          </w:tcPr>
          <w:p w:rsidR="00CA7B8E" w:rsidRPr="00C96F5C" w:rsidRDefault="00CA7B8E" w:rsidP="00CA7B8E"/>
        </w:tc>
        <w:tc>
          <w:tcPr>
            <w:tcW w:w="1475" w:type="dxa"/>
            <w:tcBorders>
              <w:top w:val="nil"/>
              <w:left w:val="nil"/>
              <w:bottom w:val="nil"/>
              <w:right w:val="nil"/>
            </w:tcBorders>
            <w:shd w:val="clear" w:color="auto" w:fill="auto"/>
            <w:noWrap/>
            <w:vAlign w:val="bottom"/>
            <w:hideMark/>
          </w:tcPr>
          <w:p w:rsidR="00CA7B8E" w:rsidRPr="00C96F5C" w:rsidRDefault="00CA7B8E" w:rsidP="00CA7B8E"/>
        </w:tc>
      </w:tr>
      <w:tr w:rsidR="00CA7B8E" w:rsidRPr="00CA7B8E" w:rsidTr="00C96F5C">
        <w:trPr>
          <w:trHeight w:val="323"/>
        </w:trPr>
        <w:tc>
          <w:tcPr>
            <w:tcW w:w="603"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CA7B8E" w:rsidRPr="00C96F5C" w:rsidRDefault="00CA7B8E" w:rsidP="00CA7B8E">
            <w:pPr>
              <w:jc w:val="center"/>
              <w:rPr>
                <w:b/>
                <w:bCs/>
              </w:rPr>
            </w:pPr>
            <w:r w:rsidRPr="00C96F5C">
              <w:rPr>
                <w:b/>
                <w:bCs/>
              </w:rPr>
              <w:t xml:space="preserve">№ </w:t>
            </w:r>
            <w:proofErr w:type="gramStart"/>
            <w:r w:rsidRPr="00C96F5C">
              <w:rPr>
                <w:b/>
                <w:bCs/>
              </w:rPr>
              <w:t>п</w:t>
            </w:r>
            <w:proofErr w:type="gramEnd"/>
            <w:r w:rsidRPr="00C96F5C">
              <w:rPr>
                <w:b/>
                <w:bCs/>
              </w:rPr>
              <w:t>/п</w:t>
            </w:r>
          </w:p>
        </w:tc>
        <w:tc>
          <w:tcPr>
            <w:tcW w:w="1964" w:type="dxa"/>
            <w:vMerge w:val="restart"/>
            <w:tcBorders>
              <w:top w:val="single" w:sz="8" w:space="0" w:color="auto"/>
              <w:left w:val="single" w:sz="4" w:space="0" w:color="auto"/>
              <w:bottom w:val="nil"/>
              <w:right w:val="nil"/>
            </w:tcBorders>
            <w:shd w:val="clear" w:color="auto" w:fill="auto"/>
            <w:vAlign w:val="center"/>
            <w:hideMark/>
          </w:tcPr>
          <w:p w:rsidR="00CA7B8E" w:rsidRPr="00C96F5C" w:rsidRDefault="00CA7B8E" w:rsidP="00CA7B8E">
            <w:pPr>
              <w:jc w:val="center"/>
              <w:rPr>
                <w:b/>
                <w:bCs/>
              </w:rPr>
            </w:pPr>
            <w:r w:rsidRPr="00C96F5C">
              <w:rPr>
                <w:b/>
                <w:bCs/>
              </w:rPr>
              <w:t>Наименование объекта</w:t>
            </w:r>
          </w:p>
        </w:tc>
        <w:tc>
          <w:tcPr>
            <w:tcW w:w="3118" w:type="dxa"/>
            <w:vMerge w:val="restart"/>
            <w:tcBorders>
              <w:top w:val="single" w:sz="8" w:space="0" w:color="auto"/>
              <w:left w:val="single" w:sz="4" w:space="0" w:color="auto"/>
              <w:bottom w:val="nil"/>
              <w:right w:val="single" w:sz="4" w:space="0" w:color="auto"/>
            </w:tcBorders>
            <w:shd w:val="clear" w:color="auto" w:fill="auto"/>
            <w:vAlign w:val="center"/>
            <w:hideMark/>
          </w:tcPr>
          <w:p w:rsidR="00CA7B8E" w:rsidRPr="00C96F5C" w:rsidRDefault="00CA7B8E" w:rsidP="00CA7B8E">
            <w:pPr>
              <w:jc w:val="center"/>
              <w:rPr>
                <w:b/>
                <w:bCs/>
              </w:rPr>
            </w:pPr>
            <w:r w:rsidRPr="00C96F5C">
              <w:rPr>
                <w:b/>
                <w:bCs/>
              </w:rPr>
              <w:t>Адрес объекта</w:t>
            </w:r>
          </w:p>
        </w:tc>
        <w:tc>
          <w:tcPr>
            <w:tcW w:w="2790"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CA7B8E" w:rsidRPr="00C96F5C" w:rsidRDefault="00CA7B8E" w:rsidP="00CA7B8E">
            <w:pPr>
              <w:jc w:val="center"/>
              <w:rPr>
                <w:b/>
                <w:bCs/>
              </w:rPr>
            </w:pPr>
            <w:r w:rsidRPr="00C96F5C">
              <w:rPr>
                <w:b/>
                <w:bCs/>
              </w:rPr>
              <w:t>Период оказания услуг</w:t>
            </w:r>
          </w:p>
        </w:tc>
        <w:tc>
          <w:tcPr>
            <w:tcW w:w="12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CA7B8E" w:rsidRPr="00C96F5C" w:rsidRDefault="00CA7B8E" w:rsidP="00CA7B8E">
            <w:pPr>
              <w:jc w:val="center"/>
              <w:rPr>
                <w:b/>
                <w:bCs/>
              </w:rPr>
            </w:pPr>
            <w:r w:rsidRPr="00C96F5C">
              <w:rPr>
                <w:b/>
                <w:bCs/>
              </w:rPr>
              <w:t>Время оказания услуг</w:t>
            </w:r>
          </w:p>
        </w:tc>
        <w:tc>
          <w:tcPr>
            <w:tcW w:w="1020" w:type="dxa"/>
            <w:vMerge w:val="restart"/>
            <w:tcBorders>
              <w:top w:val="single" w:sz="8" w:space="0" w:color="auto"/>
              <w:left w:val="single" w:sz="4" w:space="0" w:color="auto"/>
              <w:bottom w:val="nil"/>
              <w:right w:val="single" w:sz="4" w:space="0" w:color="auto"/>
            </w:tcBorders>
            <w:shd w:val="clear" w:color="auto" w:fill="auto"/>
            <w:vAlign w:val="center"/>
            <w:hideMark/>
          </w:tcPr>
          <w:p w:rsidR="00CA7B8E" w:rsidRPr="00C96F5C" w:rsidRDefault="00CA7B8E" w:rsidP="00CA7B8E">
            <w:pPr>
              <w:jc w:val="center"/>
              <w:rPr>
                <w:b/>
                <w:bCs/>
              </w:rPr>
            </w:pPr>
            <w:r w:rsidRPr="00C96F5C">
              <w:rPr>
                <w:b/>
                <w:bCs/>
              </w:rPr>
              <w:t>Кол-во постов</w:t>
            </w:r>
          </w:p>
        </w:tc>
        <w:tc>
          <w:tcPr>
            <w:tcW w:w="1167" w:type="dxa"/>
            <w:vMerge w:val="restart"/>
            <w:tcBorders>
              <w:top w:val="single" w:sz="8" w:space="0" w:color="auto"/>
              <w:left w:val="nil"/>
              <w:bottom w:val="nil"/>
              <w:right w:val="nil"/>
            </w:tcBorders>
            <w:shd w:val="clear" w:color="auto" w:fill="auto"/>
            <w:vAlign w:val="center"/>
            <w:hideMark/>
          </w:tcPr>
          <w:p w:rsidR="00CA7B8E" w:rsidRPr="00C96F5C" w:rsidRDefault="00CA7B8E" w:rsidP="00CA7B8E">
            <w:pPr>
              <w:jc w:val="center"/>
              <w:rPr>
                <w:b/>
                <w:bCs/>
              </w:rPr>
            </w:pPr>
            <w:r w:rsidRPr="00C96F5C">
              <w:rPr>
                <w:b/>
                <w:bCs/>
              </w:rPr>
              <w:t>Кол-во сотрудников охраны</w:t>
            </w:r>
          </w:p>
        </w:tc>
        <w:tc>
          <w:tcPr>
            <w:tcW w:w="1786" w:type="dxa"/>
            <w:vMerge w:val="restart"/>
            <w:tcBorders>
              <w:top w:val="single" w:sz="8" w:space="0" w:color="auto"/>
              <w:left w:val="single" w:sz="4" w:space="0" w:color="auto"/>
              <w:bottom w:val="nil"/>
              <w:right w:val="single" w:sz="4" w:space="0" w:color="auto"/>
            </w:tcBorders>
            <w:shd w:val="clear" w:color="auto" w:fill="auto"/>
            <w:vAlign w:val="center"/>
            <w:hideMark/>
          </w:tcPr>
          <w:p w:rsidR="00CA7B8E" w:rsidRPr="00C96F5C" w:rsidRDefault="00C96F5C" w:rsidP="00CA7B8E">
            <w:pPr>
              <w:jc w:val="center"/>
              <w:rPr>
                <w:b/>
                <w:bCs/>
              </w:rPr>
            </w:pPr>
            <w:r>
              <w:rPr>
                <w:b/>
                <w:bCs/>
              </w:rPr>
              <w:t>Стоимость 1 часа охраны без НДС</w:t>
            </w:r>
            <w:r w:rsidR="00CA7B8E" w:rsidRPr="00C96F5C">
              <w:rPr>
                <w:b/>
                <w:bCs/>
              </w:rPr>
              <w:t>,  (руб</w:t>
            </w:r>
            <w:r>
              <w:rPr>
                <w:b/>
                <w:bCs/>
              </w:rPr>
              <w:t>.</w:t>
            </w:r>
            <w:r w:rsidR="00CA7B8E" w:rsidRPr="00C96F5C">
              <w:rPr>
                <w:b/>
                <w:bCs/>
              </w:rPr>
              <w:t>)</w:t>
            </w:r>
          </w:p>
        </w:tc>
        <w:tc>
          <w:tcPr>
            <w:tcW w:w="1475"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CA7B8E" w:rsidRPr="00C96F5C" w:rsidRDefault="00CA7B8E" w:rsidP="00CA7B8E">
            <w:pPr>
              <w:jc w:val="center"/>
              <w:rPr>
                <w:b/>
                <w:bCs/>
              </w:rPr>
            </w:pPr>
            <w:r w:rsidRPr="00C96F5C">
              <w:rPr>
                <w:b/>
                <w:bCs/>
              </w:rPr>
              <w:t>С</w:t>
            </w:r>
            <w:r w:rsidR="00C96F5C">
              <w:rPr>
                <w:b/>
                <w:bCs/>
              </w:rPr>
              <w:t>тоимость услуг за месяц без НДС</w:t>
            </w:r>
            <w:r w:rsidRPr="00C96F5C">
              <w:rPr>
                <w:b/>
                <w:bCs/>
              </w:rPr>
              <w:t>, (руб</w:t>
            </w:r>
            <w:r w:rsidR="00C96F5C">
              <w:rPr>
                <w:b/>
                <w:bCs/>
              </w:rPr>
              <w:t>.</w:t>
            </w:r>
            <w:r w:rsidRPr="00C96F5C">
              <w:rPr>
                <w:b/>
                <w:bCs/>
              </w:rPr>
              <w:t>)</w:t>
            </w:r>
          </w:p>
        </w:tc>
      </w:tr>
      <w:tr w:rsidR="00CA7B8E" w:rsidRPr="00CA7B8E" w:rsidTr="00C96F5C">
        <w:trPr>
          <w:trHeight w:val="503"/>
        </w:trPr>
        <w:tc>
          <w:tcPr>
            <w:tcW w:w="603" w:type="dxa"/>
            <w:vMerge/>
            <w:tcBorders>
              <w:top w:val="single" w:sz="8" w:space="0" w:color="auto"/>
              <w:left w:val="single" w:sz="8" w:space="0" w:color="auto"/>
              <w:bottom w:val="single" w:sz="4" w:space="0" w:color="000000"/>
              <w:right w:val="single" w:sz="4" w:space="0" w:color="auto"/>
            </w:tcBorders>
            <w:vAlign w:val="center"/>
            <w:hideMark/>
          </w:tcPr>
          <w:p w:rsidR="00CA7B8E" w:rsidRPr="00C96F5C" w:rsidRDefault="00CA7B8E" w:rsidP="00CA7B8E">
            <w:pPr>
              <w:rPr>
                <w:b/>
                <w:bCs/>
              </w:rPr>
            </w:pPr>
          </w:p>
        </w:tc>
        <w:tc>
          <w:tcPr>
            <w:tcW w:w="1964" w:type="dxa"/>
            <w:vMerge/>
            <w:tcBorders>
              <w:top w:val="single" w:sz="8" w:space="0" w:color="auto"/>
              <w:left w:val="single" w:sz="4" w:space="0" w:color="auto"/>
              <w:bottom w:val="nil"/>
              <w:right w:val="nil"/>
            </w:tcBorders>
            <w:vAlign w:val="center"/>
            <w:hideMark/>
          </w:tcPr>
          <w:p w:rsidR="00CA7B8E" w:rsidRPr="00C96F5C" w:rsidRDefault="00CA7B8E" w:rsidP="00CA7B8E">
            <w:pPr>
              <w:rPr>
                <w:b/>
                <w:bCs/>
              </w:rPr>
            </w:pPr>
          </w:p>
        </w:tc>
        <w:tc>
          <w:tcPr>
            <w:tcW w:w="3118" w:type="dxa"/>
            <w:vMerge/>
            <w:tcBorders>
              <w:top w:val="single" w:sz="8" w:space="0" w:color="auto"/>
              <w:left w:val="single" w:sz="4" w:space="0" w:color="auto"/>
              <w:bottom w:val="nil"/>
              <w:right w:val="single" w:sz="4" w:space="0" w:color="auto"/>
            </w:tcBorders>
            <w:vAlign w:val="center"/>
            <w:hideMark/>
          </w:tcPr>
          <w:p w:rsidR="00CA7B8E" w:rsidRPr="00C96F5C" w:rsidRDefault="00CA7B8E" w:rsidP="00CA7B8E">
            <w:pPr>
              <w:rPr>
                <w:b/>
                <w:bCs/>
              </w:rPr>
            </w:pPr>
          </w:p>
        </w:tc>
        <w:tc>
          <w:tcPr>
            <w:tcW w:w="2790" w:type="dxa"/>
            <w:gridSpan w:val="2"/>
            <w:vMerge/>
            <w:tcBorders>
              <w:top w:val="single" w:sz="8" w:space="0" w:color="auto"/>
              <w:left w:val="single" w:sz="4" w:space="0" w:color="auto"/>
              <w:bottom w:val="single" w:sz="4" w:space="0" w:color="000000"/>
              <w:right w:val="single" w:sz="4" w:space="0" w:color="000000"/>
            </w:tcBorders>
            <w:vAlign w:val="center"/>
            <w:hideMark/>
          </w:tcPr>
          <w:p w:rsidR="00CA7B8E" w:rsidRPr="00C96F5C" w:rsidRDefault="00CA7B8E" w:rsidP="00CA7B8E">
            <w:pPr>
              <w:rPr>
                <w:b/>
                <w:bCs/>
              </w:rPr>
            </w:pPr>
          </w:p>
        </w:tc>
        <w:tc>
          <w:tcPr>
            <w:tcW w:w="1260" w:type="dxa"/>
            <w:vMerge/>
            <w:tcBorders>
              <w:top w:val="single" w:sz="8" w:space="0" w:color="auto"/>
              <w:left w:val="single" w:sz="4" w:space="0" w:color="auto"/>
              <w:bottom w:val="single" w:sz="4" w:space="0" w:color="000000"/>
              <w:right w:val="single" w:sz="4" w:space="0" w:color="auto"/>
            </w:tcBorders>
            <w:vAlign w:val="center"/>
            <w:hideMark/>
          </w:tcPr>
          <w:p w:rsidR="00CA7B8E" w:rsidRPr="00C96F5C" w:rsidRDefault="00CA7B8E" w:rsidP="00CA7B8E">
            <w:pPr>
              <w:rPr>
                <w:b/>
                <w:bCs/>
              </w:rPr>
            </w:pPr>
          </w:p>
        </w:tc>
        <w:tc>
          <w:tcPr>
            <w:tcW w:w="1020" w:type="dxa"/>
            <w:vMerge/>
            <w:tcBorders>
              <w:top w:val="single" w:sz="8" w:space="0" w:color="auto"/>
              <w:left w:val="single" w:sz="4" w:space="0" w:color="auto"/>
              <w:bottom w:val="nil"/>
              <w:right w:val="single" w:sz="4" w:space="0" w:color="auto"/>
            </w:tcBorders>
            <w:vAlign w:val="center"/>
            <w:hideMark/>
          </w:tcPr>
          <w:p w:rsidR="00CA7B8E" w:rsidRPr="00C96F5C" w:rsidRDefault="00CA7B8E" w:rsidP="00CA7B8E">
            <w:pPr>
              <w:rPr>
                <w:b/>
                <w:bCs/>
              </w:rPr>
            </w:pPr>
          </w:p>
        </w:tc>
        <w:tc>
          <w:tcPr>
            <w:tcW w:w="1167" w:type="dxa"/>
            <w:vMerge/>
            <w:tcBorders>
              <w:top w:val="single" w:sz="8" w:space="0" w:color="auto"/>
              <w:left w:val="nil"/>
              <w:bottom w:val="nil"/>
              <w:right w:val="nil"/>
            </w:tcBorders>
            <w:vAlign w:val="center"/>
            <w:hideMark/>
          </w:tcPr>
          <w:p w:rsidR="00CA7B8E" w:rsidRPr="00C96F5C" w:rsidRDefault="00CA7B8E" w:rsidP="00CA7B8E">
            <w:pPr>
              <w:rPr>
                <w:b/>
                <w:bCs/>
              </w:rPr>
            </w:pPr>
          </w:p>
        </w:tc>
        <w:tc>
          <w:tcPr>
            <w:tcW w:w="1786" w:type="dxa"/>
            <w:vMerge/>
            <w:tcBorders>
              <w:top w:val="single" w:sz="8" w:space="0" w:color="auto"/>
              <w:left w:val="single" w:sz="4" w:space="0" w:color="auto"/>
              <w:bottom w:val="nil"/>
              <w:right w:val="single" w:sz="4" w:space="0" w:color="auto"/>
            </w:tcBorders>
            <w:vAlign w:val="center"/>
            <w:hideMark/>
          </w:tcPr>
          <w:p w:rsidR="00CA7B8E" w:rsidRPr="00C96F5C" w:rsidRDefault="00CA7B8E" w:rsidP="00CA7B8E">
            <w:pPr>
              <w:rPr>
                <w:b/>
                <w:bCs/>
              </w:rPr>
            </w:pPr>
          </w:p>
        </w:tc>
        <w:tc>
          <w:tcPr>
            <w:tcW w:w="1475" w:type="dxa"/>
            <w:vMerge/>
            <w:tcBorders>
              <w:top w:val="single" w:sz="8" w:space="0" w:color="auto"/>
              <w:left w:val="single" w:sz="4" w:space="0" w:color="auto"/>
              <w:bottom w:val="single" w:sz="4" w:space="0" w:color="000000"/>
              <w:right w:val="single" w:sz="8" w:space="0" w:color="auto"/>
            </w:tcBorders>
            <w:vAlign w:val="center"/>
            <w:hideMark/>
          </w:tcPr>
          <w:p w:rsidR="00CA7B8E" w:rsidRPr="00C96F5C" w:rsidRDefault="00CA7B8E" w:rsidP="00CA7B8E">
            <w:pPr>
              <w:rPr>
                <w:b/>
                <w:bCs/>
              </w:rPr>
            </w:pPr>
          </w:p>
        </w:tc>
      </w:tr>
      <w:tr w:rsidR="00CA7B8E" w:rsidRPr="00CA7B8E" w:rsidTr="00C96F5C">
        <w:trPr>
          <w:trHeight w:val="563"/>
        </w:trPr>
        <w:tc>
          <w:tcPr>
            <w:tcW w:w="603" w:type="dxa"/>
            <w:vMerge/>
            <w:tcBorders>
              <w:top w:val="single" w:sz="8" w:space="0" w:color="auto"/>
              <w:left w:val="single" w:sz="8" w:space="0" w:color="auto"/>
              <w:bottom w:val="single" w:sz="4" w:space="0" w:color="000000"/>
              <w:right w:val="single" w:sz="4" w:space="0" w:color="auto"/>
            </w:tcBorders>
            <w:vAlign w:val="center"/>
            <w:hideMark/>
          </w:tcPr>
          <w:p w:rsidR="00CA7B8E" w:rsidRPr="00C96F5C" w:rsidRDefault="00CA7B8E" w:rsidP="00CA7B8E">
            <w:pPr>
              <w:rPr>
                <w:b/>
                <w:bCs/>
              </w:rPr>
            </w:pPr>
          </w:p>
        </w:tc>
        <w:tc>
          <w:tcPr>
            <w:tcW w:w="1964" w:type="dxa"/>
            <w:vMerge/>
            <w:tcBorders>
              <w:top w:val="single" w:sz="8" w:space="0" w:color="auto"/>
              <w:left w:val="single" w:sz="4" w:space="0" w:color="auto"/>
              <w:bottom w:val="nil"/>
              <w:right w:val="nil"/>
            </w:tcBorders>
            <w:vAlign w:val="center"/>
            <w:hideMark/>
          </w:tcPr>
          <w:p w:rsidR="00CA7B8E" w:rsidRPr="00C96F5C" w:rsidRDefault="00CA7B8E" w:rsidP="00CA7B8E">
            <w:pPr>
              <w:rPr>
                <w:b/>
                <w:bCs/>
              </w:rPr>
            </w:pPr>
          </w:p>
        </w:tc>
        <w:tc>
          <w:tcPr>
            <w:tcW w:w="3118" w:type="dxa"/>
            <w:vMerge/>
            <w:tcBorders>
              <w:top w:val="single" w:sz="8" w:space="0" w:color="auto"/>
              <w:left w:val="single" w:sz="4" w:space="0" w:color="auto"/>
              <w:bottom w:val="nil"/>
              <w:right w:val="single" w:sz="4" w:space="0" w:color="auto"/>
            </w:tcBorders>
            <w:vAlign w:val="center"/>
            <w:hideMark/>
          </w:tcPr>
          <w:p w:rsidR="00CA7B8E" w:rsidRPr="00C96F5C" w:rsidRDefault="00CA7B8E" w:rsidP="00CA7B8E">
            <w:pPr>
              <w:rPr>
                <w:b/>
                <w:bCs/>
              </w:rPr>
            </w:pPr>
          </w:p>
        </w:tc>
        <w:tc>
          <w:tcPr>
            <w:tcW w:w="1390" w:type="dxa"/>
            <w:tcBorders>
              <w:top w:val="nil"/>
              <w:left w:val="nil"/>
              <w:bottom w:val="single" w:sz="4" w:space="0" w:color="auto"/>
              <w:right w:val="single" w:sz="4" w:space="0" w:color="auto"/>
            </w:tcBorders>
            <w:shd w:val="clear" w:color="auto" w:fill="auto"/>
            <w:hideMark/>
          </w:tcPr>
          <w:p w:rsidR="00CA7B8E" w:rsidRPr="00C96F5C" w:rsidRDefault="00CA7B8E" w:rsidP="00CA7B8E">
            <w:pPr>
              <w:jc w:val="center"/>
              <w:rPr>
                <w:b/>
                <w:bCs/>
              </w:rPr>
            </w:pPr>
            <w:r w:rsidRPr="00C96F5C">
              <w:rPr>
                <w:b/>
                <w:bCs/>
              </w:rPr>
              <w:t>Дата начала</w:t>
            </w:r>
          </w:p>
        </w:tc>
        <w:tc>
          <w:tcPr>
            <w:tcW w:w="1400" w:type="dxa"/>
            <w:tcBorders>
              <w:top w:val="nil"/>
              <w:left w:val="nil"/>
              <w:bottom w:val="single" w:sz="4" w:space="0" w:color="auto"/>
              <w:right w:val="single" w:sz="4" w:space="0" w:color="auto"/>
            </w:tcBorders>
            <w:shd w:val="clear" w:color="auto" w:fill="auto"/>
            <w:hideMark/>
          </w:tcPr>
          <w:p w:rsidR="00CA7B8E" w:rsidRPr="00C96F5C" w:rsidRDefault="00CA7B8E" w:rsidP="00CA7B8E">
            <w:pPr>
              <w:jc w:val="center"/>
              <w:rPr>
                <w:b/>
                <w:bCs/>
              </w:rPr>
            </w:pPr>
            <w:r w:rsidRPr="00C96F5C">
              <w:rPr>
                <w:b/>
                <w:bCs/>
              </w:rPr>
              <w:t>Дата окончания</w:t>
            </w:r>
          </w:p>
        </w:tc>
        <w:tc>
          <w:tcPr>
            <w:tcW w:w="1260" w:type="dxa"/>
            <w:tcBorders>
              <w:top w:val="nil"/>
              <w:left w:val="nil"/>
              <w:bottom w:val="nil"/>
              <w:right w:val="single" w:sz="4" w:space="0" w:color="auto"/>
            </w:tcBorders>
            <w:shd w:val="clear" w:color="auto" w:fill="auto"/>
            <w:vAlign w:val="center"/>
            <w:hideMark/>
          </w:tcPr>
          <w:p w:rsidR="00CA7B8E" w:rsidRPr="00C96F5C" w:rsidRDefault="00CA7B8E" w:rsidP="00CA7B8E">
            <w:pPr>
              <w:jc w:val="center"/>
              <w:rPr>
                <w:b/>
                <w:bCs/>
              </w:rPr>
            </w:pPr>
            <w:r w:rsidRPr="00C96F5C">
              <w:rPr>
                <w:b/>
                <w:bCs/>
              </w:rPr>
              <w:t>(часов)</w:t>
            </w:r>
          </w:p>
        </w:tc>
        <w:tc>
          <w:tcPr>
            <w:tcW w:w="1020" w:type="dxa"/>
            <w:vMerge/>
            <w:tcBorders>
              <w:top w:val="single" w:sz="8" w:space="0" w:color="auto"/>
              <w:left w:val="single" w:sz="4" w:space="0" w:color="auto"/>
              <w:bottom w:val="nil"/>
              <w:right w:val="single" w:sz="4" w:space="0" w:color="auto"/>
            </w:tcBorders>
            <w:vAlign w:val="center"/>
            <w:hideMark/>
          </w:tcPr>
          <w:p w:rsidR="00CA7B8E" w:rsidRPr="00C96F5C" w:rsidRDefault="00CA7B8E" w:rsidP="00CA7B8E">
            <w:pPr>
              <w:rPr>
                <w:b/>
                <w:bCs/>
              </w:rPr>
            </w:pPr>
          </w:p>
        </w:tc>
        <w:tc>
          <w:tcPr>
            <w:tcW w:w="1167" w:type="dxa"/>
            <w:vMerge/>
            <w:tcBorders>
              <w:top w:val="single" w:sz="8" w:space="0" w:color="auto"/>
              <w:left w:val="nil"/>
              <w:bottom w:val="nil"/>
              <w:right w:val="nil"/>
            </w:tcBorders>
            <w:vAlign w:val="center"/>
            <w:hideMark/>
          </w:tcPr>
          <w:p w:rsidR="00CA7B8E" w:rsidRPr="00C96F5C" w:rsidRDefault="00CA7B8E" w:rsidP="00CA7B8E">
            <w:pPr>
              <w:rPr>
                <w:b/>
                <w:bCs/>
              </w:rPr>
            </w:pPr>
          </w:p>
        </w:tc>
        <w:tc>
          <w:tcPr>
            <w:tcW w:w="1786" w:type="dxa"/>
            <w:vMerge/>
            <w:tcBorders>
              <w:top w:val="single" w:sz="8" w:space="0" w:color="auto"/>
              <w:left w:val="single" w:sz="4" w:space="0" w:color="auto"/>
              <w:bottom w:val="nil"/>
              <w:right w:val="single" w:sz="4" w:space="0" w:color="auto"/>
            </w:tcBorders>
            <w:vAlign w:val="center"/>
            <w:hideMark/>
          </w:tcPr>
          <w:p w:rsidR="00CA7B8E" w:rsidRPr="00C96F5C" w:rsidRDefault="00CA7B8E" w:rsidP="00CA7B8E">
            <w:pPr>
              <w:rPr>
                <w:b/>
                <w:bCs/>
              </w:rPr>
            </w:pPr>
          </w:p>
        </w:tc>
        <w:tc>
          <w:tcPr>
            <w:tcW w:w="1475" w:type="dxa"/>
            <w:vMerge/>
            <w:tcBorders>
              <w:top w:val="single" w:sz="8" w:space="0" w:color="auto"/>
              <w:left w:val="single" w:sz="4" w:space="0" w:color="auto"/>
              <w:bottom w:val="single" w:sz="4" w:space="0" w:color="000000"/>
              <w:right w:val="single" w:sz="8" w:space="0" w:color="auto"/>
            </w:tcBorders>
            <w:vAlign w:val="center"/>
            <w:hideMark/>
          </w:tcPr>
          <w:p w:rsidR="00CA7B8E" w:rsidRPr="00C96F5C" w:rsidRDefault="00CA7B8E" w:rsidP="00CA7B8E">
            <w:pPr>
              <w:rPr>
                <w:b/>
                <w:bCs/>
              </w:rPr>
            </w:pPr>
          </w:p>
        </w:tc>
      </w:tr>
      <w:tr w:rsidR="00CA7B8E" w:rsidRPr="00CA7B8E" w:rsidTr="00C96F5C">
        <w:trPr>
          <w:trHeight w:val="540"/>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CA7B8E" w:rsidRPr="00C96F5C" w:rsidRDefault="00CA7B8E" w:rsidP="00CA7B8E">
            <w:pPr>
              <w:jc w:val="center"/>
              <w:rPr>
                <w:b/>
                <w:bCs/>
              </w:rPr>
            </w:pPr>
            <w:r w:rsidRPr="00C96F5C">
              <w:rPr>
                <w:b/>
                <w:bCs/>
              </w:rPr>
              <w:t>1</w:t>
            </w:r>
          </w:p>
        </w:tc>
        <w:tc>
          <w:tcPr>
            <w:tcW w:w="1964" w:type="dxa"/>
            <w:tcBorders>
              <w:top w:val="single" w:sz="4" w:space="0" w:color="auto"/>
              <w:left w:val="nil"/>
              <w:bottom w:val="nil"/>
              <w:right w:val="single" w:sz="4" w:space="0" w:color="auto"/>
            </w:tcBorders>
            <w:shd w:val="clear" w:color="auto" w:fill="auto"/>
            <w:vAlign w:val="center"/>
            <w:hideMark/>
          </w:tcPr>
          <w:p w:rsidR="00CA7B8E" w:rsidRPr="00C96F5C" w:rsidRDefault="00CA7B8E" w:rsidP="00CA7B8E"/>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A7B8E" w:rsidRPr="00C96F5C" w:rsidRDefault="00CA7B8E" w:rsidP="00CA7B8E">
            <w:pPr>
              <w:jc w:val="center"/>
            </w:pPr>
          </w:p>
        </w:tc>
        <w:tc>
          <w:tcPr>
            <w:tcW w:w="1390" w:type="dxa"/>
            <w:tcBorders>
              <w:top w:val="nil"/>
              <w:left w:val="nil"/>
              <w:bottom w:val="single" w:sz="4" w:space="0" w:color="auto"/>
              <w:right w:val="single" w:sz="4" w:space="0" w:color="auto"/>
            </w:tcBorders>
            <w:shd w:val="clear" w:color="auto" w:fill="auto"/>
            <w:vAlign w:val="center"/>
            <w:hideMark/>
          </w:tcPr>
          <w:p w:rsidR="00CA7B8E" w:rsidRPr="00C96F5C" w:rsidRDefault="00CA7B8E" w:rsidP="00CA7B8E">
            <w:pPr>
              <w:jc w:val="center"/>
            </w:pPr>
            <w:r w:rsidRPr="00C96F5C">
              <w:t> </w:t>
            </w:r>
          </w:p>
        </w:tc>
        <w:tc>
          <w:tcPr>
            <w:tcW w:w="1400"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475" w:type="dxa"/>
            <w:tcBorders>
              <w:top w:val="nil"/>
              <w:left w:val="nil"/>
              <w:bottom w:val="single" w:sz="4" w:space="0" w:color="auto"/>
              <w:right w:val="single" w:sz="8" w:space="0" w:color="auto"/>
            </w:tcBorders>
            <w:shd w:val="clear" w:color="auto" w:fill="auto"/>
            <w:noWrap/>
            <w:vAlign w:val="center"/>
            <w:hideMark/>
          </w:tcPr>
          <w:p w:rsidR="00CA7B8E" w:rsidRPr="00C96F5C" w:rsidRDefault="00CA7B8E" w:rsidP="00CA7B8E">
            <w:pPr>
              <w:jc w:val="center"/>
            </w:pPr>
            <w:r w:rsidRPr="00C96F5C">
              <w:t> </w:t>
            </w:r>
          </w:p>
        </w:tc>
      </w:tr>
      <w:tr w:rsidR="00CA7B8E" w:rsidRPr="00CA7B8E" w:rsidTr="00C96F5C">
        <w:trPr>
          <w:trHeight w:val="540"/>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CA7B8E" w:rsidRPr="00C96F5C" w:rsidRDefault="00CA7B8E" w:rsidP="00CA7B8E">
            <w:pPr>
              <w:jc w:val="center"/>
              <w:rPr>
                <w:b/>
                <w:bCs/>
              </w:rPr>
            </w:pPr>
            <w:r w:rsidRPr="00C96F5C">
              <w:rPr>
                <w:b/>
                <w:bCs/>
              </w:rPr>
              <w:t>2</w:t>
            </w:r>
          </w:p>
        </w:tc>
        <w:tc>
          <w:tcPr>
            <w:tcW w:w="1964" w:type="dxa"/>
            <w:tcBorders>
              <w:top w:val="single" w:sz="4" w:space="0" w:color="auto"/>
              <w:left w:val="nil"/>
              <w:bottom w:val="nil"/>
              <w:right w:val="single" w:sz="4" w:space="0" w:color="auto"/>
            </w:tcBorders>
            <w:shd w:val="clear" w:color="auto" w:fill="auto"/>
            <w:vAlign w:val="center"/>
            <w:hideMark/>
          </w:tcPr>
          <w:p w:rsidR="00CA7B8E" w:rsidRPr="00C96F5C" w:rsidRDefault="00CA7B8E" w:rsidP="00CA7B8E"/>
        </w:tc>
        <w:tc>
          <w:tcPr>
            <w:tcW w:w="3118" w:type="dxa"/>
            <w:tcBorders>
              <w:top w:val="nil"/>
              <w:left w:val="nil"/>
              <w:bottom w:val="single" w:sz="4" w:space="0" w:color="auto"/>
              <w:right w:val="single" w:sz="4" w:space="0" w:color="auto"/>
            </w:tcBorders>
            <w:shd w:val="clear" w:color="auto" w:fill="auto"/>
            <w:vAlign w:val="center"/>
            <w:hideMark/>
          </w:tcPr>
          <w:p w:rsidR="00CA7B8E" w:rsidRPr="00C96F5C" w:rsidRDefault="00CA7B8E" w:rsidP="00CA7B8E">
            <w:pPr>
              <w:jc w:val="center"/>
            </w:pPr>
          </w:p>
        </w:tc>
        <w:tc>
          <w:tcPr>
            <w:tcW w:w="1390" w:type="dxa"/>
            <w:tcBorders>
              <w:top w:val="nil"/>
              <w:left w:val="nil"/>
              <w:bottom w:val="single" w:sz="4" w:space="0" w:color="auto"/>
              <w:right w:val="single" w:sz="4" w:space="0" w:color="auto"/>
            </w:tcBorders>
            <w:shd w:val="clear" w:color="auto" w:fill="auto"/>
            <w:vAlign w:val="center"/>
            <w:hideMark/>
          </w:tcPr>
          <w:p w:rsidR="00CA7B8E" w:rsidRPr="00C96F5C" w:rsidRDefault="00CA7B8E" w:rsidP="00CA7B8E">
            <w:pPr>
              <w:jc w:val="center"/>
            </w:pPr>
            <w:r w:rsidRPr="00C96F5C">
              <w:t> </w:t>
            </w:r>
          </w:p>
        </w:tc>
        <w:tc>
          <w:tcPr>
            <w:tcW w:w="1400"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260"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020"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167"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786"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475" w:type="dxa"/>
            <w:tcBorders>
              <w:top w:val="nil"/>
              <w:left w:val="nil"/>
              <w:bottom w:val="single" w:sz="4" w:space="0" w:color="auto"/>
              <w:right w:val="single" w:sz="8" w:space="0" w:color="auto"/>
            </w:tcBorders>
            <w:shd w:val="clear" w:color="auto" w:fill="auto"/>
            <w:noWrap/>
            <w:vAlign w:val="center"/>
            <w:hideMark/>
          </w:tcPr>
          <w:p w:rsidR="00CA7B8E" w:rsidRPr="00C96F5C" w:rsidRDefault="00CA7B8E" w:rsidP="00CA7B8E">
            <w:pPr>
              <w:jc w:val="center"/>
            </w:pPr>
            <w:r w:rsidRPr="00C96F5C">
              <w:t> </w:t>
            </w:r>
          </w:p>
        </w:tc>
      </w:tr>
      <w:tr w:rsidR="00CA7B8E" w:rsidRPr="00CA7B8E" w:rsidTr="00C96F5C">
        <w:trPr>
          <w:trHeight w:val="672"/>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CA7B8E" w:rsidRPr="00C96F5C" w:rsidRDefault="00CA7B8E" w:rsidP="00CA7B8E">
            <w:pPr>
              <w:jc w:val="center"/>
              <w:rPr>
                <w:b/>
                <w:bCs/>
              </w:rPr>
            </w:pPr>
            <w:r w:rsidRPr="00C96F5C">
              <w:rPr>
                <w:b/>
                <w:bCs/>
              </w:rPr>
              <w:t>3</w:t>
            </w:r>
          </w:p>
        </w:tc>
        <w:tc>
          <w:tcPr>
            <w:tcW w:w="1964" w:type="dxa"/>
            <w:tcBorders>
              <w:top w:val="single" w:sz="4" w:space="0" w:color="auto"/>
              <w:left w:val="nil"/>
              <w:bottom w:val="nil"/>
              <w:right w:val="single" w:sz="4" w:space="0" w:color="auto"/>
            </w:tcBorders>
            <w:shd w:val="clear" w:color="auto" w:fill="auto"/>
            <w:vAlign w:val="center"/>
            <w:hideMark/>
          </w:tcPr>
          <w:p w:rsidR="00CA7B8E" w:rsidRPr="00C96F5C" w:rsidRDefault="00CA7B8E" w:rsidP="00CA7B8E"/>
        </w:tc>
        <w:tc>
          <w:tcPr>
            <w:tcW w:w="3118" w:type="dxa"/>
            <w:tcBorders>
              <w:top w:val="nil"/>
              <w:left w:val="nil"/>
              <w:bottom w:val="single" w:sz="4" w:space="0" w:color="auto"/>
              <w:right w:val="single" w:sz="4" w:space="0" w:color="auto"/>
            </w:tcBorders>
            <w:shd w:val="clear" w:color="auto" w:fill="auto"/>
            <w:vAlign w:val="center"/>
            <w:hideMark/>
          </w:tcPr>
          <w:p w:rsidR="00CA7B8E" w:rsidRPr="00C96F5C" w:rsidRDefault="00CA7B8E" w:rsidP="00CA7B8E">
            <w:pPr>
              <w:jc w:val="center"/>
            </w:pPr>
          </w:p>
        </w:tc>
        <w:tc>
          <w:tcPr>
            <w:tcW w:w="1390" w:type="dxa"/>
            <w:tcBorders>
              <w:top w:val="nil"/>
              <w:left w:val="nil"/>
              <w:bottom w:val="single" w:sz="4" w:space="0" w:color="auto"/>
              <w:right w:val="single" w:sz="4" w:space="0" w:color="auto"/>
            </w:tcBorders>
            <w:shd w:val="clear" w:color="auto" w:fill="auto"/>
            <w:vAlign w:val="center"/>
            <w:hideMark/>
          </w:tcPr>
          <w:p w:rsidR="00CA7B8E" w:rsidRPr="00C96F5C" w:rsidRDefault="00CA7B8E" w:rsidP="00CA7B8E">
            <w:pPr>
              <w:jc w:val="center"/>
            </w:pPr>
            <w:r w:rsidRPr="00C96F5C">
              <w:t> </w:t>
            </w:r>
          </w:p>
        </w:tc>
        <w:tc>
          <w:tcPr>
            <w:tcW w:w="1400"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260"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020"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167"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786"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475" w:type="dxa"/>
            <w:tcBorders>
              <w:top w:val="nil"/>
              <w:left w:val="nil"/>
              <w:bottom w:val="single" w:sz="4" w:space="0" w:color="auto"/>
              <w:right w:val="single" w:sz="8" w:space="0" w:color="auto"/>
            </w:tcBorders>
            <w:shd w:val="clear" w:color="auto" w:fill="auto"/>
            <w:noWrap/>
            <w:vAlign w:val="center"/>
            <w:hideMark/>
          </w:tcPr>
          <w:p w:rsidR="00CA7B8E" w:rsidRPr="00C96F5C" w:rsidRDefault="00CA7B8E" w:rsidP="00CA7B8E">
            <w:pPr>
              <w:jc w:val="center"/>
            </w:pPr>
            <w:r w:rsidRPr="00C96F5C">
              <w:t> </w:t>
            </w:r>
          </w:p>
        </w:tc>
      </w:tr>
      <w:tr w:rsidR="00CA7B8E" w:rsidRPr="00CA7B8E" w:rsidTr="00C96F5C">
        <w:trPr>
          <w:trHeight w:val="672"/>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CA7B8E" w:rsidRPr="00C96F5C" w:rsidRDefault="00CA7B8E" w:rsidP="00CA7B8E">
            <w:pPr>
              <w:jc w:val="center"/>
              <w:rPr>
                <w:b/>
                <w:bCs/>
              </w:rPr>
            </w:pPr>
            <w:r w:rsidRPr="00C96F5C">
              <w:rPr>
                <w:b/>
                <w:bCs/>
              </w:rPr>
              <w:t>4</w:t>
            </w:r>
          </w:p>
        </w:tc>
        <w:tc>
          <w:tcPr>
            <w:tcW w:w="1964" w:type="dxa"/>
            <w:tcBorders>
              <w:top w:val="single" w:sz="4" w:space="0" w:color="auto"/>
              <w:left w:val="nil"/>
              <w:bottom w:val="nil"/>
              <w:right w:val="single" w:sz="4" w:space="0" w:color="auto"/>
            </w:tcBorders>
            <w:shd w:val="clear" w:color="auto" w:fill="auto"/>
            <w:vAlign w:val="center"/>
            <w:hideMark/>
          </w:tcPr>
          <w:p w:rsidR="00CA7B8E" w:rsidRPr="00C96F5C" w:rsidRDefault="00CA7B8E" w:rsidP="00CA7B8E"/>
        </w:tc>
        <w:tc>
          <w:tcPr>
            <w:tcW w:w="3118" w:type="dxa"/>
            <w:tcBorders>
              <w:top w:val="nil"/>
              <w:left w:val="nil"/>
              <w:bottom w:val="single" w:sz="4" w:space="0" w:color="auto"/>
              <w:right w:val="single" w:sz="4" w:space="0" w:color="auto"/>
            </w:tcBorders>
            <w:shd w:val="clear" w:color="auto" w:fill="auto"/>
            <w:vAlign w:val="center"/>
            <w:hideMark/>
          </w:tcPr>
          <w:p w:rsidR="00CA7B8E" w:rsidRPr="00C96F5C" w:rsidRDefault="00CA7B8E" w:rsidP="00CA7B8E">
            <w:pPr>
              <w:jc w:val="center"/>
            </w:pPr>
          </w:p>
        </w:tc>
        <w:tc>
          <w:tcPr>
            <w:tcW w:w="1390" w:type="dxa"/>
            <w:tcBorders>
              <w:top w:val="nil"/>
              <w:left w:val="nil"/>
              <w:bottom w:val="single" w:sz="4" w:space="0" w:color="auto"/>
              <w:right w:val="single" w:sz="4" w:space="0" w:color="auto"/>
            </w:tcBorders>
            <w:shd w:val="clear" w:color="auto" w:fill="auto"/>
            <w:vAlign w:val="center"/>
            <w:hideMark/>
          </w:tcPr>
          <w:p w:rsidR="00CA7B8E" w:rsidRPr="00C96F5C" w:rsidRDefault="00CA7B8E" w:rsidP="00CA7B8E">
            <w:pPr>
              <w:jc w:val="center"/>
            </w:pPr>
            <w:r w:rsidRPr="00C96F5C">
              <w:t> </w:t>
            </w:r>
          </w:p>
        </w:tc>
        <w:tc>
          <w:tcPr>
            <w:tcW w:w="1400"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260"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020"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167"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786"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475" w:type="dxa"/>
            <w:tcBorders>
              <w:top w:val="nil"/>
              <w:left w:val="nil"/>
              <w:bottom w:val="single" w:sz="4" w:space="0" w:color="auto"/>
              <w:right w:val="single" w:sz="8" w:space="0" w:color="auto"/>
            </w:tcBorders>
            <w:shd w:val="clear" w:color="auto" w:fill="auto"/>
            <w:noWrap/>
            <w:vAlign w:val="center"/>
            <w:hideMark/>
          </w:tcPr>
          <w:p w:rsidR="00CA7B8E" w:rsidRPr="00C96F5C" w:rsidRDefault="00CA7B8E" w:rsidP="00CA7B8E">
            <w:pPr>
              <w:jc w:val="center"/>
            </w:pPr>
            <w:r w:rsidRPr="00C96F5C">
              <w:t> </w:t>
            </w:r>
          </w:p>
        </w:tc>
      </w:tr>
      <w:tr w:rsidR="00CA7B8E" w:rsidRPr="00CA7B8E" w:rsidTr="00C96F5C">
        <w:trPr>
          <w:trHeight w:val="672"/>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CA7B8E" w:rsidRPr="00C96F5C" w:rsidRDefault="00CA7B8E" w:rsidP="00CA7B8E">
            <w:pPr>
              <w:jc w:val="center"/>
              <w:rPr>
                <w:b/>
                <w:bCs/>
              </w:rPr>
            </w:pPr>
            <w:r w:rsidRPr="00C96F5C">
              <w:rPr>
                <w:b/>
                <w:bCs/>
              </w:rPr>
              <w:t>5</w:t>
            </w:r>
          </w:p>
        </w:tc>
        <w:tc>
          <w:tcPr>
            <w:tcW w:w="1964" w:type="dxa"/>
            <w:tcBorders>
              <w:top w:val="single" w:sz="4" w:space="0" w:color="auto"/>
              <w:left w:val="nil"/>
              <w:bottom w:val="nil"/>
              <w:right w:val="single" w:sz="4" w:space="0" w:color="auto"/>
            </w:tcBorders>
            <w:shd w:val="clear" w:color="auto" w:fill="auto"/>
            <w:vAlign w:val="center"/>
            <w:hideMark/>
          </w:tcPr>
          <w:p w:rsidR="00CA7B8E" w:rsidRPr="00C96F5C" w:rsidRDefault="00CA7B8E" w:rsidP="00CA7B8E"/>
        </w:tc>
        <w:tc>
          <w:tcPr>
            <w:tcW w:w="3118" w:type="dxa"/>
            <w:tcBorders>
              <w:top w:val="nil"/>
              <w:left w:val="nil"/>
              <w:bottom w:val="single" w:sz="4" w:space="0" w:color="auto"/>
              <w:right w:val="single" w:sz="4" w:space="0" w:color="auto"/>
            </w:tcBorders>
            <w:shd w:val="clear" w:color="auto" w:fill="auto"/>
            <w:vAlign w:val="center"/>
            <w:hideMark/>
          </w:tcPr>
          <w:p w:rsidR="00CA7B8E" w:rsidRPr="00C96F5C" w:rsidRDefault="00CA7B8E" w:rsidP="00CA7B8E">
            <w:pPr>
              <w:jc w:val="center"/>
            </w:pPr>
          </w:p>
        </w:tc>
        <w:tc>
          <w:tcPr>
            <w:tcW w:w="1390" w:type="dxa"/>
            <w:tcBorders>
              <w:top w:val="nil"/>
              <w:left w:val="nil"/>
              <w:bottom w:val="single" w:sz="4" w:space="0" w:color="auto"/>
              <w:right w:val="single" w:sz="4" w:space="0" w:color="auto"/>
            </w:tcBorders>
            <w:shd w:val="clear" w:color="auto" w:fill="auto"/>
            <w:vAlign w:val="center"/>
            <w:hideMark/>
          </w:tcPr>
          <w:p w:rsidR="00CA7B8E" w:rsidRPr="00C96F5C" w:rsidRDefault="00CA7B8E" w:rsidP="00CA7B8E">
            <w:pPr>
              <w:jc w:val="center"/>
            </w:pPr>
            <w:r w:rsidRPr="00C96F5C">
              <w:t> </w:t>
            </w:r>
          </w:p>
        </w:tc>
        <w:tc>
          <w:tcPr>
            <w:tcW w:w="1400"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260"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020"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167"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786"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475" w:type="dxa"/>
            <w:tcBorders>
              <w:top w:val="nil"/>
              <w:left w:val="nil"/>
              <w:bottom w:val="single" w:sz="4" w:space="0" w:color="auto"/>
              <w:right w:val="single" w:sz="8" w:space="0" w:color="auto"/>
            </w:tcBorders>
            <w:shd w:val="clear" w:color="auto" w:fill="auto"/>
            <w:noWrap/>
            <w:vAlign w:val="center"/>
            <w:hideMark/>
          </w:tcPr>
          <w:p w:rsidR="00CA7B8E" w:rsidRPr="00C96F5C" w:rsidRDefault="00CA7B8E" w:rsidP="00CA7B8E">
            <w:pPr>
              <w:jc w:val="center"/>
            </w:pPr>
            <w:r w:rsidRPr="00C96F5C">
              <w:t> </w:t>
            </w:r>
          </w:p>
        </w:tc>
      </w:tr>
      <w:tr w:rsidR="00CA7B8E" w:rsidRPr="00CA7B8E" w:rsidTr="00C96F5C">
        <w:trPr>
          <w:trHeight w:val="672"/>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CA7B8E" w:rsidRPr="00C96F5C" w:rsidRDefault="00CA7B8E" w:rsidP="00CA7B8E">
            <w:pPr>
              <w:jc w:val="center"/>
              <w:rPr>
                <w:b/>
                <w:bCs/>
              </w:rPr>
            </w:pPr>
            <w:r w:rsidRPr="00C96F5C">
              <w:rPr>
                <w:b/>
                <w:bCs/>
              </w:rPr>
              <w:t>6</w:t>
            </w:r>
          </w:p>
        </w:tc>
        <w:tc>
          <w:tcPr>
            <w:tcW w:w="1964" w:type="dxa"/>
            <w:tcBorders>
              <w:top w:val="single" w:sz="4" w:space="0" w:color="auto"/>
              <w:left w:val="nil"/>
              <w:bottom w:val="nil"/>
              <w:right w:val="single" w:sz="4" w:space="0" w:color="auto"/>
            </w:tcBorders>
            <w:shd w:val="clear" w:color="auto" w:fill="auto"/>
            <w:vAlign w:val="center"/>
            <w:hideMark/>
          </w:tcPr>
          <w:p w:rsidR="00CA7B8E" w:rsidRPr="00C96F5C" w:rsidRDefault="00CA7B8E" w:rsidP="00CA7B8E"/>
        </w:tc>
        <w:tc>
          <w:tcPr>
            <w:tcW w:w="3118" w:type="dxa"/>
            <w:tcBorders>
              <w:top w:val="nil"/>
              <w:left w:val="nil"/>
              <w:bottom w:val="single" w:sz="4" w:space="0" w:color="auto"/>
              <w:right w:val="single" w:sz="4" w:space="0" w:color="auto"/>
            </w:tcBorders>
            <w:shd w:val="clear" w:color="auto" w:fill="auto"/>
            <w:vAlign w:val="center"/>
            <w:hideMark/>
          </w:tcPr>
          <w:p w:rsidR="00CA7B8E" w:rsidRPr="00C96F5C" w:rsidRDefault="00CA7B8E" w:rsidP="00CA7B8E">
            <w:pPr>
              <w:jc w:val="center"/>
            </w:pPr>
          </w:p>
        </w:tc>
        <w:tc>
          <w:tcPr>
            <w:tcW w:w="1390" w:type="dxa"/>
            <w:tcBorders>
              <w:top w:val="nil"/>
              <w:left w:val="nil"/>
              <w:bottom w:val="single" w:sz="4" w:space="0" w:color="auto"/>
              <w:right w:val="single" w:sz="4" w:space="0" w:color="auto"/>
            </w:tcBorders>
            <w:shd w:val="clear" w:color="auto" w:fill="auto"/>
            <w:vAlign w:val="center"/>
            <w:hideMark/>
          </w:tcPr>
          <w:p w:rsidR="00CA7B8E" w:rsidRPr="00C96F5C" w:rsidRDefault="00CA7B8E" w:rsidP="00CA7B8E">
            <w:pPr>
              <w:jc w:val="center"/>
            </w:pPr>
            <w:r w:rsidRPr="00C96F5C">
              <w:t> </w:t>
            </w:r>
          </w:p>
        </w:tc>
        <w:tc>
          <w:tcPr>
            <w:tcW w:w="1400"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260"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020"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167"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786"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475" w:type="dxa"/>
            <w:tcBorders>
              <w:top w:val="nil"/>
              <w:left w:val="nil"/>
              <w:bottom w:val="single" w:sz="4" w:space="0" w:color="auto"/>
              <w:right w:val="single" w:sz="8" w:space="0" w:color="auto"/>
            </w:tcBorders>
            <w:shd w:val="clear" w:color="auto" w:fill="auto"/>
            <w:noWrap/>
            <w:vAlign w:val="center"/>
            <w:hideMark/>
          </w:tcPr>
          <w:p w:rsidR="00CA7B8E" w:rsidRPr="00C96F5C" w:rsidRDefault="00CA7B8E" w:rsidP="00CA7B8E">
            <w:pPr>
              <w:jc w:val="center"/>
            </w:pPr>
            <w:r w:rsidRPr="00C96F5C">
              <w:t> </w:t>
            </w:r>
          </w:p>
        </w:tc>
      </w:tr>
      <w:tr w:rsidR="00CA7B8E" w:rsidRPr="00CA7B8E" w:rsidTr="00C96F5C">
        <w:trPr>
          <w:trHeight w:val="672"/>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CA7B8E" w:rsidRPr="00C96F5C" w:rsidRDefault="00CA7B8E" w:rsidP="00CA7B8E">
            <w:pPr>
              <w:jc w:val="center"/>
              <w:rPr>
                <w:b/>
                <w:bCs/>
              </w:rPr>
            </w:pPr>
            <w:r w:rsidRPr="00C96F5C">
              <w:rPr>
                <w:b/>
                <w:bCs/>
              </w:rPr>
              <w:t>7</w:t>
            </w:r>
          </w:p>
        </w:tc>
        <w:tc>
          <w:tcPr>
            <w:tcW w:w="1964" w:type="dxa"/>
            <w:tcBorders>
              <w:top w:val="single" w:sz="4" w:space="0" w:color="auto"/>
              <w:left w:val="nil"/>
              <w:bottom w:val="nil"/>
              <w:right w:val="single" w:sz="4" w:space="0" w:color="auto"/>
            </w:tcBorders>
            <w:shd w:val="clear" w:color="auto" w:fill="auto"/>
            <w:vAlign w:val="center"/>
            <w:hideMark/>
          </w:tcPr>
          <w:p w:rsidR="00CA7B8E" w:rsidRPr="00C96F5C" w:rsidRDefault="00CA7B8E" w:rsidP="00CA7B8E"/>
        </w:tc>
        <w:tc>
          <w:tcPr>
            <w:tcW w:w="3118" w:type="dxa"/>
            <w:tcBorders>
              <w:top w:val="nil"/>
              <w:left w:val="nil"/>
              <w:bottom w:val="single" w:sz="4" w:space="0" w:color="auto"/>
              <w:right w:val="single" w:sz="4" w:space="0" w:color="auto"/>
            </w:tcBorders>
            <w:shd w:val="clear" w:color="auto" w:fill="auto"/>
            <w:vAlign w:val="center"/>
            <w:hideMark/>
          </w:tcPr>
          <w:p w:rsidR="00CA7B8E" w:rsidRPr="00C96F5C" w:rsidRDefault="00CA7B8E" w:rsidP="00CA7B8E">
            <w:pPr>
              <w:jc w:val="center"/>
            </w:pPr>
          </w:p>
        </w:tc>
        <w:tc>
          <w:tcPr>
            <w:tcW w:w="1390" w:type="dxa"/>
            <w:tcBorders>
              <w:top w:val="nil"/>
              <w:left w:val="nil"/>
              <w:bottom w:val="single" w:sz="4" w:space="0" w:color="auto"/>
              <w:right w:val="single" w:sz="4" w:space="0" w:color="auto"/>
            </w:tcBorders>
            <w:shd w:val="clear" w:color="auto" w:fill="auto"/>
            <w:vAlign w:val="center"/>
            <w:hideMark/>
          </w:tcPr>
          <w:p w:rsidR="00CA7B8E" w:rsidRPr="00C96F5C" w:rsidRDefault="00CA7B8E" w:rsidP="00CA7B8E">
            <w:pPr>
              <w:jc w:val="center"/>
            </w:pPr>
            <w:r w:rsidRPr="00C96F5C">
              <w:t> </w:t>
            </w:r>
          </w:p>
        </w:tc>
        <w:tc>
          <w:tcPr>
            <w:tcW w:w="1400"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260"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020"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167"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786"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475" w:type="dxa"/>
            <w:tcBorders>
              <w:top w:val="nil"/>
              <w:left w:val="nil"/>
              <w:bottom w:val="single" w:sz="4" w:space="0" w:color="auto"/>
              <w:right w:val="single" w:sz="8" w:space="0" w:color="auto"/>
            </w:tcBorders>
            <w:shd w:val="clear" w:color="auto" w:fill="auto"/>
            <w:noWrap/>
            <w:vAlign w:val="center"/>
            <w:hideMark/>
          </w:tcPr>
          <w:p w:rsidR="00CA7B8E" w:rsidRPr="00C96F5C" w:rsidRDefault="00CA7B8E" w:rsidP="00CA7B8E">
            <w:pPr>
              <w:jc w:val="center"/>
            </w:pPr>
            <w:r w:rsidRPr="00C96F5C">
              <w:t> </w:t>
            </w:r>
          </w:p>
        </w:tc>
      </w:tr>
      <w:tr w:rsidR="00CA7B8E" w:rsidRPr="00CA7B8E" w:rsidTr="00C96F5C">
        <w:trPr>
          <w:trHeight w:val="672"/>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CA7B8E" w:rsidRPr="00C96F5C" w:rsidRDefault="00CA7B8E" w:rsidP="00CA7B8E">
            <w:pPr>
              <w:jc w:val="center"/>
              <w:rPr>
                <w:b/>
                <w:bCs/>
              </w:rPr>
            </w:pPr>
            <w:r w:rsidRPr="00C96F5C">
              <w:rPr>
                <w:b/>
                <w:bCs/>
              </w:rPr>
              <w:t>8</w:t>
            </w:r>
          </w:p>
        </w:tc>
        <w:tc>
          <w:tcPr>
            <w:tcW w:w="1964" w:type="dxa"/>
            <w:tcBorders>
              <w:top w:val="single" w:sz="4" w:space="0" w:color="auto"/>
              <w:left w:val="nil"/>
              <w:bottom w:val="nil"/>
              <w:right w:val="single" w:sz="4" w:space="0" w:color="auto"/>
            </w:tcBorders>
            <w:shd w:val="clear" w:color="auto" w:fill="auto"/>
            <w:vAlign w:val="center"/>
            <w:hideMark/>
          </w:tcPr>
          <w:p w:rsidR="00CA7B8E" w:rsidRPr="00C96F5C" w:rsidRDefault="00CA7B8E" w:rsidP="00CA7B8E"/>
        </w:tc>
        <w:tc>
          <w:tcPr>
            <w:tcW w:w="3118" w:type="dxa"/>
            <w:tcBorders>
              <w:top w:val="nil"/>
              <w:left w:val="nil"/>
              <w:bottom w:val="single" w:sz="4" w:space="0" w:color="auto"/>
              <w:right w:val="single" w:sz="4" w:space="0" w:color="auto"/>
            </w:tcBorders>
            <w:shd w:val="clear" w:color="auto" w:fill="auto"/>
            <w:vAlign w:val="center"/>
            <w:hideMark/>
          </w:tcPr>
          <w:p w:rsidR="00CA7B8E" w:rsidRPr="00C96F5C" w:rsidRDefault="00CA7B8E" w:rsidP="00CA7B8E">
            <w:pPr>
              <w:jc w:val="center"/>
            </w:pPr>
          </w:p>
        </w:tc>
        <w:tc>
          <w:tcPr>
            <w:tcW w:w="1390" w:type="dxa"/>
            <w:tcBorders>
              <w:top w:val="nil"/>
              <w:left w:val="nil"/>
              <w:bottom w:val="single" w:sz="4" w:space="0" w:color="auto"/>
              <w:right w:val="single" w:sz="4" w:space="0" w:color="auto"/>
            </w:tcBorders>
            <w:shd w:val="clear" w:color="auto" w:fill="auto"/>
            <w:vAlign w:val="center"/>
            <w:hideMark/>
          </w:tcPr>
          <w:p w:rsidR="00CA7B8E" w:rsidRPr="00C96F5C" w:rsidRDefault="00CA7B8E" w:rsidP="00CA7B8E">
            <w:pPr>
              <w:jc w:val="center"/>
            </w:pPr>
            <w:r w:rsidRPr="00C96F5C">
              <w:t> </w:t>
            </w:r>
          </w:p>
        </w:tc>
        <w:tc>
          <w:tcPr>
            <w:tcW w:w="1400"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260"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020"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167"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786"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pPr>
            <w:r w:rsidRPr="00C96F5C">
              <w:t> </w:t>
            </w:r>
          </w:p>
        </w:tc>
        <w:tc>
          <w:tcPr>
            <w:tcW w:w="1475" w:type="dxa"/>
            <w:tcBorders>
              <w:top w:val="nil"/>
              <w:left w:val="nil"/>
              <w:bottom w:val="single" w:sz="4" w:space="0" w:color="auto"/>
              <w:right w:val="single" w:sz="8" w:space="0" w:color="auto"/>
            </w:tcBorders>
            <w:shd w:val="clear" w:color="auto" w:fill="auto"/>
            <w:noWrap/>
            <w:vAlign w:val="center"/>
            <w:hideMark/>
          </w:tcPr>
          <w:p w:rsidR="00CA7B8E" w:rsidRPr="00C96F5C" w:rsidRDefault="00CA7B8E" w:rsidP="00CA7B8E">
            <w:pPr>
              <w:jc w:val="center"/>
            </w:pPr>
            <w:r w:rsidRPr="00C96F5C">
              <w:t> </w:t>
            </w:r>
          </w:p>
        </w:tc>
      </w:tr>
      <w:tr w:rsidR="00CA7B8E" w:rsidRPr="00CA7B8E" w:rsidTr="00C96F5C">
        <w:trPr>
          <w:trHeight w:val="409"/>
        </w:trPr>
        <w:tc>
          <w:tcPr>
            <w:tcW w:w="8475"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CA7B8E" w:rsidRPr="00C96F5C" w:rsidRDefault="00CA7B8E" w:rsidP="00CA7B8E">
            <w:pPr>
              <w:jc w:val="right"/>
              <w:rPr>
                <w:b/>
                <w:bCs/>
              </w:rPr>
            </w:pPr>
            <w:r w:rsidRPr="00C96F5C">
              <w:rPr>
                <w:b/>
                <w:bCs/>
              </w:rPr>
              <w:t> </w:t>
            </w:r>
          </w:p>
        </w:tc>
        <w:tc>
          <w:tcPr>
            <w:tcW w:w="1260"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rPr>
                <w:b/>
                <w:bCs/>
              </w:rPr>
            </w:pPr>
            <w:r w:rsidRPr="00C96F5C">
              <w:rPr>
                <w:b/>
                <w:bCs/>
              </w:rPr>
              <w:t>0,00</w:t>
            </w:r>
          </w:p>
        </w:tc>
        <w:tc>
          <w:tcPr>
            <w:tcW w:w="1020"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rPr>
                <w:b/>
                <w:bCs/>
              </w:rPr>
            </w:pPr>
            <w:r w:rsidRPr="00C96F5C">
              <w:rPr>
                <w:b/>
                <w:bCs/>
              </w:rPr>
              <w:t> </w:t>
            </w:r>
          </w:p>
        </w:tc>
        <w:tc>
          <w:tcPr>
            <w:tcW w:w="1167"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rPr>
                <w:b/>
                <w:bCs/>
              </w:rPr>
            </w:pPr>
            <w:r w:rsidRPr="00C96F5C">
              <w:rPr>
                <w:b/>
                <w:bCs/>
              </w:rPr>
              <w:t>0</w:t>
            </w:r>
          </w:p>
        </w:tc>
        <w:tc>
          <w:tcPr>
            <w:tcW w:w="1786" w:type="dxa"/>
            <w:tcBorders>
              <w:top w:val="nil"/>
              <w:left w:val="nil"/>
              <w:bottom w:val="single" w:sz="4" w:space="0" w:color="auto"/>
              <w:right w:val="single" w:sz="4" w:space="0" w:color="auto"/>
            </w:tcBorders>
            <w:shd w:val="clear" w:color="auto" w:fill="auto"/>
            <w:noWrap/>
            <w:vAlign w:val="center"/>
            <w:hideMark/>
          </w:tcPr>
          <w:p w:rsidR="00CA7B8E" w:rsidRPr="00C96F5C" w:rsidRDefault="00CA7B8E" w:rsidP="00CA7B8E">
            <w:pPr>
              <w:jc w:val="center"/>
              <w:rPr>
                <w:b/>
                <w:bCs/>
              </w:rPr>
            </w:pPr>
            <w:r w:rsidRPr="00C96F5C">
              <w:rPr>
                <w:b/>
                <w:bCs/>
              </w:rPr>
              <w:t> </w:t>
            </w:r>
          </w:p>
        </w:tc>
        <w:tc>
          <w:tcPr>
            <w:tcW w:w="1475" w:type="dxa"/>
            <w:tcBorders>
              <w:top w:val="nil"/>
              <w:left w:val="nil"/>
              <w:bottom w:val="single" w:sz="4" w:space="0" w:color="auto"/>
              <w:right w:val="single" w:sz="8" w:space="0" w:color="auto"/>
            </w:tcBorders>
            <w:shd w:val="clear" w:color="auto" w:fill="auto"/>
            <w:noWrap/>
            <w:vAlign w:val="center"/>
            <w:hideMark/>
          </w:tcPr>
          <w:p w:rsidR="00CA7B8E" w:rsidRPr="00C96F5C" w:rsidRDefault="00CA7B8E" w:rsidP="00CA7B8E">
            <w:pPr>
              <w:jc w:val="center"/>
              <w:rPr>
                <w:b/>
                <w:bCs/>
              </w:rPr>
            </w:pPr>
            <w:r w:rsidRPr="00C96F5C">
              <w:rPr>
                <w:b/>
                <w:bCs/>
              </w:rPr>
              <w:t>0,00</w:t>
            </w:r>
          </w:p>
        </w:tc>
      </w:tr>
      <w:tr w:rsidR="00CA7B8E" w:rsidRPr="00CA7B8E" w:rsidTr="00C96F5C">
        <w:trPr>
          <w:trHeight w:val="372"/>
        </w:trPr>
        <w:tc>
          <w:tcPr>
            <w:tcW w:w="9735" w:type="dxa"/>
            <w:gridSpan w:val="6"/>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CA7B8E" w:rsidRPr="00C96F5C" w:rsidRDefault="00CA7B8E" w:rsidP="00CA7B8E">
            <w:pPr>
              <w:jc w:val="right"/>
              <w:rPr>
                <w:b/>
                <w:bCs/>
              </w:rPr>
            </w:pPr>
            <w:r w:rsidRPr="00C96F5C">
              <w:rPr>
                <w:b/>
                <w:bCs/>
              </w:rPr>
              <w:t>Итого стоимость услуг:</w:t>
            </w:r>
          </w:p>
        </w:tc>
        <w:tc>
          <w:tcPr>
            <w:tcW w:w="397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A7B8E" w:rsidRPr="00C96F5C" w:rsidRDefault="00CA7B8E" w:rsidP="00CA7B8E">
            <w:pPr>
              <w:jc w:val="right"/>
              <w:rPr>
                <w:b/>
                <w:bCs/>
              </w:rPr>
            </w:pPr>
            <w:r w:rsidRPr="00C96F5C">
              <w:rPr>
                <w:b/>
                <w:bCs/>
              </w:rPr>
              <w:t>Итого:</w:t>
            </w:r>
          </w:p>
        </w:tc>
        <w:tc>
          <w:tcPr>
            <w:tcW w:w="1475" w:type="dxa"/>
            <w:tcBorders>
              <w:top w:val="nil"/>
              <w:left w:val="nil"/>
              <w:bottom w:val="single" w:sz="4" w:space="0" w:color="auto"/>
              <w:right w:val="single" w:sz="8" w:space="0" w:color="auto"/>
            </w:tcBorders>
            <w:shd w:val="clear" w:color="auto" w:fill="auto"/>
            <w:noWrap/>
            <w:vAlign w:val="center"/>
            <w:hideMark/>
          </w:tcPr>
          <w:p w:rsidR="00CA7B8E" w:rsidRPr="00C96F5C" w:rsidRDefault="00CA7B8E" w:rsidP="00CA7B8E">
            <w:pPr>
              <w:jc w:val="center"/>
              <w:rPr>
                <w:b/>
                <w:bCs/>
              </w:rPr>
            </w:pPr>
            <w:r w:rsidRPr="00C96F5C">
              <w:rPr>
                <w:b/>
                <w:bCs/>
              </w:rPr>
              <w:t>0,00</w:t>
            </w:r>
          </w:p>
        </w:tc>
      </w:tr>
      <w:tr w:rsidR="00CA7B8E" w:rsidRPr="00CA7B8E" w:rsidTr="00C96F5C">
        <w:trPr>
          <w:trHeight w:val="330"/>
        </w:trPr>
        <w:tc>
          <w:tcPr>
            <w:tcW w:w="9735" w:type="dxa"/>
            <w:gridSpan w:val="6"/>
            <w:vMerge/>
            <w:tcBorders>
              <w:top w:val="single" w:sz="4" w:space="0" w:color="auto"/>
              <w:left w:val="single" w:sz="8" w:space="0" w:color="auto"/>
              <w:bottom w:val="single" w:sz="8" w:space="0" w:color="000000"/>
              <w:right w:val="single" w:sz="4" w:space="0" w:color="000000"/>
            </w:tcBorders>
            <w:vAlign w:val="center"/>
            <w:hideMark/>
          </w:tcPr>
          <w:p w:rsidR="00CA7B8E" w:rsidRPr="00C96F5C" w:rsidRDefault="00CA7B8E" w:rsidP="00CA7B8E">
            <w:pPr>
              <w:rPr>
                <w:b/>
                <w:bCs/>
              </w:rPr>
            </w:pPr>
          </w:p>
        </w:tc>
        <w:tc>
          <w:tcPr>
            <w:tcW w:w="39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A7B8E" w:rsidRPr="00C96F5C" w:rsidRDefault="00CA7B8E" w:rsidP="00CA7B8E">
            <w:pPr>
              <w:jc w:val="right"/>
              <w:rPr>
                <w:b/>
                <w:bCs/>
              </w:rPr>
            </w:pPr>
            <w:r w:rsidRPr="00C96F5C">
              <w:rPr>
                <w:b/>
                <w:bCs/>
              </w:rPr>
              <w:t>НДС 20%</w:t>
            </w:r>
            <w:proofErr w:type="gramStart"/>
            <w:r w:rsidRPr="00C96F5C">
              <w:rPr>
                <w:b/>
                <w:bCs/>
              </w:rPr>
              <w:t xml:space="preserve"> :</w:t>
            </w:r>
            <w:proofErr w:type="gramEnd"/>
          </w:p>
        </w:tc>
        <w:tc>
          <w:tcPr>
            <w:tcW w:w="1475" w:type="dxa"/>
            <w:tcBorders>
              <w:top w:val="nil"/>
              <w:left w:val="nil"/>
              <w:bottom w:val="single" w:sz="4" w:space="0" w:color="auto"/>
              <w:right w:val="single" w:sz="8" w:space="0" w:color="auto"/>
            </w:tcBorders>
            <w:shd w:val="clear" w:color="auto" w:fill="auto"/>
            <w:noWrap/>
            <w:vAlign w:val="center"/>
            <w:hideMark/>
          </w:tcPr>
          <w:p w:rsidR="00CA7B8E" w:rsidRPr="00C96F5C" w:rsidRDefault="00CA7B8E" w:rsidP="00CA7B8E">
            <w:pPr>
              <w:jc w:val="center"/>
              <w:rPr>
                <w:b/>
                <w:bCs/>
              </w:rPr>
            </w:pPr>
            <w:r w:rsidRPr="00C96F5C">
              <w:rPr>
                <w:b/>
                <w:bCs/>
              </w:rPr>
              <w:t>0,00</w:t>
            </w:r>
          </w:p>
        </w:tc>
      </w:tr>
      <w:tr w:rsidR="00CA7B8E" w:rsidRPr="00CA7B8E" w:rsidTr="00C96F5C">
        <w:trPr>
          <w:trHeight w:val="345"/>
        </w:trPr>
        <w:tc>
          <w:tcPr>
            <w:tcW w:w="9735" w:type="dxa"/>
            <w:gridSpan w:val="6"/>
            <w:vMerge/>
            <w:tcBorders>
              <w:top w:val="single" w:sz="4" w:space="0" w:color="auto"/>
              <w:left w:val="single" w:sz="8" w:space="0" w:color="auto"/>
              <w:bottom w:val="single" w:sz="8" w:space="0" w:color="000000"/>
              <w:right w:val="single" w:sz="4" w:space="0" w:color="000000"/>
            </w:tcBorders>
            <w:vAlign w:val="center"/>
            <w:hideMark/>
          </w:tcPr>
          <w:p w:rsidR="00CA7B8E" w:rsidRPr="00C96F5C" w:rsidRDefault="00CA7B8E" w:rsidP="00CA7B8E">
            <w:pPr>
              <w:rPr>
                <w:b/>
                <w:bCs/>
              </w:rPr>
            </w:pPr>
          </w:p>
        </w:tc>
        <w:tc>
          <w:tcPr>
            <w:tcW w:w="3973" w:type="dxa"/>
            <w:gridSpan w:val="3"/>
            <w:tcBorders>
              <w:top w:val="single" w:sz="4" w:space="0" w:color="auto"/>
              <w:left w:val="nil"/>
              <w:bottom w:val="single" w:sz="8" w:space="0" w:color="auto"/>
              <w:right w:val="single" w:sz="4" w:space="0" w:color="000000"/>
            </w:tcBorders>
            <w:shd w:val="clear" w:color="auto" w:fill="auto"/>
            <w:noWrap/>
            <w:vAlign w:val="bottom"/>
            <w:hideMark/>
          </w:tcPr>
          <w:p w:rsidR="00CA7B8E" w:rsidRPr="00C96F5C" w:rsidRDefault="00CA7B8E" w:rsidP="00CA7B8E">
            <w:pPr>
              <w:jc w:val="right"/>
              <w:rPr>
                <w:b/>
                <w:bCs/>
              </w:rPr>
            </w:pPr>
            <w:r w:rsidRPr="00C96F5C">
              <w:rPr>
                <w:b/>
                <w:bCs/>
              </w:rPr>
              <w:t>Итого с НДС 20 %:</w:t>
            </w:r>
          </w:p>
        </w:tc>
        <w:tc>
          <w:tcPr>
            <w:tcW w:w="1475" w:type="dxa"/>
            <w:tcBorders>
              <w:top w:val="nil"/>
              <w:left w:val="nil"/>
              <w:bottom w:val="single" w:sz="8" w:space="0" w:color="auto"/>
              <w:right w:val="single" w:sz="8" w:space="0" w:color="auto"/>
            </w:tcBorders>
            <w:shd w:val="clear" w:color="auto" w:fill="auto"/>
            <w:noWrap/>
            <w:vAlign w:val="center"/>
            <w:hideMark/>
          </w:tcPr>
          <w:p w:rsidR="00CA7B8E" w:rsidRPr="00C96F5C" w:rsidRDefault="00CA7B8E" w:rsidP="00CA7B8E">
            <w:pPr>
              <w:jc w:val="center"/>
              <w:rPr>
                <w:b/>
                <w:bCs/>
              </w:rPr>
            </w:pPr>
            <w:r w:rsidRPr="00C96F5C">
              <w:rPr>
                <w:b/>
                <w:bCs/>
              </w:rPr>
              <w:t>0,00</w:t>
            </w:r>
          </w:p>
        </w:tc>
      </w:tr>
      <w:tr w:rsidR="00CA7B8E" w:rsidRPr="00CA7B8E" w:rsidTr="00C96F5C">
        <w:trPr>
          <w:trHeight w:val="330"/>
        </w:trPr>
        <w:tc>
          <w:tcPr>
            <w:tcW w:w="603" w:type="dxa"/>
            <w:tcBorders>
              <w:top w:val="nil"/>
              <w:left w:val="nil"/>
              <w:bottom w:val="nil"/>
              <w:right w:val="nil"/>
            </w:tcBorders>
            <w:shd w:val="clear" w:color="auto" w:fill="auto"/>
            <w:noWrap/>
            <w:vAlign w:val="bottom"/>
            <w:hideMark/>
          </w:tcPr>
          <w:p w:rsidR="00CA7B8E" w:rsidRPr="00C96F5C" w:rsidRDefault="00CA7B8E" w:rsidP="00CA7B8E">
            <w:pPr>
              <w:jc w:val="right"/>
            </w:pPr>
          </w:p>
        </w:tc>
        <w:tc>
          <w:tcPr>
            <w:tcW w:w="1964" w:type="dxa"/>
            <w:tcBorders>
              <w:top w:val="nil"/>
              <w:left w:val="nil"/>
              <w:bottom w:val="nil"/>
              <w:right w:val="nil"/>
            </w:tcBorders>
            <w:shd w:val="clear" w:color="auto" w:fill="auto"/>
            <w:noWrap/>
            <w:vAlign w:val="bottom"/>
            <w:hideMark/>
          </w:tcPr>
          <w:p w:rsidR="00CA7B8E" w:rsidRPr="00C96F5C" w:rsidRDefault="00CA7B8E" w:rsidP="00CA7B8E">
            <w:pPr>
              <w:jc w:val="right"/>
            </w:pPr>
          </w:p>
        </w:tc>
        <w:tc>
          <w:tcPr>
            <w:tcW w:w="3118" w:type="dxa"/>
            <w:tcBorders>
              <w:top w:val="nil"/>
              <w:left w:val="nil"/>
              <w:bottom w:val="nil"/>
              <w:right w:val="nil"/>
            </w:tcBorders>
            <w:shd w:val="clear" w:color="auto" w:fill="auto"/>
            <w:noWrap/>
            <w:vAlign w:val="bottom"/>
            <w:hideMark/>
          </w:tcPr>
          <w:p w:rsidR="00CA7B8E" w:rsidRPr="00C96F5C" w:rsidRDefault="00CA7B8E" w:rsidP="00CA7B8E">
            <w:pPr>
              <w:jc w:val="right"/>
            </w:pPr>
          </w:p>
        </w:tc>
        <w:tc>
          <w:tcPr>
            <w:tcW w:w="1390" w:type="dxa"/>
            <w:tcBorders>
              <w:top w:val="nil"/>
              <w:left w:val="nil"/>
              <w:bottom w:val="nil"/>
              <w:right w:val="nil"/>
            </w:tcBorders>
            <w:shd w:val="clear" w:color="auto" w:fill="auto"/>
            <w:noWrap/>
            <w:vAlign w:val="bottom"/>
            <w:hideMark/>
          </w:tcPr>
          <w:p w:rsidR="00CA7B8E" w:rsidRPr="00C96F5C" w:rsidRDefault="00CA7B8E" w:rsidP="00CA7B8E">
            <w:pPr>
              <w:jc w:val="right"/>
            </w:pPr>
          </w:p>
        </w:tc>
        <w:tc>
          <w:tcPr>
            <w:tcW w:w="1400" w:type="dxa"/>
            <w:tcBorders>
              <w:top w:val="nil"/>
              <w:left w:val="nil"/>
              <w:bottom w:val="nil"/>
              <w:right w:val="nil"/>
            </w:tcBorders>
            <w:shd w:val="clear" w:color="auto" w:fill="auto"/>
            <w:noWrap/>
            <w:vAlign w:val="bottom"/>
            <w:hideMark/>
          </w:tcPr>
          <w:p w:rsidR="00CA7B8E" w:rsidRPr="00C96F5C" w:rsidRDefault="00CA7B8E" w:rsidP="00CA7B8E">
            <w:pPr>
              <w:jc w:val="right"/>
            </w:pPr>
          </w:p>
        </w:tc>
        <w:tc>
          <w:tcPr>
            <w:tcW w:w="1260" w:type="dxa"/>
            <w:tcBorders>
              <w:top w:val="nil"/>
              <w:left w:val="nil"/>
              <w:bottom w:val="nil"/>
              <w:right w:val="nil"/>
            </w:tcBorders>
            <w:shd w:val="clear" w:color="auto" w:fill="auto"/>
            <w:noWrap/>
            <w:vAlign w:val="bottom"/>
            <w:hideMark/>
          </w:tcPr>
          <w:p w:rsidR="00CA7B8E" w:rsidRPr="00C96F5C" w:rsidRDefault="00CA7B8E" w:rsidP="00CA7B8E">
            <w:pPr>
              <w:jc w:val="right"/>
            </w:pPr>
          </w:p>
        </w:tc>
        <w:tc>
          <w:tcPr>
            <w:tcW w:w="1020" w:type="dxa"/>
            <w:tcBorders>
              <w:top w:val="nil"/>
              <w:left w:val="nil"/>
              <w:bottom w:val="nil"/>
              <w:right w:val="nil"/>
            </w:tcBorders>
            <w:shd w:val="clear" w:color="auto" w:fill="auto"/>
            <w:noWrap/>
            <w:vAlign w:val="bottom"/>
            <w:hideMark/>
          </w:tcPr>
          <w:p w:rsidR="00CA7B8E" w:rsidRPr="00C96F5C" w:rsidRDefault="00CA7B8E" w:rsidP="00CA7B8E">
            <w:pPr>
              <w:rPr>
                <w:b/>
                <w:bCs/>
              </w:rPr>
            </w:pPr>
          </w:p>
        </w:tc>
        <w:tc>
          <w:tcPr>
            <w:tcW w:w="1167" w:type="dxa"/>
            <w:tcBorders>
              <w:top w:val="nil"/>
              <w:left w:val="nil"/>
              <w:bottom w:val="nil"/>
              <w:right w:val="nil"/>
            </w:tcBorders>
            <w:shd w:val="clear" w:color="auto" w:fill="auto"/>
            <w:noWrap/>
            <w:vAlign w:val="bottom"/>
            <w:hideMark/>
          </w:tcPr>
          <w:p w:rsidR="00CA7B8E" w:rsidRPr="00C96F5C" w:rsidRDefault="00CA7B8E" w:rsidP="00CA7B8E">
            <w:pPr>
              <w:rPr>
                <w:b/>
                <w:bCs/>
              </w:rPr>
            </w:pPr>
          </w:p>
        </w:tc>
        <w:tc>
          <w:tcPr>
            <w:tcW w:w="1786" w:type="dxa"/>
            <w:tcBorders>
              <w:top w:val="nil"/>
              <w:left w:val="nil"/>
              <w:bottom w:val="nil"/>
              <w:right w:val="nil"/>
            </w:tcBorders>
            <w:shd w:val="clear" w:color="auto" w:fill="auto"/>
            <w:noWrap/>
            <w:vAlign w:val="bottom"/>
            <w:hideMark/>
          </w:tcPr>
          <w:p w:rsidR="00CA7B8E" w:rsidRPr="00C96F5C" w:rsidRDefault="00CA7B8E" w:rsidP="00CA7B8E">
            <w:pPr>
              <w:rPr>
                <w:b/>
                <w:bCs/>
              </w:rPr>
            </w:pPr>
          </w:p>
        </w:tc>
        <w:tc>
          <w:tcPr>
            <w:tcW w:w="1475" w:type="dxa"/>
            <w:tcBorders>
              <w:top w:val="nil"/>
              <w:left w:val="nil"/>
              <w:bottom w:val="nil"/>
              <w:right w:val="nil"/>
            </w:tcBorders>
            <w:shd w:val="clear" w:color="auto" w:fill="auto"/>
            <w:noWrap/>
            <w:vAlign w:val="center"/>
            <w:hideMark/>
          </w:tcPr>
          <w:p w:rsidR="00CA7B8E" w:rsidRPr="00C96F5C" w:rsidRDefault="00CA7B8E" w:rsidP="00CA7B8E">
            <w:pPr>
              <w:jc w:val="center"/>
              <w:rPr>
                <w:b/>
                <w:bCs/>
              </w:rPr>
            </w:pPr>
          </w:p>
        </w:tc>
      </w:tr>
      <w:tr w:rsidR="00CA7B8E" w:rsidRPr="00CA7B8E" w:rsidTr="00C96F5C">
        <w:trPr>
          <w:trHeight w:val="330"/>
        </w:trPr>
        <w:tc>
          <w:tcPr>
            <w:tcW w:w="603" w:type="dxa"/>
            <w:tcBorders>
              <w:top w:val="nil"/>
              <w:left w:val="nil"/>
              <w:bottom w:val="nil"/>
              <w:right w:val="nil"/>
            </w:tcBorders>
            <w:shd w:val="clear" w:color="auto" w:fill="auto"/>
            <w:noWrap/>
            <w:vAlign w:val="bottom"/>
            <w:hideMark/>
          </w:tcPr>
          <w:p w:rsidR="00CA7B8E" w:rsidRPr="00C96F5C" w:rsidRDefault="00CA7B8E" w:rsidP="00CA7B8E">
            <w:pPr>
              <w:jc w:val="right"/>
            </w:pPr>
            <w:r w:rsidRPr="00C96F5C">
              <w:t>1.</w:t>
            </w:r>
          </w:p>
        </w:tc>
        <w:tc>
          <w:tcPr>
            <w:tcW w:w="14580" w:type="dxa"/>
            <w:gridSpan w:val="9"/>
            <w:vMerge w:val="restart"/>
            <w:tcBorders>
              <w:top w:val="nil"/>
              <w:left w:val="nil"/>
              <w:bottom w:val="nil"/>
              <w:right w:val="nil"/>
            </w:tcBorders>
            <w:shd w:val="clear" w:color="auto" w:fill="auto"/>
            <w:hideMark/>
          </w:tcPr>
          <w:p w:rsidR="00CA7B8E" w:rsidRPr="00C96F5C" w:rsidRDefault="00CA7B8E" w:rsidP="00CA7B8E">
            <w:r w:rsidRPr="00C96F5C">
              <w:t>Заказчик принял оказанные услуги в полном объеме и подтверждает,</w:t>
            </w:r>
            <w:r w:rsidR="00C96F5C" w:rsidRPr="00C96F5C">
              <w:t xml:space="preserve"> </w:t>
            </w:r>
            <w:r w:rsidRPr="00C96F5C">
              <w:t>что услуги оказаны качественно,</w:t>
            </w:r>
            <w:r w:rsidR="00C96F5C" w:rsidRPr="00C96F5C">
              <w:t xml:space="preserve"> </w:t>
            </w:r>
            <w:r w:rsidRPr="00C96F5C">
              <w:t>замечаний к Исполнителю нет.</w:t>
            </w:r>
          </w:p>
        </w:tc>
      </w:tr>
      <w:tr w:rsidR="00CA7B8E" w:rsidRPr="00CA7B8E" w:rsidTr="00C96F5C">
        <w:trPr>
          <w:trHeight w:val="330"/>
        </w:trPr>
        <w:tc>
          <w:tcPr>
            <w:tcW w:w="603" w:type="dxa"/>
            <w:tcBorders>
              <w:top w:val="nil"/>
              <w:left w:val="nil"/>
              <w:bottom w:val="nil"/>
              <w:right w:val="nil"/>
            </w:tcBorders>
            <w:shd w:val="clear" w:color="auto" w:fill="auto"/>
            <w:noWrap/>
            <w:vAlign w:val="bottom"/>
            <w:hideMark/>
          </w:tcPr>
          <w:p w:rsidR="00CA7B8E" w:rsidRPr="00C96F5C" w:rsidRDefault="00CA7B8E" w:rsidP="00CA7B8E">
            <w:pPr>
              <w:jc w:val="right"/>
            </w:pPr>
          </w:p>
        </w:tc>
        <w:tc>
          <w:tcPr>
            <w:tcW w:w="14580" w:type="dxa"/>
            <w:gridSpan w:val="9"/>
            <w:vMerge/>
            <w:tcBorders>
              <w:top w:val="nil"/>
              <w:left w:val="nil"/>
              <w:bottom w:val="nil"/>
              <w:right w:val="nil"/>
            </w:tcBorders>
            <w:vAlign w:val="center"/>
            <w:hideMark/>
          </w:tcPr>
          <w:p w:rsidR="00CA7B8E" w:rsidRPr="00C96F5C" w:rsidRDefault="00CA7B8E" w:rsidP="00CA7B8E"/>
        </w:tc>
      </w:tr>
      <w:tr w:rsidR="00CA7B8E" w:rsidRPr="00CA7B8E" w:rsidTr="00C96F5C">
        <w:trPr>
          <w:trHeight w:val="180"/>
        </w:trPr>
        <w:tc>
          <w:tcPr>
            <w:tcW w:w="603" w:type="dxa"/>
            <w:tcBorders>
              <w:top w:val="nil"/>
              <w:left w:val="nil"/>
              <w:bottom w:val="nil"/>
              <w:right w:val="nil"/>
            </w:tcBorders>
            <w:shd w:val="clear" w:color="auto" w:fill="auto"/>
            <w:noWrap/>
            <w:vAlign w:val="bottom"/>
            <w:hideMark/>
          </w:tcPr>
          <w:p w:rsidR="00CA7B8E" w:rsidRPr="00C96F5C" w:rsidRDefault="00CA7B8E" w:rsidP="00CA7B8E">
            <w:pPr>
              <w:jc w:val="right"/>
            </w:pPr>
          </w:p>
        </w:tc>
        <w:tc>
          <w:tcPr>
            <w:tcW w:w="1964" w:type="dxa"/>
            <w:tcBorders>
              <w:top w:val="nil"/>
              <w:left w:val="nil"/>
              <w:bottom w:val="nil"/>
              <w:right w:val="nil"/>
            </w:tcBorders>
            <w:shd w:val="clear" w:color="auto" w:fill="auto"/>
            <w:hideMark/>
          </w:tcPr>
          <w:p w:rsidR="00CA7B8E" w:rsidRPr="00C96F5C" w:rsidRDefault="00CA7B8E" w:rsidP="00CA7B8E">
            <w:pPr>
              <w:rPr>
                <w:color w:val="000000"/>
              </w:rPr>
            </w:pPr>
          </w:p>
        </w:tc>
        <w:tc>
          <w:tcPr>
            <w:tcW w:w="3118" w:type="dxa"/>
            <w:tcBorders>
              <w:top w:val="nil"/>
              <w:left w:val="nil"/>
              <w:bottom w:val="nil"/>
              <w:right w:val="nil"/>
            </w:tcBorders>
            <w:shd w:val="clear" w:color="auto" w:fill="auto"/>
            <w:hideMark/>
          </w:tcPr>
          <w:p w:rsidR="00CA7B8E" w:rsidRPr="00C96F5C" w:rsidRDefault="00CA7B8E" w:rsidP="00CA7B8E">
            <w:pPr>
              <w:rPr>
                <w:color w:val="000000"/>
              </w:rPr>
            </w:pPr>
          </w:p>
        </w:tc>
        <w:tc>
          <w:tcPr>
            <w:tcW w:w="1390" w:type="dxa"/>
            <w:tcBorders>
              <w:top w:val="nil"/>
              <w:left w:val="nil"/>
              <w:bottom w:val="nil"/>
              <w:right w:val="nil"/>
            </w:tcBorders>
            <w:shd w:val="clear" w:color="auto" w:fill="auto"/>
            <w:hideMark/>
          </w:tcPr>
          <w:p w:rsidR="00CA7B8E" w:rsidRPr="00C96F5C" w:rsidRDefault="00CA7B8E" w:rsidP="00CA7B8E">
            <w:pPr>
              <w:rPr>
                <w:color w:val="000000"/>
              </w:rPr>
            </w:pPr>
          </w:p>
        </w:tc>
        <w:tc>
          <w:tcPr>
            <w:tcW w:w="1400" w:type="dxa"/>
            <w:tcBorders>
              <w:top w:val="nil"/>
              <w:left w:val="nil"/>
              <w:bottom w:val="nil"/>
              <w:right w:val="nil"/>
            </w:tcBorders>
            <w:shd w:val="clear" w:color="auto" w:fill="auto"/>
            <w:hideMark/>
          </w:tcPr>
          <w:p w:rsidR="00CA7B8E" w:rsidRPr="00C96F5C" w:rsidRDefault="00CA7B8E" w:rsidP="00CA7B8E">
            <w:pPr>
              <w:rPr>
                <w:color w:val="000000"/>
              </w:rPr>
            </w:pPr>
          </w:p>
        </w:tc>
        <w:tc>
          <w:tcPr>
            <w:tcW w:w="1260" w:type="dxa"/>
            <w:tcBorders>
              <w:top w:val="nil"/>
              <w:left w:val="nil"/>
              <w:bottom w:val="nil"/>
              <w:right w:val="nil"/>
            </w:tcBorders>
            <w:shd w:val="clear" w:color="auto" w:fill="auto"/>
            <w:hideMark/>
          </w:tcPr>
          <w:p w:rsidR="00CA7B8E" w:rsidRPr="00C96F5C" w:rsidRDefault="00CA7B8E" w:rsidP="00CA7B8E">
            <w:pPr>
              <w:rPr>
                <w:color w:val="000000"/>
              </w:rPr>
            </w:pPr>
          </w:p>
        </w:tc>
        <w:tc>
          <w:tcPr>
            <w:tcW w:w="1020" w:type="dxa"/>
            <w:tcBorders>
              <w:top w:val="nil"/>
              <w:left w:val="nil"/>
              <w:bottom w:val="nil"/>
              <w:right w:val="nil"/>
            </w:tcBorders>
            <w:shd w:val="clear" w:color="auto" w:fill="auto"/>
            <w:hideMark/>
          </w:tcPr>
          <w:p w:rsidR="00CA7B8E" w:rsidRPr="00C96F5C" w:rsidRDefault="00CA7B8E" w:rsidP="00CA7B8E">
            <w:pPr>
              <w:rPr>
                <w:color w:val="000000"/>
              </w:rPr>
            </w:pPr>
          </w:p>
        </w:tc>
        <w:tc>
          <w:tcPr>
            <w:tcW w:w="1167" w:type="dxa"/>
            <w:tcBorders>
              <w:top w:val="nil"/>
              <w:left w:val="nil"/>
              <w:bottom w:val="nil"/>
              <w:right w:val="nil"/>
            </w:tcBorders>
            <w:shd w:val="clear" w:color="auto" w:fill="auto"/>
            <w:hideMark/>
          </w:tcPr>
          <w:p w:rsidR="00CA7B8E" w:rsidRPr="00C96F5C" w:rsidRDefault="00CA7B8E" w:rsidP="00CA7B8E">
            <w:pPr>
              <w:rPr>
                <w:color w:val="000000"/>
              </w:rPr>
            </w:pPr>
          </w:p>
        </w:tc>
        <w:tc>
          <w:tcPr>
            <w:tcW w:w="1786" w:type="dxa"/>
            <w:tcBorders>
              <w:top w:val="nil"/>
              <w:left w:val="nil"/>
              <w:bottom w:val="nil"/>
              <w:right w:val="nil"/>
            </w:tcBorders>
            <w:shd w:val="clear" w:color="auto" w:fill="auto"/>
            <w:hideMark/>
          </w:tcPr>
          <w:p w:rsidR="00CA7B8E" w:rsidRPr="00C96F5C" w:rsidRDefault="00CA7B8E" w:rsidP="00CA7B8E">
            <w:pPr>
              <w:rPr>
                <w:color w:val="000000"/>
              </w:rPr>
            </w:pPr>
          </w:p>
        </w:tc>
        <w:tc>
          <w:tcPr>
            <w:tcW w:w="1475" w:type="dxa"/>
            <w:tcBorders>
              <w:top w:val="nil"/>
              <w:left w:val="nil"/>
              <w:bottom w:val="nil"/>
              <w:right w:val="nil"/>
            </w:tcBorders>
            <w:shd w:val="clear" w:color="auto" w:fill="auto"/>
            <w:hideMark/>
          </w:tcPr>
          <w:p w:rsidR="00CA7B8E" w:rsidRPr="00C96F5C" w:rsidRDefault="00CA7B8E" w:rsidP="00CA7B8E">
            <w:pPr>
              <w:rPr>
                <w:color w:val="000000"/>
              </w:rPr>
            </w:pPr>
          </w:p>
        </w:tc>
      </w:tr>
      <w:tr w:rsidR="00CA7B8E" w:rsidRPr="00CA7B8E" w:rsidTr="00C96F5C">
        <w:trPr>
          <w:trHeight w:val="285"/>
        </w:trPr>
        <w:tc>
          <w:tcPr>
            <w:tcW w:w="603" w:type="dxa"/>
            <w:tcBorders>
              <w:top w:val="nil"/>
              <w:left w:val="nil"/>
              <w:bottom w:val="nil"/>
              <w:right w:val="nil"/>
            </w:tcBorders>
            <w:shd w:val="clear" w:color="auto" w:fill="auto"/>
            <w:noWrap/>
            <w:vAlign w:val="bottom"/>
            <w:hideMark/>
          </w:tcPr>
          <w:p w:rsidR="00CA7B8E" w:rsidRPr="00C96F5C" w:rsidRDefault="00CA7B8E" w:rsidP="00CA7B8E">
            <w:pPr>
              <w:jc w:val="center"/>
            </w:pPr>
            <w:r w:rsidRPr="00C96F5C">
              <w:t xml:space="preserve">2. </w:t>
            </w:r>
          </w:p>
        </w:tc>
        <w:tc>
          <w:tcPr>
            <w:tcW w:w="14580" w:type="dxa"/>
            <w:gridSpan w:val="9"/>
            <w:vMerge w:val="restart"/>
            <w:tcBorders>
              <w:top w:val="nil"/>
              <w:left w:val="nil"/>
              <w:bottom w:val="nil"/>
              <w:right w:val="nil"/>
            </w:tcBorders>
            <w:shd w:val="clear" w:color="auto" w:fill="auto"/>
            <w:hideMark/>
          </w:tcPr>
          <w:p w:rsidR="00CA7B8E" w:rsidRPr="00C96F5C" w:rsidRDefault="00CA7B8E" w:rsidP="00CA7B8E">
            <w:r w:rsidRPr="00C96F5C">
              <w:t>Стоимость оказанных услуг по настоящему акту составила __________________ рублей</w:t>
            </w:r>
            <w:proofErr w:type="gramStart"/>
            <w:r w:rsidRPr="00C96F5C">
              <w:t xml:space="preserve"> (___________________________) </w:t>
            </w:r>
            <w:proofErr w:type="gramEnd"/>
            <w:r w:rsidRPr="00C96F5C">
              <w:t>в т.ч. НДС 20%</w:t>
            </w:r>
          </w:p>
        </w:tc>
      </w:tr>
      <w:tr w:rsidR="00CA7B8E" w:rsidRPr="00CA7B8E" w:rsidTr="00C96F5C">
        <w:trPr>
          <w:trHeight w:val="398"/>
        </w:trPr>
        <w:tc>
          <w:tcPr>
            <w:tcW w:w="603" w:type="dxa"/>
            <w:tcBorders>
              <w:top w:val="nil"/>
              <w:left w:val="nil"/>
              <w:bottom w:val="nil"/>
              <w:right w:val="nil"/>
            </w:tcBorders>
            <w:shd w:val="clear" w:color="auto" w:fill="auto"/>
            <w:noWrap/>
            <w:vAlign w:val="bottom"/>
            <w:hideMark/>
          </w:tcPr>
          <w:p w:rsidR="00CA7B8E" w:rsidRPr="00CA7B8E" w:rsidRDefault="00CA7B8E" w:rsidP="00CA7B8E">
            <w:pPr>
              <w:jc w:val="center"/>
              <w:rPr>
                <w:rFonts w:ascii="Arial CYR" w:hAnsi="Arial CYR" w:cs="Arial CYR"/>
                <w:sz w:val="26"/>
                <w:szCs w:val="26"/>
              </w:rPr>
            </w:pPr>
          </w:p>
        </w:tc>
        <w:tc>
          <w:tcPr>
            <w:tcW w:w="14580" w:type="dxa"/>
            <w:gridSpan w:val="9"/>
            <w:vMerge/>
            <w:tcBorders>
              <w:top w:val="nil"/>
              <w:left w:val="nil"/>
              <w:bottom w:val="nil"/>
              <w:right w:val="nil"/>
            </w:tcBorders>
            <w:vAlign w:val="center"/>
            <w:hideMark/>
          </w:tcPr>
          <w:p w:rsidR="00CA7B8E" w:rsidRPr="00CA7B8E" w:rsidRDefault="00CA7B8E" w:rsidP="00CA7B8E">
            <w:pPr>
              <w:rPr>
                <w:rFonts w:ascii="Arial CYR" w:hAnsi="Arial CYR" w:cs="Arial CYR"/>
                <w:sz w:val="26"/>
                <w:szCs w:val="26"/>
              </w:rPr>
            </w:pPr>
          </w:p>
        </w:tc>
      </w:tr>
    </w:tbl>
    <w:p w:rsidR="00CA7B8E" w:rsidRDefault="00CA7B8E" w:rsidP="009C6854">
      <w:pPr>
        <w:jc w:val="right"/>
        <w:rPr>
          <w:sz w:val="20"/>
          <w:szCs w:val="20"/>
        </w:rPr>
      </w:pPr>
    </w:p>
    <w:p w:rsidR="00CA7B8E" w:rsidRDefault="00CA7B8E" w:rsidP="009C6854">
      <w:pPr>
        <w:jc w:val="right"/>
        <w:rPr>
          <w:sz w:val="20"/>
          <w:szCs w:val="20"/>
        </w:rPr>
      </w:pPr>
    </w:p>
    <w:p w:rsidR="00CA7B8E" w:rsidRDefault="00CA7B8E" w:rsidP="009C6854">
      <w:pPr>
        <w:jc w:val="right"/>
        <w:rPr>
          <w:sz w:val="20"/>
          <w:szCs w:val="20"/>
        </w:rPr>
      </w:pPr>
    </w:p>
    <w:p w:rsidR="00CA7B8E" w:rsidRDefault="00CA7B8E" w:rsidP="009C6854">
      <w:pPr>
        <w:jc w:val="right"/>
        <w:rPr>
          <w:sz w:val="20"/>
          <w:szCs w:val="20"/>
        </w:rPr>
      </w:pPr>
    </w:p>
    <w:p w:rsidR="00CA7B8E" w:rsidRDefault="00CA7B8E" w:rsidP="009C6854">
      <w:pPr>
        <w:jc w:val="right"/>
        <w:rPr>
          <w:sz w:val="20"/>
          <w:szCs w:val="20"/>
        </w:rPr>
      </w:pPr>
    </w:p>
    <w:p w:rsidR="00CA7B8E" w:rsidRDefault="00CA7B8E" w:rsidP="009C6854">
      <w:pPr>
        <w:jc w:val="right"/>
        <w:rPr>
          <w:sz w:val="20"/>
          <w:szCs w:val="20"/>
        </w:rPr>
      </w:pPr>
    </w:p>
    <w:p w:rsidR="00CA7B8E" w:rsidRPr="00302032" w:rsidRDefault="00CA7B8E" w:rsidP="009C6854">
      <w:pPr>
        <w:jc w:val="right"/>
        <w:rPr>
          <w:sz w:val="20"/>
          <w:szCs w:val="20"/>
        </w:rPr>
      </w:pPr>
    </w:p>
    <w:tbl>
      <w:tblPr>
        <w:tblW w:w="14709" w:type="dxa"/>
        <w:tblLook w:val="04A0" w:firstRow="1" w:lastRow="0" w:firstColumn="1" w:lastColumn="0" w:noHBand="0" w:noVBand="1"/>
      </w:tblPr>
      <w:tblGrid>
        <w:gridCol w:w="6204"/>
        <w:gridCol w:w="8505"/>
      </w:tblGrid>
      <w:tr w:rsidR="009C6854" w:rsidRPr="00B836D0" w:rsidTr="00AE767E">
        <w:trPr>
          <w:trHeight w:val="1206"/>
        </w:trPr>
        <w:tc>
          <w:tcPr>
            <w:tcW w:w="6204" w:type="dxa"/>
            <w:shd w:val="clear" w:color="auto" w:fill="auto"/>
          </w:tcPr>
          <w:p w:rsidR="009C6854" w:rsidRDefault="009C6854" w:rsidP="00AE767E">
            <w:pPr>
              <w:tabs>
                <w:tab w:val="left" w:pos="1418"/>
              </w:tabs>
              <w:ind w:firstLine="709"/>
              <w:jc w:val="center"/>
              <w:rPr>
                <w:b/>
                <w:noProof/>
                <w:color w:val="000000"/>
              </w:rPr>
            </w:pPr>
          </w:p>
          <w:p w:rsidR="009C6854" w:rsidRPr="00B836D0" w:rsidRDefault="009C6854" w:rsidP="00AE767E">
            <w:pPr>
              <w:tabs>
                <w:tab w:val="left" w:pos="1418"/>
              </w:tabs>
              <w:ind w:firstLine="709"/>
              <w:jc w:val="center"/>
              <w:rPr>
                <w:b/>
                <w:noProof/>
                <w:color w:val="000000"/>
              </w:rPr>
            </w:pPr>
            <w:r w:rsidRPr="00B836D0">
              <w:rPr>
                <w:b/>
                <w:noProof/>
                <w:color w:val="000000"/>
              </w:rPr>
              <w:t>ЗАКАЗЧИК:</w:t>
            </w:r>
          </w:p>
          <w:p w:rsidR="009C6854" w:rsidRPr="00B836D0" w:rsidRDefault="009C6854" w:rsidP="00AE767E">
            <w:pPr>
              <w:ind w:firstLine="709"/>
              <w:jc w:val="center"/>
              <w:rPr>
                <w:color w:val="000000"/>
              </w:rPr>
            </w:pPr>
          </w:p>
        </w:tc>
        <w:tc>
          <w:tcPr>
            <w:tcW w:w="8505" w:type="dxa"/>
            <w:shd w:val="clear" w:color="auto" w:fill="auto"/>
          </w:tcPr>
          <w:p w:rsidR="009C6854" w:rsidRDefault="009C6854" w:rsidP="00AE767E">
            <w:pPr>
              <w:tabs>
                <w:tab w:val="left" w:pos="1418"/>
              </w:tabs>
              <w:ind w:firstLine="709"/>
              <w:jc w:val="center"/>
              <w:rPr>
                <w:b/>
                <w:noProof/>
                <w:color w:val="000000"/>
              </w:rPr>
            </w:pPr>
          </w:p>
          <w:p w:rsidR="009C6854" w:rsidRPr="00B836D0" w:rsidRDefault="009C6854" w:rsidP="00AE767E">
            <w:pPr>
              <w:tabs>
                <w:tab w:val="left" w:pos="1418"/>
              </w:tabs>
              <w:ind w:firstLine="709"/>
              <w:jc w:val="center"/>
              <w:rPr>
                <w:b/>
                <w:noProof/>
                <w:color w:val="000000"/>
              </w:rPr>
            </w:pPr>
            <w:r w:rsidRPr="00B836D0">
              <w:rPr>
                <w:b/>
                <w:noProof/>
                <w:color w:val="000000"/>
              </w:rPr>
              <w:t>ИСПОЛНИТЕЛЬ:</w:t>
            </w:r>
          </w:p>
        </w:tc>
      </w:tr>
      <w:tr w:rsidR="009C6854" w:rsidRPr="00B836D0" w:rsidTr="00AE767E">
        <w:trPr>
          <w:trHeight w:val="156"/>
        </w:trPr>
        <w:tc>
          <w:tcPr>
            <w:tcW w:w="6204" w:type="dxa"/>
            <w:shd w:val="clear" w:color="auto" w:fill="auto"/>
          </w:tcPr>
          <w:p w:rsidR="009C6854" w:rsidRDefault="009C6854" w:rsidP="00AE767E">
            <w:pPr>
              <w:tabs>
                <w:tab w:val="left" w:pos="1418"/>
              </w:tabs>
              <w:jc w:val="center"/>
              <w:rPr>
                <w:b/>
                <w:noProof/>
                <w:color w:val="000000"/>
              </w:rPr>
            </w:pPr>
            <w:r w:rsidRPr="00B836D0">
              <w:rPr>
                <w:b/>
                <w:noProof/>
                <w:color w:val="000000"/>
              </w:rPr>
              <w:t>__________</w:t>
            </w:r>
            <w:r>
              <w:rPr>
                <w:b/>
                <w:noProof/>
                <w:color w:val="000000"/>
              </w:rPr>
              <w:t>___/В.Н. Юркин</w:t>
            </w:r>
          </w:p>
          <w:p w:rsidR="009C6854" w:rsidRPr="00B836D0" w:rsidRDefault="009C6854" w:rsidP="00AE767E">
            <w:pPr>
              <w:tabs>
                <w:tab w:val="left" w:pos="1418"/>
              </w:tabs>
              <w:jc w:val="center"/>
              <w:rPr>
                <w:b/>
                <w:noProof/>
                <w:color w:val="000000"/>
              </w:rPr>
            </w:pPr>
            <w:r w:rsidRPr="00B836D0">
              <w:rPr>
                <w:b/>
                <w:noProof/>
                <w:color w:val="000000"/>
              </w:rPr>
              <w:t>м.п.</w:t>
            </w:r>
          </w:p>
        </w:tc>
        <w:tc>
          <w:tcPr>
            <w:tcW w:w="8505" w:type="dxa"/>
            <w:shd w:val="clear" w:color="auto" w:fill="auto"/>
          </w:tcPr>
          <w:p w:rsidR="009C6854" w:rsidRPr="00B836D0" w:rsidRDefault="009C6854" w:rsidP="00AE767E">
            <w:pPr>
              <w:tabs>
                <w:tab w:val="left" w:pos="1418"/>
              </w:tabs>
              <w:ind w:firstLine="709"/>
              <w:rPr>
                <w:b/>
                <w:noProof/>
                <w:color w:val="000000"/>
              </w:rPr>
            </w:pPr>
            <w:r>
              <w:rPr>
                <w:b/>
                <w:noProof/>
                <w:color w:val="000000"/>
              </w:rPr>
              <w:t xml:space="preserve">                            </w:t>
            </w:r>
            <w:r w:rsidRPr="00B836D0">
              <w:rPr>
                <w:b/>
                <w:noProof/>
                <w:color w:val="000000"/>
              </w:rPr>
              <w:t xml:space="preserve"> </w:t>
            </w:r>
            <w:r>
              <w:rPr>
                <w:b/>
                <w:noProof/>
                <w:color w:val="000000"/>
              </w:rPr>
              <w:t xml:space="preserve">                          ______________/ </w:t>
            </w:r>
          </w:p>
          <w:p w:rsidR="009C6854" w:rsidRPr="00B836D0" w:rsidRDefault="009C6854" w:rsidP="00AE767E">
            <w:pPr>
              <w:tabs>
                <w:tab w:val="left" w:pos="1418"/>
              </w:tabs>
              <w:ind w:firstLine="709"/>
              <w:rPr>
                <w:b/>
                <w:noProof/>
                <w:color w:val="000000"/>
              </w:rPr>
            </w:pPr>
            <w:r w:rsidRPr="00B836D0">
              <w:rPr>
                <w:b/>
                <w:noProof/>
                <w:color w:val="000000"/>
              </w:rPr>
              <w:t xml:space="preserve">                          </w:t>
            </w:r>
            <w:r>
              <w:rPr>
                <w:b/>
                <w:noProof/>
                <w:color w:val="000000"/>
              </w:rPr>
              <w:t xml:space="preserve">                                               </w:t>
            </w:r>
            <w:r w:rsidRPr="00B836D0">
              <w:rPr>
                <w:b/>
                <w:noProof/>
                <w:color w:val="000000"/>
              </w:rPr>
              <w:t>м.п.</w:t>
            </w:r>
          </w:p>
        </w:tc>
      </w:tr>
    </w:tbl>
    <w:p w:rsidR="00F00A11" w:rsidRPr="00F00A11" w:rsidRDefault="00F00A11" w:rsidP="00F00A11"/>
    <w:sectPr w:rsidR="00F00A11" w:rsidRPr="00F00A11" w:rsidSect="009C6854">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B8E" w:rsidRDefault="00CA7B8E" w:rsidP="00534E1F">
      <w:r>
        <w:separator/>
      </w:r>
    </w:p>
  </w:endnote>
  <w:endnote w:type="continuationSeparator" w:id="0">
    <w:p w:rsidR="00CA7B8E" w:rsidRDefault="00CA7B8E"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7"/>
      <w:docPartObj>
        <w:docPartGallery w:val="Page Numbers (Bottom of Page)"/>
        <w:docPartUnique/>
      </w:docPartObj>
    </w:sdtPr>
    <w:sdtEndPr/>
    <w:sdtContent>
      <w:p w:rsidR="00CA7B8E" w:rsidRDefault="00CA7B8E">
        <w:pPr>
          <w:pStyle w:val="a7"/>
          <w:jc w:val="center"/>
        </w:pPr>
        <w:r>
          <w:rPr>
            <w:noProof/>
          </w:rPr>
          <w:fldChar w:fldCharType="begin"/>
        </w:r>
        <w:r>
          <w:rPr>
            <w:noProof/>
          </w:rPr>
          <w:instrText xml:space="preserve"> PAGE   \* MERGEFORMAT </w:instrText>
        </w:r>
        <w:r>
          <w:rPr>
            <w:noProof/>
          </w:rPr>
          <w:fldChar w:fldCharType="separate"/>
        </w:r>
        <w:r w:rsidR="00D37C37">
          <w:rPr>
            <w:noProof/>
          </w:rPr>
          <w:t>43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8"/>
      <w:docPartObj>
        <w:docPartGallery w:val="Page Numbers (Bottom of Page)"/>
        <w:docPartUnique/>
      </w:docPartObj>
    </w:sdtPr>
    <w:sdtEndPr/>
    <w:sdtContent>
      <w:p w:rsidR="00CA7B8E" w:rsidRDefault="00D37C37">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B8E" w:rsidRDefault="00CA7B8E" w:rsidP="00534E1F">
      <w:r>
        <w:separator/>
      </w:r>
    </w:p>
  </w:footnote>
  <w:footnote w:type="continuationSeparator" w:id="0">
    <w:p w:rsidR="00CA7B8E" w:rsidRDefault="00CA7B8E"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3CE2BAD"/>
    <w:multiLevelType w:val="hybridMultilevel"/>
    <w:tmpl w:val="6B66A6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A4D4D15"/>
    <w:multiLevelType w:val="hybridMultilevel"/>
    <w:tmpl w:val="E0048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5C73E6"/>
    <w:multiLevelType w:val="hybridMultilevel"/>
    <w:tmpl w:val="2DD0D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1FE4E86"/>
    <w:multiLevelType w:val="hybridMultilevel"/>
    <w:tmpl w:val="3B8E27F8"/>
    <w:lvl w:ilvl="0" w:tplc="EF6204E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DFE2B29"/>
    <w:multiLevelType w:val="multilevel"/>
    <w:tmpl w:val="237ED9C0"/>
    <w:lvl w:ilvl="0">
      <w:start w:val="1"/>
      <w:numFmt w:val="decimal"/>
      <w:lvlText w:val="%1."/>
      <w:lvlJc w:val="left"/>
      <w:pPr>
        <w:ind w:left="927" w:hanging="360"/>
      </w:pPr>
      <w:rPr>
        <w:rFonts w:hint="default"/>
        <w:u w:val="single"/>
      </w:rPr>
    </w:lvl>
    <w:lvl w:ilvl="1">
      <w:start w:val="3"/>
      <w:numFmt w:val="decimal"/>
      <w:isLgl/>
      <w:lvlText w:val="%1.%2."/>
      <w:lvlJc w:val="left"/>
      <w:pPr>
        <w:ind w:left="1321" w:hanging="360"/>
      </w:pPr>
      <w:rPr>
        <w:rFonts w:hint="default"/>
      </w:rPr>
    </w:lvl>
    <w:lvl w:ilvl="2">
      <w:start w:val="1"/>
      <w:numFmt w:val="decimal"/>
      <w:isLgl/>
      <w:lvlText w:val="%1.%2.%3."/>
      <w:lvlJc w:val="left"/>
      <w:pPr>
        <w:ind w:left="2075"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23" w:hanging="1080"/>
      </w:pPr>
      <w:rPr>
        <w:rFonts w:hint="default"/>
      </w:rPr>
    </w:lvl>
    <w:lvl w:ilvl="5">
      <w:start w:val="1"/>
      <w:numFmt w:val="decimal"/>
      <w:isLgl/>
      <w:lvlText w:val="%1.%2.%3.%4.%5.%6."/>
      <w:lvlJc w:val="left"/>
      <w:pPr>
        <w:ind w:left="3617" w:hanging="1080"/>
      </w:pPr>
      <w:rPr>
        <w:rFonts w:hint="default"/>
      </w:rPr>
    </w:lvl>
    <w:lvl w:ilvl="6">
      <w:start w:val="1"/>
      <w:numFmt w:val="decimal"/>
      <w:isLgl/>
      <w:lvlText w:val="%1.%2.%3.%4.%5.%6.%7."/>
      <w:lvlJc w:val="left"/>
      <w:pPr>
        <w:ind w:left="4371" w:hanging="1440"/>
      </w:pPr>
      <w:rPr>
        <w:rFonts w:hint="default"/>
      </w:rPr>
    </w:lvl>
    <w:lvl w:ilvl="7">
      <w:start w:val="1"/>
      <w:numFmt w:val="decimal"/>
      <w:isLgl/>
      <w:lvlText w:val="%1.%2.%3.%4.%5.%6.%7.%8."/>
      <w:lvlJc w:val="left"/>
      <w:pPr>
        <w:ind w:left="4765" w:hanging="1440"/>
      </w:pPr>
      <w:rPr>
        <w:rFonts w:hint="default"/>
      </w:rPr>
    </w:lvl>
    <w:lvl w:ilvl="8">
      <w:start w:val="1"/>
      <w:numFmt w:val="decimal"/>
      <w:isLgl/>
      <w:lvlText w:val="%1.%2.%3.%4.%5.%6.%7.%8.%9."/>
      <w:lvlJc w:val="left"/>
      <w:pPr>
        <w:ind w:left="5519" w:hanging="1800"/>
      </w:pPr>
      <w:rPr>
        <w:rFonts w:hint="default"/>
      </w:rPr>
    </w:lvl>
  </w:abstractNum>
  <w:abstractNum w:abstractNumId="11">
    <w:nsid w:val="32174AF1"/>
    <w:multiLevelType w:val="hybridMultilevel"/>
    <w:tmpl w:val="ACFCE61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34D63628"/>
    <w:multiLevelType w:val="multilevel"/>
    <w:tmpl w:val="2D2A1DE6"/>
    <w:lvl w:ilvl="0">
      <w:start w:val="1"/>
      <w:numFmt w:val="bullet"/>
      <w:lvlText w:val=""/>
      <w:lvlJc w:val="left"/>
      <w:pPr>
        <w:ind w:left="720" w:hanging="360"/>
      </w:pPr>
      <w:rPr>
        <w:rFonts w:ascii="Symbol" w:hAnsi="Symbol"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58B642C"/>
    <w:multiLevelType w:val="multilevel"/>
    <w:tmpl w:val="2D2A1DE6"/>
    <w:lvl w:ilvl="0">
      <w:start w:val="1"/>
      <w:numFmt w:val="bullet"/>
      <w:lvlText w:val=""/>
      <w:lvlJc w:val="left"/>
      <w:pPr>
        <w:ind w:left="720" w:hanging="360"/>
      </w:pPr>
      <w:rPr>
        <w:rFonts w:ascii="Symbol" w:hAnsi="Symbol"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BA32F7C"/>
    <w:multiLevelType w:val="hybridMultilevel"/>
    <w:tmpl w:val="A8FC490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C7C15A1"/>
    <w:multiLevelType w:val="hybridMultilevel"/>
    <w:tmpl w:val="D51C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A73CCD"/>
    <w:multiLevelType w:val="hybridMultilevel"/>
    <w:tmpl w:val="091AA6C4"/>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8">
    <w:nsid w:val="41A218CE"/>
    <w:multiLevelType w:val="hybridMultilevel"/>
    <w:tmpl w:val="79BA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2B34A4"/>
    <w:multiLevelType w:val="multilevel"/>
    <w:tmpl w:val="4AAE8044"/>
    <w:lvl w:ilvl="0">
      <w:start w:val="6"/>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20">
    <w:nsid w:val="456A3EED"/>
    <w:multiLevelType w:val="multilevel"/>
    <w:tmpl w:val="2D2A1DE6"/>
    <w:lvl w:ilvl="0">
      <w:start w:val="1"/>
      <w:numFmt w:val="bullet"/>
      <w:lvlText w:val=""/>
      <w:lvlJc w:val="left"/>
      <w:pPr>
        <w:ind w:left="720" w:hanging="360"/>
      </w:pPr>
      <w:rPr>
        <w:rFonts w:ascii="Symbol" w:hAnsi="Symbol"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3A0591D"/>
    <w:multiLevelType w:val="multilevel"/>
    <w:tmpl w:val="2D2A1DE6"/>
    <w:lvl w:ilvl="0">
      <w:start w:val="1"/>
      <w:numFmt w:val="bullet"/>
      <w:lvlText w:val=""/>
      <w:lvlJc w:val="left"/>
      <w:pPr>
        <w:ind w:left="720" w:hanging="360"/>
      </w:pPr>
      <w:rPr>
        <w:rFonts w:ascii="Symbol" w:hAnsi="Symbol"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3A8152A"/>
    <w:multiLevelType w:val="multilevel"/>
    <w:tmpl w:val="B00AEE6E"/>
    <w:lvl w:ilvl="0">
      <w:start w:val="1"/>
      <w:numFmt w:val="decimal"/>
      <w:lvlText w:val="%1."/>
      <w:lvlJc w:val="left"/>
      <w:pPr>
        <w:ind w:left="644" w:hanging="360"/>
      </w:pPr>
      <w:rPr>
        <w:rFonts w:hint="default"/>
      </w:rPr>
    </w:lvl>
    <w:lvl w:ilvl="1">
      <w:start w:val="2"/>
      <w:numFmt w:val="decimal"/>
      <w:isLgl/>
      <w:lvlText w:val="%1.%2."/>
      <w:lvlJc w:val="left"/>
      <w:pPr>
        <w:ind w:left="684" w:hanging="684"/>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nsid w:val="53C15725"/>
    <w:multiLevelType w:val="hybridMultilevel"/>
    <w:tmpl w:val="32BA6690"/>
    <w:lvl w:ilvl="0" w:tplc="48FA1B14">
      <w:start w:val="2"/>
      <w:numFmt w:val="bullet"/>
      <w:lvlText w:val="-"/>
      <w:lvlJc w:val="left"/>
      <w:pPr>
        <w:ind w:left="841" w:hanging="360"/>
      </w:pPr>
      <w:rPr>
        <w:rFonts w:ascii="Times New Roman" w:eastAsia="Calibri" w:hAnsi="Times New Roman" w:cs="Times New Roman"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4">
    <w:nsid w:val="53D3202A"/>
    <w:multiLevelType w:val="hybridMultilevel"/>
    <w:tmpl w:val="328EF6AE"/>
    <w:lvl w:ilvl="0" w:tplc="0419000F">
      <w:start w:val="1"/>
      <w:numFmt w:val="decimal"/>
      <w:lvlText w:val="%1."/>
      <w:lvlJc w:val="left"/>
      <w:pPr>
        <w:ind w:left="1248" w:hanging="360"/>
      </w:p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25">
    <w:nsid w:val="5DC6330F"/>
    <w:multiLevelType w:val="multilevel"/>
    <w:tmpl w:val="DB9A549C"/>
    <w:lvl w:ilvl="0">
      <w:start w:val="1"/>
      <w:numFmt w:val="bullet"/>
      <w:lvlText w:val=""/>
      <w:lvlJc w:val="left"/>
      <w:pPr>
        <w:ind w:left="644" w:hanging="360"/>
      </w:pPr>
      <w:rPr>
        <w:rFonts w:ascii="Symbol" w:hAnsi="Symbol" w:hint="default"/>
        <w:color w:val="000000"/>
      </w:rPr>
    </w:lvl>
    <w:lvl w:ilvl="1">
      <w:start w:val="2"/>
      <w:numFmt w:val="decimal"/>
      <w:isLgl/>
      <w:lvlText w:val="%1.%2."/>
      <w:lvlJc w:val="left"/>
      <w:pPr>
        <w:ind w:left="968" w:hanging="684"/>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6519326F"/>
    <w:multiLevelType w:val="hybridMultilevel"/>
    <w:tmpl w:val="F0208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D907EE8"/>
    <w:multiLevelType w:val="hybridMultilevel"/>
    <w:tmpl w:val="BD4CA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1">
    <w:nsid w:val="73542C26"/>
    <w:multiLevelType w:val="hybridMultilevel"/>
    <w:tmpl w:val="E8F23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0"/>
  </w:num>
  <w:num w:numId="4">
    <w:abstractNumId w:val="28"/>
  </w:num>
  <w:num w:numId="5">
    <w:abstractNumId w:val="0"/>
  </w:num>
  <w:num w:numId="6">
    <w:abstractNumId w:val="27"/>
  </w:num>
  <w:num w:numId="7">
    <w:abstractNumId w:val="9"/>
  </w:num>
  <w:num w:numId="8">
    <w:abstractNumId w:val="6"/>
  </w:num>
  <w:num w:numId="9">
    <w:abstractNumId w:val="32"/>
  </w:num>
  <w:num w:numId="10">
    <w:abstractNumId w:val="5"/>
  </w:num>
  <w:num w:numId="11">
    <w:abstractNumId w:val="10"/>
  </w:num>
  <w:num w:numId="12">
    <w:abstractNumId w:val="16"/>
  </w:num>
  <w:num w:numId="13">
    <w:abstractNumId w:val="8"/>
  </w:num>
  <w:num w:numId="14">
    <w:abstractNumId w:val="24"/>
  </w:num>
  <w:num w:numId="15">
    <w:abstractNumId w:val="23"/>
  </w:num>
  <w:num w:numId="16">
    <w:abstractNumId w:val="22"/>
  </w:num>
  <w:num w:numId="17">
    <w:abstractNumId w:val="18"/>
  </w:num>
  <w:num w:numId="18">
    <w:abstractNumId w:val="25"/>
  </w:num>
  <w:num w:numId="19">
    <w:abstractNumId w:val="26"/>
  </w:num>
  <w:num w:numId="20">
    <w:abstractNumId w:val="4"/>
  </w:num>
  <w:num w:numId="21">
    <w:abstractNumId w:val="3"/>
  </w:num>
  <w:num w:numId="22">
    <w:abstractNumId w:val="15"/>
  </w:num>
  <w:num w:numId="23">
    <w:abstractNumId w:val="31"/>
  </w:num>
  <w:num w:numId="24">
    <w:abstractNumId w:val="29"/>
  </w:num>
  <w:num w:numId="25">
    <w:abstractNumId w:val="20"/>
  </w:num>
  <w:num w:numId="26">
    <w:abstractNumId w:val="19"/>
  </w:num>
  <w:num w:numId="27">
    <w:abstractNumId w:val="21"/>
  </w:num>
  <w:num w:numId="28">
    <w:abstractNumId w:val="13"/>
  </w:num>
  <w:num w:numId="29">
    <w:abstractNumId w:val="12"/>
  </w:num>
  <w:num w:numId="30">
    <w:abstractNumId w:val="14"/>
  </w:num>
  <w:num w:numId="31">
    <w:abstractNumId w:val="11"/>
  </w:num>
  <w:num w:numId="32">
    <w:abstractNumId w:val="17"/>
  </w:num>
  <w:num w:numId="33">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721C"/>
    <w:rsid w:val="000111BF"/>
    <w:rsid w:val="0001201B"/>
    <w:rsid w:val="00014D5E"/>
    <w:rsid w:val="000158E5"/>
    <w:rsid w:val="00016244"/>
    <w:rsid w:val="000168B7"/>
    <w:rsid w:val="00016D9A"/>
    <w:rsid w:val="00023E24"/>
    <w:rsid w:val="00025228"/>
    <w:rsid w:val="0002538F"/>
    <w:rsid w:val="00026EB2"/>
    <w:rsid w:val="000307DB"/>
    <w:rsid w:val="00032309"/>
    <w:rsid w:val="00035304"/>
    <w:rsid w:val="0004068E"/>
    <w:rsid w:val="00045305"/>
    <w:rsid w:val="0004567B"/>
    <w:rsid w:val="000479FD"/>
    <w:rsid w:val="000553D4"/>
    <w:rsid w:val="00057A08"/>
    <w:rsid w:val="00060CB9"/>
    <w:rsid w:val="00062852"/>
    <w:rsid w:val="00062A5F"/>
    <w:rsid w:val="00065A35"/>
    <w:rsid w:val="000676FC"/>
    <w:rsid w:val="00067F7E"/>
    <w:rsid w:val="0007096C"/>
    <w:rsid w:val="00071785"/>
    <w:rsid w:val="00071C00"/>
    <w:rsid w:val="000721FC"/>
    <w:rsid w:val="0007469A"/>
    <w:rsid w:val="000772EE"/>
    <w:rsid w:val="00083DF2"/>
    <w:rsid w:val="0008440B"/>
    <w:rsid w:val="00086496"/>
    <w:rsid w:val="000868D9"/>
    <w:rsid w:val="00087414"/>
    <w:rsid w:val="00087788"/>
    <w:rsid w:val="00087F17"/>
    <w:rsid w:val="000905FD"/>
    <w:rsid w:val="00091F3C"/>
    <w:rsid w:val="00092064"/>
    <w:rsid w:val="000924E8"/>
    <w:rsid w:val="0009369B"/>
    <w:rsid w:val="00093B5D"/>
    <w:rsid w:val="000944E2"/>
    <w:rsid w:val="000A0F48"/>
    <w:rsid w:val="000A1A5E"/>
    <w:rsid w:val="000A40DB"/>
    <w:rsid w:val="000A4B55"/>
    <w:rsid w:val="000A74CD"/>
    <w:rsid w:val="000A7893"/>
    <w:rsid w:val="000B44FC"/>
    <w:rsid w:val="000B53A8"/>
    <w:rsid w:val="000B7A21"/>
    <w:rsid w:val="000C2858"/>
    <w:rsid w:val="000C33F4"/>
    <w:rsid w:val="000C3E18"/>
    <w:rsid w:val="000C7AE4"/>
    <w:rsid w:val="000D52D4"/>
    <w:rsid w:val="000D639E"/>
    <w:rsid w:val="000E103F"/>
    <w:rsid w:val="000E15FC"/>
    <w:rsid w:val="000E43BC"/>
    <w:rsid w:val="000F3B3F"/>
    <w:rsid w:val="000F3E4D"/>
    <w:rsid w:val="001006FE"/>
    <w:rsid w:val="00100971"/>
    <w:rsid w:val="00105105"/>
    <w:rsid w:val="00105F30"/>
    <w:rsid w:val="0011287D"/>
    <w:rsid w:val="00116D11"/>
    <w:rsid w:val="00117390"/>
    <w:rsid w:val="00117B4D"/>
    <w:rsid w:val="0012327E"/>
    <w:rsid w:val="00123BF3"/>
    <w:rsid w:val="001248FC"/>
    <w:rsid w:val="00125E35"/>
    <w:rsid w:val="00134A70"/>
    <w:rsid w:val="00142627"/>
    <w:rsid w:val="00142B73"/>
    <w:rsid w:val="00143BA7"/>
    <w:rsid w:val="00143C56"/>
    <w:rsid w:val="00144C23"/>
    <w:rsid w:val="00145863"/>
    <w:rsid w:val="001462EB"/>
    <w:rsid w:val="00146D10"/>
    <w:rsid w:val="0015184E"/>
    <w:rsid w:val="00151B4D"/>
    <w:rsid w:val="00151DC3"/>
    <w:rsid w:val="0015343F"/>
    <w:rsid w:val="00154B6D"/>
    <w:rsid w:val="001550E8"/>
    <w:rsid w:val="001558C8"/>
    <w:rsid w:val="00155F28"/>
    <w:rsid w:val="00157F31"/>
    <w:rsid w:val="001601FB"/>
    <w:rsid w:val="00160F82"/>
    <w:rsid w:val="001614F2"/>
    <w:rsid w:val="001630EE"/>
    <w:rsid w:val="00166DD1"/>
    <w:rsid w:val="0016743C"/>
    <w:rsid w:val="00170781"/>
    <w:rsid w:val="001736F6"/>
    <w:rsid w:val="00173ACE"/>
    <w:rsid w:val="00175D00"/>
    <w:rsid w:val="00176908"/>
    <w:rsid w:val="00177508"/>
    <w:rsid w:val="00180AD8"/>
    <w:rsid w:val="00182067"/>
    <w:rsid w:val="00186C82"/>
    <w:rsid w:val="001872F1"/>
    <w:rsid w:val="00187EE8"/>
    <w:rsid w:val="0019139D"/>
    <w:rsid w:val="00193555"/>
    <w:rsid w:val="00193AA3"/>
    <w:rsid w:val="00193CB1"/>
    <w:rsid w:val="0019440B"/>
    <w:rsid w:val="001954E1"/>
    <w:rsid w:val="001A03C8"/>
    <w:rsid w:val="001A0657"/>
    <w:rsid w:val="001A0F0D"/>
    <w:rsid w:val="001A2C09"/>
    <w:rsid w:val="001B0F3C"/>
    <w:rsid w:val="001B3465"/>
    <w:rsid w:val="001B3A9A"/>
    <w:rsid w:val="001B61CF"/>
    <w:rsid w:val="001C0015"/>
    <w:rsid w:val="001C14AF"/>
    <w:rsid w:val="001C178E"/>
    <w:rsid w:val="001C320A"/>
    <w:rsid w:val="001C647D"/>
    <w:rsid w:val="001C672E"/>
    <w:rsid w:val="001C7EA6"/>
    <w:rsid w:val="001C7F6E"/>
    <w:rsid w:val="001D4F33"/>
    <w:rsid w:val="001D59E5"/>
    <w:rsid w:val="001D784F"/>
    <w:rsid w:val="001E0086"/>
    <w:rsid w:val="001E1CB9"/>
    <w:rsid w:val="001E3353"/>
    <w:rsid w:val="001E65E2"/>
    <w:rsid w:val="001E7F5E"/>
    <w:rsid w:val="001F3697"/>
    <w:rsid w:val="001F7A47"/>
    <w:rsid w:val="0020421A"/>
    <w:rsid w:val="002072D5"/>
    <w:rsid w:val="002075B1"/>
    <w:rsid w:val="00211DE7"/>
    <w:rsid w:val="0021239C"/>
    <w:rsid w:val="002131F6"/>
    <w:rsid w:val="00216889"/>
    <w:rsid w:val="00216940"/>
    <w:rsid w:val="00217C26"/>
    <w:rsid w:val="00222C68"/>
    <w:rsid w:val="0022315A"/>
    <w:rsid w:val="002268F6"/>
    <w:rsid w:val="00226C42"/>
    <w:rsid w:val="002301BA"/>
    <w:rsid w:val="00231877"/>
    <w:rsid w:val="00231E97"/>
    <w:rsid w:val="00232037"/>
    <w:rsid w:val="00232596"/>
    <w:rsid w:val="00232AFD"/>
    <w:rsid w:val="0023493E"/>
    <w:rsid w:val="00240A31"/>
    <w:rsid w:val="00241F68"/>
    <w:rsid w:val="00242FE3"/>
    <w:rsid w:val="002433DE"/>
    <w:rsid w:val="0024445E"/>
    <w:rsid w:val="00244FA7"/>
    <w:rsid w:val="00246F25"/>
    <w:rsid w:val="002473A9"/>
    <w:rsid w:val="002528D1"/>
    <w:rsid w:val="00252921"/>
    <w:rsid w:val="00253ABE"/>
    <w:rsid w:val="00253CD9"/>
    <w:rsid w:val="0025578B"/>
    <w:rsid w:val="00257F53"/>
    <w:rsid w:val="002613EB"/>
    <w:rsid w:val="0026161D"/>
    <w:rsid w:val="00261850"/>
    <w:rsid w:val="00261ABA"/>
    <w:rsid w:val="00261CF5"/>
    <w:rsid w:val="00262FAB"/>
    <w:rsid w:val="002668D9"/>
    <w:rsid w:val="00270558"/>
    <w:rsid w:val="0027087C"/>
    <w:rsid w:val="00270F7E"/>
    <w:rsid w:val="002718D2"/>
    <w:rsid w:val="00272A57"/>
    <w:rsid w:val="00283C3B"/>
    <w:rsid w:val="002867A7"/>
    <w:rsid w:val="00290C33"/>
    <w:rsid w:val="00291154"/>
    <w:rsid w:val="00291622"/>
    <w:rsid w:val="0029417B"/>
    <w:rsid w:val="00294C02"/>
    <w:rsid w:val="002953B6"/>
    <w:rsid w:val="002A192A"/>
    <w:rsid w:val="002A2AB9"/>
    <w:rsid w:val="002A50A9"/>
    <w:rsid w:val="002A5DA1"/>
    <w:rsid w:val="002B299B"/>
    <w:rsid w:val="002B69C1"/>
    <w:rsid w:val="002B7D79"/>
    <w:rsid w:val="002C0EC6"/>
    <w:rsid w:val="002C22A4"/>
    <w:rsid w:val="002C25DA"/>
    <w:rsid w:val="002C290F"/>
    <w:rsid w:val="002C29E8"/>
    <w:rsid w:val="002C3642"/>
    <w:rsid w:val="002C40B9"/>
    <w:rsid w:val="002C4A6C"/>
    <w:rsid w:val="002C73D6"/>
    <w:rsid w:val="002D0171"/>
    <w:rsid w:val="002D3217"/>
    <w:rsid w:val="002D3A51"/>
    <w:rsid w:val="002D5CD0"/>
    <w:rsid w:val="002D7BA5"/>
    <w:rsid w:val="002D7C7E"/>
    <w:rsid w:val="002E0540"/>
    <w:rsid w:val="002E2D60"/>
    <w:rsid w:val="002E6869"/>
    <w:rsid w:val="002E7280"/>
    <w:rsid w:val="002E72C6"/>
    <w:rsid w:val="002F0B34"/>
    <w:rsid w:val="002F1425"/>
    <w:rsid w:val="002F2B96"/>
    <w:rsid w:val="002F3A3A"/>
    <w:rsid w:val="002F4593"/>
    <w:rsid w:val="002F5A63"/>
    <w:rsid w:val="00301D47"/>
    <w:rsid w:val="00302D5D"/>
    <w:rsid w:val="00305C8E"/>
    <w:rsid w:val="00307139"/>
    <w:rsid w:val="003110C6"/>
    <w:rsid w:val="0031331A"/>
    <w:rsid w:val="0031633C"/>
    <w:rsid w:val="00317317"/>
    <w:rsid w:val="00322DEE"/>
    <w:rsid w:val="00323F1E"/>
    <w:rsid w:val="00327100"/>
    <w:rsid w:val="00333873"/>
    <w:rsid w:val="00334822"/>
    <w:rsid w:val="00336200"/>
    <w:rsid w:val="00337295"/>
    <w:rsid w:val="003374C0"/>
    <w:rsid w:val="00340C5E"/>
    <w:rsid w:val="00340CDF"/>
    <w:rsid w:val="0034247D"/>
    <w:rsid w:val="00342AF9"/>
    <w:rsid w:val="00343765"/>
    <w:rsid w:val="00345D59"/>
    <w:rsid w:val="00347E5D"/>
    <w:rsid w:val="00350984"/>
    <w:rsid w:val="00350D51"/>
    <w:rsid w:val="00351838"/>
    <w:rsid w:val="00352FF6"/>
    <w:rsid w:val="003536C2"/>
    <w:rsid w:val="003538CF"/>
    <w:rsid w:val="0035415F"/>
    <w:rsid w:val="00357ED7"/>
    <w:rsid w:val="003628CB"/>
    <w:rsid w:val="003636B1"/>
    <w:rsid w:val="0036406A"/>
    <w:rsid w:val="0036407E"/>
    <w:rsid w:val="00366528"/>
    <w:rsid w:val="00367A3B"/>
    <w:rsid w:val="0037167A"/>
    <w:rsid w:val="0037269F"/>
    <w:rsid w:val="00372C93"/>
    <w:rsid w:val="003755DC"/>
    <w:rsid w:val="003778B3"/>
    <w:rsid w:val="003814E2"/>
    <w:rsid w:val="0038184B"/>
    <w:rsid w:val="00381A0E"/>
    <w:rsid w:val="00381A43"/>
    <w:rsid w:val="00382588"/>
    <w:rsid w:val="003851B7"/>
    <w:rsid w:val="00386D9B"/>
    <w:rsid w:val="0039228B"/>
    <w:rsid w:val="00392F59"/>
    <w:rsid w:val="00393BC5"/>
    <w:rsid w:val="00394019"/>
    <w:rsid w:val="00396674"/>
    <w:rsid w:val="003974CF"/>
    <w:rsid w:val="003A2269"/>
    <w:rsid w:val="003A5332"/>
    <w:rsid w:val="003B0766"/>
    <w:rsid w:val="003B646A"/>
    <w:rsid w:val="003B6B37"/>
    <w:rsid w:val="003B77C4"/>
    <w:rsid w:val="003B79AE"/>
    <w:rsid w:val="003C0436"/>
    <w:rsid w:val="003C2113"/>
    <w:rsid w:val="003C3459"/>
    <w:rsid w:val="003C3804"/>
    <w:rsid w:val="003C6A5E"/>
    <w:rsid w:val="003C7C08"/>
    <w:rsid w:val="003D0250"/>
    <w:rsid w:val="003D2DBC"/>
    <w:rsid w:val="003D3B36"/>
    <w:rsid w:val="003D6319"/>
    <w:rsid w:val="003D67B1"/>
    <w:rsid w:val="003D723E"/>
    <w:rsid w:val="003D7429"/>
    <w:rsid w:val="003D7E7D"/>
    <w:rsid w:val="003E40A0"/>
    <w:rsid w:val="003E4CE5"/>
    <w:rsid w:val="003E5663"/>
    <w:rsid w:val="003F0789"/>
    <w:rsid w:val="003F45D8"/>
    <w:rsid w:val="003F5006"/>
    <w:rsid w:val="003F54B4"/>
    <w:rsid w:val="00401456"/>
    <w:rsid w:val="0040319B"/>
    <w:rsid w:val="00404624"/>
    <w:rsid w:val="004055E2"/>
    <w:rsid w:val="00405D36"/>
    <w:rsid w:val="00407320"/>
    <w:rsid w:val="00407FA9"/>
    <w:rsid w:val="004103CF"/>
    <w:rsid w:val="0041113F"/>
    <w:rsid w:val="00411780"/>
    <w:rsid w:val="00413DA9"/>
    <w:rsid w:val="00415355"/>
    <w:rsid w:val="0041542B"/>
    <w:rsid w:val="00415453"/>
    <w:rsid w:val="00415693"/>
    <w:rsid w:val="00416807"/>
    <w:rsid w:val="004176E6"/>
    <w:rsid w:val="00420547"/>
    <w:rsid w:val="00422A67"/>
    <w:rsid w:val="00423D5B"/>
    <w:rsid w:val="0042591E"/>
    <w:rsid w:val="00426C4A"/>
    <w:rsid w:val="004273ED"/>
    <w:rsid w:val="00435C78"/>
    <w:rsid w:val="00436DCB"/>
    <w:rsid w:val="00444695"/>
    <w:rsid w:val="00444D2D"/>
    <w:rsid w:val="0045121B"/>
    <w:rsid w:val="00460C07"/>
    <w:rsid w:val="00462A7C"/>
    <w:rsid w:val="00463064"/>
    <w:rsid w:val="00463AB0"/>
    <w:rsid w:val="0046611E"/>
    <w:rsid w:val="004671DD"/>
    <w:rsid w:val="00472B9E"/>
    <w:rsid w:val="00476F65"/>
    <w:rsid w:val="00477377"/>
    <w:rsid w:val="0048240F"/>
    <w:rsid w:val="00485D6C"/>
    <w:rsid w:val="00486F9F"/>
    <w:rsid w:val="00492895"/>
    <w:rsid w:val="004928A8"/>
    <w:rsid w:val="00493156"/>
    <w:rsid w:val="0049499C"/>
    <w:rsid w:val="0049542C"/>
    <w:rsid w:val="004958A5"/>
    <w:rsid w:val="004961D3"/>
    <w:rsid w:val="004A134E"/>
    <w:rsid w:val="004A212F"/>
    <w:rsid w:val="004A3796"/>
    <w:rsid w:val="004A38A5"/>
    <w:rsid w:val="004A476B"/>
    <w:rsid w:val="004A4847"/>
    <w:rsid w:val="004A4A8C"/>
    <w:rsid w:val="004A79D2"/>
    <w:rsid w:val="004B035D"/>
    <w:rsid w:val="004B1DA2"/>
    <w:rsid w:val="004B2A27"/>
    <w:rsid w:val="004B2D89"/>
    <w:rsid w:val="004B6CD7"/>
    <w:rsid w:val="004C04EF"/>
    <w:rsid w:val="004C6675"/>
    <w:rsid w:val="004C710E"/>
    <w:rsid w:val="004D1C06"/>
    <w:rsid w:val="004D21D5"/>
    <w:rsid w:val="004D2480"/>
    <w:rsid w:val="004D3052"/>
    <w:rsid w:val="004D3575"/>
    <w:rsid w:val="004D3B82"/>
    <w:rsid w:val="004D3FCF"/>
    <w:rsid w:val="004D6069"/>
    <w:rsid w:val="004E0F51"/>
    <w:rsid w:val="004E5A84"/>
    <w:rsid w:val="004E648C"/>
    <w:rsid w:val="004E6E55"/>
    <w:rsid w:val="004E7268"/>
    <w:rsid w:val="004F2843"/>
    <w:rsid w:val="004F4B4F"/>
    <w:rsid w:val="004F522E"/>
    <w:rsid w:val="004F5754"/>
    <w:rsid w:val="004F6604"/>
    <w:rsid w:val="004F77EA"/>
    <w:rsid w:val="00500E37"/>
    <w:rsid w:val="005012B7"/>
    <w:rsid w:val="0050506D"/>
    <w:rsid w:val="00516FEB"/>
    <w:rsid w:val="00525A65"/>
    <w:rsid w:val="00526135"/>
    <w:rsid w:val="00526861"/>
    <w:rsid w:val="00527331"/>
    <w:rsid w:val="0053093F"/>
    <w:rsid w:val="00530A72"/>
    <w:rsid w:val="00532D89"/>
    <w:rsid w:val="00533B4D"/>
    <w:rsid w:val="00533FD3"/>
    <w:rsid w:val="00534E1F"/>
    <w:rsid w:val="00535ACC"/>
    <w:rsid w:val="005363F3"/>
    <w:rsid w:val="0053795D"/>
    <w:rsid w:val="005414CA"/>
    <w:rsid w:val="00547357"/>
    <w:rsid w:val="00550AC2"/>
    <w:rsid w:val="00552AF9"/>
    <w:rsid w:val="005541C5"/>
    <w:rsid w:val="00554856"/>
    <w:rsid w:val="00555B0B"/>
    <w:rsid w:val="00561AEB"/>
    <w:rsid w:val="005655C9"/>
    <w:rsid w:val="0056679D"/>
    <w:rsid w:val="005747CA"/>
    <w:rsid w:val="00575A46"/>
    <w:rsid w:val="00576F19"/>
    <w:rsid w:val="00577932"/>
    <w:rsid w:val="005808CB"/>
    <w:rsid w:val="00582030"/>
    <w:rsid w:val="0058359D"/>
    <w:rsid w:val="0058384B"/>
    <w:rsid w:val="005845D0"/>
    <w:rsid w:val="00587BB0"/>
    <w:rsid w:val="00593AF7"/>
    <w:rsid w:val="0059642D"/>
    <w:rsid w:val="00596D51"/>
    <w:rsid w:val="005970E6"/>
    <w:rsid w:val="005A06C3"/>
    <w:rsid w:val="005A0E98"/>
    <w:rsid w:val="005A2F3D"/>
    <w:rsid w:val="005A5C8C"/>
    <w:rsid w:val="005B1F85"/>
    <w:rsid w:val="005B4413"/>
    <w:rsid w:val="005B4F16"/>
    <w:rsid w:val="005B624C"/>
    <w:rsid w:val="005B7329"/>
    <w:rsid w:val="005B78A0"/>
    <w:rsid w:val="005B78F8"/>
    <w:rsid w:val="005C1127"/>
    <w:rsid w:val="005C1380"/>
    <w:rsid w:val="005C2C87"/>
    <w:rsid w:val="005C4C87"/>
    <w:rsid w:val="005C5C02"/>
    <w:rsid w:val="005D13C0"/>
    <w:rsid w:val="005D28C9"/>
    <w:rsid w:val="005D2A44"/>
    <w:rsid w:val="005D5073"/>
    <w:rsid w:val="005D5A29"/>
    <w:rsid w:val="005E1134"/>
    <w:rsid w:val="005E216B"/>
    <w:rsid w:val="005E3301"/>
    <w:rsid w:val="005E3823"/>
    <w:rsid w:val="005E3F0B"/>
    <w:rsid w:val="005E489A"/>
    <w:rsid w:val="005E761C"/>
    <w:rsid w:val="005F672A"/>
    <w:rsid w:val="00601A1D"/>
    <w:rsid w:val="006116FA"/>
    <w:rsid w:val="006118A9"/>
    <w:rsid w:val="00611F44"/>
    <w:rsid w:val="00612940"/>
    <w:rsid w:val="0061326F"/>
    <w:rsid w:val="006154EF"/>
    <w:rsid w:val="00615A34"/>
    <w:rsid w:val="00615D02"/>
    <w:rsid w:val="00616DC2"/>
    <w:rsid w:val="00617C25"/>
    <w:rsid w:val="00624FD9"/>
    <w:rsid w:val="0062585B"/>
    <w:rsid w:val="00630153"/>
    <w:rsid w:val="00630A56"/>
    <w:rsid w:val="0063211D"/>
    <w:rsid w:val="00632CAE"/>
    <w:rsid w:val="0063563F"/>
    <w:rsid w:val="006370DC"/>
    <w:rsid w:val="00637F4C"/>
    <w:rsid w:val="006407F3"/>
    <w:rsid w:val="0064237D"/>
    <w:rsid w:val="0064502B"/>
    <w:rsid w:val="00645B06"/>
    <w:rsid w:val="0064601B"/>
    <w:rsid w:val="00646F5E"/>
    <w:rsid w:val="006526B2"/>
    <w:rsid w:val="00655877"/>
    <w:rsid w:val="00655F69"/>
    <w:rsid w:val="00657112"/>
    <w:rsid w:val="00662DF0"/>
    <w:rsid w:val="00664442"/>
    <w:rsid w:val="006655FC"/>
    <w:rsid w:val="006664BC"/>
    <w:rsid w:val="00666879"/>
    <w:rsid w:val="00667349"/>
    <w:rsid w:val="00667E95"/>
    <w:rsid w:val="00671B8F"/>
    <w:rsid w:val="00671D8F"/>
    <w:rsid w:val="00672DB4"/>
    <w:rsid w:val="006756C3"/>
    <w:rsid w:val="00675870"/>
    <w:rsid w:val="00677284"/>
    <w:rsid w:val="00680B07"/>
    <w:rsid w:val="00682C32"/>
    <w:rsid w:val="006879F1"/>
    <w:rsid w:val="00690C0B"/>
    <w:rsid w:val="00692341"/>
    <w:rsid w:val="00693710"/>
    <w:rsid w:val="006938AF"/>
    <w:rsid w:val="00694CB0"/>
    <w:rsid w:val="00696600"/>
    <w:rsid w:val="006970AF"/>
    <w:rsid w:val="006A15A1"/>
    <w:rsid w:val="006A3403"/>
    <w:rsid w:val="006A4C8F"/>
    <w:rsid w:val="006B1983"/>
    <w:rsid w:val="006B2470"/>
    <w:rsid w:val="006B2FBC"/>
    <w:rsid w:val="006B6858"/>
    <w:rsid w:val="006B6936"/>
    <w:rsid w:val="006B6BD2"/>
    <w:rsid w:val="006C0AE3"/>
    <w:rsid w:val="006C0CDD"/>
    <w:rsid w:val="006D239F"/>
    <w:rsid w:val="006D2782"/>
    <w:rsid w:val="006E05C3"/>
    <w:rsid w:val="006E0D77"/>
    <w:rsid w:val="006E4571"/>
    <w:rsid w:val="006E4931"/>
    <w:rsid w:val="006E6509"/>
    <w:rsid w:val="006E654D"/>
    <w:rsid w:val="006E69F1"/>
    <w:rsid w:val="006E75CA"/>
    <w:rsid w:val="006F0716"/>
    <w:rsid w:val="006F0E6A"/>
    <w:rsid w:val="006F10CF"/>
    <w:rsid w:val="006F18BF"/>
    <w:rsid w:val="006F3731"/>
    <w:rsid w:val="006F4E84"/>
    <w:rsid w:val="006F61C6"/>
    <w:rsid w:val="006F6DD1"/>
    <w:rsid w:val="00701232"/>
    <w:rsid w:val="00701B4B"/>
    <w:rsid w:val="00702A69"/>
    <w:rsid w:val="00704149"/>
    <w:rsid w:val="0070439A"/>
    <w:rsid w:val="00705281"/>
    <w:rsid w:val="00707EF5"/>
    <w:rsid w:val="0071039B"/>
    <w:rsid w:val="00711882"/>
    <w:rsid w:val="007147DB"/>
    <w:rsid w:val="00714D1F"/>
    <w:rsid w:val="00717A74"/>
    <w:rsid w:val="0072033E"/>
    <w:rsid w:val="00720A6C"/>
    <w:rsid w:val="00721859"/>
    <w:rsid w:val="007220ED"/>
    <w:rsid w:val="0072246B"/>
    <w:rsid w:val="00724A96"/>
    <w:rsid w:val="00724FB9"/>
    <w:rsid w:val="00727538"/>
    <w:rsid w:val="007350D8"/>
    <w:rsid w:val="00742573"/>
    <w:rsid w:val="00742C17"/>
    <w:rsid w:val="0074566F"/>
    <w:rsid w:val="007465DF"/>
    <w:rsid w:val="00746F7C"/>
    <w:rsid w:val="00751CC3"/>
    <w:rsid w:val="00753C84"/>
    <w:rsid w:val="00755493"/>
    <w:rsid w:val="007601CA"/>
    <w:rsid w:val="007628EB"/>
    <w:rsid w:val="00763D55"/>
    <w:rsid w:val="007650B3"/>
    <w:rsid w:val="007652E4"/>
    <w:rsid w:val="00765C0E"/>
    <w:rsid w:val="00766885"/>
    <w:rsid w:val="00767EC2"/>
    <w:rsid w:val="0077260C"/>
    <w:rsid w:val="00772721"/>
    <w:rsid w:val="00775E21"/>
    <w:rsid w:val="00776292"/>
    <w:rsid w:val="00780B58"/>
    <w:rsid w:val="00782BBF"/>
    <w:rsid w:val="00783B2F"/>
    <w:rsid w:val="007841C2"/>
    <w:rsid w:val="00786E17"/>
    <w:rsid w:val="00787952"/>
    <w:rsid w:val="00790AF7"/>
    <w:rsid w:val="00792C58"/>
    <w:rsid w:val="007941D6"/>
    <w:rsid w:val="007948D7"/>
    <w:rsid w:val="007962A4"/>
    <w:rsid w:val="007A0167"/>
    <w:rsid w:val="007A3610"/>
    <w:rsid w:val="007A6B57"/>
    <w:rsid w:val="007A7651"/>
    <w:rsid w:val="007B10CA"/>
    <w:rsid w:val="007B1F79"/>
    <w:rsid w:val="007B5A14"/>
    <w:rsid w:val="007B73BD"/>
    <w:rsid w:val="007C2DBE"/>
    <w:rsid w:val="007C353A"/>
    <w:rsid w:val="007C365C"/>
    <w:rsid w:val="007C4D3D"/>
    <w:rsid w:val="007C7268"/>
    <w:rsid w:val="007C738A"/>
    <w:rsid w:val="007D06D2"/>
    <w:rsid w:val="007D4D6D"/>
    <w:rsid w:val="007D4DE8"/>
    <w:rsid w:val="007D554D"/>
    <w:rsid w:val="007E02D5"/>
    <w:rsid w:val="007E544A"/>
    <w:rsid w:val="007F0444"/>
    <w:rsid w:val="007F3761"/>
    <w:rsid w:val="007F4DE8"/>
    <w:rsid w:val="007F6E21"/>
    <w:rsid w:val="0080260D"/>
    <w:rsid w:val="00802A6A"/>
    <w:rsid w:val="00807C4E"/>
    <w:rsid w:val="00811576"/>
    <w:rsid w:val="0081304D"/>
    <w:rsid w:val="00815C38"/>
    <w:rsid w:val="008175A7"/>
    <w:rsid w:val="008216DC"/>
    <w:rsid w:val="008256C3"/>
    <w:rsid w:val="00826074"/>
    <w:rsid w:val="00826B3C"/>
    <w:rsid w:val="00826F88"/>
    <w:rsid w:val="00841A7C"/>
    <w:rsid w:val="008444BE"/>
    <w:rsid w:val="00847B75"/>
    <w:rsid w:val="00850E3E"/>
    <w:rsid w:val="00850E5E"/>
    <w:rsid w:val="00851D7D"/>
    <w:rsid w:val="00852EFD"/>
    <w:rsid w:val="00856BAC"/>
    <w:rsid w:val="00856DBA"/>
    <w:rsid w:val="00857105"/>
    <w:rsid w:val="00860AFA"/>
    <w:rsid w:val="008635DE"/>
    <w:rsid w:val="00863EE2"/>
    <w:rsid w:val="008650CB"/>
    <w:rsid w:val="00866720"/>
    <w:rsid w:val="00866C1A"/>
    <w:rsid w:val="008710E3"/>
    <w:rsid w:val="008768D9"/>
    <w:rsid w:val="00880B57"/>
    <w:rsid w:val="0088142B"/>
    <w:rsid w:val="00882B79"/>
    <w:rsid w:val="0088666B"/>
    <w:rsid w:val="00887666"/>
    <w:rsid w:val="0089050A"/>
    <w:rsid w:val="00890951"/>
    <w:rsid w:val="00893549"/>
    <w:rsid w:val="00895C19"/>
    <w:rsid w:val="00897F16"/>
    <w:rsid w:val="008A6BF9"/>
    <w:rsid w:val="008A7D0C"/>
    <w:rsid w:val="008B02FD"/>
    <w:rsid w:val="008B0D4D"/>
    <w:rsid w:val="008B28BB"/>
    <w:rsid w:val="008B3E88"/>
    <w:rsid w:val="008C101E"/>
    <w:rsid w:val="008C1D3E"/>
    <w:rsid w:val="008C2B7E"/>
    <w:rsid w:val="008C332D"/>
    <w:rsid w:val="008C3D07"/>
    <w:rsid w:val="008C41D6"/>
    <w:rsid w:val="008C6B3D"/>
    <w:rsid w:val="008D1373"/>
    <w:rsid w:val="008D658E"/>
    <w:rsid w:val="008D76BF"/>
    <w:rsid w:val="008D77F4"/>
    <w:rsid w:val="008E0C44"/>
    <w:rsid w:val="008E1EE7"/>
    <w:rsid w:val="008E2E5E"/>
    <w:rsid w:val="008E4544"/>
    <w:rsid w:val="008E6A4F"/>
    <w:rsid w:val="008E75EB"/>
    <w:rsid w:val="008E792E"/>
    <w:rsid w:val="008F13E3"/>
    <w:rsid w:val="009006C7"/>
    <w:rsid w:val="009009B9"/>
    <w:rsid w:val="009037EA"/>
    <w:rsid w:val="00903B40"/>
    <w:rsid w:val="00904344"/>
    <w:rsid w:val="00904AEA"/>
    <w:rsid w:val="00904F2F"/>
    <w:rsid w:val="00906467"/>
    <w:rsid w:val="00906F6A"/>
    <w:rsid w:val="00916ACF"/>
    <w:rsid w:val="00920A20"/>
    <w:rsid w:val="00921186"/>
    <w:rsid w:val="00921723"/>
    <w:rsid w:val="00921DC7"/>
    <w:rsid w:val="009226C2"/>
    <w:rsid w:val="00926661"/>
    <w:rsid w:val="00927F70"/>
    <w:rsid w:val="00930E76"/>
    <w:rsid w:val="00931933"/>
    <w:rsid w:val="00931FA7"/>
    <w:rsid w:val="0093335B"/>
    <w:rsid w:val="00933E7B"/>
    <w:rsid w:val="00934E7E"/>
    <w:rsid w:val="00936755"/>
    <w:rsid w:val="00937570"/>
    <w:rsid w:val="00937642"/>
    <w:rsid w:val="00942F8F"/>
    <w:rsid w:val="00947731"/>
    <w:rsid w:val="0095000F"/>
    <w:rsid w:val="00956449"/>
    <w:rsid w:val="00961F06"/>
    <w:rsid w:val="00963314"/>
    <w:rsid w:val="00963757"/>
    <w:rsid w:val="00964AB8"/>
    <w:rsid w:val="00966950"/>
    <w:rsid w:val="009713D2"/>
    <w:rsid w:val="00974655"/>
    <w:rsid w:val="00977D9D"/>
    <w:rsid w:val="0098344D"/>
    <w:rsid w:val="00996DB8"/>
    <w:rsid w:val="009A041B"/>
    <w:rsid w:val="009A11F6"/>
    <w:rsid w:val="009A1BE5"/>
    <w:rsid w:val="009A33A8"/>
    <w:rsid w:val="009A407B"/>
    <w:rsid w:val="009A477A"/>
    <w:rsid w:val="009A6408"/>
    <w:rsid w:val="009B2FD8"/>
    <w:rsid w:val="009C00EA"/>
    <w:rsid w:val="009C17EF"/>
    <w:rsid w:val="009C2379"/>
    <w:rsid w:val="009C4D30"/>
    <w:rsid w:val="009C5EEC"/>
    <w:rsid w:val="009C62E8"/>
    <w:rsid w:val="009C6854"/>
    <w:rsid w:val="009D08A7"/>
    <w:rsid w:val="009D156F"/>
    <w:rsid w:val="009D1D46"/>
    <w:rsid w:val="009D24B2"/>
    <w:rsid w:val="009D2AD3"/>
    <w:rsid w:val="009D2BD2"/>
    <w:rsid w:val="009D4C24"/>
    <w:rsid w:val="009D644F"/>
    <w:rsid w:val="009D6963"/>
    <w:rsid w:val="009E09AD"/>
    <w:rsid w:val="009E3153"/>
    <w:rsid w:val="009F0127"/>
    <w:rsid w:val="009F0936"/>
    <w:rsid w:val="009F0E44"/>
    <w:rsid w:val="009F2168"/>
    <w:rsid w:val="009F318B"/>
    <w:rsid w:val="009F3F06"/>
    <w:rsid w:val="009F401B"/>
    <w:rsid w:val="009F4725"/>
    <w:rsid w:val="009F4D03"/>
    <w:rsid w:val="009F5241"/>
    <w:rsid w:val="009F6B02"/>
    <w:rsid w:val="00A033D2"/>
    <w:rsid w:val="00A0465A"/>
    <w:rsid w:val="00A10080"/>
    <w:rsid w:val="00A10163"/>
    <w:rsid w:val="00A11AD5"/>
    <w:rsid w:val="00A14C13"/>
    <w:rsid w:val="00A1563C"/>
    <w:rsid w:val="00A15B1B"/>
    <w:rsid w:val="00A168BB"/>
    <w:rsid w:val="00A1762C"/>
    <w:rsid w:val="00A201E1"/>
    <w:rsid w:val="00A226F5"/>
    <w:rsid w:val="00A24776"/>
    <w:rsid w:val="00A334EA"/>
    <w:rsid w:val="00A365CC"/>
    <w:rsid w:val="00A40A89"/>
    <w:rsid w:val="00A413B9"/>
    <w:rsid w:val="00A42507"/>
    <w:rsid w:val="00A43A40"/>
    <w:rsid w:val="00A474DE"/>
    <w:rsid w:val="00A47674"/>
    <w:rsid w:val="00A61060"/>
    <w:rsid w:val="00A63C48"/>
    <w:rsid w:val="00A677E8"/>
    <w:rsid w:val="00A71D2D"/>
    <w:rsid w:val="00A73F06"/>
    <w:rsid w:val="00A74663"/>
    <w:rsid w:val="00A74F3E"/>
    <w:rsid w:val="00A75FCC"/>
    <w:rsid w:val="00A77183"/>
    <w:rsid w:val="00A77504"/>
    <w:rsid w:val="00A81512"/>
    <w:rsid w:val="00A87C21"/>
    <w:rsid w:val="00A90AC1"/>
    <w:rsid w:val="00A91E27"/>
    <w:rsid w:val="00A92340"/>
    <w:rsid w:val="00A92949"/>
    <w:rsid w:val="00A94030"/>
    <w:rsid w:val="00A95AD4"/>
    <w:rsid w:val="00AA052B"/>
    <w:rsid w:val="00AA10B7"/>
    <w:rsid w:val="00AA3B2B"/>
    <w:rsid w:val="00AA65A3"/>
    <w:rsid w:val="00AB1A4C"/>
    <w:rsid w:val="00AB7B1C"/>
    <w:rsid w:val="00AC2AD0"/>
    <w:rsid w:val="00AC3552"/>
    <w:rsid w:val="00AC3C19"/>
    <w:rsid w:val="00AC440F"/>
    <w:rsid w:val="00AC4A8F"/>
    <w:rsid w:val="00AC623F"/>
    <w:rsid w:val="00AC7762"/>
    <w:rsid w:val="00AC786B"/>
    <w:rsid w:val="00AD179F"/>
    <w:rsid w:val="00AD3230"/>
    <w:rsid w:val="00AD324B"/>
    <w:rsid w:val="00AD56E9"/>
    <w:rsid w:val="00AD5864"/>
    <w:rsid w:val="00AE02AB"/>
    <w:rsid w:val="00AE068D"/>
    <w:rsid w:val="00AE63FA"/>
    <w:rsid w:val="00AE767E"/>
    <w:rsid w:val="00AF26DA"/>
    <w:rsid w:val="00AF2FC3"/>
    <w:rsid w:val="00AF4687"/>
    <w:rsid w:val="00AF4E2F"/>
    <w:rsid w:val="00AF5323"/>
    <w:rsid w:val="00AF5C95"/>
    <w:rsid w:val="00B0712D"/>
    <w:rsid w:val="00B12353"/>
    <w:rsid w:val="00B12DD7"/>
    <w:rsid w:val="00B145F2"/>
    <w:rsid w:val="00B15A64"/>
    <w:rsid w:val="00B2013B"/>
    <w:rsid w:val="00B233EA"/>
    <w:rsid w:val="00B266EC"/>
    <w:rsid w:val="00B32682"/>
    <w:rsid w:val="00B34B11"/>
    <w:rsid w:val="00B35623"/>
    <w:rsid w:val="00B370B7"/>
    <w:rsid w:val="00B379F9"/>
    <w:rsid w:val="00B379FD"/>
    <w:rsid w:val="00B42124"/>
    <w:rsid w:val="00B42EF9"/>
    <w:rsid w:val="00B50E1D"/>
    <w:rsid w:val="00B520BC"/>
    <w:rsid w:val="00B52AAD"/>
    <w:rsid w:val="00B53151"/>
    <w:rsid w:val="00B54CBC"/>
    <w:rsid w:val="00B57490"/>
    <w:rsid w:val="00B60FF1"/>
    <w:rsid w:val="00B626CC"/>
    <w:rsid w:val="00B62869"/>
    <w:rsid w:val="00B63865"/>
    <w:rsid w:val="00B666CA"/>
    <w:rsid w:val="00B6690E"/>
    <w:rsid w:val="00B67B87"/>
    <w:rsid w:val="00B723E8"/>
    <w:rsid w:val="00B72BC5"/>
    <w:rsid w:val="00B738D7"/>
    <w:rsid w:val="00B772C8"/>
    <w:rsid w:val="00B81001"/>
    <w:rsid w:val="00B841C0"/>
    <w:rsid w:val="00B84FBA"/>
    <w:rsid w:val="00B8562D"/>
    <w:rsid w:val="00B87061"/>
    <w:rsid w:val="00B87407"/>
    <w:rsid w:val="00B90E14"/>
    <w:rsid w:val="00B96F10"/>
    <w:rsid w:val="00B9744F"/>
    <w:rsid w:val="00BA0128"/>
    <w:rsid w:val="00BA0681"/>
    <w:rsid w:val="00BA115F"/>
    <w:rsid w:val="00BA1F76"/>
    <w:rsid w:val="00BA2DDD"/>
    <w:rsid w:val="00BA70B0"/>
    <w:rsid w:val="00BA784B"/>
    <w:rsid w:val="00BB40E9"/>
    <w:rsid w:val="00BB6FE6"/>
    <w:rsid w:val="00BC0CEF"/>
    <w:rsid w:val="00BC22ED"/>
    <w:rsid w:val="00BC3C21"/>
    <w:rsid w:val="00BC5DEE"/>
    <w:rsid w:val="00BD139D"/>
    <w:rsid w:val="00BD339A"/>
    <w:rsid w:val="00BD358F"/>
    <w:rsid w:val="00BD5394"/>
    <w:rsid w:val="00BD5768"/>
    <w:rsid w:val="00BD6566"/>
    <w:rsid w:val="00BD6EBD"/>
    <w:rsid w:val="00BD70F4"/>
    <w:rsid w:val="00BE1425"/>
    <w:rsid w:val="00BE24C4"/>
    <w:rsid w:val="00BE27C6"/>
    <w:rsid w:val="00BE737C"/>
    <w:rsid w:val="00BF035D"/>
    <w:rsid w:val="00BF08D0"/>
    <w:rsid w:val="00BF1523"/>
    <w:rsid w:val="00BF5007"/>
    <w:rsid w:val="00BF6E72"/>
    <w:rsid w:val="00C012E2"/>
    <w:rsid w:val="00C01946"/>
    <w:rsid w:val="00C041A2"/>
    <w:rsid w:val="00C054B1"/>
    <w:rsid w:val="00C118FE"/>
    <w:rsid w:val="00C13107"/>
    <w:rsid w:val="00C13EC0"/>
    <w:rsid w:val="00C1598E"/>
    <w:rsid w:val="00C15C7C"/>
    <w:rsid w:val="00C16D20"/>
    <w:rsid w:val="00C17737"/>
    <w:rsid w:val="00C17BFF"/>
    <w:rsid w:val="00C17FC7"/>
    <w:rsid w:val="00C20C50"/>
    <w:rsid w:val="00C21179"/>
    <w:rsid w:val="00C229A6"/>
    <w:rsid w:val="00C238D7"/>
    <w:rsid w:val="00C249AA"/>
    <w:rsid w:val="00C269B1"/>
    <w:rsid w:val="00C269E0"/>
    <w:rsid w:val="00C3110C"/>
    <w:rsid w:val="00C316A8"/>
    <w:rsid w:val="00C326A3"/>
    <w:rsid w:val="00C32BA3"/>
    <w:rsid w:val="00C35B0B"/>
    <w:rsid w:val="00C36EAF"/>
    <w:rsid w:val="00C42E1D"/>
    <w:rsid w:val="00C463BB"/>
    <w:rsid w:val="00C46850"/>
    <w:rsid w:val="00C46E03"/>
    <w:rsid w:val="00C5166B"/>
    <w:rsid w:val="00C52859"/>
    <w:rsid w:val="00C578B7"/>
    <w:rsid w:val="00C62C72"/>
    <w:rsid w:val="00C66A87"/>
    <w:rsid w:val="00C67531"/>
    <w:rsid w:val="00C70EF8"/>
    <w:rsid w:val="00C71C46"/>
    <w:rsid w:val="00C72099"/>
    <w:rsid w:val="00C75FA4"/>
    <w:rsid w:val="00C76ACC"/>
    <w:rsid w:val="00C776AB"/>
    <w:rsid w:val="00C80372"/>
    <w:rsid w:val="00C80689"/>
    <w:rsid w:val="00C8441A"/>
    <w:rsid w:val="00C856CF"/>
    <w:rsid w:val="00C8596F"/>
    <w:rsid w:val="00C87A15"/>
    <w:rsid w:val="00C923DC"/>
    <w:rsid w:val="00C930B5"/>
    <w:rsid w:val="00C9596E"/>
    <w:rsid w:val="00C967DA"/>
    <w:rsid w:val="00C96F5C"/>
    <w:rsid w:val="00C97ADE"/>
    <w:rsid w:val="00CA46DC"/>
    <w:rsid w:val="00CA55F1"/>
    <w:rsid w:val="00CA5970"/>
    <w:rsid w:val="00CA6F17"/>
    <w:rsid w:val="00CA7A9D"/>
    <w:rsid w:val="00CA7B8E"/>
    <w:rsid w:val="00CB1261"/>
    <w:rsid w:val="00CB4B37"/>
    <w:rsid w:val="00CB5FB3"/>
    <w:rsid w:val="00CB66D3"/>
    <w:rsid w:val="00CC0D45"/>
    <w:rsid w:val="00CC2C91"/>
    <w:rsid w:val="00CC2F4C"/>
    <w:rsid w:val="00CC58B0"/>
    <w:rsid w:val="00CC5D4D"/>
    <w:rsid w:val="00CC7A73"/>
    <w:rsid w:val="00CC7F2E"/>
    <w:rsid w:val="00CD4001"/>
    <w:rsid w:val="00CD5974"/>
    <w:rsid w:val="00CD632E"/>
    <w:rsid w:val="00CD6EB1"/>
    <w:rsid w:val="00CD732E"/>
    <w:rsid w:val="00CD75BF"/>
    <w:rsid w:val="00CE17B3"/>
    <w:rsid w:val="00CE1E6E"/>
    <w:rsid w:val="00CE27DF"/>
    <w:rsid w:val="00CE2DCF"/>
    <w:rsid w:val="00CE3971"/>
    <w:rsid w:val="00CE3BCC"/>
    <w:rsid w:val="00CE4E14"/>
    <w:rsid w:val="00CE670F"/>
    <w:rsid w:val="00CE68B7"/>
    <w:rsid w:val="00CF06A4"/>
    <w:rsid w:val="00CF09BA"/>
    <w:rsid w:val="00CF1FFD"/>
    <w:rsid w:val="00CF3A0D"/>
    <w:rsid w:val="00CF603D"/>
    <w:rsid w:val="00CF628D"/>
    <w:rsid w:val="00CF7BBA"/>
    <w:rsid w:val="00D00F5D"/>
    <w:rsid w:val="00D03B38"/>
    <w:rsid w:val="00D045B6"/>
    <w:rsid w:val="00D12BF2"/>
    <w:rsid w:val="00D13EBE"/>
    <w:rsid w:val="00D141DD"/>
    <w:rsid w:val="00D14644"/>
    <w:rsid w:val="00D15C08"/>
    <w:rsid w:val="00D16727"/>
    <w:rsid w:val="00D171A9"/>
    <w:rsid w:val="00D173C6"/>
    <w:rsid w:val="00D179E3"/>
    <w:rsid w:val="00D20345"/>
    <w:rsid w:val="00D2062D"/>
    <w:rsid w:val="00D2094C"/>
    <w:rsid w:val="00D23B29"/>
    <w:rsid w:val="00D2549B"/>
    <w:rsid w:val="00D26590"/>
    <w:rsid w:val="00D2774C"/>
    <w:rsid w:val="00D27AC5"/>
    <w:rsid w:val="00D3003B"/>
    <w:rsid w:val="00D30423"/>
    <w:rsid w:val="00D30433"/>
    <w:rsid w:val="00D31C44"/>
    <w:rsid w:val="00D335FD"/>
    <w:rsid w:val="00D36A1C"/>
    <w:rsid w:val="00D37C37"/>
    <w:rsid w:val="00D42781"/>
    <w:rsid w:val="00D427B0"/>
    <w:rsid w:val="00D47C31"/>
    <w:rsid w:val="00D511A7"/>
    <w:rsid w:val="00D512BA"/>
    <w:rsid w:val="00D53131"/>
    <w:rsid w:val="00D53AF4"/>
    <w:rsid w:val="00D54ECB"/>
    <w:rsid w:val="00D555B8"/>
    <w:rsid w:val="00D5731B"/>
    <w:rsid w:val="00D57BE8"/>
    <w:rsid w:val="00D62301"/>
    <w:rsid w:val="00D67E2C"/>
    <w:rsid w:val="00D7020F"/>
    <w:rsid w:val="00D7269B"/>
    <w:rsid w:val="00D74056"/>
    <w:rsid w:val="00D748B7"/>
    <w:rsid w:val="00D7589C"/>
    <w:rsid w:val="00D80CE3"/>
    <w:rsid w:val="00D847D5"/>
    <w:rsid w:val="00D85E75"/>
    <w:rsid w:val="00D865B2"/>
    <w:rsid w:val="00D912C4"/>
    <w:rsid w:val="00D953C6"/>
    <w:rsid w:val="00DA1784"/>
    <w:rsid w:val="00DA3D9D"/>
    <w:rsid w:val="00DA4A8C"/>
    <w:rsid w:val="00DB37B7"/>
    <w:rsid w:val="00DB4024"/>
    <w:rsid w:val="00DB4F67"/>
    <w:rsid w:val="00DB5674"/>
    <w:rsid w:val="00DB6E28"/>
    <w:rsid w:val="00DB6E35"/>
    <w:rsid w:val="00DC0F18"/>
    <w:rsid w:val="00DC2F06"/>
    <w:rsid w:val="00DC6015"/>
    <w:rsid w:val="00DC6888"/>
    <w:rsid w:val="00DC7159"/>
    <w:rsid w:val="00DD049D"/>
    <w:rsid w:val="00DD0A18"/>
    <w:rsid w:val="00DD1B42"/>
    <w:rsid w:val="00DD2198"/>
    <w:rsid w:val="00DE0135"/>
    <w:rsid w:val="00DE1230"/>
    <w:rsid w:val="00DE1766"/>
    <w:rsid w:val="00DE67F5"/>
    <w:rsid w:val="00DE78DE"/>
    <w:rsid w:val="00DF2927"/>
    <w:rsid w:val="00DF65E4"/>
    <w:rsid w:val="00DF7E0C"/>
    <w:rsid w:val="00E05B4C"/>
    <w:rsid w:val="00E0605E"/>
    <w:rsid w:val="00E11A08"/>
    <w:rsid w:val="00E121DE"/>
    <w:rsid w:val="00E16740"/>
    <w:rsid w:val="00E23102"/>
    <w:rsid w:val="00E31702"/>
    <w:rsid w:val="00E379B1"/>
    <w:rsid w:val="00E41ABC"/>
    <w:rsid w:val="00E41E6E"/>
    <w:rsid w:val="00E43586"/>
    <w:rsid w:val="00E47E4A"/>
    <w:rsid w:val="00E52373"/>
    <w:rsid w:val="00E528FC"/>
    <w:rsid w:val="00E52B0A"/>
    <w:rsid w:val="00E52B18"/>
    <w:rsid w:val="00E53DFB"/>
    <w:rsid w:val="00E54776"/>
    <w:rsid w:val="00E54F3A"/>
    <w:rsid w:val="00E55CCE"/>
    <w:rsid w:val="00E56285"/>
    <w:rsid w:val="00E6007E"/>
    <w:rsid w:val="00E6017B"/>
    <w:rsid w:val="00E60841"/>
    <w:rsid w:val="00E6384D"/>
    <w:rsid w:val="00E6486C"/>
    <w:rsid w:val="00E70386"/>
    <w:rsid w:val="00E71B09"/>
    <w:rsid w:val="00E73414"/>
    <w:rsid w:val="00E74E42"/>
    <w:rsid w:val="00E760E8"/>
    <w:rsid w:val="00E84506"/>
    <w:rsid w:val="00E846C1"/>
    <w:rsid w:val="00E852BC"/>
    <w:rsid w:val="00E92FDF"/>
    <w:rsid w:val="00E93A3D"/>
    <w:rsid w:val="00E953B1"/>
    <w:rsid w:val="00E97208"/>
    <w:rsid w:val="00EA199E"/>
    <w:rsid w:val="00EA3B26"/>
    <w:rsid w:val="00EA4884"/>
    <w:rsid w:val="00EB106F"/>
    <w:rsid w:val="00EB3474"/>
    <w:rsid w:val="00EB3946"/>
    <w:rsid w:val="00EB51EA"/>
    <w:rsid w:val="00EB52F7"/>
    <w:rsid w:val="00EC28BD"/>
    <w:rsid w:val="00EC2A47"/>
    <w:rsid w:val="00ED0744"/>
    <w:rsid w:val="00ED1F0D"/>
    <w:rsid w:val="00EE5A2B"/>
    <w:rsid w:val="00EF1878"/>
    <w:rsid w:val="00EF3974"/>
    <w:rsid w:val="00EF7748"/>
    <w:rsid w:val="00F00A11"/>
    <w:rsid w:val="00F04E31"/>
    <w:rsid w:val="00F050BD"/>
    <w:rsid w:val="00F129A7"/>
    <w:rsid w:val="00F1384C"/>
    <w:rsid w:val="00F15BB5"/>
    <w:rsid w:val="00F20F69"/>
    <w:rsid w:val="00F21C2E"/>
    <w:rsid w:val="00F21CBB"/>
    <w:rsid w:val="00F23653"/>
    <w:rsid w:val="00F25A5C"/>
    <w:rsid w:val="00F30642"/>
    <w:rsid w:val="00F30F99"/>
    <w:rsid w:val="00F340A2"/>
    <w:rsid w:val="00F34233"/>
    <w:rsid w:val="00F444DC"/>
    <w:rsid w:val="00F44E21"/>
    <w:rsid w:val="00F47435"/>
    <w:rsid w:val="00F47685"/>
    <w:rsid w:val="00F47C9E"/>
    <w:rsid w:val="00F502D2"/>
    <w:rsid w:val="00F50359"/>
    <w:rsid w:val="00F5349B"/>
    <w:rsid w:val="00F56AC9"/>
    <w:rsid w:val="00F56F00"/>
    <w:rsid w:val="00F57032"/>
    <w:rsid w:val="00F639C2"/>
    <w:rsid w:val="00F73363"/>
    <w:rsid w:val="00F73ABA"/>
    <w:rsid w:val="00F74879"/>
    <w:rsid w:val="00F76129"/>
    <w:rsid w:val="00F771EA"/>
    <w:rsid w:val="00F778D4"/>
    <w:rsid w:val="00F77D89"/>
    <w:rsid w:val="00F838EC"/>
    <w:rsid w:val="00F84832"/>
    <w:rsid w:val="00F879CC"/>
    <w:rsid w:val="00F92DF0"/>
    <w:rsid w:val="00F95234"/>
    <w:rsid w:val="00F96613"/>
    <w:rsid w:val="00FA1B26"/>
    <w:rsid w:val="00FA3B96"/>
    <w:rsid w:val="00FA3D5F"/>
    <w:rsid w:val="00FA4029"/>
    <w:rsid w:val="00FA5F02"/>
    <w:rsid w:val="00FA74F2"/>
    <w:rsid w:val="00FB0057"/>
    <w:rsid w:val="00FB0108"/>
    <w:rsid w:val="00FB17BE"/>
    <w:rsid w:val="00FB36A8"/>
    <w:rsid w:val="00FB72C6"/>
    <w:rsid w:val="00FB7CD2"/>
    <w:rsid w:val="00FC0049"/>
    <w:rsid w:val="00FC15B9"/>
    <w:rsid w:val="00FC3600"/>
    <w:rsid w:val="00FC3F19"/>
    <w:rsid w:val="00FC7C7A"/>
    <w:rsid w:val="00FD407E"/>
    <w:rsid w:val="00FD5CF8"/>
    <w:rsid w:val="00FD71F8"/>
    <w:rsid w:val="00FE140C"/>
    <w:rsid w:val="00FE2194"/>
    <w:rsid w:val="00FE4F68"/>
    <w:rsid w:val="00FE5472"/>
    <w:rsid w:val="00FE6F6A"/>
    <w:rsid w:val="00FF16C1"/>
    <w:rsid w:val="00FF186C"/>
    <w:rsid w:val="00FF5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1113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4103CF"/>
    <w:pPr>
      <w:keepNext/>
      <w:outlineLvl w:val="4"/>
    </w:pPr>
    <w:rPr>
      <w:b/>
      <w:i/>
      <w:sz w:val="26"/>
      <w:szCs w:val="26"/>
    </w:rPr>
  </w:style>
  <w:style w:type="paragraph" w:styleId="6">
    <w:name w:val="heading 6"/>
    <w:basedOn w:val="a1"/>
    <w:next w:val="a1"/>
    <w:link w:val="60"/>
    <w:uiPriority w:val="9"/>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534E1F"/>
    <w:pPr>
      <w:tabs>
        <w:tab w:val="center" w:pos="4677"/>
        <w:tab w:val="right" w:pos="9355"/>
      </w:tabs>
    </w:pPr>
  </w:style>
  <w:style w:type="character" w:customStyle="1" w:styleId="a6">
    <w:name w:val="Верхний колонтитул Знак"/>
    <w:basedOn w:val="a2"/>
    <w:link w:val="a5"/>
    <w:uiPriority w:val="99"/>
    <w:rsid w:val="00534E1F"/>
  </w:style>
  <w:style w:type="paragraph" w:styleId="a7">
    <w:name w:val="footer"/>
    <w:basedOn w:val="a1"/>
    <w:link w:val="a8"/>
    <w:uiPriority w:val="99"/>
    <w:unhideWhenUsed/>
    <w:rsid w:val="00534E1F"/>
    <w:pPr>
      <w:tabs>
        <w:tab w:val="center" w:pos="4677"/>
        <w:tab w:val="right" w:pos="9355"/>
      </w:tabs>
    </w:pPr>
  </w:style>
  <w:style w:type="character" w:customStyle="1" w:styleId="a8">
    <w:name w:val="Нижний колонтитул Знак"/>
    <w:basedOn w:val="a2"/>
    <w:link w:val="a7"/>
    <w:uiPriority w:val="99"/>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
    <w:basedOn w:val="a2"/>
    <w:link w:val="22"/>
    <w:uiPriority w:val="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nhideWhenUsed/>
    <w:rsid w:val="004103CF"/>
    <w:pPr>
      <w:autoSpaceDE w:val="0"/>
      <w:autoSpaceDN w:val="0"/>
      <w:adjustRightInd w:val="0"/>
    </w:pPr>
    <w:rPr>
      <w:sz w:val="26"/>
      <w:szCs w:val="26"/>
    </w:rPr>
  </w:style>
  <w:style w:type="character" w:customStyle="1" w:styleId="33">
    <w:name w:val="Основной текст 3 Знак"/>
    <w:basedOn w:val="a2"/>
    <w:link w:val="32"/>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iPriority w:val="99"/>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uiPriority w:val="99"/>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iPriority w:val="99"/>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uiPriority w:val="99"/>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iPriority w:val="99"/>
    <w:unhideWhenUsed/>
    <w:rsid w:val="004103CF"/>
    <w:rPr>
      <w:sz w:val="20"/>
      <w:szCs w:val="20"/>
    </w:rPr>
  </w:style>
  <w:style w:type="character" w:customStyle="1" w:styleId="aff2">
    <w:name w:val="Текст примечания Знак"/>
    <w:basedOn w:val="a2"/>
    <w:link w:val="aff1"/>
    <w:uiPriority w:val="99"/>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7">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b">
    <w:name w:val="Название Знак2"/>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c">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d">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e">
    <w:name w:val="Стиль2"/>
    <w:basedOn w:val="2f"/>
    <w:rsid w:val="004103CF"/>
    <w:pPr>
      <w:keepNext/>
      <w:keepLines/>
      <w:widowControl w:val="0"/>
      <w:numPr>
        <w:ilvl w:val="1"/>
      </w:numPr>
      <w:suppressLineNumbers/>
      <w:tabs>
        <w:tab w:val="num" w:pos="432"/>
      </w:tabs>
      <w:suppressAutoHyphens/>
      <w:ind w:left="432" w:hanging="432"/>
    </w:pPr>
    <w:rPr>
      <w:b/>
      <w:szCs w:val="20"/>
    </w:rPr>
  </w:style>
  <w:style w:type="paragraph" w:styleId="2f">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1"/>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2">
    <w:name w:val="Заголовок №2_"/>
    <w:link w:val="2f3"/>
    <w:rsid w:val="004103CF"/>
    <w:rPr>
      <w:rFonts w:ascii="Arial" w:eastAsia="Arial" w:hAnsi="Arial" w:cs="Arial"/>
      <w:shd w:val="clear" w:color="auto" w:fill="FFFFFF"/>
    </w:rPr>
  </w:style>
  <w:style w:type="paragraph" w:customStyle="1" w:styleId="2f3">
    <w:name w:val="Заголовок №2"/>
    <w:basedOn w:val="a1"/>
    <w:link w:val="2f2"/>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2b"/>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4">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
    <w:rsid w:val="008E75EB"/>
    <w:pPr>
      <w:tabs>
        <w:tab w:val="num" w:pos="1134"/>
      </w:tabs>
      <w:ind w:left="1134" w:hanging="1134"/>
    </w:pPr>
    <w:rPr>
      <w:snapToGrid w:val="0"/>
      <w:szCs w:val="20"/>
    </w:rPr>
  </w:style>
  <w:style w:type="character" w:customStyle="1" w:styleId="1f">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d">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5"/>
    <w:qFormat/>
    <w:rsid w:val="00E52B0A"/>
    <w:pPr>
      <w:numPr>
        <w:ilvl w:val="2"/>
        <w:numId w:val="10"/>
      </w:numPr>
      <w:jc w:val="both"/>
    </w:pPr>
    <w:rPr>
      <w:sz w:val="28"/>
      <w:szCs w:val="20"/>
    </w:rPr>
  </w:style>
  <w:style w:type="paragraph" w:customStyle="1" w:styleId="20">
    <w:name w:val="Стиль уровень 2"/>
    <w:basedOn w:val="a1"/>
    <w:next w:val="a"/>
    <w:qFormat/>
    <w:rsid w:val="00E52B0A"/>
    <w:pPr>
      <w:keepNext/>
      <w:numPr>
        <w:ilvl w:val="1"/>
        <w:numId w:val="10"/>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5">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 w:type="numbering" w:customStyle="1" w:styleId="3e">
    <w:name w:val="Нет списка3"/>
    <w:next w:val="a4"/>
    <w:uiPriority w:val="99"/>
    <w:semiHidden/>
    <w:unhideWhenUsed/>
    <w:rsid w:val="00F00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180">
      <w:bodyDiv w:val="1"/>
      <w:marLeft w:val="0"/>
      <w:marRight w:val="0"/>
      <w:marTop w:val="0"/>
      <w:marBottom w:val="0"/>
      <w:divBdr>
        <w:top w:val="none" w:sz="0" w:space="0" w:color="auto"/>
        <w:left w:val="none" w:sz="0" w:space="0" w:color="auto"/>
        <w:bottom w:val="none" w:sz="0" w:space="0" w:color="auto"/>
        <w:right w:val="none" w:sz="0" w:space="0" w:color="auto"/>
      </w:divBdr>
    </w:div>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1084650538">
      <w:bodyDiv w:val="1"/>
      <w:marLeft w:val="0"/>
      <w:marRight w:val="0"/>
      <w:marTop w:val="0"/>
      <w:marBottom w:val="0"/>
      <w:divBdr>
        <w:top w:val="none" w:sz="0" w:space="0" w:color="auto"/>
        <w:left w:val="none" w:sz="0" w:space="0" w:color="auto"/>
        <w:bottom w:val="none" w:sz="0" w:space="0" w:color="auto"/>
        <w:right w:val="none" w:sz="0" w:space="0" w:color="auto"/>
      </w:divBdr>
    </w:div>
    <w:div w:id="1691563316">
      <w:bodyDiv w:val="1"/>
      <w:marLeft w:val="0"/>
      <w:marRight w:val="0"/>
      <w:marTop w:val="0"/>
      <w:marBottom w:val="0"/>
      <w:divBdr>
        <w:top w:val="none" w:sz="0" w:space="0" w:color="auto"/>
        <w:left w:val="none" w:sz="0" w:space="0" w:color="auto"/>
        <w:bottom w:val="none" w:sz="0" w:space="0" w:color="auto"/>
        <w:right w:val="none" w:sz="0" w:space="0" w:color="auto"/>
      </w:divBdr>
    </w:div>
    <w:div w:id="1771465422">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2450">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davnihM@surgutgts.ru" TargetMode="External"/><Relationship Id="rId18" Type="http://schemas.openxmlformats.org/officeDocument/2006/relationships/hyperlink" Target="http://www.zakupki.gov.ru"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SedavnihM@surgutgts.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5" Type="http://schemas.openxmlformats.org/officeDocument/2006/relationships/image" Target="media/image2.wmf"/><Relationship Id="rId33"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SharapovaE@surgutgts.ru"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oseltorg.ru" TargetMode="External"/><Relationship Id="rId32" Type="http://schemas.openxmlformats.org/officeDocument/2006/relationships/hyperlink" Target="consultantplus://offline/ref=24B29A8EAAD94BFCD836C2C638A95B16C1DFEC47A53360A0F8B27559E6x45AK" TargetMode="Externa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www.roseltorg.ru" TargetMode="External"/><Relationship Id="rId28"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hyperlink" Target="https://www.surgutgts.ru/zakupki/the-principles-of-the-procurement-activities-of-the/" TargetMode="External"/><Relationship Id="rId31"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idukovR@surgutgts.ru" TargetMode="External"/><Relationship Id="rId22" Type="http://schemas.openxmlformats.org/officeDocument/2006/relationships/hyperlink" Target="mailto:HaidukovR@surgutgts.ru" TargetMode="Externa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28B33-EAFC-491E-8AB5-8F5A9801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44</Pages>
  <Words>27824</Words>
  <Characters>158603</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ГаврилюкНВ</dc:creator>
  <cp:keywords/>
  <dc:description/>
  <cp:lastModifiedBy>Борс Шкилев</cp:lastModifiedBy>
  <cp:revision>261</cp:revision>
  <cp:lastPrinted>2019-09-25T06:00:00Z</cp:lastPrinted>
  <dcterms:created xsi:type="dcterms:W3CDTF">2019-04-24T15:17:00Z</dcterms:created>
  <dcterms:modified xsi:type="dcterms:W3CDTF">2019-09-25T08:21:00Z</dcterms:modified>
</cp:coreProperties>
</file>