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7F059E"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1г -223-ФЗ\4.Неразмещено\Работы, услуги\!!!!! Оказание услуг по приему и размещению (захоронению) отходов производства V класса опасности\1 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Работы, услуги\!!!!! Оказание услуг по приему и размещению (захоронению) отходов производства V класса опасности\1 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70268B"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614839" w:history="1">
            <w:r w:rsidR="0070268B" w:rsidRPr="00D34B5F">
              <w:rPr>
                <w:rStyle w:val="a7"/>
                <w:noProof/>
              </w:rPr>
              <w:t>ИЗВЕЩЕНИЕ О ЗАКУПКЕ</w:t>
            </w:r>
            <w:r w:rsidR="0070268B">
              <w:rPr>
                <w:noProof/>
                <w:webHidden/>
              </w:rPr>
              <w:tab/>
            </w:r>
            <w:r w:rsidR="0070268B">
              <w:rPr>
                <w:noProof/>
                <w:webHidden/>
              </w:rPr>
              <w:fldChar w:fldCharType="begin"/>
            </w:r>
            <w:r w:rsidR="0070268B">
              <w:rPr>
                <w:noProof/>
                <w:webHidden/>
              </w:rPr>
              <w:instrText xml:space="preserve"> PAGEREF _Toc68614839 \h </w:instrText>
            </w:r>
            <w:r w:rsidR="0070268B">
              <w:rPr>
                <w:noProof/>
                <w:webHidden/>
              </w:rPr>
            </w:r>
            <w:r w:rsidR="0070268B">
              <w:rPr>
                <w:noProof/>
                <w:webHidden/>
              </w:rPr>
              <w:fldChar w:fldCharType="separate"/>
            </w:r>
            <w:r w:rsidR="0070268B">
              <w:rPr>
                <w:noProof/>
                <w:webHidden/>
              </w:rPr>
              <w:t>3</w:t>
            </w:r>
            <w:r w:rsidR="0070268B">
              <w:rPr>
                <w:noProof/>
                <w:webHidden/>
              </w:rPr>
              <w:fldChar w:fldCharType="end"/>
            </w:r>
          </w:hyperlink>
        </w:p>
        <w:p w:rsidR="0070268B" w:rsidRDefault="007F059E">
          <w:pPr>
            <w:pStyle w:val="13"/>
            <w:tabs>
              <w:tab w:val="right" w:leader="dot" w:pos="10055"/>
            </w:tabs>
            <w:rPr>
              <w:rFonts w:asciiTheme="minorHAnsi" w:eastAsiaTheme="minorEastAsia" w:hAnsiTheme="minorHAnsi" w:cstheme="minorBidi"/>
              <w:noProof/>
              <w:sz w:val="22"/>
              <w:szCs w:val="22"/>
            </w:rPr>
          </w:pPr>
          <w:hyperlink w:anchor="_Toc68614840" w:history="1">
            <w:r w:rsidR="0070268B" w:rsidRPr="00D34B5F">
              <w:rPr>
                <w:rStyle w:val="a7"/>
                <w:noProof/>
              </w:rPr>
              <w:t>РАЗДЕЛ I. ТЕРМИНЫ И ОПРЕДЕЛЕНИЯ</w:t>
            </w:r>
            <w:r w:rsidR="0070268B">
              <w:rPr>
                <w:noProof/>
                <w:webHidden/>
              </w:rPr>
              <w:tab/>
            </w:r>
            <w:r w:rsidR="0070268B">
              <w:rPr>
                <w:noProof/>
                <w:webHidden/>
              </w:rPr>
              <w:fldChar w:fldCharType="begin"/>
            </w:r>
            <w:r w:rsidR="0070268B">
              <w:rPr>
                <w:noProof/>
                <w:webHidden/>
              </w:rPr>
              <w:instrText xml:space="preserve"> PAGEREF _Toc68614840 \h </w:instrText>
            </w:r>
            <w:r w:rsidR="0070268B">
              <w:rPr>
                <w:noProof/>
                <w:webHidden/>
              </w:rPr>
            </w:r>
            <w:r w:rsidR="0070268B">
              <w:rPr>
                <w:noProof/>
                <w:webHidden/>
              </w:rPr>
              <w:fldChar w:fldCharType="separate"/>
            </w:r>
            <w:r w:rsidR="0070268B">
              <w:rPr>
                <w:noProof/>
                <w:webHidden/>
              </w:rPr>
              <w:t>3</w:t>
            </w:r>
            <w:r w:rsidR="0070268B">
              <w:rPr>
                <w:noProof/>
                <w:webHidden/>
              </w:rPr>
              <w:fldChar w:fldCharType="end"/>
            </w:r>
          </w:hyperlink>
        </w:p>
        <w:p w:rsidR="0070268B" w:rsidRDefault="007F059E">
          <w:pPr>
            <w:pStyle w:val="13"/>
            <w:tabs>
              <w:tab w:val="right" w:leader="dot" w:pos="10055"/>
            </w:tabs>
            <w:rPr>
              <w:rFonts w:asciiTheme="minorHAnsi" w:eastAsiaTheme="minorEastAsia" w:hAnsiTheme="minorHAnsi" w:cstheme="minorBidi"/>
              <w:noProof/>
              <w:sz w:val="22"/>
              <w:szCs w:val="22"/>
            </w:rPr>
          </w:pPr>
          <w:hyperlink w:anchor="_Toc68614841" w:history="1">
            <w:r w:rsidR="0070268B" w:rsidRPr="00D34B5F">
              <w:rPr>
                <w:rStyle w:val="a7"/>
                <w:noProof/>
              </w:rPr>
              <w:t>РАЗДЕЛ II. ИНФОРМАЦИОННАЯ КАРТА</w:t>
            </w:r>
            <w:r w:rsidR="0070268B">
              <w:rPr>
                <w:noProof/>
                <w:webHidden/>
              </w:rPr>
              <w:tab/>
            </w:r>
            <w:r w:rsidR="0070268B">
              <w:rPr>
                <w:noProof/>
                <w:webHidden/>
              </w:rPr>
              <w:fldChar w:fldCharType="begin"/>
            </w:r>
            <w:r w:rsidR="0070268B">
              <w:rPr>
                <w:noProof/>
                <w:webHidden/>
              </w:rPr>
              <w:instrText xml:space="preserve"> PAGEREF _Toc68614841 \h </w:instrText>
            </w:r>
            <w:r w:rsidR="0070268B">
              <w:rPr>
                <w:noProof/>
                <w:webHidden/>
              </w:rPr>
            </w:r>
            <w:r w:rsidR="0070268B">
              <w:rPr>
                <w:noProof/>
                <w:webHidden/>
              </w:rPr>
              <w:fldChar w:fldCharType="separate"/>
            </w:r>
            <w:r w:rsidR="0070268B">
              <w:rPr>
                <w:noProof/>
                <w:webHidden/>
              </w:rPr>
              <w:t>5</w:t>
            </w:r>
            <w:r w:rsidR="0070268B">
              <w:rPr>
                <w:noProof/>
                <w:webHidden/>
              </w:rPr>
              <w:fldChar w:fldCharType="end"/>
            </w:r>
          </w:hyperlink>
        </w:p>
        <w:p w:rsidR="0070268B" w:rsidRDefault="007F059E">
          <w:pPr>
            <w:pStyle w:val="23"/>
            <w:rPr>
              <w:rFonts w:asciiTheme="minorHAnsi" w:eastAsiaTheme="minorEastAsia" w:hAnsiTheme="minorHAnsi" w:cstheme="minorBidi"/>
              <w:noProof/>
              <w:sz w:val="22"/>
              <w:szCs w:val="22"/>
            </w:rPr>
          </w:pPr>
          <w:hyperlink w:anchor="_Toc68614842" w:history="1">
            <w:r w:rsidR="0070268B" w:rsidRPr="00D34B5F">
              <w:rPr>
                <w:rStyle w:val="a7"/>
                <w:noProof/>
              </w:rPr>
              <w:t>2.1. Общие сведения о закупке</w:t>
            </w:r>
            <w:r w:rsidR="0070268B">
              <w:rPr>
                <w:noProof/>
                <w:webHidden/>
              </w:rPr>
              <w:tab/>
            </w:r>
            <w:r w:rsidR="0070268B">
              <w:rPr>
                <w:noProof/>
                <w:webHidden/>
              </w:rPr>
              <w:fldChar w:fldCharType="begin"/>
            </w:r>
            <w:r w:rsidR="0070268B">
              <w:rPr>
                <w:noProof/>
                <w:webHidden/>
              </w:rPr>
              <w:instrText xml:space="preserve"> PAGEREF _Toc68614842 \h </w:instrText>
            </w:r>
            <w:r w:rsidR="0070268B">
              <w:rPr>
                <w:noProof/>
                <w:webHidden/>
              </w:rPr>
            </w:r>
            <w:r w:rsidR="0070268B">
              <w:rPr>
                <w:noProof/>
                <w:webHidden/>
              </w:rPr>
              <w:fldChar w:fldCharType="separate"/>
            </w:r>
            <w:r w:rsidR="0070268B">
              <w:rPr>
                <w:noProof/>
                <w:webHidden/>
              </w:rPr>
              <w:t>5</w:t>
            </w:r>
            <w:r w:rsidR="0070268B">
              <w:rPr>
                <w:noProof/>
                <w:webHidden/>
              </w:rPr>
              <w:fldChar w:fldCharType="end"/>
            </w:r>
          </w:hyperlink>
        </w:p>
        <w:p w:rsidR="0070268B" w:rsidRDefault="007F059E">
          <w:pPr>
            <w:pStyle w:val="23"/>
            <w:rPr>
              <w:rFonts w:asciiTheme="minorHAnsi" w:eastAsiaTheme="minorEastAsia" w:hAnsiTheme="minorHAnsi" w:cstheme="minorBidi"/>
              <w:noProof/>
              <w:sz w:val="22"/>
              <w:szCs w:val="22"/>
            </w:rPr>
          </w:pPr>
          <w:hyperlink w:anchor="_Toc68614843" w:history="1">
            <w:r w:rsidR="0070268B" w:rsidRPr="00D34B5F">
              <w:rPr>
                <w:rStyle w:val="a7"/>
                <w:rFonts w:eastAsia="MS Mincho"/>
                <w:iCs/>
                <w:noProof/>
              </w:rPr>
              <w:t>2.2. Требования к Заявке на участие в закупке</w:t>
            </w:r>
            <w:r w:rsidR="0070268B">
              <w:rPr>
                <w:noProof/>
                <w:webHidden/>
              </w:rPr>
              <w:tab/>
            </w:r>
            <w:r w:rsidR="0070268B">
              <w:rPr>
                <w:noProof/>
                <w:webHidden/>
              </w:rPr>
              <w:fldChar w:fldCharType="begin"/>
            </w:r>
            <w:r w:rsidR="0070268B">
              <w:rPr>
                <w:noProof/>
                <w:webHidden/>
              </w:rPr>
              <w:instrText xml:space="preserve"> PAGEREF _Toc68614843 \h </w:instrText>
            </w:r>
            <w:r w:rsidR="0070268B">
              <w:rPr>
                <w:noProof/>
                <w:webHidden/>
              </w:rPr>
            </w:r>
            <w:r w:rsidR="0070268B">
              <w:rPr>
                <w:noProof/>
                <w:webHidden/>
              </w:rPr>
              <w:fldChar w:fldCharType="separate"/>
            </w:r>
            <w:r w:rsidR="0070268B">
              <w:rPr>
                <w:noProof/>
                <w:webHidden/>
              </w:rPr>
              <w:t>14</w:t>
            </w:r>
            <w:r w:rsidR="0070268B">
              <w:rPr>
                <w:noProof/>
                <w:webHidden/>
              </w:rPr>
              <w:fldChar w:fldCharType="end"/>
            </w:r>
          </w:hyperlink>
        </w:p>
        <w:p w:rsidR="0070268B" w:rsidRDefault="007F059E">
          <w:pPr>
            <w:pStyle w:val="23"/>
            <w:rPr>
              <w:rFonts w:asciiTheme="minorHAnsi" w:eastAsiaTheme="minorEastAsia" w:hAnsiTheme="minorHAnsi" w:cstheme="minorBidi"/>
              <w:noProof/>
              <w:sz w:val="22"/>
              <w:szCs w:val="22"/>
            </w:rPr>
          </w:pPr>
          <w:hyperlink w:anchor="_Toc68614844" w:history="1">
            <w:r w:rsidR="0070268B" w:rsidRPr="00D34B5F">
              <w:rPr>
                <w:rStyle w:val="a7"/>
                <w:rFonts w:eastAsia="MS Mincho"/>
                <w:iCs/>
                <w:noProof/>
              </w:rPr>
              <w:t>2.3. Условия заключения и исполнения договора</w:t>
            </w:r>
            <w:r w:rsidR="0070268B">
              <w:rPr>
                <w:noProof/>
                <w:webHidden/>
              </w:rPr>
              <w:tab/>
            </w:r>
            <w:r w:rsidR="0070268B">
              <w:rPr>
                <w:noProof/>
                <w:webHidden/>
              </w:rPr>
              <w:fldChar w:fldCharType="begin"/>
            </w:r>
            <w:r w:rsidR="0070268B">
              <w:rPr>
                <w:noProof/>
                <w:webHidden/>
              </w:rPr>
              <w:instrText xml:space="preserve"> PAGEREF _Toc68614844 \h </w:instrText>
            </w:r>
            <w:r w:rsidR="0070268B">
              <w:rPr>
                <w:noProof/>
                <w:webHidden/>
              </w:rPr>
            </w:r>
            <w:r w:rsidR="0070268B">
              <w:rPr>
                <w:noProof/>
                <w:webHidden/>
              </w:rPr>
              <w:fldChar w:fldCharType="separate"/>
            </w:r>
            <w:r w:rsidR="0070268B">
              <w:rPr>
                <w:noProof/>
                <w:webHidden/>
              </w:rPr>
              <w:t>22</w:t>
            </w:r>
            <w:r w:rsidR="0070268B">
              <w:rPr>
                <w:noProof/>
                <w:webHidden/>
              </w:rPr>
              <w:fldChar w:fldCharType="end"/>
            </w:r>
          </w:hyperlink>
        </w:p>
        <w:p w:rsidR="0070268B" w:rsidRDefault="007F059E">
          <w:pPr>
            <w:pStyle w:val="13"/>
            <w:tabs>
              <w:tab w:val="right" w:leader="dot" w:pos="10055"/>
            </w:tabs>
            <w:rPr>
              <w:rFonts w:asciiTheme="minorHAnsi" w:eastAsiaTheme="minorEastAsia" w:hAnsiTheme="minorHAnsi" w:cstheme="minorBidi"/>
              <w:noProof/>
              <w:sz w:val="22"/>
              <w:szCs w:val="22"/>
            </w:rPr>
          </w:pPr>
          <w:hyperlink w:anchor="_Toc68614845" w:history="1">
            <w:r w:rsidR="0070268B" w:rsidRPr="00D34B5F">
              <w:rPr>
                <w:rStyle w:val="a7"/>
                <w:noProof/>
              </w:rPr>
              <w:t>РАЗДЕЛ III. ФОРМЫ ДЛЯ ЗАПОЛНЕНИЯ УЧАСТНИКАМИ ЗАКУПКИ</w:t>
            </w:r>
            <w:r w:rsidR="0070268B">
              <w:rPr>
                <w:noProof/>
                <w:webHidden/>
              </w:rPr>
              <w:tab/>
            </w:r>
            <w:r w:rsidR="0070268B">
              <w:rPr>
                <w:noProof/>
                <w:webHidden/>
              </w:rPr>
              <w:fldChar w:fldCharType="begin"/>
            </w:r>
            <w:r w:rsidR="0070268B">
              <w:rPr>
                <w:noProof/>
                <w:webHidden/>
              </w:rPr>
              <w:instrText xml:space="preserve"> PAGEREF _Toc68614845 \h </w:instrText>
            </w:r>
            <w:r w:rsidR="0070268B">
              <w:rPr>
                <w:noProof/>
                <w:webHidden/>
              </w:rPr>
            </w:r>
            <w:r w:rsidR="0070268B">
              <w:rPr>
                <w:noProof/>
                <w:webHidden/>
              </w:rPr>
              <w:fldChar w:fldCharType="separate"/>
            </w:r>
            <w:r w:rsidR="0070268B">
              <w:rPr>
                <w:noProof/>
                <w:webHidden/>
              </w:rPr>
              <w:t>25</w:t>
            </w:r>
            <w:r w:rsidR="0070268B">
              <w:rPr>
                <w:noProof/>
                <w:webHidden/>
              </w:rPr>
              <w:fldChar w:fldCharType="end"/>
            </w:r>
          </w:hyperlink>
        </w:p>
        <w:p w:rsidR="0070268B" w:rsidRDefault="007F059E">
          <w:pPr>
            <w:pStyle w:val="23"/>
            <w:rPr>
              <w:rFonts w:asciiTheme="minorHAnsi" w:eastAsiaTheme="minorEastAsia" w:hAnsiTheme="minorHAnsi" w:cstheme="minorBidi"/>
              <w:noProof/>
              <w:sz w:val="22"/>
              <w:szCs w:val="22"/>
            </w:rPr>
          </w:pPr>
          <w:hyperlink w:anchor="_Toc68614846" w:history="1">
            <w:r w:rsidR="0070268B" w:rsidRPr="00D34B5F">
              <w:rPr>
                <w:rStyle w:val="a7"/>
                <w:noProof/>
              </w:rPr>
              <w:t>ФОРМА 1. ЗАЯВКА НА УЧАСТИЕ</w:t>
            </w:r>
            <w:r w:rsidR="0070268B">
              <w:rPr>
                <w:noProof/>
                <w:webHidden/>
              </w:rPr>
              <w:tab/>
            </w:r>
            <w:r w:rsidR="0070268B">
              <w:rPr>
                <w:noProof/>
                <w:webHidden/>
              </w:rPr>
              <w:fldChar w:fldCharType="begin"/>
            </w:r>
            <w:r w:rsidR="0070268B">
              <w:rPr>
                <w:noProof/>
                <w:webHidden/>
              </w:rPr>
              <w:instrText xml:space="preserve"> PAGEREF _Toc68614846 \h </w:instrText>
            </w:r>
            <w:r w:rsidR="0070268B">
              <w:rPr>
                <w:noProof/>
                <w:webHidden/>
              </w:rPr>
            </w:r>
            <w:r w:rsidR="0070268B">
              <w:rPr>
                <w:noProof/>
                <w:webHidden/>
              </w:rPr>
              <w:fldChar w:fldCharType="separate"/>
            </w:r>
            <w:r w:rsidR="0070268B">
              <w:rPr>
                <w:noProof/>
                <w:webHidden/>
              </w:rPr>
              <w:t>25</w:t>
            </w:r>
            <w:r w:rsidR="0070268B">
              <w:rPr>
                <w:noProof/>
                <w:webHidden/>
              </w:rPr>
              <w:fldChar w:fldCharType="end"/>
            </w:r>
          </w:hyperlink>
        </w:p>
        <w:p w:rsidR="0070268B" w:rsidRDefault="007F059E">
          <w:pPr>
            <w:pStyle w:val="23"/>
            <w:rPr>
              <w:rFonts w:asciiTheme="minorHAnsi" w:eastAsiaTheme="minorEastAsia" w:hAnsiTheme="minorHAnsi" w:cstheme="minorBidi"/>
              <w:noProof/>
              <w:sz w:val="22"/>
              <w:szCs w:val="22"/>
            </w:rPr>
          </w:pPr>
          <w:hyperlink w:anchor="_Toc68614847" w:history="1">
            <w:r w:rsidR="0070268B" w:rsidRPr="00D34B5F">
              <w:rPr>
                <w:rStyle w:val="a7"/>
                <w:noProof/>
              </w:rPr>
              <w:t>ФОРМА 2. АНКЕТА УЧАСТНИКА ЗАПРОСА КОТИРОВОК</w:t>
            </w:r>
            <w:r w:rsidR="0070268B">
              <w:rPr>
                <w:noProof/>
                <w:webHidden/>
              </w:rPr>
              <w:tab/>
            </w:r>
            <w:r w:rsidR="0070268B">
              <w:rPr>
                <w:noProof/>
                <w:webHidden/>
              </w:rPr>
              <w:fldChar w:fldCharType="begin"/>
            </w:r>
            <w:r w:rsidR="0070268B">
              <w:rPr>
                <w:noProof/>
                <w:webHidden/>
              </w:rPr>
              <w:instrText xml:space="preserve"> PAGEREF _Toc68614847 \h </w:instrText>
            </w:r>
            <w:r w:rsidR="0070268B">
              <w:rPr>
                <w:noProof/>
                <w:webHidden/>
              </w:rPr>
            </w:r>
            <w:r w:rsidR="0070268B">
              <w:rPr>
                <w:noProof/>
                <w:webHidden/>
              </w:rPr>
              <w:fldChar w:fldCharType="separate"/>
            </w:r>
            <w:r w:rsidR="0070268B">
              <w:rPr>
                <w:noProof/>
                <w:webHidden/>
              </w:rPr>
              <w:t>28</w:t>
            </w:r>
            <w:r w:rsidR="0070268B">
              <w:rPr>
                <w:noProof/>
                <w:webHidden/>
              </w:rPr>
              <w:fldChar w:fldCharType="end"/>
            </w:r>
          </w:hyperlink>
        </w:p>
        <w:p w:rsidR="0070268B" w:rsidRDefault="007F059E">
          <w:pPr>
            <w:pStyle w:val="35"/>
            <w:tabs>
              <w:tab w:val="right" w:leader="dot" w:pos="10055"/>
            </w:tabs>
            <w:rPr>
              <w:rFonts w:asciiTheme="minorHAnsi" w:eastAsiaTheme="minorEastAsia" w:hAnsiTheme="minorHAnsi" w:cstheme="minorBidi"/>
              <w:noProof/>
            </w:rPr>
          </w:pPr>
          <w:hyperlink w:anchor="_Toc68614848" w:history="1">
            <w:r w:rsidR="0070268B" w:rsidRPr="00D34B5F">
              <w:rPr>
                <w:rStyle w:val="a7"/>
                <w:rFonts w:ascii="Times New Roman" w:eastAsiaTheme="majorEastAsia" w:hAnsi="Times New Roman"/>
                <w:iCs/>
                <w:noProof/>
              </w:rPr>
              <w:t>В ЭЛЕКТРОННОЙ ФОРМЕ</w:t>
            </w:r>
            <w:r w:rsidR="0070268B">
              <w:rPr>
                <w:noProof/>
                <w:webHidden/>
              </w:rPr>
              <w:tab/>
            </w:r>
            <w:r w:rsidR="0070268B">
              <w:rPr>
                <w:noProof/>
                <w:webHidden/>
              </w:rPr>
              <w:fldChar w:fldCharType="begin"/>
            </w:r>
            <w:r w:rsidR="0070268B">
              <w:rPr>
                <w:noProof/>
                <w:webHidden/>
              </w:rPr>
              <w:instrText xml:space="preserve"> PAGEREF _Toc68614848 \h </w:instrText>
            </w:r>
            <w:r w:rsidR="0070268B">
              <w:rPr>
                <w:noProof/>
                <w:webHidden/>
              </w:rPr>
            </w:r>
            <w:r w:rsidR="0070268B">
              <w:rPr>
                <w:noProof/>
                <w:webHidden/>
              </w:rPr>
              <w:fldChar w:fldCharType="separate"/>
            </w:r>
            <w:r w:rsidR="0070268B">
              <w:rPr>
                <w:noProof/>
                <w:webHidden/>
              </w:rPr>
              <w:t>28</w:t>
            </w:r>
            <w:r w:rsidR="0070268B">
              <w:rPr>
                <w:noProof/>
                <w:webHidden/>
              </w:rPr>
              <w:fldChar w:fldCharType="end"/>
            </w:r>
          </w:hyperlink>
        </w:p>
        <w:p w:rsidR="0070268B" w:rsidRDefault="007F059E">
          <w:pPr>
            <w:pStyle w:val="23"/>
            <w:rPr>
              <w:rFonts w:asciiTheme="minorHAnsi" w:eastAsiaTheme="minorEastAsia" w:hAnsiTheme="minorHAnsi" w:cstheme="minorBidi"/>
              <w:noProof/>
              <w:sz w:val="22"/>
              <w:szCs w:val="22"/>
            </w:rPr>
          </w:pPr>
          <w:hyperlink w:anchor="_Toc68614849" w:history="1">
            <w:r w:rsidR="0070268B" w:rsidRPr="00D34B5F">
              <w:rPr>
                <w:rStyle w:val="a7"/>
                <w:rFonts w:eastAsia="MS Mincho"/>
                <w:noProof/>
                <w:kern w:val="32"/>
              </w:rPr>
              <w:t>ФОРМА 3. ЦЕНОВОЕ ПРЕДЛОЖЕНИЕ</w:t>
            </w:r>
            <w:r w:rsidR="0070268B">
              <w:rPr>
                <w:noProof/>
                <w:webHidden/>
              </w:rPr>
              <w:tab/>
            </w:r>
            <w:r w:rsidR="0070268B">
              <w:rPr>
                <w:noProof/>
                <w:webHidden/>
              </w:rPr>
              <w:fldChar w:fldCharType="begin"/>
            </w:r>
            <w:r w:rsidR="0070268B">
              <w:rPr>
                <w:noProof/>
                <w:webHidden/>
              </w:rPr>
              <w:instrText xml:space="preserve"> PAGEREF _Toc68614849 \h </w:instrText>
            </w:r>
            <w:r w:rsidR="0070268B">
              <w:rPr>
                <w:noProof/>
                <w:webHidden/>
              </w:rPr>
            </w:r>
            <w:r w:rsidR="0070268B">
              <w:rPr>
                <w:noProof/>
                <w:webHidden/>
              </w:rPr>
              <w:fldChar w:fldCharType="separate"/>
            </w:r>
            <w:r w:rsidR="0070268B">
              <w:rPr>
                <w:noProof/>
                <w:webHidden/>
              </w:rPr>
              <w:t>30</w:t>
            </w:r>
            <w:r w:rsidR="0070268B">
              <w:rPr>
                <w:noProof/>
                <w:webHidden/>
              </w:rPr>
              <w:fldChar w:fldCharType="end"/>
            </w:r>
          </w:hyperlink>
        </w:p>
        <w:p w:rsidR="0070268B" w:rsidRDefault="007F059E">
          <w:pPr>
            <w:pStyle w:val="23"/>
            <w:rPr>
              <w:rFonts w:asciiTheme="minorHAnsi" w:eastAsiaTheme="minorEastAsia" w:hAnsiTheme="minorHAnsi" w:cstheme="minorBidi"/>
              <w:noProof/>
              <w:sz w:val="22"/>
              <w:szCs w:val="22"/>
            </w:rPr>
          </w:pPr>
          <w:hyperlink w:anchor="_Toc68614850" w:history="1">
            <w:r w:rsidR="0070268B" w:rsidRPr="00D34B5F">
              <w:rPr>
                <w:rStyle w:val="a7"/>
                <w:rFonts w:eastAsia="MS Mincho"/>
                <w:noProof/>
                <w:kern w:val="32"/>
              </w:rPr>
              <w:t>ФОРМА 4. РЕКОМЕНДУЕМАЯ ФОРМА ЗАПРОСА РАЗЪЯСНЕНИЙ ИЗВЕЩЕНИЯ О ЗАКУПКЕ</w:t>
            </w:r>
            <w:r w:rsidR="0070268B">
              <w:rPr>
                <w:noProof/>
                <w:webHidden/>
              </w:rPr>
              <w:tab/>
            </w:r>
            <w:r w:rsidR="0070268B">
              <w:rPr>
                <w:noProof/>
                <w:webHidden/>
              </w:rPr>
              <w:fldChar w:fldCharType="begin"/>
            </w:r>
            <w:r w:rsidR="0070268B">
              <w:rPr>
                <w:noProof/>
                <w:webHidden/>
              </w:rPr>
              <w:instrText xml:space="preserve"> PAGEREF _Toc68614850 \h </w:instrText>
            </w:r>
            <w:r w:rsidR="0070268B">
              <w:rPr>
                <w:noProof/>
                <w:webHidden/>
              </w:rPr>
            </w:r>
            <w:r w:rsidR="0070268B">
              <w:rPr>
                <w:noProof/>
                <w:webHidden/>
              </w:rPr>
              <w:fldChar w:fldCharType="separate"/>
            </w:r>
            <w:r w:rsidR="0070268B">
              <w:rPr>
                <w:noProof/>
                <w:webHidden/>
              </w:rPr>
              <w:t>31</w:t>
            </w:r>
            <w:r w:rsidR="0070268B">
              <w:rPr>
                <w:noProof/>
                <w:webHidden/>
              </w:rPr>
              <w:fldChar w:fldCharType="end"/>
            </w:r>
          </w:hyperlink>
        </w:p>
        <w:p w:rsidR="0070268B" w:rsidRDefault="007F059E">
          <w:pPr>
            <w:pStyle w:val="13"/>
            <w:tabs>
              <w:tab w:val="right" w:leader="dot" w:pos="10055"/>
            </w:tabs>
            <w:rPr>
              <w:rFonts w:asciiTheme="minorHAnsi" w:eastAsiaTheme="minorEastAsia" w:hAnsiTheme="minorHAnsi" w:cstheme="minorBidi"/>
              <w:noProof/>
              <w:sz w:val="22"/>
              <w:szCs w:val="22"/>
            </w:rPr>
          </w:pPr>
          <w:hyperlink w:anchor="_Toc68614851" w:history="1">
            <w:r w:rsidR="0070268B" w:rsidRPr="00D34B5F">
              <w:rPr>
                <w:rStyle w:val="a7"/>
                <w:rFonts w:eastAsia="MS Mincho"/>
                <w:noProof/>
                <w:kern w:val="32"/>
              </w:rPr>
              <w:t>РАЗДЕЛ IV. ТЕХНИЧЕСКОЕ ЗАДАНИЕ</w:t>
            </w:r>
            <w:r w:rsidR="0070268B">
              <w:rPr>
                <w:noProof/>
                <w:webHidden/>
              </w:rPr>
              <w:tab/>
            </w:r>
            <w:r w:rsidR="0070268B">
              <w:rPr>
                <w:noProof/>
                <w:webHidden/>
              </w:rPr>
              <w:fldChar w:fldCharType="begin"/>
            </w:r>
            <w:r w:rsidR="0070268B">
              <w:rPr>
                <w:noProof/>
                <w:webHidden/>
              </w:rPr>
              <w:instrText xml:space="preserve"> PAGEREF _Toc68614851 \h </w:instrText>
            </w:r>
            <w:r w:rsidR="0070268B">
              <w:rPr>
                <w:noProof/>
                <w:webHidden/>
              </w:rPr>
            </w:r>
            <w:r w:rsidR="0070268B">
              <w:rPr>
                <w:noProof/>
                <w:webHidden/>
              </w:rPr>
              <w:fldChar w:fldCharType="separate"/>
            </w:r>
            <w:r w:rsidR="0070268B">
              <w:rPr>
                <w:noProof/>
                <w:webHidden/>
              </w:rPr>
              <w:t>32</w:t>
            </w:r>
            <w:r w:rsidR="0070268B">
              <w:rPr>
                <w:noProof/>
                <w:webHidden/>
              </w:rPr>
              <w:fldChar w:fldCharType="end"/>
            </w:r>
          </w:hyperlink>
        </w:p>
        <w:p w:rsidR="0070268B" w:rsidRDefault="007F059E">
          <w:pPr>
            <w:pStyle w:val="13"/>
            <w:tabs>
              <w:tab w:val="right" w:leader="dot" w:pos="10055"/>
            </w:tabs>
            <w:rPr>
              <w:rFonts w:asciiTheme="minorHAnsi" w:eastAsiaTheme="minorEastAsia" w:hAnsiTheme="minorHAnsi" w:cstheme="minorBidi"/>
              <w:noProof/>
              <w:sz w:val="22"/>
              <w:szCs w:val="22"/>
            </w:rPr>
          </w:pPr>
          <w:hyperlink w:anchor="_Toc68614852" w:history="1">
            <w:r w:rsidR="0070268B" w:rsidRPr="00D34B5F">
              <w:rPr>
                <w:rStyle w:val="a7"/>
                <w:noProof/>
              </w:rPr>
              <w:t>РАЗДЕЛ V. ПРОЕКТ ДОГОВОРА</w:t>
            </w:r>
            <w:r w:rsidR="0070268B">
              <w:rPr>
                <w:noProof/>
                <w:webHidden/>
              </w:rPr>
              <w:tab/>
            </w:r>
            <w:r w:rsidR="0070268B">
              <w:rPr>
                <w:noProof/>
                <w:webHidden/>
              </w:rPr>
              <w:fldChar w:fldCharType="begin"/>
            </w:r>
            <w:r w:rsidR="0070268B">
              <w:rPr>
                <w:noProof/>
                <w:webHidden/>
              </w:rPr>
              <w:instrText xml:space="preserve"> PAGEREF _Toc68614852 \h </w:instrText>
            </w:r>
            <w:r w:rsidR="0070268B">
              <w:rPr>
                <w:noProof/>
                <w:webHidden/>
              </w:rPr>
            </w:r>
            <w:r w:rsidR="0070268B">
              <w:rPr>
                <w:noProof/>
                <w:webHidden/>
              </w:rPr>
              <w:fldChar w:fldCharType="separate"/>
            </w:r>
            <w:r w:rsidR="0070268B">
              <w:rPr>
                <w:noProof/>
                <w:webHidden/>
              </w:rPr>
              <w:t>34</w:t>
            </w:r>
            <w:r w:rsidR="0070268B">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61483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61484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61484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61484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0327E7" w:rsidRPr="0059492F" w:rsidRDefault="000327E7" w:rsidP="000327E7">
            <w:pPr>
              <w:autoSpaceDE w:val="0"/>
              <w:autoSpaceDN w:val="0"/>
              <w:adjustRightInd w:val="0"/>
              <w:ind w:firstLine="567"/>
              <w:jc w:val="both"/>
              <w:rPr>
                <w:rFonts w:eastAsia="Calibri"/>
                <w:bCs/>
                <w:color w:val="000000"/>
                <w:lang w:eastAsia="en-US"/>
              </w:rPr>
            </w:pPr>
            <w:r>
              <w:rPr>
                <w:rFonts w:eastAsia="Calibri"/>
                <w:color w:val="000000"/>
              </w:rPr>
              <w:t>Хонякин Денис Валерьевич</w:t>
            </w:r>
          </w:p>
          <w:p w:rsidR="000327E7" w:rsidRPr="0059492F" w:rsidRDefault="000327E7" w:rsidP="000327E7">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F059E"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C7198">
            <w:pPr>
              <w:ind w:firstLine="567"/>
              <w:jc w:val="both"/>
              <w:rPr>
                <w:b/>
              </w:rPr>
            </w:pPr>
            <w:r w:rsidRPr="00182067">
              <w:rPr>
                <w:b/>
              </w:rPr>
              <w:t>«</w:t>
            </w:r>
            <w:r w:rsidR="000327E7">
              <w:rPr>
                <w:b/>
              </w:rPr>
              <w:t>0</w:t>
            </w:r>
            <w:r w:rsidR="001C7198">
              <w:rPr>
                <w:b/>
              </w:rPr>
              <w:t>7</w:t>
            </w:r>
            <w:r w:rsidRPr="00182067">
              <w:rPr>
                <w:b/>
              </w:rPr>
              <w:t>»</w:t>
            </w:r>
            <w:r w:rsidR="00441073">
              <w:rPr>
                <w:b/>
              </w:rPr>
              <w:t xml:space="preserve"> </w:t>
            </w:r>
            <w:r w:rsidR="000327E7">
              <w:rPr>
                <w:b/>
              </w:rPr>
              <w:t>апреля</w:t>
            </w:r>
            <w:r w:rsidR="00087F17" w:rsidRPr="00D179E3">
              <w:rPr>
                <w:b/>
              </w:rPr>
              <w:t xml:space="preserve"> </w:t>
            </w:r>
            <w:r w:rsidR="00A131DB">
              <w:rPr>
                <w:b/>
              </w:rPr>
              <w:t>202</w:t>
            </w:r>
            <w:r w:rsidR="008D14FE">
              <w:rPr>
                <w:b/>
              </w:rPr>
              <w:t>1</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8D14FE">
              <w:rPr>
                <w:b/>
              </w:rPr>
              <w:t>0</w:t>
            </w:r>
            <w:r w:rsidR="001C7198">
              <w:rPr>
                <w:b/>
              </w:rPr>
              <w:t>7</w:t>
            </w:r>
            <w:r w:rsidR="00A1379E" w:rsidRPr="00182067">
              <w:rPr>
                <w:b/>
              </w:rPr>
              <w:t>»</w:t>
            </w:r>
            <w:r w:rsidR="00A1379E">
              <w:rPr>
                <w:b/>
              </w:rPr>
              <w:t xml:space="preserve"> </w:t>
            </w:r>
            <w:r w:rsidR="000327E7">
              <w:rPr>
                <w:b/>
              </w:rPr>
              <w:t>апреля</w:t>
            </w:r>
            <w:r w:rsidR="00A1379E" w:rsidRPr="00D179E3">
              <w:rPr>
                <w:b/>
              </w:rPr>
              <w:t xml:space="preserve"> </w:t>
            </w:r>
            <w:r w:rsidR="00A1379E">
              <w:rPr>
                <w:b/>
              </w:rPr>
              <w:t>202</w:t>
            </w:r>
            <w:r w:rsidR="008D14FE">
              <w:rPr>
                <w:b/>
              </w:rPr>
              <w:t>1</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8D14FE">
              <w:rPr>
                <w:b/>
              </w:rPr>
              <w:t>1</w:t>
            </w:r>
            <w:r w:rsidR="001C7198">
              <w:rPr>
                <w:b/>
              </w:rPr>
              <w:t>5</w:t>
            </w:r>
            <w:r w:rsidR="00A1379E" w:rsidRPr="00182067">
              <w:rPr>
                <w:b/>
              </w:rPr>
              <w:t>»</w:t>
            </w:r>
            <w:r w:rsidR="00A1379E">
              <w:rPr>
                <w:b/>
              </w:rPr>
              <w:t xml:space="preserve"> </w:t>
            </w:r>
            <w:r w:rsidR="000327E7">
              <w:rPr>
                <w:b/>
              </w:rPr>
              <w:t>апреля</w:t>
            </w:r>
            <w:r w:rsidR="00A1379E" w:rsidRPr="00D179E3">
              <w:rPr>
                <w:b/>
              </w:rPr>
              <w:t xml:space="preserve"> </w:t>
            </w:r>
            <w:r w:rsidR="00A1379E">
              <w:rPr>
                <w:b/>
              </w:rPr>
              <w:t>202</w:t>
            </w:r>
            <w:r w:rsidR="00436FE4">
              <w:rPr>
                <w:b/>
              </w:rPr>
              <w:t>1</w:t>
            </w:r>
            <w:r w:rsidR="00A1379E" w:rsidRPr="00D179E3">
              <w:rPr>
                <w:b/>
              </w:rPr>
              <w:t xml:space="preserve"> года</w:t>
            </w:r>
            <w:r w:rsidRPr="005E761C">
              <w:rPr>
                <w:b/>
              </w:rPr>
              <w:t xml:space="preserve">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8D14FE">
              <w:rPr>
                <w:b/>
              </w:rPr>
              <w:t>1</w:t>
            </w:r>
            <w:r w:rsidR="001C7198">
              <w:rPr>
                <w:b/>
              </w:rPr>
              <w:t>5</w:t>
            </w:r>
            <w:r w:rsidRPr="00182067">
              <w:rPr>
                <w:b/>
              </w:rPr>
              <w:t>»</w:t>
            </w:r>
            <w:r w:rsidR="001F79B8">
              <w:rPr>
                <w:b/>
              </w:rPr>
              <w:t xml:space="preserve"> </w:t>
            </w:r>
            <w:r w:rsidR="008D14FE">
              <w:rPr>
                <w:b/>
              </w:rPr>
              <w:t>февраля</w:t>
            </w:r>
            <w:r w:rsidR="00436FE4" w:rsidRPr="00D179E3">
              <w:rPr>
                <w:b/>
              </w:rPr>
              <w:t xml:space="preserve"> </w:t>
            </w:r>
            <w:r w:rsidR="00436FE4">
              <w:rPr>
                <w:b/>
              </w:rPr>
              <w:t xml:space="preserve">2021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1C7198">
              <w:rPr>
                <w:b/>
              </w:rPr>
              <w:t>21</w:t>
            </w:r>
            <w:r w:rsidR="00D76D12" w:rsidRPr="00182067">
              <w:rPr>
                <w:b/>
              </w:rPr>
              <w:t>»</w:t>
            </w:r>
            <w:r w:rsidR="001F79B8">
              <w:rPr>
                <w:b/>
              </w:rPr>
              <w:t xml:space="preserve"> </w:t>
            </w:r>
            <w:r w:rsidR="000327E7">
              <w:rPr>
                <w:b/>
              </w:rPr>
              <w:t>апреля</w:t>
            </w:r>
            <w:r w:rsidR="00087F17" w:rsidRPr="005E761C">
              <w:rPr>
                <w:b/>
              </w:rPr>
              <w:t xml:space="preserve"> 20</w:t>
            </w:r>
            <w:r w:rsidR="0060513E">
              <w:rPr>
                <w:b/>
              </w:rPr>
              <w:t>2</w:t>
            </w:r>
            <w:r w:rsidR="00436FE4">
              <w:rPr>
                <w:b/>
              </w:rPr>
              <w:t>1</w:t>
            </w:r>
            <w:r w:rsidR="009236B7">
              <w:rPr>
                <w:b/>
              </w:rPr>
              <w:t xml:space="preserve"> </w:t>
            </w:r>
            <w:r w:rsidRPr="005E761C">
              <w:rPr>
                <w:b/>
              </w:rPr>
              <w:t>года</w:t>
            </w:r>
            <w:r w:rsidR="0033302A">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w:t>
            </w:r>
            <w:r w:rsidR="000327E7">
              <w:rPr>
                <w:b/>
              </w:rPr>
              <w:t>0</w:t>
            </w:r>
            <w:r w:rsidR="001C7198">
              <w:rPr>
                <w:b/>
              </w:rPr>
              <w:t>7</w:t>
            </w:r>
            <w:r w:rsidR="00E45531" w:rsidRPr="00E45531">
              <w:rPr>
                <w:b/>
              </w:rPr>
              <w:t xml:space="preserve">» </w:t>
            </w:r>
            <w:r w:rsidR="000327E7">
              <w:rPr>
                <w:b/>
              </w:rPr>
              <w:t>апреля</w:t>
            </w:r>
            <w:r w:rsidR="008D14FE">
              <w:rPr>
                <w:b/>
              </w:rPr>
              <w:t xml:space="preserve"> 2021</w:t>
            </w:r>
            <w:r w:rsidR="00E45531" w:rsidRPr="00E45531">
              <w:rPr>
                <w:b/>
              </w:rPr>
              <w:t xml:space="preserve">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1C7198">
              <w:rPr>
                <w:b/>
              </w:rPr>
              <w:t>12</w:t>
            </w:r>
            <w:r w:rsidR="00287080" w:rsidRPr="00182067">
              <w:rPr>
                <w:b/>
              </w:rPr>
              <w:t>»</w:t>
            </w:r>
            <w:r w:rsidR="002251D8">
              <w:rPr>
                <w:b/>
              </w:rPr>
              <w:t xml:space="preserve"> </w:t>
            </w:r>
            <w:r w:rsidR="000327E7">
              <w:rPr>
                <w:b/>
              </w:rPr>
              <w:t>апреля</w:t>
            </w:r>
            <w:r w:rsidR="00042C7E" w:rsidRPr="00042C7E">
              <w:rPr>
                <w:b/>
              </w:rPr>
              <w:t xml:space="preserve"> 202</w:t>
            </w:r>
            <w:r w:rsidR="000E0802">
              <w:rPr>
                <w:b/>
              </w:rPr>
              <w:t>1</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594B38" w:rsidRPr="00594B38">
              <w:rPr>
                <w:b/>
                <w:bCs/>
              </w:rPr>
              <w:t>Оказание услуг по приему и размещению (захоронению) отходов производства V класса опасности.</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36FE4" w:rsidRDefault="00436FE4" w:rsidP="00436FE4">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36FE4" w:rsidRDefault="00594B38" w:rsidP="00436FE4">
            <w:pPr>
              <w:widowControl w:val="0"/>
              <w:autoSpaceDE w:val="0"/>
              <w:autoSpaceDN w:val="0"/>
              <w:adjustRightInd w:val="0"/>
              <w:ind w:firstLine="567"/>
              <w:jc w:val="both"/>
              <w:rPr>
                <w:b/>
                <w:color w:val="000000"/>
              </w:rPr>
            </w:pPr>
            <w:r w:rsidRPr="00594B38">
              <w:rPr>
                <w:b/>
                <w:color w:val="000000"/>
              </w:rPr>
              <w:t>1</w:t>
            </w:r>
            <w:r>
              <w:rPr>
                <w:b/>
                <w:color w:val="000000"/>
                <w:lang w:val="en-US"/>
              </w:rPr>
              <w:t> </w:t>
            </w:r>
            <w:r w:rsidRPr="00594B38">
              <w:rPr>
                <w:b/>
                <w:color w:val="000000"/>
              </w:rPr>
              <w:t>596 000</w:t>
            </w:r>
            <w:r w:rsidR="00436FE4" w:rsidRPr="00E950C1">
              <w:rPr>
                <w:b/>
                <w:color w:val="000000"/>
              </w:rPr>
              <w:t xml:space="preserve"> (</w:t>
            </w:r>
            <w:r w:rsidR="00C95877">
              <w:rPr>
                <w:b/>
                <w:color w:val="000000"/>
              </w:rPr>
              <w:t>Один миллион пятьсот девяносто шесть тысяч</w:t>
            </w:r>
            <w:r w:rsidR="00436FE4" w:rsidRPr="00E950C1">
              <w:rPr>
                <w:b/>
                <w:color w:val="000000"/>
              </w:rPr>
              <w:t>) рубл</w:t>
            </w:r>
            <w:r w:rsidR="00436FE4">
              <w:rPr>
                <w:b/>
                <w:color w:val="000000"/>
              </w:rPr>
              <w:t>ей</w:t>
            </w:r>
            <w:r w:rsidR="00436FE4" w:rsidRPr="00E950C1">
              <w:rPr>
                <w:b/>
                <w:color w:val="000000"/>
              </w:rPr>
              <w:t xml:space="preserve"> </w:t>
            </w:r>
            <w:r w:rsidR="00966D98">
              <w:rPr>
                <w:b/>
                <w:color w:val="000000"/>
              </w:rPr>
              <w:t>00</w:t>
            </w:r>
            <w:r w:rsidR="00436FE4" w:rsidRPr="00E950C1">
              <w:rPr>
                <w:b/>
                <w:color w:val="000000"/>
              </w:rPr>
              <w:t xml:space="preserve"> копе</w:t>
            </w:r>
            <w:r w:rsidR="008D14FE">
              <w:rPr>
                <w:b/>
                <w:color w:val="000000"/>
              </w:rPr>
              <w:t>е</w:t>
            </w:r>
            <w:r w:rsidR="00436FE4">
              <w:rPr>
                <w:b/>
                <w:color w:val="000000"/>
              </w:rPr>
              <w:t>к</w:t>
            </w:r>
            <w:r>
              <w:rPr>
                <w:b/>
                <w:color w:val="000000"/>
              </w:rPr>
              <w:t xml:space="preserve"> </w:t>
            </w:r>
            <w:r w:rsidRPr="00594B38">
              <w:rPr>
                <w:b/>
                <w:color w:val="000000"/>
              </w:rPr>
              <w:t xml:space="preserve"> </w:t>
            </w:r>
            <w:r w:rsidRPr="005854DF">
              <w:rPr>
                <w:b/>
              </w:rPr>
              <w:t>c учетом НДС (20%).</w:t>
            </w:r>
          </w:p>
          <w:p w:rsidR="000B0EF5" w:rsidRDefault="000B0EF5" w:rsidP="00436FE4">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предоставляемых Участниками для подтверждения их </w:t>
            </w:r>
            <w:r w:rsidRPr="0015184E">
              <w:lastRenderedPageBreak/>
              <w:t>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0327E7" w:rsidRPr="000327E7">
              <w:rPr>
                <w:rFonts w:cs="Arial"/>
                <w:color w:val="000000"/>
              </w:rPr>
              <w:t>;</w:t>
            </w:r>
          </w:p>
          <w:p w:rsidR="00125E35" w:rsidRPr="00FD4165" w:rsidRDefault="00FD4165" w:rsidP="00FD4165">
            <w:pPr>
              <w:jc w:val="both"/>
              <w:rPr>
                <w:b/>
              </w:rPr>
            </w:pPr>
            <w:r>
              <w:rPr>
                <w:rFonts w:cs="Arial"/>
              </w:rPr>
              <w:lastRenderedPageBreak/>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70268B">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040740" w:rsidRPr="0004074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w:t>
            </w:r>
            <w:r w:rsidRPr="0015184E">
              <w:rPr>
                <w:rFonts w:cs="Arial"/>
                <w:color w:val="000000"/>
              </w:rPr>
              <w:lastRenderedPageBreak/>
              <w:t>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w:t>
            </w:r>
            <w:r w:rsidRPr="0015184E">
              <w:lastRenderedPageBreak/>
              <w:t xml:space="preserve">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по результатам оценки заявок на участие в закупке принято решение о допуске к участию в закупке только одной заявки, </w:t>
            </w:r>
            <w:r>
              <w:rPr>
                <w:color w:val="000000"/>
              </w:rPr>
              <w:lastRenderedPageBreak/>
              <w:t>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61484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0327E7" w:rsidRPr="000327E7" w:rsidRDefault="00E74853" w:rsidP="000327E7">
            <w:pPr>
              <w:autoSpaceDE w:val="0"/>
              <w:autoSpaceDN w:val="0"/>
              <w:adjustRightInd w:val="0"/>
              <w:ind w:firstLine="459"/>
              <w:jc w:val="both"/>
            </w:pPr>
            <w:bookmarkStart w:id="47" w:name="_Ref313307290"/>
            <w:bookmarkStart w:id="48" w:name="_Ref314562291"/>
            <w:r>
              <w:t>10</w:t>
            </w:r>
            <w:r w:rsidR="00790AF7" w:rsidRPr="0015184E">
              <w:t xml:space="preserve">) </w:t>
            </w:r>
            <w:bookmarkEnd w:id="47"/>
            <w:bookmarkEnd w:id="48"/>
            <w:r w:rsidR="00C60B23">
              <w:t>Документы, которые подтверждают соответствие Участника требованиям, установленным в 16 разделе II “</w:t>
            </w:r>
            <w:bookmarkStart w:id="49" w:name="_Toc313349960"/>
            <w:bookmarkStart w:id="50" w:name="_Toc313350156"/>
            <w:r w:rsidR="000327E7">
              <w:t>Информационная карта” Извещения</w:t>
            </w:r>
            <w:r w:rsidR="000327E7" w:rsidRPr="000327E7">
              <w:t>;</w:t>
            </w:r>
          </w:p>
          <w:p w:rsidR="00790AF7" w:rsidRPr="0015184E" w:rsidRDefault="00790AF7" w:rsidP="000327E7">
            <w:pPr>
              <w:autoSpaceDE w:val="0"/>
              <w:autoSpaceDN w:val="0"/>
              <w:adjustRightInd w:val="0"/>
              <w:ind w:firstLine="459"/>
              <w:jc w:val="both"/>
            </w:pPr>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w:t>
            </w:r>
            <w:r w:rsidRPr="0015184E">
              <w:lastRenderedPageBreak/>
              <w:t>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xml:space="preserve">- Заключение аудиторской проверки за последний отчетный год в случаях, когда проведение аудиторской проверки в соответствии с </w:t>
            </w:r>
            <w:r w:rsidRPr="0015184E">
              <w:lastRenderedPageBreak/>
              <w:t>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lastRenderedPageBreak/>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w:t>
            </w:r>
            <w:r w:rsidRPr="0015184E">
              <w:lastRenderedPageBreak/>
              <w:t xml:space="preserve">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отношении каждого лота Участник вправе подать только </w:t>
            </w:r>
            <w:r w:rsidRPr="0015184E">
              <w:lastRenderedPageBreak/>
              <w:t>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861484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861484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861484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E44013" w:rsidRDefault="00E44013" w:rsidP="00E44013">
      <w:pPr>
        <w:ind w:firstLine="567"/>
        <w:jc w:val="both"/>
      </w:pPr>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861484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861484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1C7198" w:rsidRDefault="004A3796" w:rsidP="001C7198">
            <w:r w:rsidRPr="00733E33">
              <w:t>2</w:t>
            </w:r>
            <w:r w:rsidR="001C7198">
              <w:t>1</w:t>
            </w:r>
          </w:p>
          <w:p w:rsidR="004A3796" w:rsidRPr="00733E33" w:rsidRDefault="004A3796" w:rsidP="001C7198">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718272"/>
      <w:bookmarkStart w:id="74" w:name="_Toc68614849"/>
      <w:bookmarkEnd w:id="70"/>
      <w:r w:rsidRPr="007A7B98">
        <w:rPr>
          <w:rFonts w:ascii="Times New Roman" w:eastAsia="MS Mincho" w:hAnsi="Times New Roman"/>
          <w:color w:val="auto"/>
          <w:kern w:val="32"/>
          <w:szCs w:val="24"/>
        </w:rPr>
        <w:lastRenderedPageBreak/>
        <w:t xml:space="preserve">ФОРМА </w:t>
      </w:r>
      <w:bookmarkEnd w:id="71"/>
      <w:bookmarkEnd w:id="72"/>
      <w:r w:rsidRPr="007A7B98">
        <w:rPr>
          <w:rFonts w:ascii="Times New Roman" w:eastAsia="MS Mincho" w:hAnsi="Times New Roman"/>
          <w:color w:val="auto"/>
          <w:kern w:val="32"/>
          <w:szCs w:val="24"/>
        </w:rPr>
        <w:t>3. ЦЕНОВОЕ ПРЕДЛОЖЕНИЕ</w:t>
      </w:r>
      <w:bookmarkEnd w:id="73"/>
      <w:bookmarkEnd w:id="74"/>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5" w:name="_Техническое_предложение_(Форма"/>
      <w:bookmarkStart w:id="76" w:name="_Toc235439567"/>
      <w:bookmarkStart w:id="77" w:name="_Toc305665991"/>
      <w:bookmarkEnd w:id="75"/>
      <w:r w:rsidRPr="007A7B98">
        <w:t>ЦЕНОВОЕ ПРЕДЛОЖЕНИЕ</w:t>
      </w:r>
      <w:bookmarkEnd w:id="76"/>
      <w:bookmarkEnd w:id="77"/>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8614850"/>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7707EE" w:rsidRDefault="007707EE" w:rsidP="007707EE">
      <w:pPr>
        <w:pStyle w:val="11"/>
        <w:jc w:val="center"/>
        <w:rPr>
          <w:rFonts w:ascii="Times New Roman" w:eastAsia="MS Mincho" w:hAnsi="Times New Roman"/>
          <w:color w:val="auto"/>
          <w:kern w:val="32"/>
          <w:szCs w:val="24"/>
        </w:rPr>
      </w:pPr>
      <w:bookmarkStart w:id="83" w:name="_ФОРМА_5._ДЕКЛАРАЦИЯ"/>
      <w:bookmarkStart w:id="84" w:name="_Toc529889388"/>
      <w:bookmarkStart w:id="85" w:name="_Toc59700841"/>
      <w:bookmarkStart w:id="86" w:name="_Toc68614851"/>
      <w:bookmarkEnd w:id="82"/>
      <w:bookmarkEnd w:id="83"/>
      <w:r w:rsidRPr="00E12E61">
        <w:rPr>
          <w:rFonts w:ascii="Times New Roman" w:eastAsia="MS Mincho" w:hAnsi="Times New Roman"/>
          <w:color w:val="auto"/>
          <w:kern w:val="32"/>
          <w:szCs w:val="24"/>
        </w:rPr>
        <w:lastRenderedPageBreak/>
        <w:t>РАЗДЕЛ IV. ТЕХНИЧЕСКОЕ ЗАДАНИЕ</w:t>
      </w:r>
      <w:bookmarkEnd w:id="84"/>
      <w:bookmarkEnd w:id="85"/>
      <w:bookmarkEnd w:id="86"/>
    </w:p>
    <w:p w:rsidR="00594B38" w:rsidRPr="00C95877" w:rsidRDefault="00594B38" w:rsidP="00594B38">
      <w:pPr>
        <w:pStyle w:val="32"/>
        <w:jc w:val="both"/>
        <w:rPr>
          <w:sz w:val="24"/>
          <w:szCs w:val="24"/>
        </w:rPr>
      </w:pPr>
      <w:r>
        <w:rPr>
          <w:b/>
          <w:sz w:val="24"/>
          <w:szCs w:val="24"/>
        </w:rPr>
        <w:t xml:space="preserve">Предмет </w:t>
      </w:r>
      <w:r>
        <w:rPr>
          <w:b/>
          <w:sz w:val="24"/>
          <w:szCs w:val="24"/>
          <w:lang w:eastAsia="zh-CN"/>
        </w:rPr>
        <w:t>запроса котировок в электронной форме</w:t>
      </w:r>
      <w:r>
        <w:rPr>
          <w:b/>
          <w:sz w:val="24"/>
          <w:szCs w:val="24"/>
        </w:rPr>
        <w:t>:</w:t>
      </w:r>
      <w:r>
        <w:rPr>
          <w:sz w:val="24"/>
          <w:szCs w:val="24"/>
        </w:rPr>
        <w:t xml:space="preserve"> </w:t>
      </w:r>
      <w:r w:rsidRPr="00C95877">
        <w:rPr>
          <w:sz w:val="24"/>
          <w:szCs w:val="24"/>
        </w:rPr>
        <w:t>Оказание услуг по приему и размещению (захоронению) отходов производства V класса опасности.</w:t>
      </w:r>
    </w:p>
    <w:p w:rsidR="00594B38" w:rsidRDefault="00594B38" w:rsidP="00594B38">
      <w:pPr>
        <w:shd w:val="clear" w:color="auto" w:fill="FFFFFF"/>
      </w:pPr>
      <w:r w:rsidRPr="00C95877">
        <w:rPr>
          <w:b/>
        </w:rPr>
        <w:t>Срок и условия оказания услуг:</w:t>
      </w:r>
      <w:r w:rsidRPr="00C95877">
        <w:t xml:space="preserve"> с даты заключения договора</w:t>
      </w:r>
      <w:r w:rsidRPr="001F6992">
        <w:t xml:space="preserve">  по 31.12.202</w:t>
      </w:r>
      <w:r>
        <w:t>1</w:t>
      </w:r>
      <w:r w:rsidRPr="001F6992">
        <w:t xml:space="preserve"> г.</w:t>
      </w:r>
    </w:p>
    <w:p w:rsidR="00594B38" w:rsidRDefault="00594B38" w:rsidP="00594B38">
      <w:pPr>
        <w:shd w:val="clear" w:color="auto" w:fill="FFFFFF"/>
        <w:jc w:val="both"/>
      </w:pPr>
      <w:r>
        <w:rPr>
          <w:b/>
        </w:rPr>
        <w:t>Место оказания услуг:</w:t>
      </w:r>
      <w:r>
        <w:t xml:space="preserve"> </w:t>
      </w:r>
      <w:r>
        <w:rPr>
          <w:spacing w:val="1"/>
        </w:rPr>
        <w:t>оказание услуг осуществляется по месту нахождения исполнителя в пределах г. Сургута и Сургутского района.</w:t>
      </w:r>
    </w:p>
    <w:p w:rsidR="00594B38" w:rsidRDefault="00594B38" w:rsidP="00594B38">
      <w:pPr>
        <w:pStyle w:val="32"/>
        <w:jc w:val="both"/>
        <w:rPr>
          <w:sz w:val="24"/>
          <w:szCs w:val="24"/>
        </w:rPr>
      </w:pPr>
    </w:p>
    <w:p w:rsidR="00594B38" w:rsidRDefault="00594B38" w:rsidP="00594B38">
      <w:pPr>
        <w:suppressAutoHyphens/>
        <w:ind w:firstLine="720"/>
        <w:jc w:val="center"/>
        <w:rPr>
          <w:b/>
          <w:sz w:val="12"/>
          <w:szCs w:val="12"/>
        </w:rPr>
      </w:pPr>
    </w:p>
    <w:p w:rsidR="00594B38" w:rsidRDefault="00594B38" w:rsidP="00594B38">
      <w:pPr>
        <w:suppressAutoHyphens/>
        <w:ind w:firstLine="720"/>
        <w:jc w:val="center"/>
        <w:rPr>
          <w:b/>
        </w:rPr>
      </w:pPr>
      <w:r>
        <w:rPr>
          <w:b/>
        </w:rPr>
        <w:t>ТРЕБОВАНИЯ К КАЧЕСТВУ И ТЕХНИЧЕСКИМ ХАРАКТЕРИСТИКАМ ОКАЗЫВАЕМЫХ УСЛУГ:</w:t>
      </w:r>
    </w:p>
    <w:p w:rsidR="00594B38" w:rsidRDefault="00594B38" w:rsidP="00594B38">
      <w:pPr>
        <w:suppressAutoHyphens/>
        <w:ind w:firstLine="720"/>
        <w:jc w:val="center"/>
        <w:rPr>
          <w:b/>
        </w:rPr>
      </w:pPr>
    </w:p>
    <w:p w:rsidR="00594B38" w:rsidRDefault="00594B38" w:rsidP="00594B38">
      <w:pPr>
        <w:ind w:firstLine="567"/>
        <w:jc w:val="both"/>
      </w:pPr>
      <w:r>
        <w:rPr>
          <w:color w:val="000000"/>
        </w:rPr>
        <w:t xml:space="preserve">Прием на </w:t>
      </w:r>
      <w:r>
        <w:t>размещение (захоронение) отходов производства V класса опасности</w:t>
      </w:r>
      <w:r>
        <w:rPr>
          <w:color w:val="000000"/>
        </w:rPr>
        <w:t xml:space="preserve"> осуществляется в рабочие дни ежедневно с 8-00 час до 18-00 час</w:t>
      </w:r>
    </w:p>
    <w:p w:rsidR="00594B38" w:rsidRDefault="00594B38" w:rsidP="00594B38">
      <w:pPr>
        <w:ind w:firstLine="567"/>
        <w:jc w:val="both"/>
      </w:pPr>
      <w:r>
        <w:t>Исполнитель должен оказать услуги по приему и размещению (захоронению) отходов производства V класса опасности в полном соответствии с нижеперечисленными требованиями Заказчика.</w:t>
      </w:r>
    </w:p>
    <w:p w:rsidR="00594B38" w:rsidRDefault="00594B38" w:rsidP="00594B38">
      <w:pPr>
        <w:ind w:firstLine="360"/>
        <w:jc w:val="both"/>
      </w:pPr>
    </w:p>
    <w:p w:rsidR="00594B38" w:rsidRDefault="00594B38" w:rsidP="00594B38">
      <w:pPr>
        <w:numPr>
          <w:ilvl w:val="0"/>
          <w:numId w:val="19"/>
        </w:numPr>
        <w:shd w:val="clear" w:color="auto" w:fill="FFFFFF"/>
        <w:autoSpaceDN w:val="0"/>
        <w:ind w:left="0" w:firstLine="0"/>
        <w:jc w:val="both"/>
      </w:pPr>
      <w:r>
        <w:rPr>
          <w:b/>
        </w:rPr>
        <w:t xml:space="preserve">Объем услуг: </w:t>
      </w:r>
      <w:r>
        <w:t xml:space="preserve">объем отходов производства </w:t>
      </w:r>
      <w:r>
        <w:rPr>
          <w:lang w:val="en-US"/>
        </w:rPr>
        <w:t>V</w:t>
      </w:r>
      <w:r>
        <w:t xml:space="preserve"> класса опасности, подлежащий приему и размещению (захоронению) составляет: </w:t>
      </w:r>
    </w:p>
    <w:p w:rsidR="00594B38" w:rsidRDefault="00594B38" w:rsidP="00594B38">
      <w:pPr>
        <w:shd w:val="clear" w:color="auto" w:fill="FFFFFF"/>
        <w:jc w:val="both"/>
      </w:pPr>
    </w:p>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43"/>
        <w:gridCol w:w="1701"/>
        <w:gridCol w:w="1275"/>
        <w:gridCol w:w="1276"/>
        <w:gridCol w:w="1276"/>
      </w:tblGrid>
      <w:tr w:rsidR="00594B38" w:rsidTr="00594B38">
        <w:trPr>
          <w:trHeight w:val="724"/>
          <w:jc w:val="center"/>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jc w:val="center"/>
              <w:rPr>
                <w:b/>
                <w:bCs/>
                <w:color w:val="000000"/>
              </w:rPr>
            </w:pPr>
            <w:r>
              <w:rPr>
                <w:b/>
                <w:bCs/>
                <w:color w:val="000000"/>
              </w:rPr>
              <w:t>№ п/п</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jc w:val="center"/>
              <w:rPr>
                <w:b/>
                <w:bCs/>
                <w:color w:val="000000"/>
              </w:rPr>
            </w:pPr>
            <w:r>
              <w:rPr>
                <w:b/>
                <w:bCs/>
                <w:color w:val="000000"/>
              </w:rPr>
              <w:t xml:space="preserve">Наименование </w:t>
            </w:r>
          </w:p>
          <w:p w:rsidR="00594B38" w:rsidRDefault="00594B38" w:rsidP="00BE161C">
            <w:pPr>
              <w:jc w:val="center"/>
              <w:rPr>
                <w:b/>
                <w:bCs/>
                <w:color w:val="000000"/>
              </w:rPr>
            </w:pPr>
            <w:r>
              <w:rPr>
                <w:b/>
                <w:bCs/>
                <w:color w:val="000000"/>
              </w:rPr>
              <w:t>вида отхода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jc w:val="center"/>
              <w:rPr>
                <w:b/>
                <w:bCs/>
                <w:color w:val="000000"/>
              </w:rPr>
            </w:pPr>
            <w:r>
              <w:rPr>
                <w:b/>
                <w:bCs/>
                <w:color w:val="000000"/>
              </w:rPr>
              <w:t xml:space="preserve">Код </w:t>
            </w:r>
          </w:p>
          <w:p w:rsidR="00594B38" w:rsidRDefault="00594B38" w:rsidP="00BE161C">
            <w:pPr>
              <w:jc w:val="center"/>
              <w:rPr>
                <w:b/>
                <w:bCs/>
                <w:color w:val="000000"/>
              </w:rPr>
            </w:pPr>
            <w:r>
              <w:rPr>
                <w:b/>
                <w:bCs/>
                <w:color w:val="000000"/>
              </w:rPr>
              <w:t>по ФККО</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jc w:val="center"/>
              <w:rPr>
                <w:b/>
                <w:bCs/>
                <w:color w:val="000000"/>
              </w:rPr>
            </w:pPr>
            <w:r>
              <w:rPr>
                <w:b/>
                <w:bCs/>
                <w:color w:val="000000"/>
              </w:rPr>
              <w:t xml:space="preserve">Класс </w:t>
            </w:r>
          </w:p>
          <w:p w:rsidR="00594B38" w:rsidRDefault="00594B38" w:rsidP="00BE161C">
            <w:pPr>
              <w:jc w:val="center"/>
              <w:rPr>
                <w:b/>
                <w:bCs/>
                <w:color w:val="000000"/>
              </w:rPr>
            </w:pPr>
            <w:r>
              <w:rPr>
                <w:b/>
                <w:bCs/>
                <w:color w:val="000000"/>
              </w:rPr>
              <w:t>оп-ти</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jc w:val="center"/>
              <w:rPr>
                <w:b/>
              </w:rPr>
            </w:pPr>
            <w:r>
              <w:rPr>
                <w:b/>
              </w:rPr>
              <w:t>Объем, м</w:t>
            </w:r>
            <w:r>
              <w:rPr>
                <w:b/>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4B38" w:rsidRDefault="00594B38" w:rsidP="00BE161C">
            <w:pPr>
              <w:jc w:val="center"/>
              <w:rPr>
                <w:b/>
              </w:rPr>
            </w:pPr>
            <w:r w:rsidRPr="00594B38">
              <w:rPr>
                <w:b/>
              </w:rPr>
              <w:t>Средняя цена за ед., руб. с НДС</w:t>
            </w:r>
          </w:p>
        </w:tc>
      </w:tr>
      <w:tr w:rsidR="00594B38" w:rsidTr="00594B38">
        <w:trPr>
          <w:trHeight w:val="237"/>
          <w:jc w:val="center"/>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rPr>
                <w:color w:val="000000"/>
                <w:szCs w:val="22"/>
              </w:rPr>
            </w:pPr>
            <w:r>
              <w:rPr>
                <w:color w:val="000000"/>
                <w:szCs w:val="22"/>
              </w:rPr>
              <w:t>1</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rPr>
                <w:color w:val="000000"/>
                <w:sz w:val="22"/>
                <w:szCs w:val="22"/>
              </w:rPr>
            </w:pPr>
            <w:r>
              <w:rPr>
                <w:color w:val="000000"/>
                <w:sz w:val="22"/>
                <w:szCs w:val="22"/>
              </w:rPr>
              <w:t>Л</w:t>
            </w:r>
            <w:r w:rsidRPr="003A7E8C">
              <w:rPr>
                <w:color w:val="000000"/>
                <w:sz w:val="22"/>
                <w:szCs w:val="22"/>
              </w:rPr>
              <w:t>ом бетонных</w:t>
            </w:r>
            <w:r>
              <w:rPr>
                <w:color w:val="000000"/>
                <w:sz w:val="22"/>
                <w:szCs w:val="22"/>
              </w:rPr>
              <w:t xml:space="preserve"> изделий, отходы бетона в куско</w:t>
            </w:r>
            <w:r w:rsidRPr="003A7E8C">
              <w:rPr>
                <w:color w:val="000000"/>
                <w:sz w:val="22"/>
                <w:szCs w:val="22"/>
              </w:rPr>
              <w:t>вой форме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rPr>
                <w:color w:val="000000"/>
                <w:sz w:val="22"/>
                <w:szCs w:val="22"/>
              </w:rPr>
            </w:pPr>
            <w:r w:rsidRPr="003A7E8C">
              <w:rPr>
                <w:sz w:val="22"/>
                <w:szCs w:val="22"/>
              </w:rPr>
              <w:t>8 22 201 01 21 5</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94B38" w:rsidRDefault="00594B38" w:rsidP="00BE161C">
            <w:pPr>
              <w:jc w:val="center"/>
              <w:rPr>
                <w:color w:val="000000"/>
                <w:sz w:val="22"/>
                <w:szCs w:val="22"/>
              </w:rPr>
            </w:pPr>
            <w:r>
              <w:rPr>
                <w:color w:val="000000"/>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rsidR="00594B38" w:rsidRDefault="00594B38" w:rsidP="00BE161C">
            <w:pPr>
              <w:jc w:val="center"/>
              <w:rPr>
                <w:sz w:val="22"/>
                <w:szCs w:val="22"/>
              </w:rPr>
            </w:pPr>
            <w:r>
              <w:rPr>
                <w:sz w:val="22"/>
                <w:szCs w:val="22"/>
              </w:rPr>
              <w:t>2000,00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4B38" w:rsidRDefault="00594B38" w:rsidP="00BE161C">
            <w:pPr>
              <w:jc w:val="center"/>
              <w:rPr>
                <w:sz w:val="22"/>
                <w:szCs w:val="22"/>
              </w:rPr>
            </w:pPr>
            <w:r>
              <w:rPr>
                <w:sz w:val="22"/>
                <w:szCs w:val="22"/>
              </w:rPr>
              <w:t>798,00</w:t>
            </w:r>
          </w:p>
        </w:tc>
      </w:tr>
    </w:tbl>
    <w:p w:rsidR="00594B38" w:rsidRDefault="00594B38" w:rsidP="00594B38">
      <w:pPr>
        <w:shd w:val="clear" w:color="auto" w:fill="FFFFFF"/>
        <w:jc w:val="both"/>
      </w:pPr>
    </w:p>
    <w:p w:rsidR="00594B38" w:rsidRDefault="00594B38" w:rsidP="00594B38">
      <w:pPr>
        <w:numPr>
          <w:ilvl w:val="0"/>
          <w:numId w:val="19"/>
        </w:numPr>
        <w:shd w:val="clear" w:color="auto" w:fill="FFFFFF"/>
        <w:autoSpaceDN w:val="0"/>
        <w:ind w:left="0" w:firstLine="0"/>
        <w:jc w:val="both"/>
        <w:rPr>
          <w:b/>
        </w:rPr>
      </w:pPr>
      <w:r>
        <w:rPr>
          <w:b/>
        </w:rPr>
        <w:t>Требования к качеству услуг:</w:t>
      </w:r>
    </w:p>
    <w:p w:rsidR="00594B38" w:rsidRDefault="00594B38" w:rsidP="00594B38">
      <w:pPr>
        <w:numPr>
          <w:ilvl w:val="1"/>
          <w:numId w:val="19"/>
        </w:numPr>
        <w:shd w:val="clear" w:color="auto" w:fill="FFFFFF"/>
        <w:autoSpaceDN w:val="0"/>
        <w:ind w:left="0" w:firstLine="0"/>
        <w:jc w:val="both"/>
      </w:pPr>
      <w:r>
        <w:t xml:space="preserve">Оказать услуги надлежащего качества в полном объеме и в установленные сроки. </w:t>
      </w:r>
    </w:p>
    <w:p w:rsidR="00594B38" w:rsidRDefault="00594B38" w:rsidP="00594B38">
      <w:pPr>
        <w:numPr>
          <w:ilvl w:val="1"/>
          <w:numId w:val="19"/>
        </w:numPr>
        <w:shd w:val="clear" w:color="auto" w:fill="FFFFFF"/>
        <w:autoSpaceDN w:val="0"/>
        <w:ind w:left="0" w:firstLine="0"/>
        <w:jc w:val="both"/>
      </w:pPr>
      <w:r>
        <w:t>Установить режим оказания услуг: рабочие дни ежедневно с 8-00 час. до 18-00 час.</w:t>
      </w:r>
    </w:p>
    <w:p w:rsidR="00594B38" w:rsidRDefault="00594B38" w:rsidP="00594B38">
      <w:pPr>
        <w:numPr>
          <w:ilvl w:val="1"/>
          <w:numId w:val="19"/>
        </w:numPr>
        <w:shd w:val="clear" w:color="auto" w:fill="FFFFFF"/>
        <w:autoSpaceDN w:val="0"/>
        <w:ind w:left="0" w:firstLine="0"/>
        <w:jc w:val="both"/>
      </w:pPr>
      <w:r>
        <w:t xml:space="preserve"> При оказании услуг Исполнитель должен руководствоваться Федеральным законом от 24.06.1998 № 89-ФЗ «Об отходах производства и потребления», Федеральным законом от 10.01.2002 №7-ФЗ «Об охране окружающей среды»</w:t>
      </w:r>
    </w:p>
    <w:p w:rsidR="00594B38" w:rsidRDefault="00594B38" w:rsidP="00594B38">
      <w:pPr>
        <w:shd w:val="clear" w:color="auto" w:fill="FFFFFF"/>
        <w:jc w:val="both"/>
      </w:pPr>
    </w:p>
    <w:p w:rsidR="00594B38" w:rsidRDefault="00594B38" w:rsidP="00594B38">
      <w:pPr>
        <w:numPr>
          <w:ilvl w:val="0"/>
          <w:numId w:val="19"/>
        </w:numPr>
        <w:shd w:val="clear" w:color="auto" w:fill="FFFFFF"/>
        <w:autoSpaceDN w:val="0"/>
        <w:ind w:left="0" w:firstLine="0"/>
        <w:jc w:val="both"/>
        <w:rPr>
          <w:b/>
        </w:rPr>
      </w:pPr>
      <w:r>
        <w:rPr>
          <w:b/>
        </w:rPr>
        <w:t>Требования к порядку оказания услуг:</w:t>
      </w:r>
    </w:p>
    <w:p w:rsidR="00594B38" w:rsidRDefault="00594B38" w:rsidP="00594B38">
      <w:pPr>
        <w:numPr>
          <w:ilvl w:val="1"/>
          <w:numId w:val="19"/>
        </w:numPr>
        <w:shd w:val="clear" w:color="auto" w:fill="FFFFFF"/>
        <w:autoSpaceDN w:val="0"/>
        <w:ind w:left="0" w:firstLine="0"/>
        <w:jc w:val="both"/>
      </w:pPr>
      <w:r>
        <w:t>Транспортировка отходов к месту приема и размещения (захоронения) осуществляется силами и специализированным транспортом Заказчика.</w:t>
      </w:r>
    </w:p>
    <w:p w:rsidR="00594B38" w:rsidRDefault="00594B38" w:rsidP="00594B38">
      <w:pPr>
        <w:numPr>
          <w:ilvl w:val="1"/>
          <w:numId w:val="19"/>
        </w:numPr>
        <w:shd w:val="clear" w:color="auto" w:fill="FFFFFF"/>
        <w:autoSpaceDN w:val="0"/>
        <w:ind w:left="0" w:firstLine="0"/>
        <w:jc w:val="both"/>
      </w:pPr>
      <w:r>
        <w:t>Количество машин транспортирующих отходы и грузоподъемность не ограничено и устанавливается по потребности Заказчика.</w:t>
      </w:r>
    </w:p>
    <w:p w:rsidR="00594B38" w:rsidRDefault="00594B38" w:rsidP="00594B38">
      <w:pPr>
        <w:numPr>
          <w:ilvl w:val="1"/>
          <w:numId w:val="19"/>
        </w:numPr>
        <w:shd w:val="clear" w:color="auto" w:fill="FFFFFF"/>
        <w:autoSpaceDN w:val="0"/>
        <w:ind w:left="0" w:firstLine="0"/>
        <w:jc w:val="both"/>
      </w:pPr>
      <w:r>
        <w:t>Количество машин транспортирующих отходы в день не ограничено и устанавливается по потребности Заказчика.</w:t>
      </w:r>
    </w:p>
    <w:p w:rsidR="00594B38" w:rsidRDefault="00594B38" w:rsidP="00594B38">
      <w:pPr>
        <w:numPr>
          <w:ilvl w:val="1"/>
          <w:numId w:val="19"/>
        </w:numPr>
        <w:shd w:val="clear" w:color="auto" w:fill="FFFFFF"/>
        <w:autoSpaceDN w:val="0"/>
        <w:ind w:left="0" w:firstLine="0"/>
        <w:jc w:val="both"/>
      </w:pPr>
      <w:r>
        <w:t>Приемка услуг на соответствие их объему, качеству и требованиям, установленным в Договоре, производится по факту оказания услуг.</w:t>
      </w:r>
    </w:p>
    <w:p w:rsidR="00594B38" w:rsidRDefault="00594B38" w:rsidP="00594B38">
      <w:pPr>
        <w:shd w:val="clear" w:color="auto" w:fill="FFFFFF"/>
        <w:jc w:val="both"/>
      </w:pPr>
    </w:p>
    <w:p w:rsidR="00594B38" w:rsidRDefault="00594B38" w:rsidP="00594B38">
      <w:pPr>
        <w:numPr>
          <w:ilvl w:val="0"/>
          <w:numId w:val="19"/>
        </w:numPr>
        <w:shd w:val="clear" w:color="auto" w:fill="FFFFFF"/>
        <w:autoSpaceDN w:val="0"/>
        <w:ind w:left="0" w:firstLine="0"/>
        <w:jc w:val="both"/>
        <w:rPr>
          <w:b/>
        </w:rPr>
      </w:pPr>
      <w:r>
        <w:rPr>
          <w:b/>
        </w:rPr>
        <w:t>Обязанности и ответственность Исполнителя:</w:t>
      </w:r>
    </w:p>
    <w:p w:rsidR="00594B38" w:rsidRDefault="00594B38" w:rsidP="00594B38">
      <w:pPr>
        <w:numPr>
          <w:ilvl w:val="1"/>
          <w:numId w:val="19"/>
        </w:numPr>
        <w:shd w:val="clear" w:color="auto" w:fill="FFFFFF"/>
        <w:autoSpaceDN w:val="0"/>
        <w:ind w:left="0" w:firstLine="0"/>
        <w:jc w:val="both"/>
      </w:pPr>
      <w:r>
        <w:t>Исполнитель обязан:</w:t>
      </w:r>
    </w:p>
    <w:p w:rsidR="00594B38" w:rsidRDefault="00594B38" w:rsidP="00594B38">
      <w:pPr>
        <w:numPr>
          <w:ilvl w:val="1"/>
          <w:numId w:val="20"/>
        </w:numPr>
        <w:shd w:val="clear" w:color="auto" w:fill="FFFFFF"/>
        <w:autoSpaceDN w:val="0"/>
        <w:ind w:left="567" w:hanging="283"/>
        <w:jc w:val="both"/>
      </w:pPr>
      <w:r>
        <w:t>выдавать Заказчику талоны на размещение отходов, заверенные печатью Исполнителя и являющиеся основанием для размещения (захоронения) отходов на полигоне;</w:t>
      </w:r>
    </w:p>
    <w:p w:rsidR="00594B38" w:rsidRDefault="00594B38" w:rsidP="00594B38">
      <w:pPr>
        <w:numPr>
          <w:ilvl w:val="1"/>
          <w:numId w:val="20"/>
        </w:numPr>
        <w:shd w:val="clear" w:color="auto" w:fill="FFFFFF"/>
        <w:autoSpaceDN w:val="0"/>
        <w:ind w:left="567" w:hanging="283"/>
        <w:jc w:val="both"/>
      </w:pPr>
      <w:r>
        <w:t>ежемесячно до 5 числа, следующего за расчетным месяцем, выдавать Заказчику справку о сдаче отходов на основании талонов, поступивших на полигон;</w:t>
      </w:r>
    </w:p>
    <w:p w:rsidR="00594B38" w:rsidRDefault="00594B38" w:rsidP="00594B38">
      <w:pPr>
        <w:numPr>
          <w:ilvl w:val="1"/>
          <w:numId w:val="20"/>
        </w:numPr>
        <w:shd w:val="clear" w:color="auto" w:fill="FFFFFF"/>
        <w:autoSpaceDN w:val="0"/>
        <w:ind w:left="567" w:hanging="283"/>
        <w:jc w:val="both"/>
      </w:pPr>
      <w:r>
        <w:lastRenderedPageBreak/>
        <w:t>предоставлять Заказчику документы, подтверждающие фактически оказанные услуги (Акт сдачи-приемки оказанных услуг, счет-фактуру, оформленные в соответствии с требованиями НК РФ).</w:t>
      </w:r>
    </w:p>
    <w:p w:rsidR="00594B38" w:rsidRDefault="00594B38" w:rsidP="00594B38">
      <w:pPr>
        <w:numPr>
          <w:ilvl w:val="1"/>
          <w:numId w:val="19"/>
        </w:numPr>
        <w:shd w:val="clear" w:color="auto" w:fill="FFFFFF"/>
        <w:autoSpaceDN w:val="0"/>
        <w:ind w:left="0" w:firstLine="0"/>
        <w:jc w:val="both"/>
      </w:pPr>
      <w:r>
        <w:t>Исполнитель несет полную ответственность за организацию работы на полигоне.</w:t>
      </w:r>
    </w:p>
    <w:p w:rsidR="00594B38" w:rsidRDefault="00594B38" w:rsidP="00594B38">
      <w:pPr>
        <w:numPr>
          <w:ilvl w:val="1"/>
          <w:numId w:val="19"/>
        </w:numPr>
        <w:shd w:val="clear" w:color="auto" w:fill="FFFFFF"/>
        <w:autoSpaceDN w:val="0"/>
        <w:ind w:left="0" w:firstLine="0"/>
        <w:jc w:val="both"/>
      </w:pPr>
      <w:r>
        <w:t xml:space="preserve">Исполнитель несет ответственность за содержание подъездных путей к полигону, согласно требований ПДД. </w:t>
      </w:r>
    </w:p>
    <w:p w:rsidR="00594B38" w:rsidRDefault="00594B38" w:rsidP="00594B38">
      <w:pPr>
        <w:numPr>
          <w:ilvl w:val="1"/>
          <w:numId w:val="19"/>
        </w:numPr>
        <w:shd w:val="clear" w:color="auto" w:fill="FFFFFF"/>
        <w:autoSpaceDN w:val="0"/>
        <w:ind w:left="0" w:firstLine="0"/>
        <w:jc w:val="both"/>
      </w:pPr>
      <w:r>
        <w:t>Исполнитель гарантирует бесперебойную работу в течение всего срока действия договора.</w:t>
      </w:r>
    </w:p>
    <w:p w:rsidR="00594B38" w:rsidRDefault="00594B38" w:rsidP="00594B38">
      <w:pPr>
        <w:shd w:val="clear" w:color="auto" w:fill="FFFFFF"/>
        <w:jc w:val="both"/>
      </w:pPr>
    </w:p>
    <w:p w:rsidR="007707EE" w:rsidRDefault="007707EE"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Default="00324F82" w:rsidP="007707EE">
      <w:pPr>
        <w:jc w:val="center"/>
        <w:rPr>
          <w:b/>
          <w:sz w:val="30"/>
          <w:szCs w:val="30"/>
        </w:rPr>
      </w:pPr>
    </w:p>
    <w:p w:rsidR="00324F82" w:rsidRPr="004057BB" w:rsidRDefault="00324F82" w:rsidP="00324F82">
      <w:pPr>
        <w:pStyle w:val="11"/>
        <w:pageBreakBefore/>
        <w:jc w:val="center"/>
        <w:rPr>
          <w:rFonts w:ascii="Times New Roman" w:hAnsi="Times New Roman" w:cs="Times New Roman"/>
          <w:b w:val="0"/>
          <w:bCs w:val="0"/>
          <w:color w:val="auto"/>
          <w:sz w:val="24"/>
          <w:szCs w:val="24"/>
        </w:rPr>
      </w:pPr>
      <w:bookmarkStart w:id="87" w:name="_Toc55829453"/>
      <w:bookmarkStart w:id="88" w:name="_Toc16152848"/>
      <w:bookmarkStart w:id="89" w:name="_Toc6571606"/>
      <w:bookmarkStart w:id="90" w:name="_Toc68614852"/>
      <w:r w:rsidRPr="004057BB">
        <w:rPr>
          <w:rFonts w:ascii="Times New Roman" w:hAnsi="Times New Roman" w:cs="Times New Roman"/>
          <w:color w:val="auto"/>
          <w:sz w:val="24"/>
          <w:szCs w:val="24"/>
        </w:rPr>
        <w:lastRenderedPageBreak/>
        <w:t>РАЗДЕЛ V. ПРОЕКТ ДОГОВОРА</w:t>
      </w:r>
      <w:bookmarkEnd w:id="87"/>
      <w:bookmarkEnd w:id="88"/>
      <w:bookmarkEnd w:id="89"/>
      <w:bookmarkEnd w:id="90"/>
    </w:p>
    <w:p w:rsidR="00324F82" w:rsidRDefault="00324F82" w:rsidP="00324F82">
      <w:pPr>
        <w:jc w:val="center"/>
        <w:rPr>
          <w:b/>
          <w:caps/>
        </w:rPr>
      </w:pPr>
      <w:r>
        <w:rPr>
          <w:b/>
          <w:caps/>
        </w:rPr>
        <w:t>на оказание услуг № ___</w:t>
      </w:r>
    </w:p>
    <w:p w:rsidR="00324F82" w:rsidRDefault="00324F82" w:rsidP="00324F82">
      <w:pPr>
        <w:widowControl w:val="0"/>
        <w:tabs>
          <w:tab w:val="left" w:pos="6946"/>
        </w:tabs>
        <w:autoSpaceDE w:val="0"/>
        <w:autoSpaceDN w:val="0"/>
        <w:adjustRightInd w:val="0"/>
        <w:jc w:val="both"/>
      </w:pPr>
    </w:p>
    <w:p w:rsidR="00324F82" w:rsidRDefault="00324F82" w:rsidP="00324F82">
      <w:pPr>
        <w:widowControl w:val="0"/>
        <w:tabs>
          <w:tab w:val="left" w:pos="6946"/>
        </w:tabs>
        <w:autoSpaceDE w:val="0"/>
        <w:autoSpaceDN w:val="0"/>
        <w:adjustRightInd w:val="0"/>
        <w:jc w:val="both"/>
      </w:pPr>
      <w:r>
        <w:t>г. Сургут                                                                                               «___»____________20__г.</w:t>
      </w:r>
    </w:p>
    <w:p w:rsidR="00324F82" w:rsidRDefault="00324F82" w:rsidP="00324F82">
      <w:pPr>
        <w:jc w:val="both"/>
        <w:rPr>
          <w:b/>
        </w:rPr>
      </w:pPr>
    </w:p>
    <w:p w:rsidR="00324F82" w:rsidRDefault="00324F82" w:rsidP="00324F82">
      <w:pPr>
        <w:ind w:firstLine="567"/>
        <w:jc w:val="both"/>
        <w:rPr>
          <w:i/>
        </w:rPr>
      </w:pPr>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совместно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
    <w:p w:rsidR="00324F82" w:rsidRDefault="00324F82" w:rsidP="00324F82">
      <w:pPr>
        <w:ind w:firstLine="567"/>
        <w:jc w:val="both"/>
        <w:rPr>
          <w:color w:val="000000"/>
          <w:kern w:val="16"/>
        </w:rPr>
      </w:pPr>
    </w:p>
    <w:p w:rsidR="00324F82" w:rsidRDefault="00324F82" w:rsidP="00324F82">
      <w:pPr>
        <w:ind w:firstLine="567"/>
        <w:jc w:val="center"/>
        <w:rPr>
          <w:b/>
        </w:rPr>
      </w:pPr>
      <w:r>
        <w:rPr>
          <w:b/>
        </w:rPr>
        <w:t>1. Предмет Договора</w:t>
      </w:r>
    </w:p>
    <w:p w:rsidR="00324F82" w:rsidRDefault="00324F82" w:rsidP="00324F82">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 xml:space="preserve">по </w:t>
      </w:r>
      <w:r w:rsidRPr="00A45906">
        <w:rPr>
          <w:sz w:val="24"/>
          <w:szCs w:val="24"/>
        </w:rPr>
        <w:t>приему и размещению (захоронению) отходов производства V класса опасности</w:t>
      </w:r>
      <w:r>
        <w:rPr>
          <w:sz w:val="24"/>
          <w:szCs w:val="24"/>
        </w:rPr>
        <w:t xml:space="preserve"> (далее – услуги), а Заказчик обязуется принять и оплатить их.</w:t>
      </w:r>
    </w:p>
    <w:p w:rsidR="00324F82" w:rsidRDefault="00324F82" w:rsidP="00324F82">
      <w:pPr>
        <w:shd w:val="clear" w:color="auto" w:fill="FFFFFF"/>
        <w:tabs>
          <w:tab w:val="left" w:pos="993"/>
        </w:tabs>
        <w:ind w:firstLine="567"/>
        <w:jc w:val="both"/>
        <w:rPr>
          <w:bCs/>
          <w:color w:val="000000"/>
        </w:rPr>
      </w:pPr>
      <w:r>
        <w:rPr>
          <w:color w:val="000000"/>
        </w:rPr>
        <w:t>1.2.</w:t>
      </w:r>
      <w:r>
        <w:rPr>
          <w:color w:val="000000"/>
        </w:rPr>
        <w:tab/>
      </w:r>
      <w:r>
        <w:rPr>
          <w:bCs/>
          <w:color w:val="000000"/>
        </w:rPr>
        <w:t>Состав и объем услуг определяются в Техническом задании (Приложение № 1 к Договору).</w:t>
      </w:r>
    </w:p>
    <w:p w:rsidR="00324F82" w:rsidRDefault="00324F82" w:rsidP="00324F82">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324F82" w:rsidRDefault="00324F82" w:rsidP="00324F82">
      <w:pPr>
        <w:ind w:firstLine="567"/>
        <w:jc w:val="both"/>
        <w:rPr>
          <w:b/>
        </w:rPr>
      </w:pPr>
      <w:r>
        <w:rPr>
          <w:color w:val="000000"/>
        </w:rPr>
        <w:t>1.4. Место оказания услуг:</w:t>
      </w:r>
      <w:r>
        <w:t xml:space="preserve"> </w:t>
      </w:r>
      <w:r w:rsidRPr="00A45906">
        <w:t>оказание услуг осущ</w:t>
      </w:r>
      <w:r>
        <w:t>ествляется по месту нахождения И</w:t>
      </w:r>
      <w:r w:rsidRPr="00A45906">
        <w:t>сполнителя в пределах г. Сургута и Сургутского района</w:t>
      </w:r>
      <w:r>
        <w:t xml:space="preserve"> (далее – «место оказания услуг»).</w:t>
      </w:r>
    </w:p>
    <w:p w:rsidR="00324F82" w:rsidRDefault="00324F82" w:rsidP="00324F82">
      <w:pPr>
        <w:ind w:firstLine="567"/>
        <w:jc w:val="both"/>
      </w:pPr>
    </w:p>
    <w:p w:rsidR="00324F82" w:rsidRDefault="00324F82" w:rsidP="00324F82">
      <w:pPr>
        <w:ind w:firstLine="567"/>
        <w:jc w:val="center"/>
        <w:rPr>
          <w:b/>
        </w:rPr>
      </w:pPr>
      <w:r>
        <w:rPr>
          <w:b/>
        </w:rPr>
        <w:t>2. Цена Договора и порядок расчетов</w:t>
      </w:r>
    </w:p>
    <w:p w:rsidR="00324F82" w:rsidRDefault="00324F82" w:rsidP="00324F82">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Расчету стоимости услуг (Приложение №2 к Договору).</w:t>
      </w:r>
    </w:p>
    <w:p w:rsidR="00324F82" w:rsidRDefault="00324F82" w:rsidP="00324F82">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324F82" w:rsidRDefault="00324F82" w:rsidP="00324F82">
      <w:pPr>
        <w:widowControl w:val="0"/>
        <w:autoSpaceDE w:val="0"/>
        <w:autoSpaceDN w:val="0"/>
        <w:adjustRightInd w:val="0"/>
        <w:ind w:firstLine="567"/>
        <w:jc w:val="both"/>
      </w:pPr>
      <w:r w:rsidRPr="00E43510">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24F82" w:rsidRDefault="00324F82" w:rsidP="00324F82">
      <w:pPr>
        <w:widowControl w:val="0"/>
        <w:autoSpaceDE w:val="0"/>
        <w:autoSpaceDN w:val="0"/>
        <w:adjustRightInd w:val="0"/>
        <w:ind w:firstLine="567"/>
        <w:jc w:val="both"/>
      </w:pPr>
      <w:r>
        <w:t>2.3.  Расчеты по Договору производятся в следующем порядке:</w:t>
      </w:r>
    </w:p>
    <w:p w:rsidR="00324F82" w:rsidRDefault="00324F82" w:rsidP="00324F8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324F82" w:rsidRDefault="00324F82" w:rsidP="00324F82">
      <w:pPr>
        <w:widowControl w:val="0"/>
        <w:autoSpaceDE w:val="0"/>
        <w:autoSpaceDN w:val="0"/>
        <w:adjustRightInd w:val="0"/>
        <w:ind w:firstLine="567"/>
        <w:jc w:val="both"/>
      </w:pPr>
      <w:r>
        <w:t>2.3.2. Оплата производится в рублях Российской Федерации.</w:t>
      </w:r>
    </w:p>
    <w:p w:rsidR="00324F82" w:rsidRDefault="00324F82" w:rsidP="00324F82">
      <w:pPr>
        <w:ind w:firstLine="567"/>
        <w:jc w:val="both"/>
      </w:pPr>
      <w:r>
        <w:t>2.3.3.</w:t>
      </w:r>
      <w:r>
        <w:rPr>
          <w:i/>
        </w:rPr>
        <w:t xml:space="preserve"> </w:t>
      </w:r>
      <w:r>
        <w:t xml:space="preserve">Расчет за оказанные услуги осуществляется по факту оказания услуг в течение </w:t>
      </w:r>
      <w:r w:rsidRPr="00CA283B">
        <w:t xml:space="preserve">30 (тридцати) календарных дней </w:t>
      </w:r>
      <w:r>
        <w:t xml:space="preserve">с даты подписания Сторонами первичного учетного документа, подтверждающего факт оказания услуг, составленного в соответствии с требованиями </w:t>
      </w:r>
      <w:r w:rsidRPr="00132E46">
        <w:t>Федеральн</w:t>
      </w:r>
      <w:r>
        <w:t>ого</w:t>
      </w:r>
      <w:r w:rsidRPr="00132E46">
        <w:t xml:space="preserve"> закон</w:t>
      </w:r>
      <w:r>
        <w:t>а</w:t>
      </w:r>
      <w:r w:rsidRPr="00132E46">
        <w:t xml:space="preserve"> от 06.12.2011 N 402-ФЗ "О бухгалтерском учете"</w:t>
      </w:r>
      <w:r>
        <w:t xml:space="preserve"> (далее – первичный учетный документ) и предоставления Исполнителем Заказчику счета, счета-фактуры 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24F82" w:rsidRDefault="00324F82" w:rsidP="00324F82">
      <w:pPr>
        <w:ind w:firstLine="567"/>
        <w:jc w:val="both"/>
      </w:pPr>
      <w:r>
        <w:lastRenderedPageBreak/>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324F82" w:rsidRDefault="00324F82" w:rsidP="00324F82">
      <w:pPr>
        <w:rPr>
          <w:b/>
        </w:rPr>
      </w:pPr>
    </w:p>
    <w:p w:rsidR="00324F82" w:rsidRDefault="00324F82" w:rsidP="00324F82">
      <w:pPr>
        <w:ind w:firstLine="567"/>
        <w:jc w:val="center"/>
        <w:rPr>
          <w:b/>
        </w:rPr>
      </w:pPr>
      <w:r>
        <w:rPr>
          <w:b/>
        </w:rPr>
        <w:t>3. Права и обязанности сторон</w:t>
      </w:r>
    </w:p>
    <w:p w:rsidR="00324F82" w:rsidRDefault="00324F82" w:rsidP="00324F82">
      <w:pPr>
        <w:pStyle w:val="affe"/>
        <w:ind w:firstLine="567"/>
        <w:rPr>
          <w:b/>
        </w:rPr>
      </w:pPr>
      <w:r>
        <w:rPr>
          <w:b/>
        </w:rPr>
        <w:t>3.1. Заказчик имеет право:</w:t>
      </w:r>
    </w:p>
    <w:p w:rsidR="00324F82" w:rsidRDefault="00324F82" w:rsidP="00324F82">
      <w:pPr>
        <w:pStyle w:val="affe"/>
        <w:ind w:firstLine="567"/>
      </w:pPr>
      <w:r>
        <w:t>3.1.1. Досрочно принять и оплатить услуги в соответствии с условиями Договора.</w:t>
      </w:r>
    </w:p>
    <w:p w:rsidR="00324F82" w:rsidRDefault="00324F82" w:rsidP="00324F82">
      <w:pPr>
        <w:pStyle w:val="affe"/>
        <w:ind w:firstLine="567"/>
      </w:pPr>
      <w:r>
        <w:t>3.1.2. Требовать возмещения неустойки и (или) убытков, причиненных по вине Исполнителя.</w:t>
      </w:r>
    </w:p>
    <w:p w:rsidR="00324F82" w:rsidRDefault="00324F82" w:rsidP="00324F82">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324F82" w:rsidRDefault="00324F82" w:rsidP="00324F8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w:t>
      </w:r>
      <w:r w:rsidRPr="00E43510">
        <w:rPr>
          <w:rFonts w:ascii="Times New Roman" w:hAnsi="Times New Roman" w:cs="Times New Roman"/>
          <w:sz w:val="24"/>
          <w:szCs w:val="24"/>
        </w:rPr>
        <w:t xml:space="preserve">По согласованию с </w:t>
      </w:r>
      <w:r>
        <w:rPr>
          <w:rFonts w:ascii="Times New Roman" w:hAnsi="Times New Roman" w:cs="Times New Roman"/>
          <w:sz w:val="24"/>
          <w:szCs w:val="24"/>
        </w:rPr>
        <w:t>Исполнителем</w:t>
      </w:r>
      <w:r w:rsidRPr="00E43510">
        <w:rPr>
          <w:rFonts w:ascii="Times New Roman" w:hAnsi="Times New Roman" w:cs="Times New Roman"/>
          <w:sz w:val="24"/>
          <w:szCs w:val="24"/>
        </w:rPr>
        <w:t xml:space="preserve"> изменить </w:t>
      </w:r>
      <w:r>
        <w:rPr>
          <w:rFonts w:ascii="Times New Roman" w:hAnsi="Times New Roman" w:cs="Times New Roman"/>
          <w:sz w:val="24"/>
          <w:szCs w:val="24"/>
        </w:rPr>
        <w:t xml:space="preserve">объем оказываемых услуг </w:t>
      </w:r>
      <w:r w:rsidRPr="00E43510">
        <w:rPr>
          <w:rFonts w:ascii="Times New Roman" w:hAnsi="Times New Roman" w:cs="Times New Roman"/>
          <w:sz w:val="24"/>
          <w:szCs w:val="24"/>
        </w:rPr>
        <w:t>в соответствии с пунктом 9.2 Договора.</w:t>
      </w:r>
    </w:p>
    <w:p w:rsidR="00324F82" w:rsidRDefault="00324F82" w:rsidP="00324F82">
      <w:pPr>
        <w:pStyle w:val="affe"/>
        <w:ind w:firstLine="567"/>
        <w:rPr>
          <w:b/>
        </w:rPr>
      </w:pPr>
      <w:r>
        <w:rPr>
          <w:b/>
        </w:rPr>
        <w:t>3.2. Заказчик обязан:</w:t>
      </w:r>
    </w:p>
    <w:p w:rsidR="00324F82" w:rsidRDefault="00324F82" w:rsidP="00324F82">
      <w:pPr>
        <w:ind w:firstLine="567"/>
        <w:jc w:val="both"/>
      </w:pPr>
      <w:r>
        <w:t>3.2.1. Обеспечить приемку оказанных по Договору услуг по объему и качеству.</w:t>
      </w:r>
    </w:p>
    <w:p w:rsidR="00324F82" w:rsidRDefault="00324F82" w:rsidP="00324F82">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324F82" w:rsidRDefault="00324F82" w:rsidP="00324F82">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324F82" w:rsidRDefault="00324F82" w:rsidP="00324F82">
      <w:pPr>
        <w:shd w:val="clear" w:color="auto" w:fill="FFFFFF"/>
        <w:tabs>
          <w:tab w:val="left" w:pos="540"/>
        </w:tabs>
        <w:ind w:firstLine="567"/>
        <w:jc w:val="both"/>
        <w:rPr>
          <w:b/>
          <w:bCs/>
          <w:color w:val="000000"/>
        </w:rPr>
      </w:pPr>
      <w:r>
        <w:rPr>
          <w:b/>
          <w:bCs/>
          <w:color w:val="000000"/>
        </w:rPr>
        <w:t>3.3. Исполнитель обязан:</w:t>
      </w:r>
    </w:p>
    <w:p w:rsidR="00324F82" w:rsidRDefault="00324F82" w:rsidP="00324F82">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324F82" w:rsidRDefault="00324F82" w:rsidP="00324F82">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324F82" w:rsidRDefault="00324F82" w:rsidP="00324F82">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324F82" w:rsidRDefault="00324F82" w:rsidP="00324F82">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324F82" w:rsidRDefault="00324F82" w:rsidP="00324F82">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324F82" w:rsidRDefault="00324F82" w:rsidP="00324F82">
      <w:pPr>
        <w:autoSpaceDE w:val="0"/>
        <w:autoSpaceDN w:val="0"/>
        <w:adjustRightInd w:val="0"/>
        <w:ind w:firstLine="567"/>
        <w:jc w:val="both"/>
      </w:pPr>
      <w:r w:rsidRPr="00E474C9">
        <w:t xml:space="preserve">3.3.6. </w:t>
      </w:r>
      <w:r w:rsidRPr="00E43510">
        <w:t xml:space="preserve">Предоставить гарантию качества на результаты </w:t>
      </w:r>
      <w:r>
        <w:t xml:space="preserve">оказанных услуг. </w:t>
      </w:r>
      <w:r w:rsidRPr="00E474C9">
        <w:t>Срок и объем предоставления гарантийных обязательств распространяется на весь период оказания услуг.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324F82" w:rsidRDefault="00324F82" w:rsidP="00324F82">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324F82" w:rsidRDefault="00324F82" w:rsidP="00324F82">
      <w:pPr>
        <w:pStyle w:val="affe"/>
        <w:ind w:firstLine="567"/>
        <w:rPr>
          <w:b/>
        </w:rPr>
      </w:pPr>
      <w:r>
        <w:rPr>
          <w:b/>
        </w:rPr>
        <w:t>3.4. Исполнитель вправе:</w:t>
      </w:r>
    </w:p>
    <w:p w:rsidR="00324F82" w:rsidRDefault="00324F82" w:rsidP="00324F82">
      <w:pPr>
        <w:pStyle w:val="affe"/>
        <w:ind w:firstLine="567"/>
      </w:pPr>
      <w:r>
        <w:t>3.4.1. </w:t>
      </w:r>
      <w:r w:rsidRPr="00FF51F2">
        <w:t>Требовать приемки и оплаты надлежащим образом оказанных услуг в объеме, порядке, сроки и на условиях, предусмотренных настоящим Договором.</w:t>
      </w:r>
    </w:p>
    <w:p w:rsidR="00324F82" w:rsidRDefault="00324F82" w:rsidP="00324F82">
      <w:pPr>
        <w:pStyle w:val="affe"/>
        <w:ind w:firstLine="567"/>
      </w:pPr>
      <w:r>
        <w:t xml:space="preserve">3.4.2. </w:t>
      </w:r>
      <w:r w:rsidRPr="00FF51F2">
        <w:t>По согласованию с Заказчико</w:t>
      </w:r>
      <w:r>
        <w:t>м досрочно сдать результат оказанных услуг.</w:t>
      </w:r>
    </w:p>
    <w:p w:rsidR="00324F82" w:rsidRDefault="00324F82" w:rsidP="00324F82">
      <w:pPr>
        <w:pStyle w:val="affe"/>
        <w:ind w:firstLine="567"/>
      </w:pPr>
      <w:r>
        <w:t xml:space="preserve">3.4.3. </w:t>
      </w:r>
      <w:r w:rsidRPr="00FF51F2">
        <w:t xml:space="preserve">Запрашивать у Заказчика информацию, необходимую для </w:t>
      </w:r>
      <w:r>
        <w:t>исполнения обязательств по Договору</w:t>
      </w:r>
      <w:r w:rsidRPr="00FF51F2">
        <w:t>;</w:t>
      </w:r>
    </w:p>
    <w:p w:rsidR="00324F82" w:rsidRDefault="00324F82" w:rsidP="00324F82">
      <w:pPr>
        <w:ind w:firstLine="567"/>
        <w:jc w:val="center"/>
        <w:rPr>
          <w:b/>
        </w:rPr>
      </w:pPr>
    </w:p>
    <w:p w:rsidR="00324F82" w:rsidRDefault="00324F82" w:rsidP="00324F82">
      <w:pPr>
        <w:ind w:firstLine="567"/>
        <w:jc w:val="center"/>
        <w:rPr>
          <w:b/>
        </w:rPr>
      </w:pPr>
      <w:r>
        <w:rPr>
          <w:b/>
        </w:rPr>
        <w:t>4. Сроки оказания услуг</w:t>
      </w:r>
    </w:p>
    <w:p w:rsidR="00324F82" w:rsidRDefault="00324F82" w:rsidP="00324F82">
      <w:pPr>
        <w:widowControl w:val="0"/>
        <w:suppressAutoHyphens/>
        <w:autoSpaceDE w:val="0"/>
        <w:autoSpaceDN w:val="0"/>
        <w:adjustRightInd w:val="0"/>
        <w:ind w:firstLine="567"/>
        <w:jc w:val="both"/>
        <w:rPr>
          <w:color w:val="000000"/>
          <w:kern w:val="16"/>
        </w:rPr>
      </w:pPr>
      <w:r>
        <w:rPr>
          <w:color w:val="000000"/>
          <w:kern w:val="16"/>
        </w:rPr>
        <w:t>4.1. Срок оказания услуг: с даты заключения Д</w:t>
      </w:r>
      <w:r w:rsidRPr="00CA283B">
        <w:rPr>
          <w:color w:val="000000"/>
          <w:kern w:val="16"/>
        </w:rPr>
        <w:t>оговора  по 31.12.2021 г</w:t>
      </w:r>
      <w:r>
        <w:rPr>
          <w:color w:val="000000"/>
          <w:kern w:val="16"/>
        </w:rPr>
        <w:t>ода.</w:t>
      </w:r>
    </w:p>
    <w:p w:rsidR="00324F82" w:rsidRDefault="00324F82" w:rsidP="00324F82">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324F82" w:rsidRDefault="00324F82" w:rsidP="00324F82">
      <w:pPr>
        <w:shd w:val="clear" w:color="auto" w:fill="FFFFFF"/>
        <w:tabs>
          <w:tab w:val="left" w:pos="1498"/>
        </w:tabs>
        <w:ind w:firstLine="567"/>
        <w:jc w:val="both"/>
        <w:rPr>
          <w:b/>
        </w:rPr>
      </w:pPr>
      <w:r>
        <w:rPr>
          <w:color w:val="000000"/>
          <w:kern w:val="16"/>
        </w:rPr>
        <w:lastRenderedPageBreak/>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w:t>
      </w:r>
      <w:r>
        <w:rPr>
          <w:kern w:val="16"/>
        </w:rPr>
        <w:t xml:space="preserve">В данном случае Стороны вправе составить и подписать </w:t>
      </w:r>
      <w:r>
        <w:t>Акт сверки взаимных расчетов по Договору.</w:t>
      </w:r>
    </w:p>
    <w:p w:rsidR="00324F82" w:rsidRDefault="00324F82" w:rsidP="00324F82">
      <w:pPr>
        <w:widowControl w:val="0"/>
        <w:autoSpaceDE w:val="0"/>
        <w:autoSpaceDN w:val="0"/>
        <w:adjustRightInd w:val="0"/>
        <w:ind w:firstLine="567"/>
        <w:jc w:val="center"/>
        <w:rPr>
          <w:b/>
        </w:rPr>
      </w:pPr>
    </w:p>
    <w:p w:rsidR="00324F82" w:rsidRDefault="00324F82" w:rsidP="00324F82">
      <w:pPr>
        <w:widowControl w:val="0"/>
        <w:autoSpaceDE w:val="0"/>
        <w:autoSpaceDN w:val="0"/>
        <w:adjustRightInd w:val="0"/>
        <w:ind w:firstLine="567"/>
        <w:jc w:val="center"/>
        <w:rPr>
          <w:b/>
          <w:color w:val="000000"/>
        </w:rPr>
      </w:pPr>
      <w:r>
        <w:rPr>
          <w:b/>
        </w:rPr>
        <w:t>5. Порядок сдачи и приемки услуг</w:t>
      </w:r>
    </w:p>
    <w:p w:rsidR="00324F82" w:rsidRDefault="00324F82" w:rsidP="00324F82">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первичном учетном документе.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324F82" w:rsidRDefault="00324F82" w:rsidP="00324F82">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324F82" w:rsidRDefault="00324F82" w:rsidP="00324F82">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324F82" w:rsidRDefault="00324F82" w:rsidP="00324F82">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324F82" w:rsidRDefault="00324F82" w:rsidP="00324F82">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324F82" w:rsidRDefault="00324F82" w:rsidP="00324F82">
      <w:pPr>
        <w:ind w:firstLine="567"/>
        <w:jc w:val="both"/>
        <w:rPr>
          <w:kern w:val="16"/>
        </w:rPr>
      </w:pPr>
      <w:r>
        <w:rPr>
          <w:kern w:val="16"/>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324F82" w:rsidRDefault="00324F82" w:rsidP="00324F82">
      <w:pPr>
        <w:ind w:firstLine="567"/>
        <w:jc w:val="both"/>
        <w:rPr>
          <w:kern w:val="16"/>
        </w:rPr>
      </w:pPr>
      <w:r>
        <w:rPr>
          <w:kern w:val="16"/>
        </w:rPr>
        <w:t xml:space="preserve">5.7. </w:t>
      </w:r>
      <w:r w:rsidRPr="0076656C">
        <w:rPr>
          <w:kern w:val="16"/>
        </w:rPr>
        <w:t>Плательщиком платы за негативное воздействие на окружающую среду пр</w:t>
      </w:r>
      <w:r>
        <w:rPr>
          <w:kern w:val="16"/>
        </w:rPr>
        <w:t>и оказании услуг по настоящему Д</w:t>
      </w:r>
      <w:r w:rsidRPr="0076656C">
        <w:rPr>
          <w:kern w:val="16"/>
        </w:rPr>
        <w:t>оговору является Заказчик</w:t>
      </w:r>
    </w:p>
    <w:p w:rsidR="00324F82" w:rsidRDefault="00324F82" w:rsidP="00324F82">
      <w:pPr>
        <w:ind w:firstLine="567"/>
        <w:jc w:val="center"/>
        <w:rPr>
          <w:b/>
        </w:rPr>
      </w:pPr>
    </w:p>
    <w:p w:rsidR="00324F82" w:rsidRDefault="00324F82" w:rsidP="00324F82">
      <w:pPr>
        <w:ind w:firstLine="567"/>
        <w:jc w:val="center"/>
        <w:rPr>
          <w:b/>
        </w:rPr>
      </w:pPr>
    </w:p>
    <w:p w:rsidR="00324F82" w:rsidRDefault="00324F82" w:rsidP="00324F82">
      <w:pPr>
        <w:ind w:firstLine="567"/>
        <w:jc w:val="center"/>
        <w:rPr>
          <w:b/>
        </w:rPr>
      </w:pPr>
      <w:r>
        <w:rPr>
          <w:b/>
        </w:rPr>
        <w:t>6. Ответственность сторон</w:t>
      </w:r>
    </w:p>
    <w:p w:rsidR="00324F82" w:rsidRDefault="00324F82" w:rsidP="00324F8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24F82" w:rsidRDefault="00324F82" w:rsidP="00324F82">
      <w:pPr>
        <w:ind w:firstLine="567"/>
        <w:jc w:val="both"/>
      </w:pPr>
      <w: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324F82" w:rsidRDefault="00324F82" w:rsidP="00324F82">
      <w:pPr>
        <w:ind w:firstLine="567"/>
        <w:jc w:val="both"/>
      </w:pPr>
      <w:r>
        <w:t xml:space="preserve">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w:t>
      </w:r>
      <w:r>
        <w:lastRenderedPageBreak/>
        <w:t>процента) от цены настоящего Договора, за каждый день просрочки, начиная со дня, следующего за днем истечения срока оказания услуг.</w:t>
      </w:r>
    </w:p>
    <w:p w:rsidR="00324F82" w:rsidRDefault="00324F82" w:rsidP="00324F82">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324F82" w:rsidRDefault="00324F82" w:rsidP="00324F8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24F82" w:rsidRDefault="00324F82" w:rsidP="00324F82">
      <w:pPr>
        <w:ind w:firstLine="567"/>
        <w:jc w:val="both"/>
      </w:pPr>
      <w:r>
        <w:t>6.4.</w:t>
      </w:r>
      <w:r>
        <w:rPr>
          <w:i/>
        </w:rPr>
        <w:t xml:space="preserve"> </w:t>
      </w:r>
      <w:r>
        <w:t>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установленный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324F82" w:rsidRDefault="00324F82" w:rsidP="00324F8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324F82" w:rsidRDefault="00324F82" w:rsidP="00324F8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24F82" w:rsidRDefault="00324F82" w:rsidP="00324F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324F82" w:rsidRDefault="00324F82" w:rsidP="00324F82">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324F82" w:rsidRDefault="00324F82" w:rsidP="00324F82">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324F82" w:rsidRDefault="00324F82" w:rsidP="00324F82">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24F82" w:rsidRDefault="00324F82" w:rsidP="00324F82">
      <w:pPr>
        <w:widowControl w:val="0"/>
        <w:tabs>
          <w:tab w:val="decimal" w:pos="0"/>
        </w:tabs>
        <w:autoSpaceDE w:val="0"/>
        <w:autoSpaceDN w:val="0"/>
        <w:adjustRightInd w:val="0"/>
        <w:ind w:firstLine="567"/>
        <w:jc w:val="both"/>
      </w:pPr>
      <w:r>
        <w:t>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324F82" w:rsidRDefault="00324F82" w:rsidP="00324F8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24F82" w:rsidRDefault="00324F82" w:rsidP="00324F82">
      <w:pPr>
        <w:ind w:firstLine="567"/>
        <w:jc w:val="both"/>
      </w:pPr>
      <w:r>
        <w:lastRenderedPageBreak/>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24F82" w:rsidRDefault="00324F82" w:rsidP="00324F82">
      <w:pPr>
        <w:ind w:firstLine="567"/>
        <w:jc w:val="center"/>
        <w:rPr>
          <w:b/>
        </w:rPr>
      </w:pPr>
    </w:p>
    <w:p w:rsidR="00324F82" w:rsidRDefault="00324F82" w:rsidP="00324F82">
      <w:pPr>
        <w:ind w:firstLine="567"/>
        <w:jc w:val="center"/>
        <w:rPr>
          <w:b/>
        </w:rPr>
      </w:pPr>
      <w:r>
        <w:rPr>
          <w:b/>
        </w:rPr>
        <w:t>7. Форс-мажорные обстоятельства</w:t>
      </w:r>
    </w:p>
    <w:p w:rsidR="00324F82" w:rsidRDefault="00324F82" w:rsidP="00324F82">
      <w:pPr>
        <w:keepNext/>
        <w:ind w:firstLine="567"/>
        <w:jc w:val="both"/>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324F82" w:rsidRDefault="00324F82" w:rsidP="00324F82">
      <w:pPr>
        <w:keepNext/>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24F82" w:rsidRDefault="00324F82" w:rsidP="00324F82">
      <w:pPr>
        <w:keepNext/>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24F82" w:rsidRDefault="00324F82" w:rsidP="00324F82">
      <w:pPr>
        <w:keepNext/>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24F82" w:rsidRDefault="00324F82" w:rsidP="00324F82">
      <w:pPr>
        <w:keepNext/>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324F82" w:rsidRDefault="00324F82" w:rsidP="00324F82">
      <w:pPr>
        <w:keepNext/>
        <w:ind w:firstLine="567"/>
        <w:jc w:val="both"/>
        <w:rPr>
          <w:b/>
        </w:rPr>
      </w:pPr>
    </w:p>
    <w:p w:rsidR="00324F82" w:rsidRDefault="00324F82" w:rsidP="00324F82">
      <w:pPr>
        <w:keepNext/>
        <w:ind w:firstLine="567"/>
        <w:jc w:val="center"/>
        <w:rPr>
          <w:b/>
        </w:rPr>
      </w:pPr>
      <w:r>
        <w:rPr>
          <w:b/>
        </w:rPr>
        <w:t>8. Порядок разрешения споров</w:t>
      </w:r>
    </w:p>
    <w:p w:rsidR="00324F82" w:rsidRDefault="00324F82" w:rsidP="00324F82">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324F82" w:rsidRDefault="00324F82" w:rsidP="00324F82">
      <w:pPr>
        <w:pStyle w:val="affe"/>
        <w:ind w:firstLine="567"/>
      </w:pPr>
      <w:bookmarkStart w:id="91"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1"/>
    <w:p w:rsidR="00324F82" w:rsidRDefault="00324F82" w:rsidP="00324F8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2" w:name="_Hlk523771630"/>
    </w:p>
    <w:p w:rsidR="00324F82" w:rsidRDefault="00324F82" w:rsidP="00324F82">
      <w:pPr>
        <w:ind w:firstLine="567"/>
        <w:jc w:val="center"/>
        <w:rPr>
          <w:b/>
        </w:rPr>
      </w:pPr>
    </w:p>
    <w:p w:rsidR="00324F82" w:rsidRDefault="00324F82" w:rsidP="00324F82">
      <w:pPr>
        <w:ind w:firstLine="567"/>
        <w:jc w:val="center"/>
        <w:rPr>
          <w:b/>
        </w:rPr>
      </w:pPr>
    </w:p>
    <w:p w:rsidR="00324F82" w:rsidRDefault="00324F82" w:rsidP="00324F82">
      <w:pPr>
        <w:ind w:firstLine="567"/>
        <w:jc w:val="center"/>
        <w:rPr>
          <w:b/>
        </w:rPr>
      </w:pPr>
    </w:p>
    <w:p w:rsidR="00324F82" w:rsidRDefault="00324F82" w:rsidP="00324F82">
      <w:pPr>
        <w:ind w:firstLine="567"/>
        <w:jc w:val="center"/>
        <w:rPr>
          <w:b/>
        </w:rPr>
      </w:pPr>
      <w:r>
        <w:rPr>
          <w:b/>
        </w:rPr>
        <w:t>9. Изменение и расторжение Договора</w:t>
      </w:r>
    </w:p>
    <w:p w:rsidR="00324F82" w:rsidRDefault="00324F82" w:rsidP="00324F8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24F82" w:rsidRDefault="00324F82" w:rsidP="00324F82">
      <w:pPr>
        <w:widowControl w:val="0"/>
        <w:tabs>
          <w:tab w:val="decimal" w:pos="0"/>
        </w:tabs>
        <w:autoSpaceDE w:val="0"/>
        <w:autoSpaceDN w:val="0"/>
        <w:adjustRightInd w:val="0"/>
        <w:ind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закупке/Документации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324F82" w:rsidRDefault="00324F82" w:rsidP="00324F82">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324F82" w:rsidRDefault="00324F82" w:rsidP="00324F82">
      <w:pPr>
        <w:autoSpaceDE w:val="0"/>
        <w:autoSpaceDN w:val="0"/>
        <w:ind w:firstLine="567"/>
        <w:jc w:val="both"/>
      </w:pPr>
      <w:r>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w:t>
      </w:r>
      <w:r>
        <w:lastRenderedPageBreak/>
        <w:t>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24F82" w:rsidRDefault="00324F82" w:rsidP="00324F8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24F82" w:rsidRDefault="00324F82" w:rsidP="00324F82">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2"/>
    <w:p w:rsidR="00324F82" w:rsidRDefault="00324F82" w:rsidP="00324F82">
      <w:pPr>
        <w:ind w:firstLine="567"/>
        <w:jc w:val="center"/>
        <w:rPr>
          <w:b/>
        </w:rPr>
      </w:pPr>
    </w:p>
    <w:p w:rsidR="00324F82" w:rsidRDefault="00324F82" w:rsidP="00324F82">
      <w:pPr>
        <w:ind w:firstLine="567"/>
        <w:jc w:val="center"/>
        <w:rPr>
          <w:b/>
        </w:rPr>
      </w:pPr>
      <w:r>
        <w:rPr>
          <w:b/>
        </w:rPr>
        <w:t>10.Срок действия Договора</w:t>
      </w:r>
    </w:p>
    <w:p w:rsidR="00324F82" w:rsidRDefault="00324F82" w:rsidP="00324F82">
      <w:pPr>
        <w:autoSpaceDE w:val="0"/>
        <w:autoSpaceDN w:val="0"/>
        <w:adjustRightInd w:val="0"/>
        <w:ind w:firstLine="567"/>
        <w:jc w:val="both"/>
        <w:rPr>
          <w:color w:val="FF0000"/>
        </w:rPr>
      </w:pPr>
      <w:r>
        <w:t>10.1. Договор вступает в силу с даты заключения и действует по «28» февраля 2022 года. С «01» марта 2022</w:t>
      </w:r>
      <w:r w:rsidRPr="00303978">
        <w:t xml:space="preserve"> г</w:t>
      </w:r>
      <w:r>
        <w:t>ода</w:t>
      </w:r>
      <w:r w:rsidRPr="00303978">
        <w:t>.</w:t>
      </w:r>
      <w:r>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324F82" w:rsidRDefault="00324F82" w:rsidP="00324F82">
      <w:pPr>
        <w:pStyle w:val="ConsPlusNormal"/>
        <w:widowControl/>
        <w:ind w:firstLine="567"/>
        <w:jc w:val="center"/>
        <w:rPr>
          <w:rFonts w:ascii="Times New Roman" w:hAnsi="Times New Roman" w:cs="Times New Roman"/>
          <w:b/>
          <w:sz w:val="24"/>
          <w:szCs w:val="24"/>
        </w:rPr>
      </w:pPr>
    </w:p>
    <w:p w:rsidR="00324F82" w:rsidRDefault="00324F82" w:rsidP="00324F82">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324F82" w:rsidRPr="00E474C9" w:rsidRDefault="00324F82" w:rsidP="00324F82">
      <w:pPr>
        <w:pStyle w:val="ConsPlusNormal"/>
        <w:widowControl/>
        <w:ind w:firstLine="567"/>
        <w:jc w:val="both"/>
        <w:rPr>
          <w:rFonts w:ascii="Times New Roman" w:hAnsi="Times New Roman"/>
          <w:sz w:val="24"/>
          <w:szCs w:val="24"/>
        </w:rPr>
      </w:pPr>
      <w:bookmarkStart w:id="93"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1" w:history="1">
        <w:r w:rsidRPr="001759E8">
          <w:rPr>
            <w:rStyle w:val="a7"/>
            <w:rFonts w:ascii="Times New Roman" w:hAnsi="Times New Roman"/>
            <w:sz w:val="24"/>
            <w:szCs w:val="24"/>
          </w:rPr>
          <w:t>www.roseltorg.ru</w:t>
        </w:r>
      </w:hyperlink>
      <w:r>
        <w:rPr>
          <w:rStyle w:val="a7"/>
          <w:rFonts w:ascii="Times New Roman" w:hAnsi="Times New Roman"/>
          <w:sz w:val="24"/>
          <w:szCs w:val="24"/>
        </w:rPr>
        <w:t xml:space="preserve"> </w:t>
      </w:r>
      <w:r>
        <w:rPr>
          <w:rFonts w:ascii="Times New Roman" w:hAnsi="Times New Roman"/>
          <w:sz w:val="24"/>
          <w:szCs w:val="24"/>
        </w:rPr>
        <w:t>/</w:t>
      </w:r>
      <w:r w:rsidRPr="004057BB">
        <w:t xml:space="preserve"> </w:t>
      </w:r>
      <w:r w:rsidRPr="004057BB">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Исполнителя</w:t>
      </w:r>
      <w:r w:rsidRPr="004057BB">
        <w:rPr>
          <w:rFonts w:ascii="Times New Roman" w:hAnsi="Times New Roman"/>
          <w:sz w:val="24"/>
          <w:szCs w:val="24"/>
        </w:rPr>
        <w:t>.</w:t>
      </w:r>
    </w:p>
    <w:p w:rsidR="00324F82" w:rsidRPr="00E474C9" w:rsidRDefault="00324F82" w:rsidP="00324F82">
      <w:pPr>
        <w:widowControl w:val="0"/>
        <w:autoSpaceDE w:val="0"/>
        <w:autoSpaceDN w:val="0"/>
        <w:adjustRightInd w:val="0"/>
        <w:ind w:right="14" w:firstLine="567"/>
        <w:jc w:val="both"/>
        <w:rPr>
          <w:color w:val="000000"/>
        </w:rPr>
      </w:pPr>
      <w:r w:rsidRPr="00E474C9">
        <w:rPr>
          <w:color w:val="000000"/>
        </w:rPr>
        <w:t xml:space="preserve">11.2.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а также всех иных документов, связанных с исполнением Договора.</w:t>
      </w:r>
    </w:p>
    <w:p w:rsidR="00324F82" w:rsidRPr="00E474C9" w:rsidRDefault="00324F82" w:rsidP="00324F82">
      <w:pPr>
        <w:widowControl w:val="0"/>
        <w:autoSpaceDE w:val="0"/>
        <w:autoSpaceDN w:val="0"/>
        <w:adjustRightInd w:val="0"/>
        <w:ind w:right="14" w:firstLine="567"/>
        <w:jc w:val="both"/>
        <w:rPr>
          <w:color w:val="000000"/>
        </w:rPr>
      </w:pPr>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324F82" w:rsidRPr="00E474C9" w:rsidRDefault="00324F82" w:rsidP="00324F82">
      <w:pPr>
        <w:widowControl w:val="0"/>
        <w:autoSpaceDE w:val="0"/>
        <w:autoSpaceDN w:val="0"/>
        <w:adjustRightInd w:val="0"/>
        <w:ind w:right="14" w:firstLine="567"/>
        <w:jc w:val="both"/>
        <w:rPr>
          <w:color w:val="000000"/>
        </w:rPr>
      </w:pPr>
      <w:r w:rsidRPr="00E474C9">
        <w:rPr>
          <w:color w:val="000000"/>
        </w:rPr>
        <w:t xml:space="preserve">11.3. В случае наличия электронного документооборота, направление подлинных документов (счета на оплату, счета на предварительную оплату, </w:t>
      </w:r>
      <w:r>
        <w:rPr>
          <w:color w:val="000000"/>
        </w:rPr>
        <w:t>первичных учетных документов</w:t>
      </w:r>
      <w:r w:rsidRPr="00E474C9">
        <w:rPr>
          <w:color w:val="000000"/>
        </w:rPr>
        <w:t>,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324F82" w:rsidRDefault="00324F82" w:rsidP="00324F82">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324F82" w:rsidRDefault="00324F82" w:rsidP="00324F82">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24F82" w:rsidRDefault="00324F82" w:rsidP="00324F82">
      <w:pPr>
        <w:ind w:firstLine="567"/>
        <w:jc w:val="both"/>
      </w:pPr>
      <w:r>
        <w:lastRenderedPageBreak/>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324F82" w:rsidRDefault="00324F82" w:rsidP="00324F8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24F82" w:rsidRDefault="00324F82" w:rsidP="00324F82">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24F82" w:rsidRDefault="00324F82" w:rsidP="00324F8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3"/>
    <w:p w:rsidR="00324F82" w:rsidRDefault="00324F82" w:rsidP="00324F8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324F82" w:rsidRDefault="00324F82" w:rsidP="00324F82">
      <w:pPr>
        <w:widowControl w:val="0"/>
        <w:autoSpaceDE w:val="0"/>
        <w:autoSpaceDN w:val="0"/>
        <w:adjustRightInd w:val="0"/>
        <w:ind w:firstLine="567"/>
        <w:jc w:val="both"/>
      </w:pPr>
      <w:r>
        <w:t>- Техническое задание (Приложение №1 к Договору);</w:t>
      </w:r>
    </w:p>
    <w:p w:rsidR="00324F82" w:rsidRDefault="00324F82" w:rsidP="00324F82">
      <w:pPr>
        <w:widowControl w:val="0"/>
        <w:autoSpaceDE w:val="0"/>
        <w:autoSpaceDN w:val="0"/>
        <w:adjustRightInd w:val="0"/>
        <w:ind w:firstLine="567"/>
        <w:jc w:val="both"/>
      </w:pPr>
      <w:r>
        <w:t>- Расчет стоимости услуг (Приложение №2 к Договору).</w:t>
      </w:r>
    </w:p>
    <w:p w:rsidR="00324F82" w:rsidRDefault="00324F82" w:rsidP="00324F82">
      <w:pPr>
        <w:jc w:val="center"/>
        <w:rPr>
          <w:b/>
        </w:rPr>
      </w:pPr>
    </w:p>
    <w:p w:rsidR="00324F82" w:rsidRDefault="00324F82" w:rsidP="00324F82">
      <w:pPr>
        <w:jc w:val="center"/>
        <w:rPr>
          <w:b/>
        </w:rPr>
      </w:pPr>
    </w:p>
    <w:p w:rsidR="00324F82" w:rsidRDefault="00324F82" w:rsidP="00324F82">
      <w:pPr>
        <w:jc w:val="center"/>
        <w:rPr>
          <w:b/>
        </w:rPr>
      </w:pPr>
    </w:p>
    <w:p w:rsidR="00324F82" w:rsidRDefault="00324F82" w:rsidP="00324F82">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324F82" w:rsidTr="00A73BC5">
        <w:trPr>
          <w:trHeight w:val="3725"/>
        </w:trPr>
        <w:tc>
          <w:tcPr>
            <w:tcW w:w="5070" w:type="dxa"/>
          </w:tcPr>
          <w:p w:rsidR="00324F82" w:rsidRDefault="00324F82" w:rsidP="00A73BC5">
            <w:pPr>
              <w:widowControl w:val="0"/>
              <w:autoSpaceDE w:val="0"/>
              <w:autoSpaceDN w:val="0"/>
              <w:adjustRightInd w:val="0"/>
              <w:spacing w:line="276" w:lineRule="auto"/>
              <w:jc w:val="both"/>
              <w:rPr>
                <w:color w:val="000000"/>
                <w:lang w:eastAsia="en-US"/>
              </w:rPr>
            </w:pPr>
            <w:bookmarkStart w:id="94" w:name="_Hlk523772111"/>
            <w:r>
              <w:rPr>
                <w:b/>
                <w:color w:val="000000"/>
                <w:lang w:eastAsia="en-US"/>
              </w:rPr>
              <w:t>Заказчик:</w:t>
            </w:r>
          </w:p>
          <w:p w:rsidR="00324F82" w:rsidRDefault="00324F82" w:rsidP="00A73BC5">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324F82" w:rsidRDefault="00324F82" w:rsidP="00A73BC5">
            <w:pPr>
              <w:autoSpaceDE w:val="0"/>
              <w:autoSpaceDN w:val="0"/>
              <w:jc w:val="both"/>
              <w:rPr>
                <w:color w:val="000000"/>
                <w:lang w:eastAsia="en-US"/>
              </w:rPr>
            </w:pPr>
            <w:r>
              <w:rPr>
                <w:color w:val="000000"/>
                <w:lang w:eastAsia="en-US"/>
              </w:rPr>
              <w:t xml:space="preserve">ИНН 8602017038 /КПП 860201001   </w:t>
            </w:r>
          </w:p>
          <w:p w:rsidR="00324F82" w:rsidRDefault="00324F82" w:rsidP="00A73BC5">
            <w:pPr>
              <w:autoSpaceDE w:val="0"/>
              <w:autoSpaceDN w:val="0"/>
              <w:jc w:val="both"/>
              <w:rPr>
                <w:color w:val="000000"/>
                <w:lang w:eastAsia="en-US"/>
              </w:rPr>
            </w:pPr>
            <w:r>
              <w:rPr>
                <w:color w:val="000000"/>
                <w:lang w:eastAsia="en-US"/>
              </w:rPr>
              <w:t xml:space="preserve">ОГРН 1028600587069     </w:t>
            </w:r>
          </w:p>
          <w:p w:rsidR="00324F82" w:rsidRDefault="00324F82" w:rsidP="00A73BC5">
            <w:pPr>
              <w:autoSpaceDE w:val="0"/>
              <w:autoSpaceDN w:val="0"/>
              <w:jc w:val="both"/>
              <w:rPr>
                <w:color w:val="000000"/>
                <w:lang w:eastAsia="en-US"/>
              </w:rPr>
            </w:pPr>
            <w:r>
              <w:rPr>
                <w:color w:val="000000"/>
                <w:lang w:eastAsia="en-US"/>
              </w:rPr>
              <w:t xml:space="preserve">Р/с 40702810167170101356  </w:t>
            </w:r>
          </w:p>
          <w:p w:rsidR="00324F82" w:rsidRDefault="00324F82" w:rsidP="00A73BC5">
            <w:pPr>
              <w:autoSpaceDE w:val="0"/>
              <w:autoSpaceDN w:val="0"/>
              <w:jc w:val="both"/>
              <w:rPr>
                <w:color w:val="000000"/>
                <w:lang w:eastAsia="en-US"/>
              </w:rPr>
            </w:pPr>
            <w:r>
              <w:rPr>
                <w:color w:val="000000"/>
                <w:lang w:eastAsia="en-US"/>
              </w:rPr>
              <w:t>ЗАПАДНО-СИБИРСКОЕ ОТДЕЛЕНИЕ</w:t>
            </w:r>
          </w:p>
          <w:p w:rsidR="00324F82" w:rsidRDefault="00324F82" w:rsidP="00A73BC5">
            <w:pPr>
              <w:autoSpaceDE w:val="0"/>
              <w:autoSpaceDN w:val="0"/>
              <w:jc w:val="both"/>
              <w:rPr>
                <w:color w:val="000000"/>
                <w:lang w:eastAsia="en-US"/>
              </w:rPr>
            </w:pPr>
            <w:r>
              <w:rPr>
                <w:color w:val="000000"/>
                <w:lang w:eastAsia="en-US"/>
              </w:rPr>
              <w:t xml:space="preserve">№ 8647 ПАО СБЕРБАНК г. Тюмень         </w:t>
            </w:r>
          </w:p>
          <w:p w:rsidR="00324F82" w:rsidRDefault="00324F82" w:rsidP="00A73BC5">
            <w:pPr>
              <w:autoSpaceDE w:val="0"/>
              <w:autoSpaceDN w:val="0"/>
              <w:jc w:val="both"/>
              <w:rPr>
                <w:color w:val="000000"/>
                <w:lang w:eastAsia="en-US"/>
              </w:rPr>
            </w:pPr>
            <w:r>
              <w:rPr>
                <w:color w:val="000000"/>
                <w:lang w:eastAsia="en-US"/>
              </w:rPr>
              <w:t xml:space="preserve">к/с 30101810800000000651        </w:t>
            </w:r>
          </w:p>
          <w:p w:rsidR="00324F82" w:rsidRDefault="00324F82" w:rsidP="00A73BC5">
            <w:pPr>
              <w:autoSpaceDE w:val="0"/>
              <w:autoSpaceDN w:val="0"/>
              <w:jc w:val="both"/>
              <w:rPr>
                <w:color w:val="000000"/>
                <w:lang w:eastAsia="en-US"/>
              </w:rPr>
            </w:pPr>
            <w:r>
              <w:rPr>
                <w:color w:val="000000"/>
                <w:lang w:eastAsia="en-US"/>
              </w:rPr>
              <w:t xml:space="preserve">БИК 047102651         </w:t>
            </w:r>
          </w:p>
          <w:p w:rsidR="00324F82" w:rsidRDefault="00324F82" w:rsidP="00A73BC5">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324F82" w:rsidRPr="0076656C" w:rsidRDefault="00324F82" w:rsidP="00A73BC5">
            <w:pPr>
              <w:autoSpaceDE w:val="0"/>
              <w:autoSpaceDN w:val="0"/>
              <w:jc w:val="both"/>
              <w:rPr>
                <w:color w:val="000000"/>
                <w:lang w:eastAsia="en-US"/>
              </w:rPr>
            </w:pPr>
            <w:r>
              <w:rPr>
                <w:color w:val="000000"/>
                <w:lang w:val="en-US" w:eastAsia="en-US"/>
              </w:rPr>
              <w:t>E</w:t>
            </w:r>
            <w:r w:rsidRPr="0076656C">
              <w:rPr>
                <w:color w:val="000000"/>
                <w:lang w:eastAsia="en-US"/>
              </w:rPr>
              <w:t>-</w:t>
            </w:r>
            <w:r>
              <w:rPr>
                <w:color w:val="000000"/>
                <w:lang w:val="en-US" w:eastAsia="en-US"/>
              </w:rPr>
              <w:t>mail</w:t>
            </w:r>
            <w:r w:rsidRPr="0076656C">
              <w:rPr>
                <w:color w:val="000000"/>
                <w:lang w:eastAsia="en-US"/>
              </w:rPr>
              <w:t xml:space="preserve">: </w:t>
            </w:r>
            <w:r>
              <w:rPr>
                <w:color w:val="000000"/>
                <w:lang w:val="en-US" w:eastAsia="en-US"/>
              </w:rPr>
              <w:t>gts</w:t>
            </w:r>
            <w:r w:rsidRPr="0076656C">
              <w:rPr>
                <w:color w:val="000000"/>
                <w:lang w:eastAsia="en-US"/>
              </w:rPr>
              <w:t>@</w:t>
            </w:r>
            <w:r>
              <w:rPr>
                <w:color w:val="000000"/>
                <w:lang w:val="en-US" w:eastAsia="en-US"/>
              </w:rPr>
              <w:t>surgutgts</w:t>
            </w:r>
            <w:r w:rsidRPr="0076656C">
              <w:rPr>
                <w:color w:val="000000"/>
                <w:lang w:eastAsia="en-US"/>
              </w:rPr>
              <w:t>.</w:t>
            </w:r>
            <w:r>
              <w:rPr>
                <w:color w:val="000000"/>
                <w:lang w:val="en-US" w:eastAsia="en-US"/>
              </w:rPr>
              <w:t>ru</w:t>
            </w:r>
          </w:p>
          <w:p w:rsidR="00324F82" w:rsidRPr="0076656C" w:rsidRDefault="00324F82" w:rsidP="00A73BC5">
            <w:pPr>
              <w:jc w:val="both"/>
              <w:rPr>
                <w:lang w:eastAsia="en-US"/>
              </w:rPr>
            </w:pPr>
            <w:r>
              <w:rPr>
                <w:color w:val="000000"/>
                <w:lang w:eastAsia="en-US"/>
              </w:rPr>
              <w:t>Тел</w:t>
            </w:r>
            <w:r w:rsidRPr="0076656C">
              <w:rPr>
                <w:color w:val="000000"/>
                <w:lang w:eastAsia="en-US"/>
              </w:rPr>
              <w:t>: 8 (3462) 52-43-11</w:t>
            </w:r>
          </w:p>
          <w:p w:rsidR="00324F82" w:rsidRPr="0076656C" w:rsidRDefault="00324F82" w:rsidP="00A73BC5">
            <w:pPr>
              <w:spacing w:line="276" w:lineRule="auto"/>
              <w:jc w:val="both"/>
              <w:rPr>
                <w:lang w:eastAsia="en-US"/>
              </w:rPr>
            </w:pPr>
          </w:p>
          <w:p w:rsidR="00324F82" w:rsidRDefault="00324F82" w:rsidP="00A73BC5">
            <w:pPr>
              <w:spacing w:line="276" w:lineRule="auto"/>
              <w:jc w:val="both"/>
              <w:rPr>
                <w:lang w:eastAsia="en-US"/>
              </w:rPr>
            </w:pPr>
            <w:r>
              <w:rPr>
                <w:lang w:eastAsia="en-US"/>
              </w:rPr>
              <w:t>Директор:</w:t>
            </w:r>
          </w:p>
          <w:p w:rsidR="00324F82" w:rsidRDefault="00324F82" w:rsidP="00A73BC5">
            <w:pPr>
              <w:spacing w:line="276" w:lineRule="auto"/>
              <w:jc w:val="both"/>
              <w:rPr>
                <w:lang w:eastAsia="en-US"/>
              </w:rPr>
            </w:pPr>
            <w:r>
              <w:rPr>
                <w:lang w:eastAsia="en-US"/>
              </w:rPr>
              <w:t>______________/В.Н. Юркин/</w:t>
            </w:r>
          </w:p>
        </w:tc>
        <w:tc>
          <w:tcPr>
            <w:tcW w:w="4274" w:type="dxa"/>
          </w:tcPr>
          <w:p w:rsidR="00324F82" w:rsidRDefault="00324F82" w:rsidP="00A73BC5">
            <w:pPr>
              <w:spacing w:line="276" w:lineRule="auto"/>
              <w:jc w:val="both"/>
              <w:rPr>
                <w:b/>
                <w:lang w:eastAsia="en-US"/>
              </w:rPr>
            </w:pPr>
            <w:r>
              <w:rPr>
                <w:b/>
                <w:lang w:eastAsia="en-US"/>
              </w:rPr>
              <w:t>Исполнитель:</w:t>
            </w:r>
          </w:p>
          <w:p w:rsidR="00324F82" w:rsidRDefault="00324F82" w:rsidP="00A73BC5">
            <w:pPr>
              <w:spacing w:line="276" w:lineRule="auto"/>
              <w:jc w:val="both"/>
              <w:rPr>
                <w:lang w:eastAsia="en-US"/>
              </w:rPr>
            </w:pPr>
          </w:p>
        </w:tc>
      </w:tr>
      <w:bookmarkEnd w:id="94"/>
    </w:tbl>
    <w:p w:rsidR="00324F82" w:rsidRDefault="00324F82" w:rsidP="00324F82">
      <w:pPr>
        <w:jc w:val="both"/>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24F82" w:rsidRDefault="00324F82" w:rsidP="00324F8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24F82" w:rsidRDefault="00324F82" w:rsidP="00324F82">
      <w:pPr>
        <w:jc w:val="right"/>
      </w:pPr>
      <w:r>
        <w:t>№ ____ от «___» _______ 20__ г.</w:t>
      </w:r>
    </w:p>
    <w:p w:rsidR="00324F82" w:rsidRDefault="00324F82" w:rsidP="00324F82">
      <w:pPr>
        <w:jc w:val="both"/>
        <w:rPr>
          <w:bCs/>
        </w:rPr>
      </w:pPr>
    </w:p>
    <w:p w:rsidR="00324F82" w:rsidRDefault="00324F82" w:rsidP="00324F82">
      <w:pPr>
        <w:jc w:val="both"/>
        <w:rPr>
          <w:bCs/>
        </w:rPr>
      </w:pPr>
    </w:p>
    <w:p w:rsidR="00324F82" w:rsidRDefault="00324F82" w:rsidP="00324F82">
      <w:pPr>
        <w:jc w:val="center"/>
      </w:pPr>
      <w:r>
        <w:t>ТЕХНИЧЕСКОЕ ЗАДАНИЕ*</w:t>
      </w:r>
    </w:p>
    <w:p w:rsidR="00324F82" w:rsidRDefault="00324F82" w:rsidP="00324F82">
      <w:pPr>
        <w:jc w:val="both"/>
      </w:pPr>
    </w:p>
    <w:p w:rsidR="00324F82" w:rsidRDefault="00324F82" w:rsidP="00324F82">
      <w:pPr>
        <w:tabs>
          <w:tab w:val="left" w:pos="4366"/>
        </w:tabs>
        <w:ind w:firstLine="539"/>
        <w:jc w:val="both"/>
        <w:rPr>
          <w:color w:val="000000"/>
        </w:rPr>
      </w:pPr>
    </w:p>
    <w:p w:rsidR="00324F82" w:rsidRDefault="00324F82" w:rsidP="00324F82">
      <w:pPr>
        <w:ind w:firstLine="708"/>
        <w:jc w:val="both"/>
        <w:rPr>
          <w:b/>
          <w:bCs/>
        </w:rPr>
      </w:pPr>
    </w:p>
    <w:tbl>
      <w:tblPr>
        <w:tblW w:w="0" w:type="auto"/>
        <w:tblInd w:w="-176" w:type="dxa"/>
        <w:tblLook w:val="01E0" w:firstRow="1" w:lastRow="1" w:firstColumn="1" w:lastColumn="1" w:noHBand="0" w:noVBand="0"/>
      </w:tblPr>
      <w:tblGrid>
        <w:gridCol w:w="5104"/>
        <w:gridCol w:w="5103"/>
      </w:tblGrid>
      <w:tr w:rsidR="00324F82" w:rsidTr="00A73BC5">
        <w:tc>
          <w:tcPr>
            <w:tcW w:w="5104" w:type="dxa"/>
            <w:hideMark/>
          </w:tcPr>
          <w:p w:rsidR="00324F82" w:rsidRDefault="00324F82" w:rsidP="00A73BC5">
            <w:pPr>
              <w:widowControl w:val="0"/>
              <w:spacing w:line="276" w:lineRule="auto"/>
              <w:jc w:val="both"/>
              <w:rPr>
                <w:b/>
              </w:rPr>
            </w:pPr>
            <w:r>
              <w:rPr>
                <w:b/>
              </w:rPr>
              <w:t>Заказчик</w:t>
            </w:r>
          </w:p>
          <w:p w:rsidR="00324F82" w:rsidRDefault="00324F82" w:rsidP="00A73BC5">
            <w:pPr>
              <w:widowControl w:val="0"/>
              <w:spacing w:line="276" w:lineRule="auto"/>
              <w:ind w:firstLine="567"/>
              <w:jc w:val="both"/>
              <w:rPr>
                <w:b/>
              </w:rPr>
            </w:pPr>
          </w:p>
          <w:p w:rsidR="00324F82" w:rsidRPr="00671501" w:rsidRDefault="00324F82" w:rsidP="00A73BC5">
            <w:pPr>
              <w:widowControl w:val="0"/>
              <w:spacing w:line="276" w:lineRule="auto"/>
              <w:jc w:val="both"/>
            </w:pPr>
            <w:r w:rsidRPr="00671501">
              <w:t>Директор:</w:t>
            </w:r>
          </w:p>
          <w:p w:rsidR="00324F82" w:rsidRPr="00671501" w:rsidRDefault="00324F82" w:rsidP="00A73BC5">
            <w:pPr>
              <w:widowControl w:val="0"/>
              <w:spacing w:line="276" w:lineRule="auto"/>
              <w:jc w:val="both"/>
            </w:pPr>
            <w:r w:rsidRPr="00671501">
              <w:t>_______________/В.Н. Юркин/</w:t>
            </w:r>
          </w:p>
          <w:p w:rsidR="00324F82" w:rsidRDefault="00324F82" w:rsidP="00A73BC5">
            <w:pPr>
              <w:widowControl w:val="0"/>
              <w:spacing w:line="276" w:lineRule="auto"/>
              <w:ind w:firstLine="567"/>
              <w:jc w:val="both"/>
              <w:rPr>
                <w:b/>
              </w:rPr>
            </w:pPr>
          </w:p>
        </w:tc>
        <w:tc>
          <w:tcPr>
            <w:tcW w:w="5103" w:type="dxa"/>
            <w:hideMark/>
          </w:tcPr>
          <w:p w:rsidR="00324F82" w:rsidRDefault="00324F82" w:rsidP="00A73BC5">
            <w:pPr>
              <w:widowControl w:val="0"/>
              <w:spacing w:line="276" w:lineRule="auto"/>
              <w:jc w:val="both"/>
              <w:rPr>
                <w:b/>
              </w:rPr>
            </w:pPr>
            <w:r>
              <w:rPr>
                <w:b/>
              </w:rPr>
              <w:t>Исполнитель</w:t>
            </w:r>
          </w:p>
        </w:tc>
      </w:tr>
    </w:tbl>
    <w:p w:rsidR="00324F82" w:rsidRDefault="00324F82" w:rsidP="00324F82">
      <w:pPr>
        <w:ind w:firstLine="540"/>
        <w:jc w:val="both"/>
        <w:rPr>
          <w:kern w:val="16"/>
        </w:rPr>
      </w:pPr>
    </w:p>
    <w:p w:rsidR="00324F82" w:rsidRDefault="00324F82" w:rsidP="00324F82">
      <w:pPr>
        <w:ind w:firstLine="540"/>
        <w:jc w:val="both"/>
        <w:rPr>
          <w:kern w:val="16"/>
        </w:rPr>
      </w:pPr>
    </w:p>
    <w:p w:rsidR="00324F82" w:rsidRDefault="00324F82" w:rsidP="00324F82">
      <w:pPr>
        <w:widowControl w:val="0"/>
        <w:autoSpaceDE w:val="0"/>
        <w:autoSpaceDN w:val="0"/>
        <w:adjustRightInd w:val="0"/>
        <w:jc w:val="both"/>
      </w:pPr>
      <w:r>
        <w:t xml:space="preserve"> </w:t>
      </w: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p>
    <w:p w:rsidR="00324F82" w:rsidRDefault="00324F82" w:rsidP="00324F8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324F82" w:rsidRDefault="00324F82" w:rsidP="00324F8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К Договору № __ от «__» __________20__г.</w:t>
      </w: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324F82" w:rsidRDefault="00324F82" w:rsidP="00324F82">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324F82" w:rsidTr="00A73BC5">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324F82" w:rsidRDefault="00324F82" w:rsidP="00A73BC5">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324F82" w:rsidTr="00A73BC5">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p>
        </w:tc>
      </w:tr>
      <w:tr w:rsidR="00324F82" w:rsidTr="00A73BC5">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324F82" w:rsidRDefault="00324F82" w:rsidP="00A73BC5">
            <w:pPr>
              <w:pStyle w:val="ConsPlusNormal"/>
              <w:spacing w:line="276" w:lineRule="auto"/>
              <w:ind w:firstLine="0"/>
              <w:jc w:val="both"/>
              <w:rPr>
                <w:rFonts w:ascii="Times New Roman" w:hAnsi="Times New Roman" w:cs="Times New Roman"/>
                <w:kern w:val="16"/>
                <w:sz w:val="24"/>
                <w:szCs w:val="24"/>
                <w:lang w:eastAsia="en-US"/>
              </w:rPr>
            </w:pPr>
          </w:p>
        </w:tc>
      </w:tr>
      <w:tr w:rsidR="00324F82" w:rsidTr="00A73BC5">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324F82" w:rsidRPr="004057BB" w:rsidRDefault="00324F82" w:rsidP="00A73BC5">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324F82" w:rsidRDefault="00324F82" w:rsidP="00A73BC5">
            <w:pPr>
              <w:pStyle w:val="ConsPlusNormal"/>
              <w:spacing w:line="276" w:lineRule="auto"/>
              <w:ind w:firstLine="0"/>
              <w:jc w:val="both"/>
              <w:rPr>
                <w:rFonts w:ascii="Times New Roman" w:hAnsi="Times New Roman" w:cs="Times New Roman"/>
                <w:b/>
                <w:kern w:val="16"/>
                <w:sz w:val="24"/>
                <w:szCs w:val="24"/>
                <w:lang w:eastAsia="en-US"/>
              </w:rPr>
            </w:pPr>
          </w:p>
        </w:tc>
      </w:tr>
      <w:tr w:rsidR="00324F82" w:rsidTr="00A73BC5">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tcPr>
          <w:p w:rsidR="00324F82" w:rsidRPr="004057BB" w:rsidRDefault="00324F82" w:rsidP="00A73BC5">
            <w:pPr>
              <w:pStyle w:val="ConsPlusNormal"/>
              <w:spacing w:line="276" w:lineRule="auto"/>
              <w:jc w:val="right"/>
              <w:rPr>
                <w:rFonts w:ascii="Times New Roman" w:hAnsi="Times New Roman" w:cs="Times New Roman"/>
                <w:b/>
                <w:kern w:val="16"/>
                <w:sz w:val="24"/>
                <w:szCs w:val="24"/>
                <w:lang w:eastAsia="en-US"/>
              </w:rPr>
            </w:pPr>
            <w:r w:rsidRPr="004057BB">
              <w:rPr>
                <w:rFonts w:ascii="Times New Roman" w:hAnsi="Times New Roman" w:cs="Times New Roman"/>
                <w:b/>
                <w:kern w:val="16"/>
                <w:sz w:val="24"/>
                <w:szCs w:val="24"/>
                <w:lang w:eastAsia="en-US"/>
              </w:rPr>
              <w:t>НДС ___%</w:t>
            </w:r>
          </w:p>
        </w:tc>
        <w:tc>
          <w:tcPr>
            <w:tcW w:w="1661" w:type="dxa"/>
            <w:tcBorders>
              <w:top w:val="single" w:sz="4" w:space="0" w:color="auto"/>
              <w:left w:val="single" w:sz="4" w:space="0" w:color="auto"/>
              <w:bottom w:val="single" w:sz="4" w:space="0" w:color="auto"/>
              <w:right w:val="single" w:sz="4" w:space="0" w:color="auto"/>
            </w:tcBorders>
          </w:tcPr>
          <w:p w:rsidR="00324F82" w:rsidRDefault="00324F82" w:rsidP="00A73BC5">
            <w:pPr>
              <w:pStyle w:val="ConsPlusNormal"/>
              <w:spacing w:line="276" w:lineRule="auto"/>
              <w:ind w:firstLine="0"/>
              <w:jc w:val="both"/>
              <w:rPr>
                <w:rFonts w:ascii="Times New Roman" w:hAnsi="Times New Roman" w:cs="Times New Roman"/>
                <w:b/>
                <w:kern w:val="16"/>
                <w:sz w:val="24"/>
                <w:szCs w:val="24"/>
                <w:lang w:eastAsia="en-US"/>
              </w:rPr>
            </w:pPr>
          </w:p>
        </w:tc>
      </w:tr>
    </w:tbl>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Pr>
        <w:pStyle w:val="ConsPlusNormal"/>
        <w:widowControl/>
        <w:ind w:firstLine="0"/>
        <w:jc w:val="both"/>
        <w:rPr>
          <w:rFonts w:ascii="Times New Roman" w:hAnsi="Times New Roman" w:cs="Times New Roman"/>
          <w:sz w:val="24"/>
          <w:szCs w:val="24"/>
        </w:rPr>
      </w:pPr>
    </w:p>
    <w:p w:rsidR="00324F82" w:rsidRDefault="00324F82" w:rsidP="00324F82"/>
    <w:p w:rsidR="00324F82" w:rsidRDefault="00324F82" w:rsidP="00324F82"/>
    <w:tbl>
      <w:tblPr>
        <w:tblW w:w="0" w:type="auto"/>
        <w:tblInd w:w="-176" w:type="dxa"/>
        <w:tblLook w:val="01E0" w:firstRow="1" w:lastRow="1" w:firstColumn="1" w:lastColumn="1" w:noHBand="0" w:noVBand="0"/>
      </w:tblPr>
      <w:tblGrid>
        <w:gridCol w:w="5104"/>
        <w:gridCol w:w="5103"/>
      </w:tblGrid>
      <w:tr w:rsidR="00324F82" w:rsidTr="00A73BC5">
        <w:tc>
          <w:tcPr>
            <w:tcW w:w="5104" w:type="dxa"/>
            <w:hideMark/>
          </w:tcPr>
          <w:p w:rsidR="00324F82" w:rsidRDefault="00324F82" w:rsidP="00A73BC5">
            <w:pPr>
              <w:widowControl w:val="0"/>
              <w:spacing w:line="276" w:lineRule="auto"/>
              <w:jc w:val="both"/>
              <w:rPr>
                <w:b/>
              </w:rPr>
            </w:pPr>
            <w:r>
              <w:rPr>
                <w:b/>
              </w:rPr>
              <w:t>Заказчик</w:t>
            </w:r>
          </w:p>
          <w:p w:rsidR="00324F82" w:rsidRDefault="00324F82" w:rsidP="00A73BC5">
            <w:pPr>
              <w:widowControl w:val="0"/>
              <w:spacing w:line="276" w:lineRule="auto"/>
              <w:ind w:firstLine="567"/>
              <w:jc w:val="both"/>
              <w:rPr>
                <w:b/>
              </w:rPr>
            </w:pPr>
          </w:p>
          <w:p w:rsidR="00324F82" w:rsidRPr="00671501" w:rsidRDefault="00324F82" w:rsidP="00A73BC5">
            <w:pPr>
              <w:widowControl w:val="0"/>
              <w:spacing w:line="276" w:lineRule="auto"/>
              <w:jc w:val="both"/>
            </w:pPr>
            <w:r w:rsidRPr="00671501">
              <w:t>Директор:</w:t>
            </w:r>
          </w:p>
          <w:p w:rsidR="00324F82" w:rsidRPr="00671501" w:rsidRDefault="00324F82" w:rsidP="00A73BC5">
            <w:pPr>
              <w:widowControl w:val="0"/>
              <w:spacing w:line="276" w:lineRule="auto"/>
              <w:jc w:val="both"/>
            </w:pPr>
            <w:r w:rsidRPr="00671501">
              <w:t>_______________/В.Н. Юркин/</w:t>
            </w:r>
          </w:p>
          <w:p w:rsidR="00324F82" w:rsidRDefault="00324F82" w:rsidP="00A73BC5">
            <w:pPr>
              <w:widowControl w:val="0"/>
              <w:spacing w:line="276" w:lineRule="auto"/>
              <w:ind w:firstLine="567"/>
              <w:jc w:val="both"/>
              <w:rPr>
                <w:b/>
              </w:rPr>
            </w:pPr>
          </w:p>
        </w:tc>
        <w:tc>
          <w:tcPr>
            <w:tcW w:w="5103" w:type="dxa"/>
            <w:hideMark/>
          </w:tcPr>
          <w:p w:rsidR="00324F82" w:rsidRDefault="00324F82" w:rsidP="00A73BC5">
            <w:pPr>
              <w:widowControl w:val="0"/>
              <w:spacing w:line="276" w:lineRule="auto"/>
              <w:jc w:val="both"/>
              <w:rPr>
                <w:b/>
              </w:rPr>
            </w:pPr>
            <w:r>
              <w:rPr>
                <w:b/>
              </w:rPr>
              <w:t>Исполнитель</w:t>
            </w:r>
          </w:p>
        </w:tc>
      </w:tr>
    </w:tbl>
    <w:p w:rsidR="00324F82" w:rsidRDefault="00324F82" w:rsidP="00324F82"/>
    <w:p w:rsidR="00324F82" w:rsidRDefault="00324F82" w:rsidP="007707EE">
      <w:pPr>
        <w:jc w:val="center"/>
        <w:rPr>
          <w:b/>
          <w:sz w:val="30"/>
          <w:szCs w:val="30"/>
        </w:rPr>
      </w:pPr>
    </w:p>
    <w:sectPr w:rsidR="00324F82" w:rsidSect="00594B38">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95" w:rsidRDefault="00843495" w:rsidP="00534E1F">
      <w:r>
        <w:separator/>
      </w:r>
    </w:p>
  </w:endnote>
  <w:endnote w:type="continuationSeparator" w:id="0">
    <w:p w:rsidR="00843495" w:rsidRDefault="0084349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43495" w:rsidRDefault="00843495">
        <w:pPr>
          <w:pStyle w:val="a5"/>
          <w:jc w:val="center"/>
        </w:pPr>
        <w:r>
          <w:rPr>
            <w:noProof/>
          </w:rPr>
          <w:fldChar w:fldCharType="begin"/>
        </w:r>
        <w:r>
          <w:rPr>
            <w:noProof/>
          </w:rPr>
          <w:instrText xml:space="preserve"> PAGE   \* MERGEFORMAT </w:instrText>
        </w:r>
        <w:r>
          <w:rPr>
            <w:noProof/>
          </w:rPr>
          <w:fldChar w:fldCharType="separate"/>
        </w:r>
        <w:r w:rsidR="007F059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43495" w:rsidRDefault="007F059E">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95" w:rsidRDefault="00843495" w:rsidP="00534E1F">
      <w:r>
        <w:separator/>
      </w:r>
    </w:p>
  </w:footnote>
  <w:footnote w:type="continuationSeparator" w:id="0">
    <w:p w:rsidR="00843495" w:rsidRDefault="0084349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2744167"/>
    <w:multiLevelType w:val="hybridMultilevel"/>
    <w:tmpl w:val="A4E675FA"/>
    <w:lvl w:ilvl="0" w:tplc="2004C0CA">
      <w:start w:val="1"/>
      <w:numFmt w:val="decimal"/>
      <w:lvlText w:val="%1."/>
      <w:lvlJc w:val="left"/>
      <w:pPr>
        <w:ind w:left="360" w:hanging="360"/>
      </w:pPr>
      <w:rPr>
        <w:rFonts w:hint="default"/>
        <w:b/>
        <w:color w:val="00000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06D5277"/>
    <w:multiLevelType w:val="multilevel"/>
    <w:tmpl w:val="B9B0171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2">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13">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lvl>
    <w:lvl w:ilvl="2">
      <w:start w:val="1"/>
      <w:numFmt w:val="decimal"/>
      <w:isLgl/>
      <w:lvlText w:val="%1.%2.%3."/>
      <w:lvlJc w:val="left"/>
      <w:pPr>
        <w:ind w:left="1558" w:hanging="720"/>
      </w:pPr>
    </w:lvl>
    <w:lvl w:ilvl="3">
      <w:start w:val="1"/>
      <w:numFmt w:val="decimal"/>
      <w:isLgl/>
      <w:lvlText w:val="%1.%2.%3.%4."/>
      <w:lvlJc w:val="left"/>
      <w:pPr>
        <w:ind w:left="2266" w:hanging="1080"/>
      </w:pPr>
    </w:lvl>
    <w:lvl w:ilvl="4">
      <w:start w:val="1"/>
      <w:numFmt w:val="decimal"/>
      <w:isLgl/>
      <w:lvlText w:val="%1.%2.%3.%4.%5."/>
      <w:lvlJc w:val="left"/>
      <w:pPr>
        <w:ind w:left="2614" w:hanging="1080"/>
      </w:pPr>
    </w:lvl>
    <w:lvl w:ilvl="5">
      <w:start w:val="1"/>
      <w:numFmt w:val="decimal"/>
      <w:isLgl/>
      <w:lvlText w:val="%1.%2.%3.%4.%5.%6."/>
      <w:lvlJc w:val="left"/>
      <w:pPr>
        <w:ind w:left="3322" w:hanging="1440"/>
      </w:pPr>
    </w:lvl>
    <w:lvl w:ilvl="6">
      <w:start w:val="1"/>
      <w:numFmt w:val="decimal"/>
      <w:isLgl/>
      <w:lvlText w:val="%1.%2.%3.%4.%5.%6.%7."/>
      <w:lvlJc w:val="left"/>
      <w:pPr>
        <w:ind w:left="4030" w:hanging="1800"/>
      </w:pPr>
    </w:lvl>
    <w:lvl w:ilvl="7">
      <w:start w:val="1"/>
      <w:numFmt w:val="decimal"/>
      <w:isLgl/>
      <w:lvlText w:val="%1.%2.%3.%4.%5.%6.%7.%8."/>
      <w:lvlJc w:val="left"/>
      <w:pPr>
        <w:ind w:left="4378" w:hanging="1800"/>
      </w:pPr>
    </w:lvl>
    <w:lvl w:ilvl="8">
      <w:start w:val="1"/>
      <w:numFmt w:val="decimal"/>
      <w:isLgl/>
      <w:lvlText w:val="%1.%2.%3.%4.%5.%6.%7.%8.%9."/>
      <w:lvlJc w:val="left"/>
      <w:pPr>
        <w:ind w:left="5086" w:hanging="2160"/>
      </w:pPr>
    </w:lvl>
  </w:abstractNum>
  <w:abstractNum w:abstractNumId="14">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num>
  <w:num w:numId="4">
    <w:abstractNumId w:val="17"/>
  </w:num>
  <w:num w:numId="5">
    <w:abstractNumId w:val="0"/>
  </w:num>
  <w:num w:numId="6">
    <w:abstractNumId w:val="16"/>
  </w:num>
  <w:num w:numId="7">
    <w:abstractNumId w:val="7"/>
  </w:num>
  <w:num w:numId="8">
    <w:abstractNumId w:val="4"/>
  </w:num>
  <w:num w:numId="9">
    <w:abstractNumId w:val="3"/>
  </w:num>
  <w:num w:numId="10">
    <w:abstractNumId w:val="8"/>
  </w:num>
  <w:num w:numId="11">
    <w:abstractNumId w:val="11"/>
  </w:num>
  <w:num w:numId="12">
    <w:abstractNumId w:val="6"/>
  </w:num>
  <w:num w:numId="13">
    <w:abstractNumId w:val="6"/>
  </w:num>
  <w:num w:numId="14">
    <w:abstractNumId w:val="2"/>
  </w:num>
  <w:num w:numId="15">
    <w:abstractNumId w:val="9"/>
  </w:num>
  <w:num w:numId="16">
    <w:abstractNumId w:val="15"/>
  </w:num>
  <w:num w:numId="17">
    <w:abstractNumId w:val="10"/>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114DD"/>
    <w:rsid w:val="00014D5E"/>
    <w:rsid w:val="000158E5"/>
    <w:rsid w:val="000168B7"/>
    <w:rsid w:val="00026CA5"/>
    <w:rsid w:val="00031B3B"/>
    <w:rsid w:val="000327E7"/>
    <w:rsid w:val="00033DDF"/>
    <w:rsid w:val="00035304"/>
    <w:rsid w:val="000353A9"/>
    <w:rsid w:val="00040202"/>
    <w:rsid w:val="00040740"/>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B55"/>
    <w:rsid w:val="000B0EF5"/>
    <w:rsid w:val="000B36EF"/>
    <w:rsid w:val="000B6747"/>
    <w:rsid w:val="000B7A21"/>
    <w:rsid w:val="000C7AE4"/>
    <w:rsid w:val="000D119F"/>
    <w:rsid w:val="000D41B9"/>
    <w:rsid w:val="000D639E"/>
    <w:rsid w:val="000E0802"/>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C7198"/>
    <w:rsid w:val="001D12A5"/>
    <w:rsid w:val="001D1ACC"/>
    <w:rsid w:val="001D4F33"/>
    <w:rsid w:val="001E2858"/>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7533F"/>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31A5"/>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6BAA"/>
    <w:rsid w:val="00301D47"/>
    <w:rsid w:val="00302D5D"/>
    <w:rsid w:val="00305C8E"/>
    <w:rsid w:val="0030698A"/>
    <w:rsid w:val="0030735E"/>
    <w:rsid w:val="00311FA3"/>
    <w:rsid w:val="0031633C"/>
    <w:rsid w:val="00317111"/>
    <w:rsid w:val="00317317"/>
    <w:rsid w:val="00324F82"/>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B7CD2"/>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693B"/>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36FE4"/>
    <w:rsid w:val="00441073"/>
    <w:rsid w:val="00444586"/>
    <w:rsid w:val="00444695"/>
    <w:rsid w:val="004446B2"/>
    <w:rsid w:val="00444D2D"/>
    <w:rsid w:val="004500F9"/>
    <w:rsid w:val="004517F7"/>
    <w:rsid w:val="00452C38"/>
    <w:rsid w:val="00454285"/>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06AB"/>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4B38"/>
    <w:rsid w:val="0059642D"/>
    <w:rsid w:val="005970E6"/>
    <w:rsid w:val="005A06C3"/>
    <w:rsid w:val="005A135A"/>
    <w:rsid w:val="005A2F3D"/>
    <w:rsid w:val="005A4C8A"/>
    <w:rsid w:val="005A52FD"/>
    <w:rsid w:val="005A5C8C"/>
    <w:rsid w:val="005A6CBC"/>
    <w:rsid w:val="005A71D1"/>
    <w:rsid w:val="005B1237"/>
    <w:rsid w:val="005B1F85"/>
    <w:rsid w:val="005B4697"/>
    <w:rsid w:val="005B6B2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1B3F"/>
    <w:rsid w:val="00655877"/>
    <w:rsid w:val="00655F69"/>
    <w:rsid w:val="0066003F"/>
    <w:rsid w:val="00662A68"/>
    <w:rsid w:val="006630AE"/>
    <w:rsid w:val="00664442"/>
    <w:rsid w:val="00664977"/>
    <w:rsid w:val="00671B8F"/>
    <w:rsid w:val="00672D9D"/>
    <w:rsid w:val="00677284"/>
    <w:rsid w:val="00677C0B"/>
    <w:rsid w:val="006802B9"/>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343B"/>
    <w:rsid w:val="006B5622"/>
    <w:rsid w:val="006B61EB"/>
    <w:rsid w:val="006C0AE3"/>
    <w:rsid w:val="006C13CA"/>
    <w:rsid w:val="006C44EB"/>
    <w:rsid w:val="006D099E"/>
    <w:rsid w:val="006D16DC"/>
    <w:rsid w:val="006D465A"/>
    <w:rsid w:val="006E3015"/>
    <w:rsid w:val="006E654D"/>
    <w:rsid w:val="006E66A6"/>
    <w:rsid w:val="006E6AF9"/>
    <w:rsid w:val="006E7C8D"/>
    <w:rsid w:val="006F0716"/>
    <w:rsid w:val="006F0E6A"/>
    <w:rsid w:val="006F10CF"/>
    <w:rsid w:val="006F4E84"/>
    <w:rsid w:val="006F57D6"/>
    <w:rsid w:val="006F61C6"/>
    <w:rsid w:val="006F6DD1"/>
    <w:rsid w:val="0070023B"/>
    <w:rsid w:val="0070176A"/>
    <w:rsid w:val="0070268B"/>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07EE"/>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059E"/>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43495"/>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14FE"/>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3F70"/>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0F2B"/>
    <w:rsid w:val="00961357"/>
    <w:rsid w:val="00964291"/>
    <w:rsid w:val="00966950"/>
    <w:rsid w:val="00966D98"/>
    <w:rsid w:val="00970A53"/>
    <w:rsid w:val="009713D2"/>
    <w:rsid w:val="00971E51"/>
    <w:rsid w:val="00976D35"/>
    <w:rsid w:val="00976DEA"/>
    <w:rsid w:val="00977D9D"/>
    <w:rsid w:val="00981AD6"/>
    <w:rsid w:val="00984CA9"/>
    <w:rsid w:val="00984EE4"/>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C6B72"/>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95877"/>
    <w:rsid w:val="00CA07FE"/>
    <w:rsid w:val="00CA3E18"/>
    <w:rsid w:val="00CA46DC"/>
    <w:rsid w:val="00CA55F1"/>
    <w:rsid w:val="00CB1731"/>
    <w:rsid w:val="00CB4B37"/>
    <w:rsid w:val="00CB5FB3"/>
    <w:rsid w:val="00CC124B"/>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07D3A"/>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1653"/>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2D2E"/>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C6DD-32F4-42BF-A282-48A29C75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14874</Words>
  <Characters>84788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26</cp:revision>
  <cp:lastPrinted>2021-04-06T10:20:00Z</cp:lastPrinted>
  <dcterms:created xsi:type="dcterms:W3CDTF">2021-01-14T03:11:00Z</dcterms:created>
  <dcterms:modified xsi:type="dcterms:W3CDTF">2021-04-07T09:09:00Z</dcterms:modified>
</cp:coreProperties>
</file>