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B21E8F"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bookmarkStart w:id="0" w:name="_GoBack"/>
      <w:r>
        <w:rPr>
          <w:noProof/>
        </w:rPr>
        <w:drawing>
          <wp:inline distT="0" distB="0" distL="0" distR="0">
            <wp:extent cx="6613601" cy="9363075"/>
            <wp:effectExtent l="0" t="0" r="0" b="0"/>
            <wp:docPr id="1" name="Рисунок 1" descr="\\nas-oz\oz\2020г -223-ФЗ\6. Неразмещено\Поставка\Поставка стальной трубы\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тальной трубы\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3601" cy="9363075"/>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DF19A3">
              <w:rPr>
                <w:noProof/>
                <w:webHidden/>
              </w:rPr>
              <w:t>3</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DF19A3">
              <w:rPr>
                <w:noProof/>
                <w:webHidden/>
              </w:rPr>
              <w:t>5</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DF19A3">
              <w:rPr>
                <w:noProof/>
                <w:webHidden/>
              </w:rPr>
              <w:t>6</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DF19A3">
              <w:rPr>
                <w:noProof/>
                <w:webHidden/>
              </w:rPr>
              <w:t>15</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DF19A3">
              <w:rPr>
                <w:noProof/>
                <w:webHidden/>
              </w:rPr>
              <w:t>25</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DF19A3">
              <w:rPr>
                <w:noProof/>
                <w:webHidden/>
              </w:rPr>
              <w:t>28</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DF19A3">
              <w:rPr>
                <w:noProof/>
                <w:webHidden/>
              </w:rPr>
              <w:t>31</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DF19A3">
              <w:rPr>
                <w:noProof/>
                <w:webHidden/>
              </w:rPr>
              <w:t>33</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DF19A3">
              <w:rPr>
                <w:noProof/>
                <w:webHidden/>
              </w:rPr>
              <w:t>34</w:t>
            </w:r>
            <w:r w:rsidR="001766C0">
              <w:rPr>
                <w:noProof/>
                <w:webHidden/>
              </w:rPr>
              <w:fldChar w:fldCharType="end"/>
            </w:r>
          </w:hyperlink>
        </w:p>
        <w:p w:rsidR="001766C0" w:rsidRDefault="00B21E8F">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DF19A3">
              <w:rPr>
                <w:noProof/>
                <w:webHidden/>
              </w:rPr>
              <w:t>35</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DF19A3">
              <w:rPr>
                <w:noProof/>
                <w:webHidden/>
              </w:rPr>
              <w:t>38</w:t>
            </w:r>
            <w:r w:rsidR="001766C0">
              <w:rPr>
                <w:noProof/>
                <w:webHidden/>
              </w:rPr>
              <w:fldChar w:fldCharType="end"/>
            </w:r>
          </w:hyperlink>
        </w:p>
        <w:p w:rsidR="001766C0" w:rsidRDefault="00B21E8F">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DF19A3">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22132808"/>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2332A4" w:rsidRPr="002332A4">
        <w:rPr>
          <w:bCs/>
          <w:iCs/>
          <w:color w:val="000000"/>
        </w:rPr>
        <w:t>стальной трубы</w:t>
      </w:r>
      <w:r w:rsidR="002332A4" w:rsidRPr="002332A4">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C279DC">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2332A4" w:rsidRPr="002332A4">
              <w:rPr>
                <w:b/>
                <w:iCs/>
                <w:color w:val="auto"/>
              </w:rPr>
              <w:t>стальной трубы</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r w:rsidR="008B66CA">
              <w:rPr>
                <w:iCs/>
              </w:rPr>
              <w:t>.</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2332A4" w:rsidP="008B3F1B">
            <w:pPr>
              <w:widowControl w:val="0"/>
              <w:autoSpaceDE w:val="0"/>
              <w:autoSpaceDN w:val="0"/>
              <w:adjustRightInd w:val="0"/>
              <w:ind w:firstLine="567"/>
              <w:jc w:val="both"/>
              <w:rPr>
                <w:b/>
              </w:rPr>
            </w:pPr>
            <w:r w:rsidRPr="002332A4">
              <w:rPr>
                <w:b/>
              </w:rPr>
              <w:t xml:space="preserve">12 237 176 </w:t>
            </w:r>
            <w:r w:rsidR="00924726" w:rsidRPr="00924726">
              <w:rPr>
                <w:b/>
              </w:rPr>
              <w:t>(</w:t>
            </w:r>
            <w:r w:rsidRPr="002332A4">
              <w:rPr>
                <w:b/>
              </w:rPr>
              <w:t>Двенадцать миллионов двести тридцать семь тысяч сто семьдесят шесть</w:t>
            </w:r>
            <w:r w:rsidR="00945BA6">
              <w:rPr>
                <w:b/>
              </w:rPr>
              <w:t>)</w:t>
            </w:r>
            <w:r w:rsidR="004E5348">
              <w:rPr>
                <w:b/>
              </w:rPr>
              <w:t xml:space="preserve"> рублей </w:t>
            </w:r>
            <w:r>
              <w:rPr>
                <w:b/>
              </w:rPr>
              <w:t>40</w:t>
            </w:r>
            <w:r w:rsidR="004E5348">
              <w:rPr>
                <w:b/>
              </w:rPr>
              <w:t xml:space="preserve"> копеек</w:t>
            </w:r>
            <w:r w:rsidR="00924726" w:rsidRPr="00924726">
              <w:rPr>
                <w:b/>
              </w:rPr>
              <w:t xml:space="preserve"> с учетом НДС 20%</w:t>
            </w:r>
            <w:r>
              <w:rPr>
                <w:b/>
              </w:rPr>
              <w:t>.</w:t>
            </w:r>
          </w:p>
          <w:p w:rsidR="001C32E6" w:rsidRPr="008B3F1B" w:rsidRDefault="0043390E" w:rsidP="00173BEA">
            <w:pPr>
              <w:widowControl w:val="0"/>
              <w:autoSpaceDE w:val="0"/>
              <w:autoSpaceDN w:val="0"/>
              <w:adjustRightInd w:val="0"/>
              <w:ind w:firstLine="567"/>
              <w:jc w:val="both"/>
              <w:rPr>
                <w:snapToGrid w:val="0"/>
              </w:rPr>
            </w:pPr>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8B66CA">
            <w:pPr>
              <w:autoSpaceDE w:val="0"/>
              <w:autoSpaceDN w:val="0"/>
              <w:adjustRightInd w:val="0"/>
              <w:jc w:val="both"/>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07151D">
              <w:rPr>
                <w:b/>
              </w:rPr>
              <w:t>28</w:t>
            </w:r>
            <w:r w:rsidR="00B94344" w:rsidRPr="009F0936">
              <w:rPr>
                <w:b/>
              </w:rPr>
              <w:t>»</w:t>
            </w:r>
            <w:r w:rsidR="00B94344">
              <w:rPr>
                <w:b/>
              </w:rPr>
              <w:t xml:space="preserve"> </w:t>
            </w:r>
            <w:r w:rsidR="008E6E26">
              <w:rPr>
                <w:b/>
              </w:rPr>
              <w:t>январ</w:t>
            </w:r>
            <w:r w:rsidR="0007151D">
              <w:rPr>
                <w:b/>
              </w:rPr>
              <w:t>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D80197" w:rsidP="0025740F">
            <w:pPr>
              <w:rPr>
                <w:b/>
              </w:rPr>
            </w:pPr>
            <w:r w:rsidRPr="00A0465A">
              <w:rPr>
                <w:b/>
              </w:rPr>
              <w:t>«</w:t>
            </w:r>
            <w:r w:rsidR="0025740F">
              <w:rPr>
                <w:b/>
              </w:rPr>
              <w:t>05</w:t>
            </w:r>
            <w:r w:rsidRPr="009F0936">
              <w:rPr>
                <w:b/>
              </w:rPr>
              <w:t>»</w:t>
            </w:r>
            <w:r>
              <w:rPr>
                <w:b/>
              </w:rPr>
              <w:t xml:space="preserve"> </w:t>
            </w:r>
            <w:r w:rsidR="0007151D">
              <w:rPr>
                <w:b/>
              </w:rPr>
              <w:t>февраля</w:t>
            </w:r>
            <w:r w:rsidRPr="00F87E6C">
              <w:rPr>
                <w:b/>
              </w:rPr>
              <w:t xml:space="preserve"> </w:t>
            </w:r>
            <w:r w:rsidR="008E6E26">
              <w:rPr>
                <w:b/>
              </w:rPr>
              <w:t>2020</w:t>
            </w:r>
            <w:r w:rsidR="00B94344"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D80197" w:rsidP="005A1199">
            <w:pPr>
              <w:autoSpaceDE w:val="0"/>
              <w:autoSpaceDN w:val="0"/>
              <w:adjustRightInd w:val="0"/>
              <w:jc w:val="both"/>
              <w:rPr>
                <w:b/>
                <w:iCs/>
                <w:color w:val="000000"/>
              </w:rPr>
            </w:pPr>
            <w:r w:rsidRPr="00A0465A">
              <w:rPr>
                <w:b/>
              </w:rPr>
              <w:t>«</w:t>
            </w:r>
            <w:r w:rsidR="0025740F">
              <w:rPr>
                <w:b/>
              </w:rPr>
              <w:t>06</w:t>
            </w:r>
            <w:r w:rsidRPr="009F0936">
              <w:rPr>
                <w:b/>
              </w:rPr>
              <w:t>»</w:t>
            </w:r>
            <w:r>
              <w:rPr>
                <w:b/>
              </w:rPr>
              <w:t xml:space="preserve"> </w:t>
            </w:r>
            <w:r w:rsidR="0007151D">
              <w:rPr>
                <w:b/>
              </w:rPr>
              <w:t>февраля</w:t>
            </w:r>
            <w:r w:rsidRPr="00F87E6C">
              <w:rPr>
                <w:b/>
              </w:rPr>
              <w:t xml:space="preserve"> </w:t>
            </w:r>
            <w:r w:rsidR="008E6E26">
              <w:rPr>
                <w:b/>
              </w:rPr>
              <w:t>2020</w:t>
            </w:r>
            <w:r w:rsidR="008E6E26" w:rsidRPr="00A0465A">
              <w:rPr>
                <w:b/>
              </w:rPr>
              <w:t xml:space="preserve"> </w:t>
            </w:r>
            <w:r w:rsidR="00B94344"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D80197" w:rsidP="00C3435D">
            <w:pPr>
              <w:jc w:val="both"/>
              <w:rPr>
                <w:b/>
              </w:rPr>
            </w:pPr>
            <w:r w:rsidRPr="00A0465A">
              <w:rPr>
                <w:b/>
              </w:rPr>
              <w:t>«</w:t>
            </w:r>
            <w:r w:rsidR="0007151D">
              <w:rPr>
                <w:b/>
              </w:rPr>
              <w:t>1</w:t>
            </w:r>
            <w:r w:rsidR="00C3435D">
              <w:rPr>
                <w:b/>
              </w:rPr>
              <w:t>2</w:t>
            </w:r>
            <w:r w:rsidRPr="009F0936">
              <w:rPr>
                <w:b/>
              </w:rPr>
              <w:t>»</w:t>
            </w:r>
            <w:r>
              <w:rPr>
                <w:b/>
              </w:rPr>
              <w:t xml:space="preserve"> </w:t>
            </w:r>
            <w:r w:rsidR="0007151D">
              <w:rPr>
                <w:b/>
              </w:rPr>
              <w:t>февраля</w:t>
            </w:r>
            <w:r w:rsidRPr="00F87E6C">
              <w:rPr>
                <w:b/>
              </w:rPr>
              <w:t xml:space="preserve"> </w:t>
            </w:r>
            <w:r w:rsidR="008E6E26">
              <w:rPr>
                <w:b/>
              </w:rPr>
              <w:t>2020</w:t>
            </w:r>
            <w:r w:rsidR="008E6E26" w:rsidRPr="00A0465A">
              <w:rPr>
                <w:b/>
              </w:rPr>
              <w:t xml:space="preserve"> </w:t>
            </w:r>
            <w:r w:rsidR="00B94344"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D80197" w:rsidRPr="00A0465A">
              <w:rPr>
                <w:b/>
              </w:rPr>
              <w:t>«</w:t>
            </w:r>
            <w:r w:rsidR="00C3435D">
              <w:rPr>
                <w:b/>
              </w:rPr>
              <w:t>10</w:t>
            </w:r>
            <w:r w:rsidR="00D80197" w:rsidRPr="009F0936">
              <w:rPr>
                <w:b/>
              </w:rPr>
              <w:t>»</w:t>
            </w:r>
            <w:r w:rsidR="00D80197">
              <w:rPr>
                <w:b/>
              </w:rPr>
              <w:t xml:space="preserve"> </w:t>
            </w:r>
            <w:r w:rsidR="0007151D">
              <w:rPr>
                <w:b/>
              </w:rPr>
              <w:t>февраля</w:t>
            </w:r>
            <w:r w:rsidR="00D80197"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D80197" w:rsidRPr="00A0465A">
              <w:rPr>
                <w:b/>
              </w:rPr>
              <w:t>«</w:t>
            </w:r>
            <w:r w:rsidR="0007151D">
              <w:rPr>
                <w:b/>
              </w:rPr>
              <w:t>1</w:t>
            </w:r>
            <w:r w:rsidR="00C3435D">
              <w:rPr>
                <w:b/>
              </w:rPr>
              <w:t>1</w:t>
            </w:r>
            <w:r w:rsidR="00D80197" w:rsidRPr="009F0936">
              <w:rPr>
                <w:b/>
              </w:rPr>
              <w:t>»</w:t>
            </w:r>
            <w:r w:rsidR="00D80197">
              <w:rPr>
                <w:b/>
              </w:rPr>
              <w:t xml:space="preserve"> </w:t>
            </w:r>
            <w:r w:rsidR="0007151D">
              <w:rPr>
                <w:b/>
              </w:rPr>
              <w:t>февраля</w:t>
            </w:r>
            <w:r w:rsidR="00D80197"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25740F">
              <w:rPr>
                <w:b/>
              </w:rPr>
              <w:t>1</w:t>
            </w:r>
            <w:r w:rsidR="00C3435D">
              <w:rPr>
                <w:b/>
              </w:rPr>
              <w:t>4</w:t>
            </w:r>
            <w:r w:rsidR="00B94344" w:rsidRPr="009F0936">
              <w:rPr>
                <w:b/>
              </w:rPr>
              <w:t>»</w:t>
            </w:r>
            <w:r w:rsidR="00B94344">
              <w:rPr>
                <w:b/>
              </w:rPr>
              <w:t xml:space="preserve"> </w:t>
            </w:r>
            <w:r w:rsidR="005A6232">
              <w:rPr>
                <w:b/>
              </w:rPr>
              <w:t>феврал</w:t>
            </w:r>
            <w:r w:rsidR="0007151D">
              <w:rPr>
                <w:b/>
              </w:rPr>
              <w:t>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D80197" w:rsidRPr="00A0465A">
              <w:rPr>
                <w:b/>
              </w:rPr>
              <w:t>«</w:t>
            </w:r>
            <w:r w:rsidR="0025740F">
              <w:rPr>
                <w:b/>
              </w:rPr>
              <w:t>1</w:t>
            </w:r>
            <w:r w:rsidR="00C3435D">
              <w:rPr>
                <w:b/>
              </w:rPr>
              <w:t>7</w:t>
            </w:r>
            <w:r w:rsidR="00D80197" w:rsidRPr="009F0936">
              <w:rPr>
                <w:b/>
              </w:rPr>
              <w:t>»</w:t>
            </w:r>
            <w:r w:rsidR="00D80197">
              <w:rPr>
                <w:b/>
              </w:rPr>
              <w:t xml:space="preserve"> феврал</w:t>
            </w:r>
            <w:r w:rsidR="0007151D">
              <w:rPr>
                <w:b/>
              </w:rPr>
              <w:t>я</w:t>
            </w:r>
            <w:r w:rsidR="00D80197" w:rsidRPr="00F87E6C">
              <w:rPr>
                <w:b/>
              </w:rPr>
              <w:t xml:space="preserve"> </w:t>
            </w:r>
            <w:r w:rsidR="005A6232" w:rsidRPr="005A6232">
              <w:rPr>
                <w:b/>
              </w:rPr>
              <w:t xml:space="preserve">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sidR="008B66CA">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22132810"/>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32349A">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5420C6">
        <w:t xml:space="preserve"> об</w:t>
      </w:r>
      <w:r w:rsidRPr="00F87E6C">
        <w:t xml:space="preserve"> </w:t>
      </w:r>
      <w:r>
        <w:t>аукционе (аукционе в электронной форме) и размещённ</w:t>
      </w:r>
      <w:r w:rsidR="005420C6">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22132811"/>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22132812"/>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BF6AC0">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BF6AC0">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987AAC">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20" w:history="1">
              <w:r w:rsidRPr="00823306">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r w:rsidRPr="006709ED">
                <w:rPr>
                  <w:rStyle w:val="a7"/>
                  <w:rFonts w:eastAsia="Calibri"/>
                  <w:bCs/>
                  <w:lang w:val="en-US"/>
                </w:rPr>
                <w:t>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BF6AC0">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BF6AC0">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5420C6">
              <w:rPr>
                <w:bCs/>
              </w:rPr>
              <w:t>ю</w:t>
            </w:r>
            <w:r w:rsidRPr="0015184E">
              <w:rPr>
                <w:bCs/>
              </w:rPr>
              <w:t xml:space="preserve">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5420C6">
            <w:pPr>
              <w:pStyle w:val="Default"/>
              <w:ind w:firstLine="567"/>
              <w:jc w:val="both"/>
              <w:rPr>
                <w:bCs/>
              </w:rPr>
            </w:pPr>
            <w:r>
              <w:t>Извещение и Документация</w:t>
            </w:r>
            <w:r w:rsidR="00217C26" w:rsidRPr="0015184E">
              <w:t xml:space="preserve"> о закупке доступн</w:t>
            </w:r>
            <w:r w:rsidR="005420C6">
              <w:t>ы</w:t>
            </w:r>
            <w:r w:rsidR="00217C26" w:rsidRPr="0015184E">
              <w:t xml:space="preserve">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8B66CA">
              <w:t xml:space="preserve"> </w:t>
            </w:r>
            <w:r>
              <w:t>раздела</w:t>
            </w:r>
            <w:r w:rsidR="008B66CA">
              <w:t xml:space="preserve"> </w:t>
            </w:r>
            <w:r>
              <w:rPr>
                <w:lang w:val="en-US"/>
              </w:rPr>
              <w:t>III</w:t>
            </w:r>
            <w:r w:rsidR="008B66CA">
              <w:t xml:space="preserve"> </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BF6AC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004FC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BF6AC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5420C6">
            <w:pPr>
              <w:jc w:val="both"/>
              <w:rPr>
                <w:b/>
              </w:rPr>
            </w:pPr>
            <w:r w:rsidRPr="00A0465A">
              <w:rPr>
                <w:b/>
              </w:rPr>
              <w:t>«</w:t>
            </w:r>
            <w:r w:rsidR="005420C6">
              <w:rPr>
                <w:b/>
              </w:rPr>
              <w:t>28</w:t>
            </w:r>
            <w:r w:rsidRPr="009F0936">
              <w:rPr>
                <w:b/>
              </w:rPr>
              <w:t>»</w:t>
            </w:r>
            <w:r>
              <w:rPr>
                <w:b/>
              </w:rPr>
              <w:t xml:space="preserve"> </w:t>
            </w:r>
            <w:r w:rsidR="00987BDB">
              <w:rPr>
                <w:b/>
              </w:rPr>
              <w:t>январ</w:t>
            </w:r>
            <w:r w:rsidR="005420C6">
              <w:rPr>
                <w:b/>
              </w:rPr>
              <w:t>я</w:t>
            </w:r>
            <w:r w:rsidR="00987BDB">
              <w:rPr>
                <w:b/>
              </w:rPr>
              <w:t xml:space="preserve"> </w:t>
            </w:r>
            <w:r w:rsidRPr="00A0465A">
              <w:rPr>
                <w:b/>
              </w:rPr>
              <w:t>20</w:t>
            </w:r>
            <w:r w:rsidR="00987BDB">
              <w:rPr>
                <w:b/>
              </w:rPr>
              <w:t>20</w:t>
            </w:r>
            <w:r w:rsidRPr="00A0465A">
              <w:rPr>
                <w:b/>
              </w:rPr>
              <w:t xml:space="preserve"> года</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D80197" w:rsidRPr="00A0465A">
              <w:rPr>
                <w:b/>
              </w:rPr>
              <w:t>«</w:t>
            </w:r>
            <w:r w:rsidR="005420C6">
              <w:rPr>
                <w:b/>
              </w:rPr>
              <w:t>28</w:t>
            </w:r>
            <w:r w:rsidR="00D80197" w:rsidRPr="009F0936">
              <w:rPr>
                <w:b/>
              </w:rPr>
              <w:t>»</w:t>
            </w:r>
            <w:r w:rsidR="00D80197">
              <w:rPr>
                <w:b/>
              </w:rPr>
              <w:t xml:space="preserve"> январ</w:t>
            </w:r>
            <w:r w:rsidR="005420C6">
              <w:rPr>
                <w:b/>
              </w:rPr>
              <w:t>я</w:t>
            </w:r>
            <w:r w:rsidR="00D80197">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D80197" w:rsidRPr="00A0465A">
              <w:rPr>
                <w:b/>
              </w:rPr>
              <w:t>«</w:t>
            </w:r>
            <w:r w:rsidR="00061F96">
              <w:rPr>
                <w:b/>
              </w:rPr>
              <w:t>05</w:t>
            </w:r>
            <w:r w:rsidR="00D80197" w:rsidRPr="009F0936">
              <w:rPr>
                <w:b/>
              </w:rPr>
              <w:t>»</w:t>
            </w:r>
            <w:r w:rsidR="00D80197">
              <w:rPr>
                <w:b/>
              </w:rPr>
              <w:t xml:space="preserve"> </w:t>
            </w:r>
            <w:r w:rsidR="005420C6">
              <w:rPr>
                <w:b/>
              </w:rPr>
              <w:t>февраля</w:t>
            </w:r>
            <w:r w:rsidR="00D80197">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D80197" w:rsidP="00433B59">
            <w:pPr>
              <w:autoSpaceDE w:val="0"/>
              <w:autoSpaceDN w:val="0"/>
              <w:adjustRightInd w:val="0"/>
              <w:jc w:val="both"/>
              <w:rPr>
                <w:b/>
                <w:iCs/>
                <w:color w:val="000000"/>
              </w:rPr>
            </w:pPr>
            <w:r w:rsidRPr="00A0465A">
              <w:rPr>
                <w:b/>
              </w:rPr>
              <w:t>«</w:t>
            </w:r>
            <w:r w:rsidR="00061F96">
              <w:rPr>
                <w:b/>
              </w:rPr>
              <w:t>06</w:t>
            </w:r>
            <w:r w:rsidRPr="009F0936">
              <w:rPr>
                <w:b/>
              </w:rPr>
              <w:t>»</w:t>
            </w:r>
            <w:r>
              <w:rPr>
                <w:b/>
              </w:rPr>
              <w:t xml:space="preserve"> </w:t>
            </w:r>
            <w:r w:rsidR="005420C6">
              <w:rPr>
                <w:b/>
              </w:rPr>
              <w:t>февраля</w:t>
            </w:r>
            <w:r>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D80197" w:rsidP="00433B59">
            <w:pPr>
              <w:jc w:val="both"/>
              <w:rPr>
                <w:b/>
              </w:rPr>
            </w:pPr>
            <w:r w:rsidRPr="00A0465A">
              <w:rPr>
                <w:b/>
              </w:rPr>
              <w:t>«</w:t>
            </w:r>
            <w:r w:rsidR="00061F96">
              <w:rPr>
                <w:b/>
              </w:rPr>
              <w:t>1</w:t>
            </w:r>
            <w:r w:rsidR="006644FC">
              <w:rPr>
                <w:b/>
              </w:rPr>
              <w:t>2</w:t>
            </w:r>
            <w:r w:rsidRPr="009F0936">
              <w:rPr>
                <w:b/>
              </w:rPr>
              <w:t>»</w:t>
            </w:r>
            <w:r>
              <w:rPr>
                <w:b/>
              </w:rPr>
              <w:t xml:space="preserve"> </w:t>
            </w:r>
            <w:r w:rsidR="005420C6">
              <w:rPr>
                <w:b/>
              </w:rPr>
              <w:t>февраля</w:t>
            </w:r>
            <w:r>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D80197" w:rsidRPr="00A0465A">
              <w:rPr>
                <w:b/>
              </w:rPr>
              <w:t>«</w:t>
            </w:r>
            <w:r w:rsidR="006644FC">
              <w:rPr>
                <w:b/>
              </w:rPr>
              <w:t>10</w:t>
            </w:r>
            <w:r w:rsidR="00D80197" w:rsidRPr="009F0936">
              <w:rPr>
                <w:b/>
              </w:rPr>
              <w:t>»</w:t>
            </w:r>
            <w:r w:rsidR="00D80197">
              <w:rPr>
                <w:b/>
              </w:rPr>
              <w:t xml:space="preserve"> </w:t>
            </w:r>
            <w:r w:rsidR="005420C6">
              <w:rPr>
                <w:b/>
              </w:rPr>
              <w:t>февраля</w:t>
            </w:r>
            <w:r w:rsidR="00D80197">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 xml:space="preserve">Аукционный торг: </w:t>
            </w:r>
            <w:r w:rsidR="00D80197" w:rsidRPr="00A0465A">
              <w:rPr>
                <w:b/>
              </w:rPr>
              <w:t>«</w:t>
            </w:r>
            <w:r w:rsidR="005420C6">
              <w:rPr>
                <w:b/>
              </w:rPr>
              <w:t>1</w:t>
            </w:r>
            <w:r w:rsidR="006644FC">
              <w:rPr>
                <w:b/>
              </w:rPr>
              <w:t>1</w:t>
            </w:r>
            <w:r w:rsidR="00D80197" w:rsidRPr="009F0936">
              <w:rPr>
                <w:b/>
              </w:rPr>
              <w:t>»</w:t>
            </w:r>
            <w:r w:rsidR="00D80197">
              <w:rPr>
                <w:b/>
              </w:rPr>
              <w:t xml:space="preserve"> </w:t>
            </w:r>
            <w:r w:rsidR="005420C6">
              <w:rPr>
                <w:b/>
              </w:rPr>
              <w:t>февраля</w:t>
            </w:r>
            <w:r w:rsidR="00D80197">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061F96">
              <w:rPr>
                <w:b/>
              </w:rPr>
              <w:t>1</w:t>
            </w:r>
            <w:r w:rsidR="006644FC">
              <w:rPr>
                <w:b/>
              </w:rPr>
              <w:t>4</w:t>
            </w:r>
            <w:r w:rsidRPr="00100D35">
              <w:rPr>
                <w:b/>
              </w:rPr>
              <w:t xml:space="preserve">» </w:t>
            </w:r>
            <w:r w:rsidR="00987BDB">
              <w:rPr>
                <w:b/>
              </w:rPr>
              <w:t>феврал</w:t>
            </w:r>
            <w:r w:rsidR="005420C6">
              <w:rPr>
                <w:b/>
              </w:rPr>
              <w:t>я</w:t>
            </w:r>
            <w:r w:rsidRPr="00100D35">
              <w:rPr>
                <w:b/>
              </w:rPr>
              <w:t xml:space="preserve"> 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061F96">
              <w:rPr>
                <w:b/>
              </w:rPr>
              <w:t>1</w:t>
            </w:r>
            <w:r w:rsidR="006644FC">
              <w:rPr>
                <w:b/>
              </w:rPr>
              <w:t>7</w:t>
            </w:r>
            <w:r w:rsidRPr="00100D35">
              <w:rPr>
                <w:b/>
              </w:rPr>
              <w:t xml:space="preserve">» </w:t>
            </w:r>
            <w:r w:rsidR="00987BDB">
              <w:rPr>
                <w:b/>
              </w:rPr>
              <w:t>феврал</w:t>
            </w:r>
            <w:r w:rsidR="005420C6">
              <w:rPr>
                <w:b/>
              </w:rPr>
              <w:t>я</w:t>
            </w:r>
            <w:r w:rsidR="00987BDB" w:rsidRPr="00100D35">
              <w:rPr>
                <w:b/>
              </w:rPr>
              <w:t xml:space="preserve"> 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w:t>
              </w:r>
              <w:r w:rsidRPr="008B66CA">
                <w:rPr>
                  <w:rFonts w:eastAsia="Calibri"/>
                  <w:color w:val="0000FF"/>
                  <w:lang w:eastAsia="en-US"/>
                </w:rPr>
                <w:t>ru</w:t>
              </w:r>
            </w:hyperlink>
            <w:r w:rsidR="008B66CA">
              <w:rPr>
                <w:rFonts w:eastAsia="Calibri"/>
                <w:color w:val="0000FF"/>
                <w:lang w:eastAsia="en-US"/>
              </w:rPr>
              <w:t xml:space="preserve"> </w:t>
            </w:r>
            <w:r w:rsidRPr="008B66CA">
              <w:t>в</w:t>
            </w:r>
            <w:r w:rsidRPr="005A554C">
              <w:t xml:space="preserve">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D80197" w:rsidRPr="00A0465A">
              <w:rPr>
                <w:b/>
              </w:rPr>
              <w:t>«</w:t>
            </w:r>
            <w:r w:rsidR="005420C6">
              <w:rPr>
                <w:b/>
              </w:rPr>
              <w:t>28</w:t>
            </w:r>
            <w:r w:rsidR="00D80197" w:rsidRPr="009F0936">
              <w:rPr>
                <w:b/>
              </w:rPr>
              <w:t>»</w:t>
            </w:r>
            <w:r w:rsidR="00D80197">
              <w:rPr>
                <w:b/>
              </w:rPr>
              <w:t xml:space="preserve"> январ</w:t>
            </w:r>
            <w:r w:rsidR="005420C6">
              <w:rPr>
                <w:b/>
              </w:rPr>
              <w:t>я</w:t>
            </w:r>
            <w:r w:rsidR="00D80197">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D80197" w:rsidRPr="00A0465A">
              <w:rPr>
                <w:b/>
              </w:rPr>
              <w:t>«</w:t>
            </w:r>
            <w:r w:rsidR="00061F96">
              <w:rPr>
                <w:b/>
              </w:rPr>
              <w:t>31</w:t>
            </w:r>
            <w:r w:rsidR="00D80197" w:rsidRPr="009F0936">
              <w:rPr>
                <w:b/>
              </w:rPr>
              <w:t>»</w:t>
            </w:r>
            <w:r w:rsidR="00D80197">
              <w:rPr>
                <w:b/>
              </w:rPr>
              <w:t xml:space="preserve"> </w:t>
            </w:r>
            <w:r w:rsidR="00061F96">
              <w:rPr>
                <w:b/>
              </w:rPr>
              <w:t>января</w:t>
            </w:r>
            <w:r w:rsidR="00D80197">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w:t>
            </w:r>
            <w:r w:rsidR="008B66CA">
              <w:t>й</w:t>
            </w:r>
            <w:r w:rsidRPr="0015184E">
              <w:t xml:space="preserve"> </w:t>
            </w:r>
            <w:r w:rsidR="008B66CA">
              <w:t>Документации</w:t>
            </w:r>
            <w:r w:rsidRPr="0015184E">
              <w:t xml:space="preserve">.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9639F1" w:rsidRPr="009639F1">
              <w:rPr>
                <w:rFonts w:eastAsia="Times New Roman"/>
                <w:b/>
                <w:lang w:eastAsia="ru-RU"/>
              </w:rPr>
              <w:t>стальной трубы</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5E5DC9" w:rsidRDefault="009639F1" w:rsidP="00A41BB7">
            <w:pPr>
              <w:ind w:firstLine="567"/>
              <w:jc w:val="both"/>
              <w:rPr>
                <w:b/>
              </w:rPr>
            </w:pPr>
            <w:r w:rsidRPr="009639F1">
              <w:rPr>
                <w:b/>
              </w:rPr>
              <w:t xml:space="preserve">12 237 176 (Двенадцать миллионов двести тридцать семь тысяч сто семьдесят шесть) рублей 40 копеек </w:t>
            </w:r>
            <w:r w:rsidR="005E5DC9" w:rsidRPr="005E5DC9">
              <w:rPr>
                <w:b/>
              </w:rPr>
              <w:t>с учетом НДС 20%</w:t>
            </w:r>
            <w:r w:rsidR="005E5DC9">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w:t>
            </w:r>
            <w:r w:rsidR="005420C6">
              <w:rPr>
                <w:snapToGrid w:val="0"/>
              </w:rPr>
              <w:t>етствии с объемами и условиями И</w:t>
            </w:r>
            <w:r w:rsidRPr="0015184E">
              <w:rPr>
                <w:snapToGrid w:val="0"/>
              </w:rPr>
              <w:t>звещения</w:t>
            </w:r>
            <w:r w:rsidR="005420C6">
              <w:rPr>
                <w:snapToGrid w:val="0"/>
              </w:rPr>
              <w:t xml:space="preserve"> и/или 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5184E">
              <w:rPr>
                <w:rFonts w:cs="Arial"/>
                <w:color w:val="000000"/>
              </w:rPr>
              <w:lastRenderedPageBreak/>
              <w:t>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DF19A3">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15184E">
              <w:rPr>
                <w:rFonts w:cs="Arial"/>
                <w:color w:val="000000"/>
              </w:rPr>
              <w:lastRenderedPageBreak/>
              <w:t>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BF6AC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987AAC">
            <w:pPr>
              <w:pStyle w:val="rvps1"/>
              <w:jc w:val="left"/>
            </w:pPr>
            <w:r w:rsidRPr="005A554C">
              <w:t xml:space="preserve">Порядок проведения </w:t>
            </w:r>
            <w:r w:rsidR="00987AAC">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8B66CA">
              <w:rPr>
                <w:color w:val="000000"/>
              </w:rPr>
              <w:t>а</w:t>
            </w:r>
            <w:r w:rsidR="00C24B0A">
              <w:rPr>
                <w:color w:val="000000"/>
              </w:rPr>
              <w:t>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w:t>
            </w:r>
            <w:r w:rsidRPr="00C37BC0">
              <w:rPr>
                <w:color w:val="000000"/>
              </w:rPr>
              <w:lastRenderedPageBreak/>
              <w:t xml:space="preserve">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BF6AC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r w:rsidR="00CA7D49">
              <w:rPr>
                <w:iCs/>
              </w:rPr>
              <w:t>.</w:t>
            </w:r>
          </w:p>
        </w:tc>
      </w:tr>
      <w:tr w:rsidR="00BF6AC0" w:rsidRPr="0015184E" w:rsidTr="00BF6AC0">
        <w:tc>
          <w:tcPr>
            <w:tcW w:w="710" w:type="dxa"/>
            <w:tcBorders>
              <w:top w:val="single" w:sz="4" w:space="0" w:color="auto"/>
              <w:left w:val="single" w:sz="4" w:space="0" w:color="auto"/>
              <w:bottom w:val="single" w:sz="4" w:space="0" w:color="auto"/>
              <w:right w:val="single" w:sz="4" w:space="0" w:color="auto"/>
            </w:tcBorders>
          </w:tcPr>
          <w:p w:rsidR="00BF6AC0" w:rsidRPr="0015184E" w:rsidRDefault="00BF6AC0" w:rsidP="00F92098">
            <w:pPr>
              <w:pStyle w:val="ab"/>
              <w:numPr>
                <w:ilvl w:val="0"/>
                <w:numId w:val="7"/>
              </w:numPr>
              <w:ind w:left="0" w:firstLine="567"/>
              <w:jc w:val="both"/>
            </w:pPr>
            <w:bookmarkStart w:id="27" w:name="_Ref368314453"/>
          </w:p>
          <w:p w:rsidR="00BF6AC0" w:rsidRPr="0015184E" w:rsidRDefault="00BF6AC0" w:rsidP="00125E35">
            <w:r w:rsidRPr="0015184E">
              <w:t>1</w:t>
            </w:r>
            <w:r>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BF6AC0" w:rsidRPr="0015184E" w:rsidRDefault="00BF6AC0" w:rsidP="008B66CA">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BF6AC0" w:rsidRPr="00864D25" w:rsidRDefault="00BF6AC0" w:rsidP="008B66CA">
            <w:pPr>
              <w:ind w:firstLine="481"/>
              <w:jc w:val="both"/>
            </w:pPr>
            <w:r w:rsidRPr="00864D25">
              <w:t>Установлено.</w:t>
            </w:r>
          </w:p>
          <w:p w:rsidR="00BF6AC0" w:rsidRPr="00DC3B21" w:rsidRDefault="00BF6AC0" w:rsidP="008B66CA">
            <w:pPr>
              <w:tabs>
                <w:tab w:val="left" w:pos="1965"/>
              </w:tabs>
              <w:jc w:val="both"/>
              <w:rPr>
                <w:rFonts w:eastAsia="Calibri"/>
                <w:kern w:val="16"/>
              </w:rPr>
            </w:pPr>
            <w:bookmarkStart w:id="28" w:name="_Hlk6840933"/>
            <w:r w:rsidRPr="00864D25">
              <w:t xml:space="preserve">Размер обеспечения </w:t>
            </w:r>
            <w:r>
              <w:t>244 743,53</w:t>
            </w:r>
            <w:r w:rsidRPr="00864D25">
              <w:t xml:space="preserve"> рублей</w:t>
            </w:r>
            <w:r>
              <w:t xml:space="preserve"> </w:t>
            </w:r>
            <w:r w:rsidRPr="00DC3B21">
              <w:t>(</w:t>
            </w:r>
            <w:r>
              <w:t>2</w:t>
            </w:r>
            <w:r w:rsidRPr="00DC3B21">
              <w:t>% от начальной (максимальной) цены договора).</w:t>
            </w:r>
          </w:p>
          <w:p w:rsidR="005420C6" w:rsidRPr="00864D25" w:rsidRDefault="005420C6" w:rsidP="005420C6">
            <w:pPr>
              <w:autoSpaceDE w:val="0"/>
              <w:autoSpaceDN w:val="0"/>
              <w:adjustRightInd w:val="0"/>
              <w:ind w:firstLine="481"/>
              <w:jc w:val="both"/>
            </w:pPr>
            <w:r w:rsidRPr="00864D25">
              <w:t>Форма обеспечения: денежные средства</w:t>
            </w:r>
            <w:r>
              <w:t xml:space="preserve"> или банковская гарантия</w:t>
            </w:r>
            <w:r w:rsidRPr="00864D25">
              <w:t>.</w:t>
            </w:r>
          </w:p>
          <w:p w:rsidR="005420C6" w:rsidRPr="00864D25" w:rsidRDefault="005420C6" w:rsidP="005420C6">
            <w:pPr>
              <w:autoSpaceDE w:val="0"/>
              <w:autoSpaceDN w:val="0"/>
              <w:adjustRightInd w:val="0"/>
              <w:ind w:firstLine="481"/>
              <w:jc w:val="both"/>
            </w:pPr>
            <w:r w:rsidRPr="00864D25">
              <w:t>Валюта обеспечения: Российский рубль.</w:t>
            </w:r>
          </w:p>
          <w:p w:rsidR="005420C6" w:rsidRDefault="005420C6" w:rsidP="005420C6">
            <w:pPr>
              <w:pStyle w:val="Default"/>
              <w:ind w:firstLine="481"/>
              <w:jc w:val="both"/>
            </w:pPr>
            <w:r w:rsidRPr="00864D25">
              <w:t xml:space="preserve">Денежные средства вносятся </w:t>
            </w:r>
            <w:r>
              <w:t>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864D25">
              <w:t>.</w:t>
            </w:r>
          </w:p>
          <w:p w:rsidR="005420C6" w:rsidRDefault="005420C6" w:rsidP="005420C6">
            <w:pPr>
              <w:pStyle w:val="Default"/>
              <w:ind w:firstLine="481"/>
              <w:jc w:val="both"/>
            </w:pPr>
            <w:r>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5420C6" w:rsidRPr="00DC3B21" w:rsidRDefault="005420C6" w:rsidP="005420C6">
            <w:pPr>
              <w:pStyle w:val="Default"/>
              <w:numPr>
                <w:ilvl w:val="0"/>
                <w:numId w:val="10"/>
              </w:numPr>
              <w:ind w:left="0" w:firstLine="0"/>
              <w:jc w:val="both"/>
            </w:pPr>
            <w:r w:rsidRPr="00DC3B21">
              <w:t xml:space="preserve">Заказчик принимает в качестве обеспечения </w:t>
            </w:r>
            <w:r>
              <w:t>Заявки</w:t>
            </w:r>
            <w:r w:rsidRPr="00DC3B21">
              <w:t xml:space="preserve"> банковскую гарантию, выданную любым из банков, осуществляющих банковскую деятельность на территории РФ на основании лицензии Банка России. </w:t>
            </w:r>
          </w:p>
          <w:p w:rsidR="005420C6" w:rsidRPr="00DC3B21" w:rsidRDefault="005420C6" w:rsidP="005420C6">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5420C6" w:rsidRPr="00DC3B21" w:rsidRDefault="005420C6" w:rsidP="005420C6">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5420C6" w:rsidRPr="00DC3B21" w:rsidRDefault="005420C6" w:rsidP="005420C6">
            <w:pPr>
              <w:pStyle w:val="Default"/>
              <w:jc w:val="both"/>
            </w:pPr>
            <w:r w:rsidRPr="00DC3B21">
              <w:t xml:space="preserve">Гарант – банк, иное кредитное учреждение или страховая организация, выдающее банковскую гарантию; </w:t>
            </w:r>
          </w:p>
          <w:p w:rsidR="005420C6" w:rsidRPr="00DC3B21" w:rsidRDefault="005420C6" w:rsidP="005420C6">
            <w:pPr>
              <w:pStyle w:val="Default"/>
              <w:jc w:val="both"/>
            </w:pPr>
            <w:r w:rsidRPr="00DC3B21">
              <w:t xml:space="preserve">Принципал – Участник; </w:t>
            </w:r>
          </w:p>
          <w:p w:rsidR="005420C6" w:rsidRPr="00DC3B21" w:rsidRDefault="005420C6" w:rsidP="005420C6">
            <w:pPr>
              <w:pStyle w:val="Default"/>
              <w:jc w:val="both"/>
            </w:pPr>
            <w:r w:rsidRPr="00DC3B21">
              <w:t xml:space="preserve">Бенефициар – Заказчик. </w:t>
            </w:r>
          </w:p>
          <w:p w:rsidR="005420C6" w:rsidRPr="00DC3B21" w:rsidRDefault="005420C6" w:rsidP="005420C6">
            <w:pPr>
              <w:pStyle w:val="Default"/>
              <w:jc w:val="both"/>
            </w:pPr>
            <w:r w:rsidRPr="00DC3B21">
              <w:t xml:space="preserve">2.1. В банковской гарантии должны содержаться условия, позволяющие надлежащим образом определить </w:t>
            </w:r>
            <w:r>
              <w:t>Заявку</w:t>
            </w:r>
            <w:r w:rsidRPr="00DC3B21">
              <w:t xml:space="preserve">, в обеспечение которого она выдана, а также следующие условия: </w:t>
            </w:r>
          </w:p>
          <w:p w:rsidR="005420C6" w:rsidRPr="00DC3B21" w:rsidRDefault="005420C6" w:rsidP="005420C6">
            <w:pPr>
              <w:pStyle w:val="Default"/>
              <w:jc w:val="both"/>
            </w:pPr>
            <w:r w:rsidRPr="00DC3B21">
              <w:t xml:space="preserve">1) Указание наименования Принципала и Бенефициара по такой банковской гарантии; </w:t>
            </w:r>
          </w:p>
          <w:p w:rsidR="005420C6" w:rsidRPr="00DC3B21" w:rsidRDefault="005420C6" w:rsidP="005420C6">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5420C6" w:rsidRPr="00DC3B21" w:rsidRDefault="005420C6" w:rsidP="005420C6">
            <w:pPr>
              <w:autoSpaceDE w:val="0"/>
              <w:autoSpaceDN w:val="0"/>
              <w:adjustRightInd w:val="0"/>
              <w:jc w:val="both"/>
              <w:rPr>
                <w:rFonts w:eastAsiaTheme="minorHAnsi"/>
                <w:lang w:eastAsia="en-US"/>
              </w:rPr>
            </w:pPr>
            <w:proofErr w:type="gramStart"/>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w:t>
            </w:r>
            <w:r>
              <w:t>аукциона</w:t>
            </w:r>
            <w:r w:rsidRPr="00742919">
              <w:t xml:space="preserve"> либо в случае не предоставления или предоставления с нарушением условий, до заключения договора заказчику обеспечения </w:t>
            </w:r>
            <w:r w:rsidRPr="00742919">
              <w:lastRenderedPageBreak/>
              <w:t>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w:t>
            </w:r>
            <w:proofErr w:type="gramEnd"/>
            <w:r w:rsidRPr="00742919">
              <w:t xml:space="preserve"> до заключения договора)</w:t>
            </w:r>
            <w:r w:rsidRPr="00DC3B21">
              <w:rPr>
                <w:rFonts w:eastAsiaTheme="minorHAnsi"/>
                <w:lang w:eastAsia="en-US"/>
              </w:rPr>
              <w:t>;</w:t>
            </w:r>
          </w:p>
          <w:p w:rsidR="005420C6" w:rsidRPr="00DC3B21" w:rsidRDefault="005420C6" w:rsidP="005420C6">
            <w:pPr>
              <w:pStyle w:val="Default"/>
              <w:jc w:val="both"/>
            </w:pPr>
            <w:r w:rsidRPr="00DC3B21">
              <w:t xml:space="preserve">4) Банковская гарантия должна быть безотзывной; </w:t>
            </w:r>
          </w:p>
          <w:p w:rsidR="005420C6" w:rsidRPr="00DC3B21" w:rsidRDefault="005420C6" w:rsidP="005420C6">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420C6" w:rsidRPr="00DC3B21" w:rsidRDefault="005420C6" w:rsidP="005420C6">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420C6" w:rsidRPr="00DC3B21" w:rsidRDefault="005420C6" w:rsidP="005420C6">
            <w:pPr>
              <w:autoSpaceDE w:val="0"/>
              <w:autoSpaceDN w:val="0"/>
              <w:adjustRightInd w:val="0"/>
              <w:jc w:val="both"/>
              <w:rPr>
                <w:rFonts w:eastAsiaTheme="minorHAnsi"/>
                <w:lang w:eastAsia="en-US"/>
              </w:rPr>
            </w:pPr>
            <w:r w:rsidRPr="00DC3B21">
              <w:t xml:space="preserve">7) </w:t>
            </w:r>
            <w:r>
              <w:rPr>
                <w:rFonts w:eastAsiaTheme="minorHAnsi"/>
                <w:lang w:eastAsia="en-US"/>
              </w:rPr>
              <w:t xml:space="preserve">срок действия банковской гарантии должен быть не менее </w:t>
            </w:r>
            <w:r w:rsidRPr="00DC3B21">
              <w:rPr>
                <w:rFonts w:eastAsiaTheme="minorHAnsi"/>
                <w:lang w:eastAsia="en-US"/>
              </w:rPr>
              <w:t>90</w:t>
            </w:r>
            <w:r>
              <w:rPr>
                <w:rFonts w:eastAsiaTheme="minorHAnsi"/>
                <w:lang w:eastAsia="en-US"/>
              </w:rPr>
              <w:t xml:space="preserve"> (девяносто)</w:t>
            </w:r>
            <w:r w:rsidRPr="00DC3B21">
              <w:rPr>
                <w:rFonts w:eastAsiaTheme="minorHAnsi"/>
                <w:lang w:eastAsia="en-US"/>
              </w:rPr>
              <w:t xml:space="preserve"> календарных дней </w:t>
            </w:r>
            <w:r>
              <w:rPr>
                <w:rFonts w:eastAsiaTheme="minorHAnsi"/>
                <w:lang w:eastAsia="en-US"/>
              </w:rPr>
              <w:t>со дня, следующего за установленной датой открытия доступа к заявкам, которая указана в Извещении и/или Документации о закупке;</w:t>
            </w:r>
          </w:p>
          <w:p w:rsidR="005420C6" w:rsidRPr="00DC3B21" w:rsidRDefault="005420C6" w:rsidP="005420C6">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5420C6" w:rsidRPr="00DC3B21" w:rsidRDefault="005420C6" w:rsidP="005420C6">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420C6" w:rsidRDefault="005420C6" w:rsidP="005420C6">
            <w:pPr>
              <w:pStyle w:val="Default"/>
              <w:ind w:firstLine="481"/>
              <w:jc w:val="both"/>
            </w:pPr>
            <w:r>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5420C6" w:rsidRPr="00864D25" w:rsidRDefault="005420C6" w:rsidP="005420C6">
            <w:pPr>
              <w:pStyle w:val="Default"/>
              <w:ind w:firstLine="481"/>
              <w:jc w:val="both"/>
            </w:pPr>
            <w:r>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и/или Документации о закупке.</w:t>
            </w:r>
          </w:p>
          <w:p w:rsidR="005420C6" w:rsidRPr="00864D25" w:rsidRDefault="005420C6" w:rsidP="005420C6">
            <w:pPr>
              <w:pStyle w:val="Default"/>
              <w:ind w:firstLine="481"/>
              <w:jc w:val="both"/>
            </w:pPr>
            <w:r w:rsidRPr="00864D25">
              <w:t>Предоставленное обеспечение Заявки не возвращается в случаях:</w:t>
            </w:r>
          </w:p>
          <w:p w:rsidR="005420C6" w:rsidRDefault="005420C6" w:rsidP="005420C6">
            <w:pPr>
              <w:pStyle w:val="Default"/>
              <w:numPr>
                <w:ilvl w:val="0"/>
                <w:numId w:val="43"/>
              </w:numPr>
              <w:jc w:val="both"/>
            </w:pPr>
            <w:r>
              <w:t>у</w:t>
            </w:r>
            <w:r w:rsidRPr="00864D25">
              <w:t xml:space="preserve">клонения Участника, для которого заключение договора (договоров) по результатам </w:t>
            </w:r>
            <w:r>
              <w:t>аукциона</w:t>
            </w:r>
            <w:r w:rsidRPr="00864D25">
              <w:t xml:space="preserve"> в электронной форме является обязательным, от заключения договора (договоров) по результатам </w:t>
            </w:r>
            <w:r>
              <w:t>аукциона</w:t>
            </w:r>
            <w:r w:rsidRPr="00864D25">
              <w:t xml:space="preserve"> в электронной форме в соответствии с частью 2.3. “Условия заключения и исполнения договора” настоящей Документации о закупке</w:t>
            </w:r>
            <w:r w:rsidRPr="00864D25">
              <w:rPr>
                <w:lang w:val="en-US"/>
              </w:rPr>
              <w:t>;</w:t>
            </w:r>
          </w:p>
          <w:p w:rsidR="00BF6AC0" w:rsidRPr="00864D25" w:rsidRDefault="005420C6" w:rsidP="005420C6">
            <w:pPr>
              <w:pStyle w:val="Default"/>
              <w:numPr>
                <w:ilvl w:val="0"/>
                <w:numId w:val="43"/>
              </w:numPr>
              <w:jc w:val="both"/>
            </w:pPr>
            <w:r>
              <w:t>не</w:t>
            </w:r>
            <w:r w:rsidRPr="00864D25">
              <w:t xml:space="preserve">предоставления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    </w:t>
            </w:r>
            <w:r w:rsidR="00BF6AC0" w:rsidRPr="00864D25">
              <w:t xml:space="preserve">    </w:t>
            </w:r>
            <w:bookmarkEnd w:id="28"/>
          </w:p>
        </w:tc>
      </w:tr>
      <w:tr w:rsidR="00BF6AC0" w:rsidRPr="0015184E" w:rsidTr="00BF6AC0">
        <w:trPr>
          <w:trHeight w:val="280"/>
        </w:trPr>
        <w:tc>
          <w:tcPr>
            <w:tcW w:w="710" w:type="dxa"/>
            <w:tcBorders>
              <w:top w:val="single" w:sz="4" w:space="0" w:color="auto"/>
              <w:left w:val="single" w:sz="4" w:space="0" w:color="auto"/>
              <w:bottom w:val="single" w:sz="4" w:space="0" w:color="auto"/>
              <w:right w:val="single" w:sz="4" w:space="0" w:color="auto"/>
            </w:tcBorders>
          </w:tcPr>
          <w:p w:rsidR="00BF6AC0" w:rsidRPr="0015184E" w:rsidRDefault="00BF6AC0"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BF6AC0" w:rsidRPr="0015184E" w:rsidRDefault="00BF6AC0" w:rsidP="008B66CA">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BF6AC0" w:rsidRPr="00DC3B21" w:rsidRDefault="00BF6AC0" w:rsidP="008B66CA">
            <w:pPr>
              <w:tabs>
                <w:tab w:val="left" w:pos="1965"/>
              </w:tabs>
              <w:jc w:val="both"/>
              <w:rPr>
                <w:rFonts w:eastAsia="Calibri"/>
                <w:kern w:val="16"/>
              </w:rPr>
            </w:pPr>
            <w:r w:rsidRPr="00DC3B21">
              <w:rPr>
                <w:rFonts w:eastAsia="Calibri"/>
                <w:kern w:val="16"/>
              </w:rPr>
              <w:t>Установлено.</w:t>
            </w:r>
          </w:p>
          <w:p w:rsidR="00BF6AC0" w:rsidRPr="00DC3B21" w:rsidRDefault="00BF6AC0" w:rsidP="008B66CA">
            <w:pPr>
              <w:tabs>
                <w:tab w:val="left" w:pos="1965"/>
              </w:tabs>
              <w:jc w:val="both"/>
              <w:rPr>
                <w:rFonts w:eastAsia="Calibri"/>
                <w:kern w:val="16"/>
              </w:rPr>
            </w:pPr>
            <w:r w:rsidRPr="00DC3B21">
              <w:rPr>
                <w:rFonts w:eastAsia="Calibri"/>
                <w:kern w:val="16"/>
              </w:rPr>
              <w:t xml:space="preserve">Размер обеспечения: </w:t>
            </w:r>
            <w:r>
              <w:rPr>
                <w:rFonts w:eastAsia="Calibri"/>
                <w:kern w:val="16"/>
              </w:rPr>
              <w:t>611 858,82</w:t>
            </w:r>
            <w:r w:rsidRPr="00DC3B21">
              <w:rPr>
                <w:rFonts w:eastAsia="Calibri"/>
                <w:kern w:val="16"/>
              </w:rPr>
              <w:t xml:space="preserve"> рублей</w:t>
            </w:r>
            <w:r w:rsidRPr="00DC3B21">
              <w:t xml:space="preserve"> (</w:t>
            </w:r>
            <w:r>
              <w:t>5</w:t>
            </w:r>
            <w:r w:rsidRPr="00DC3B21">
              <w:t>% от начальной (максимальной) цены договора).</w:t>
            </w:r>
          </w:p>
          <w:p w:rsidR="00BF6AC0" w:rsidRPr="00DC3B21" w:rsidRDefault="00BF6AC0" w:rsidP="008B66CA">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BF6AC0" w:rsidRPr="00DC3B21" w:rsidRDefault="00BF6AC0" w:rsidP="008B66CA">
            <w:pPr>
              <w:tabs>
                <w:tab w:val="left" w:pos="1965"/>
              </w:tabs>
              <w:jc w:val="both"/>
              <w:rPr>
                <w:rFonts w:eastAsia="Calibri"/>
                <w:kern w:val="16"/>
              </w:rPr>
            </w:pPr>
            <w:r w:rsidRPr="00DC3B21">
              <w:rPr>
                <w:rFonts w:eastAsia="Calibri"/>
                <w:kern w:val="16"/>
              </w:rPr>
              <w:lastRenderedPageBreak/>
              <w:t>Валюта обеспечения: Российский рубль</w:t>
            </w:r>
            <w:r>
              <w:rPr>
                <w:rFonts w:eastAsia="Calibri"/>
                <w:kern w:val="16"/>
              </w:rPr>
              <w:t>.</w:t>
            </w:r>
          </w:p>
          <w:p w:rsidR="00BF6AC0" w:rsidRPr="00DC3B21" w:rsidRDefault="00BF6AC0" w:rsidP="008B66CA">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kern w:val="16"/>
              </w:rPr>
              <w:t xml:space="preserve"> перед Заказчиком.</w:t>
            </w:r>
          </w:p>
          <w:p w:rsidR="00BF6AC0" w:rsidRPr="00DC3B21" w:rsidRDefault="00BF6AC0" w:rsidP="008B66CA">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BF6AC0" w:rsidRPr="00DC3B21" w:rsidRDefault="00BF6AC0" w:rsidP="008B66CA">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BF6AC0" w:rsidRPr="00DC3B21" w:rsidRDefault="00BF6AC0" w:rsidP="008B66CA">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BF6AC0" w:rsidRPr="00DC3B21" w:rsidRDefault="00BF6AC0" w:rsidP="008B66CA">
            <w:pPr>
              <w:autoSpaceDE w:val="0"/>
              <w:autoSpaceDN w:val="0"/>
              <w:adjustRightInd w:val="0"/>
              <w:jc w:val="both"/>
              <w:rPr>
                <w:rFonts w:eastAsiaTheme="minorHAnsi"/>
                <w:lang w:eastAsia="en-US"/>
              </w:rPr>
            </w:pPr>
            <w:r w:rsidRPr="00DC3B21">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BF6AC0" w:rsidRPr="00DC3B21" w:rsidRDefault="00BF6AC0" w:rsidP="008B66CA">
            <w:pPr>
              <w:pStyle w:val="Default"/>
              <w:numPr>
                <w:ilvl w:val="0"/>
                <w:numId w:val="10"/>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BF6AC0" w:rsidRPr="00DC3B21" w:rsidRDefault="00BF6AC0" w:rsidP="008B66CA">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BF6AC0" w:rsidRPr="00DC3B21" w:rsidRDefault="00BF6AC0" w:rsidP="008B66CA">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BF6AC0" w:rsidRPr="00DC3B21" w:rsidRDefault="00BF6AC0" w:rsidP="008B66CA">
            <w:pPr>
              <w:pStyle w:val="Default"/>
              <w:jc w:val="both"/>
            </w:pPr>
            <w:r w:rsidRPr="00DC3B21">
              <w:t xml:space="preserve">Гарант – банк, иное кредитное учреждение или страховая организация, выдающее банковскую гарантию; </w:t>
            </w:r>
          </w:p>
          <w:p w:rsidR="00BF6AC0" w:rsidRPr="00DC3B21" w:rsidRDefault="00BF6AC0" w:rsidP="008B66CA">
            <w:pPr>
              <w:pStyle w:val="Default"/>
              <w:jc w:val="both"/>
            </w:pPr>
            <w:r w:rsidRPr="00DC3B21">
              <w:t xml:space="preserve">Принципал – Участник; </w:t>
            </w:r>
          </w:p>
          <w:p w:rsidR="00BF6AC0" w:rsidRPr="00DC3B21" w:rsidRDefault="00BF6AC0" w:rsidP="008B66CA">
            <w:pPr>
              <w:pStyle w:val="Default"/>
              <w:jc w:val="both"/>
            </w:pPr>
            <w:r w:rsidRPr="00DC3B21">
              <w:t xml:space="preserve">Бенефициар – Заказчик. </w:t>
            </w:r>
          </w:p>
          <w:p w:rsidR="00BF6AC0" w:rsidRPr="00DC3B21" w:rsidRDefault="00BF6AC0" w:rsidP="008B66CA">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F6AC0" w:rsidRPr="00DC3B21" w:rsidRDefault="00BF6AC0" w:rsidP="008B66CA">
            <w:pPr>
              <w:pStyle w:val="Default"/>
              <w:jc w:val="both"/>
            </w:pPr>
            <w:r w:rsidRPr="00DC3B21">
              <w:t xml:space="preserve">1) Указание наименования Принципала и Бенефициара по такой банковской гарантии; </w:t>
            </w:r>
          </w:p>
          <w:p w:rsidR="00BF6AC0" w:rsidRPr="00DC3B21" w:rsidRDefault="00BF6AC0" w:rsidP="008B66CA">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BF6AC0" w:rsidRPr="00DC3B21" w:rsidRDefault="00BF6AC0" w:rsidP="008B66CA">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BF6AC0" w:rsidRPr="00DC3B21" w:rsidRDefault="00BF6AC0" w:rsidP="008B66CA">
            <w:pPr>
              <w:pStyle w:val="Default"/>
              <w:jc w:val="both"/>
            </w:pPr>
            <w:r w:rsidRPr="00DC3B21">
              <w:t xml:space="preserve">4) Банковская гарантия должна быть безотзывной; </w:t>
            </w:r>
          </w:p>
          <w:p w:rsidR="00BF6AC0" w:rsidRPr="00DC3B21" w:rsidRDefault="00BF6AC0" w:rsidP="008B66CA">
            <w:pPr>
              <w:pStyle w:val="Default"/>
              <w:jc w:val="both"/>
            </w:pPr>
            <w:r w:rsidRPr="00DC3B21">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F6AC0" w:rsidRPr="00DC3B21" w:rsidRDefault="00BF6AC0" w:rsidP="008B66CA">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F6AC0" w:rsidRPr="00DC3B21" w:rsidRDefault="00BF6AC0" w:rsidP="008B66CA">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BF6AC0" w:rsidRPr="00DC3B21" w:rsidRDefault="00BF6AC0" w:rsidP="008B66CA">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F6AC0" w:rsidRPr="00DC3B21" w:rsidRDefault="00BF6AC0" w:rsidP="008B66CA">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F6AC0" w:rsidRPr="00DC3B21" w:rsidRDefault="00BF6AC0" w:rsidP="008B66CA">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F6AC0" w:rsidRPr="00DC3B21" w:rsidRDefault="00BF6AC0" w:rsidP="008B66CA">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BF6AC0" w:rsidRPr="00DC3B21" w:rsidRDefault="00BF6AC0" w:rsidP="008B66CA">
            <w:pPr>
              <w:jc w:val="both"/>
            </w:pPr>
            <w:r w:rsidRPr="00DC3B21">
              <w:t xml:space="preserve">        Заказчик вправе удержать обеспечение исполнения договора на весь срок действия договора.      </w:t>
            </w:r>
          </w:p>
          <w:p w:rsidR="00BF6AC0" w:rsidRPr="00DC3B21" w:rsidRDefault="00BF6AC0" w:rsidP="008B66CA">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BF6AC0" w:rsidRPr="00DC3B21" w:rsidRDefault="00BF6AC0" w:rsidP="008B66CA">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BF6AC0" w:rsidRPr="007E7B27" w:rsidRDefault="00BF6AC0" w:rsidP="008B66CA">
            <w:pPr>
              <w:jc w:val="both"/>
              <w:rPr>
                <w:i/>
                <w:color w:val="FF000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BF6AC0" w:rsidRPr="0015184E" w:rsidTr="00BF6AC0">
        <w:trPr>
          <w:trHeight w:val="280"/>
        </w:trPr>
        <w:tc>
          <w:tcPr>
            <w:tcW w:w="710" w:type="dxa"/>
            <w:tcBorders>
              <w:top w:val="single" w:sz="4" w:space="0" w:color="auto"/>
              <w:left w:val="single" w:sz="4" w:space="0" w:color="auto"/>
              <w:bottom w:val="single" w:sz="4" w:space="0" w:color="auto"/>
              <w:right w:val="single" w:sz="4" w:space="0" w:color="auto"/>
            </w:tcBorders>
          </w:tcPr>
          <w:p w:rsidR="00BF6AC0" w:rsidRDefault="00BF6AC0"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BF6AC0" w:rsidRPr="00DC3B21" w:rsidRDefault="00BF6AC0" w:rsidP="008B66CA">
            <w:r w:rsidRPr="00DC3B21">
              <w:t xml:space="preserve">Реквизиты счета </w:t>
            </w:r>
          </w:p>
          <w:p w:rsidR="00BF6AC0" w:rsidRPr="00DC3B21" w:rsidRDefault="00BF6AC0" w:rsidP="008B66CA">
            <w:r w:rsidRPr="00DC3B21">
              <w:t xml:space="preserve">для внесения </w:t>
            </w:r>
            <w:r w:rsidRPr="00DC3B21">
              <w:lastRenderedPageBreak/>
              <w:t xml:space="preserve">обеспечения исполнения </w:t>
            </w:r>
          </w:p>
          <w:p w:rsidR="00BF6AC0" w:rsidRPr="00DC3B21" w:rsidRDefault="00BF6AC0" w:rsidP="008B66CA">
            <w:pPr>
              <w:tabs>
                <w:tab w:val="left" w:pos="0"/>
              </w:tabs>
            </w:pPr>
            <w:r w:rsidRPr="00DC3B21">
              <w:t xml:space="preserve">договора (в случае, если участник закупки выбрал способ обеспечения исполнения договора в виде перечисления </w:t>
            </w:r>
            <w:r w:rsidRPr="00DC3B21">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BF6AC0" w:rsidRPr="00DC3B21" w:rsidRDefault="00BF6AC0" w:rsidP="008B66CA">
            <w:bookmarkStart w:id="29" w:name="_Toc533060638"/>
            <w:bookmarkStart w:id="30" w:name="_Toc533098665"/>
            <w:bookmarkStart w:id="31" w:name="_Toc1385908"/>
            <w:r w:rsidRPr="00DC3B21">
              <w:lastRenderedPageBreak/>
              <w:t>Реквизиты счета:</w:t>
            </w:r>
            <w:bookmarkEnd w:id="29"/>
            <w:bookmarkEnd w:id="30"/>
            <w:bookmarkEnd w:id="31"/>
          </w:p>
          <w:p w:rsidR="00BF6AC0" w:rsidRPr="00DC3B21" w:rsidRDefault="00BF6AC0" w:rsidP="008B66CA">
            <w:r w:rsidRPr="00DC3B21">
              <w:t xml:space="preserve">Получатель: Сургутское городское муниципальное унитарное </w:t>
            </w:r>
            <w:r w:rsidRPr="00DC3B21">
              <w:lastRenderedPageBreak/>
              <w:t>предприятие «Городские тепловые сети»</w:t>
            </w:r>
          </w:p>
          <w:p w:rsidR="00BF6AC0" w:rsidRPr="00DC3B21" w:rsidRDefault="00BF6AC0" w:rsidP="008B66CA">
            <w:r w:rsidRPr="00DC3B21">
              <w:t>Банк получателя:</w:t>
            </w:r>
          </w:p>
          <w:p w:rsidR="00BF6AC0" w:rsidRPr="00DC3B21" w:rsidRDefault="00BF6AC0" w:rsidP="008B66CA">
            <w:r w:rsidRPr="00DC3B21">
              <w:t>Западно-Сибирское Отделение № 8647 ПАО Сбербанк г. Тюмень</w:t>
            </w:r>
          </w:p>
          <w:p w:rsidR="00BF6AC0" w:rsidRPr="00DC3B21" w:rsidRDefault="00BF6AC0" w:rsidP="008B66CA">
            <w:r w:rsidRPr="00DC3B21">
              <w:t>БИК 047102651</w:t>
            </w:r>
          </w:p>
          <w:p w:rsidR="00BF6AC0" w:rsidRPr="00DC3B21" w:rsidRDefault="00BF6AC0" w:rsidP="008B66CA">
            <w:r w:rsidRPr="00DC3B21">
              <w:t>Р/</w:t>
            </w:r>
            <w:proofErr w:type="spellStart"/>
            <w:r w:rsidRPr="00DC3B21">
              <w:t>сч</w:t>
            </w:r>
            <w:proofErr w:type="spellEnd"/>
            <w:r w:rsidRPr="00DC3B21">
              <w:t>. 40702810167170101356</w:t>
            </w:r>
          </w:p>
          <w:p w:rsidR="00BF6AC0" w:rsidRPr="00DC3B21" w:rsidRDefault="00BF6AC0" w:rsidP="008B66CA">
            <w:pPr>
              <w:jc w:val="both"/>
            </w:pPr>
            <w:r w:rsidRPr="00DC3B21">
              <w:t>ИНН 8602017038, КПП 860201001, ОКТМО 71876000001</w:t>
            </w:r>
          </w:p>
          <w:p w:rsidR="00BF6AC0" w:rsidRPr="00DC3B21" w:rsidRDefault="00BF6AC0" w:rsidP="008B66CA">
            <w:pPr>
              <w:jc w:val="both"/>
            </w:pPr>
            <w:r w:rsidRPr="00DC3B21">
              <w:rPr>
                <w:b/>
              </w:rPr>
              <w:t xml:space="preserve">Назначение платежа: Обеспечение исполнения договора на </w:t>
            </w:r>
            <w:r>
              <w:rPr>
                <w:b/>
              </w:rPr>
              <w:t xml:space="preserve">поставку </w:t>
            </w:r>
            <w:r w:rsidR="00460C7A">
              <w:rPr>
                <w:b/>
              </w:rPr>
              <w:t>стальной трубы</w:t>
            </w:r>
            <w:r w:rsidRPr="00DC3B21">
              <w:rPr>
                <w:b/>
              </w:rPr>
              <w:t xml:space="preserve"> </w:t>
            </w:r>
          </w:p>
        </w:tc>
      </w:tr>
      <w:tr w:rsidR="0037383B" w:rsidRPr="0015184E" w:rsidTr="00BF6AC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BF6AC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32" w:name="_Ref378865603"/>
            <w:r w:rsidRPr="0015184E">
              <w:t>2</w:t>
            </w:r>
            <w:r>
              <w:t>2</w:t>
            </w:r>
            <w:r w:rsidRPr="0015184E">
              <w:t>.</w:t>
            </w:r>
          </w:p>
        </w:tc>
        <w:bookmarkEnd w:id="32"/>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BF6AC0">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0E23A1">
              <w:rPr>
                <w:b/>
                <w:highlight w:val="yellow"/>
                <w:u w:val="single"/>
              </w:rPr>
              <w:t>при этом сведения о цене, а также сведе</w:t>
            </w:r>
            <w:r w:rsidR="0008271D" w:rsidRPr="000E23A1">
              <w:rPr>
                <w:b/>
                <w:highlight w:val="yellow"/>
                <w:u w:val="single"/>
              </w:rPr>
              <w:t>ния об Участнике не указываются</w:t>
            </w:r>
            <w: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650294">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650294">
              <w:t>Д</w:t>
            </w:r>
            <w:r>
              <w:t>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6" w:name="_Ref368314814"/>
            <w:r w:rsidRPr="0015184E">
              <w:t>2</w:t>
            </w:r>
            <w:r w:rsidR="00705B5D">
              <w:t>6</w:t>
            </w:r>
            <w:r w:rsidRPr="0015184E">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r w:rsidR="002B299B">
              <w:rPr>
                <w:rFonts w:eastAsiaTheme="majorEastAsia"/>
                <w:color w:val="000000"/>
              </w:rPr>
              <w:t>Раздела</w:t>
            </w:r>
            <w:bookmarkEnd w:id="42"/>
            <w:bookmarkEnd w:id="43"/>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4"/>
            <w:bookmarkEnd w:id="45"/>
            <w:bookmarkEnd w:id="46"/>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7" w:name="_Toc313349953"/>
            <w:bookmarkStart w:id="48" w:name="_Toc313350149"/>
            <w:r>
              <w:t>1.</w:t>
            </w:r>
            <w:bookmarkEnd w:id="47"/>
            <w:bookmarkEnd w:id="48"/>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650294">
              <w:t xml:space="preserve"> </w:t>
            </w:r>
            <w:r w:rsidR="00650294" w:rsidRPr="00650294">
              <w:t>и Документации</w:t>
            </w:r>
            <w:r w:rsidRPr="0015184E">
              <w:t xml:space="preserve">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650294" w:rsidRPr="00650294">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650294">
              <w:t>,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9" w:name="_Ref313307290"/>
            <w:bookmarkStart w:id="50" w:name="_Ref314562291"/>
            <w:r w:rsidRPr="00C10A70">
              <w:t>8</w:t>
            </w:r>
            <w:r w:rsidR="00790AF7" w:rsidRPr="00C10A70">
              <w:t>) копии документов, подтверждающих</w:t>
            </w:r>
            <w:bookmarkEnd w:id="49"/>
            <w:bookmarkEnd w:id="50"/>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CA7D49">
              <w:rPr>
                <w:rStyle w:val="a7"/>
                <w:rFonts w:cs="Arial"/>
                <w:u w:val="none"/>
              </w:rPr>
              <w:t xml:space="preserve"> </w:t>
            </w:r>
            <w:r w:rsidRPr="00CA7D49">
              <w:rPr>
                <w:rFonts w:cs="Arial"/>
              </w:rPr>
              <w:t>р</w:t>
            </w:r>
            <w:r w:rsidRPr="004A476B">
              <w:rPr>
                <w:rFonts w:cs="Arial"/>
              </w:rPr>
              <w:t xml:space="preserve">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51" w:name="_Toc313349960"/>
            <w:bookmarkStart w:id="52"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9"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26040A">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3"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53"/>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26040A">
              <w:t>Документации</w:t>
            </w:r>
            <w:r w:rsidRPr="0015184E">
              <w:t xml:space="preserve">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51"/>
            <w:bookmarkEnd w:id="52"/>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0D15AC">
              <w:t>о</w:t>
            </w:r>
            <w:r w:rsidRPr="00BC22ED">
              <w:t xml:space="preserve">е)» – </w:t>
            </w:r>
            <w:r>
              <w:t>У</w:t>
            </w:r>
            <w:r w:rsidRPr="00BC22ED">
              <w:t>частник не вправе изменять указанные значения.</w:t>
            </w:r>
          </w:p>
          <w:p w:rsidR="002B3371" w:rsidRPr="00BC22ED" w:rsidRDefault="002B3371" w:rsidP="002B3371">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w:t>
            </w:r>
            <w:r w:rsidRPr="00153705">
              <w:lastRenderedPageBreak/>
              <w:t xml:space="preserve">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4" w:name="_Ref368316022"/>
            <w:r w:rsidRPr="0015184E">
              <w:lastRenderedPageBreak/>
              <w:t>2</w:t>
            </w:r>
            <w:r w:rsidR="00705B5D">
              <w:t>8</w:t>
            </w:r>
            <w:r w:rsidRPr="0015184E">
              <w:t>.</w:t>
            </w:r>
          </w:p>
        </w:tc>
        <w:bookmarkEnd w:id="54"/>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lastRenderedPageBreak/>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lastRenderedPageBreak/>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CA7D49">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rsidR="00CA7D49">
              <w:t>.</w:t>
            </w:r>
          </w:p>
          <w:p w:rsidR="0001478F" w:rsidRDefault="00ED72FB" w:rsidP="0001478F">
            <w:pPr>
              <w:shd w:val="clear" w:color="auto" w:fill="FFFFFF"/>
              <w:spacing w:before="10" w:line="274" w:lineRule="exact"/>
              <w:ind w:left="29" w:right="53" w:firstLine="490"/>
              <w:jc w:val="both"/>
            </w:pPr>
            <w:proofErr w:type="gramStart"/>
            <w:r w:rsidRPr="00ED72FB">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ED72FB">
              <w:rPr>
                <w:spacing w:val="-1"/>
              </w:rPr>
              <w:t xml:space="preserve"> предлагаемого им товара, работы, услуги, требованиям, установленным в н</w:t>
            </w:r>
            <w:r>
              <w:rPr>
                <w:spacing w:val="-1"/>
              </w:rPr>
              <w:t>астоящей Документации о закупке</w:t>
            </w:r>
            <w:r w:rsidR="0001478F">
              <w:t>.</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5" w:name="_Toc525906701"/>
      <w:bookmarkStart w:id="56"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5"/>
      <w:bookmarkEnd w:id="5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7" w:name="_Toc22132815"/>
      <w:r w:rsidRPr="00F34233">
        <w:rPr>
          <w:rFonts w:ascii="Times New Roman" w:hAnsi="Times New Roman" w:cs="Times New Roman"/>
          <w:color w:val="auto"/>
        </w:rPr>
        <w:lastRenderedPageBreak/>
        <w:t>РАЗДЕЛ III. ФОРМЫ ДЛЯ ЗАПОЛНЕНИЯ УЧАСТНИКАМИ ЗАКУПКИ</w:t>
      </w:r>
      <w:bookmarkEnd w:id="57"/>
    </w:p>
    <w:p w:rsidR="004A3796" w:rsidRPr="00F34233" w:rsidRDefault="004A3796" w:rsidP="00630153">
      <w:pPr>
        <w:pStyle w:val="21"/>
        <w:jc w:val="center"/>
        <w:rPr>
          <w:rFonts w:ascii="Times New Roman" w:hAnsi="Times New Roman" w:cs="Times New Roman"/>
        </w:rPr>
      </w:pPr>
      <w:bookmarkStart w:id="58"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CA7D49">
        <w:rPr>
          <w:rStyle w:val="a7"/>
          <w:rFonts w:eastAsiaTheme="majorEastAsia"/>
          <w:color w:val="auto"/>
          <w:u w:val="none"/>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7"/>
    </w:p>
    <w:p w:rsidR="004A3796" w:rsidRPr="00F34233" w:rsidRDefault="002A5DA1" w:rsidP="003C6A5E">
      <w:pPr>
        <w:pStyle w:val="21"/>
        <w:jc w:val="center"/>
        <w:rPr>
          <w:rFonts w:ascii="Times New Roman" w:hAnsi="Times New Roman" w:cs="Times New Roman"/>
          <w:color w:val="auto"/>
        </w:rPr>
      </w:pPr>
      <w:bookmarkStart w:id="68" w:name="_Toc22132818"/>
      <w:r w:rsidRPr="002A5DA1">
        <w:rPr>
          <w:rFonts w:ascii="Times New Roman" w:hAnsi="Times New Roman" w:cs="Times New Roman"/>
          <w:color w:val="auto"/>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Toc454968243"/>
      <w:bookmarkStart w:id="70" w:name="_Toc525906705"/>
      <w:bookmarkStart w:id="71" w:name="_Toc529889385"/>
      <w:bookmarkStart w:id="72"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9"/>
      <w:bookmarkEnd w:id="70"/>
      <w:bookmarkEnd w:id="71"/>
      <w:bookmarkEnd w:id="72"/>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73" w:name="_Техническое_предложение_(Форма"/>
      <w:bookmarkEnd w:id="73"/>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4" w:name="_Toc454968244"/>
      <w:bookmarkStart w:id="75" w:name="_Toc525906706"/>
      <w:bookmarkStart w:id="76"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4"/>
      <w:bookmarkEnd w:id="75"/>
      <w:bookmarkEnd w:id="76"/>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7" w:name="_Toc525906708"/>
    </w:p>
    <w:bookmarkEnd w:id="77"/>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8" w:name="_Toc794249"/>
      <w:bookmarkStart w:id="79"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8"/>
      <w:bookmarkEnd w:id="79"/>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п/п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(фамилия, имя, отчество (при наличии) подписавшего,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проведении аукциона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
    <w:p w:rsidR="00821BEB" w:rsidRDefault="00821BEB" w:rsidP="00632CAE">
      <w:pPr>
        <w:rPr>
          <w:rFonts w:eastAsia="MS Mincho"/>
        </w:rPr>
      </w:pPr>
    </w:p>
    <w:p w:rsidR="00230882" w:rsidRDefault="00230882" w:rsidP="00632CAE">
      <w:pPr>
        <w:rPr>
          <w:rFonts w:eastAsia="MS Mincho"/>
        </w:rPr>
      </w:pPr>
    </w:p>
    <w:p w:rsidR="00230882" w:rsidRDefault="00230882" w:rsidP="00230882">
      <w:pPr>
        <w:pStyle w:val="11"/>
        <w:pageBreakBefore/>
        <w:jc w:val="center"/>
        <w:rPr>
          <w:rFonts w:ascii="Times New Roman" w:eastAsia="MS Mincho" w:hAnsi="Times New Roman"/>
          <w:color w:val="auto"/>
          <w:kern w:val="32"/>
          <w:szCs w:val="24"/>
        </w:rPr>
        <w:sectPr w:rsidR="00230882" w:rsidSect="0021695B">
          <w:footerReference w:type="default" r:id="rId32"/>
          <w:pgSz w:w="11906" w:h="16838"/>
          <w:pgMar w:top="1134" w:right="849" w:bottom="1134" w:left="1134" w:header="708" w:footer="708" w:gutter="0"/>
          <w:cols w:space="708"/>
          <w:docGrid w:linePitch="360"/>
        </w:sectPr>
      </w:pPr>
      <w:bookmarkStart w:id="81" w:name="_Toc529889388"/>
      <w:bookmarkStart w:id="82" w:name="_Toc22132822"/>
    </w:p>
    <w:p w:rsidR="00230882" w:rsidRDefault="00230882" w:rsidP="00230882">
      <w:pPr>
        <w:pStyle w:val="11"/>
        <w:pageBreakBefore/>
        <w:jc w:val="center"/>
        <w:rPr>
          <w:rFonts w:ascii="Times New Roman" w:eastAsia="MS Mincho" w:hAnsi="Times New Roman"/>
          <w:color w:val="auto"/>
          <w:kern w:val="32"/>
          <w:szCs w:val="24"/>
        </w:rPr>
      </w:pPr>
      <w:r w:rsidRPr="00E12E61">
        <w:rPr>
          <w:rFonts w:ascii="Times New Roman" w:eastAsia="MS Mincho" w:hAnsi="Times New Roman"/>
          <w:color w:val="auto"/>
          <w:kern w:val="32"/>
          <w:szCs w:val="24"/>
        </w:rPr>
        <w:lastRenderedPageBreak/>
        <w:t>РАЗДЕЛ IV. ТЕХНИЧЕСКОЕ ЗАДАНИЕ</w:t>
      </w:r>
      <w:bookmarkEnd w:id="81"/>
      <w:bookmarkEnd w:id="82"/>
    </w:p>
    <w:p w:rsidR="00230882" w:rsidRDefault="00230882" w:rsidP="00230882">
      <w:pPr>
        <w:pStyle w:val="32"/>
        <w:jc w:val="both"/>
        <w:rPr>
          <w:sz w:val="20"/>
          <w:szCs w:val="20"/>
        </w:rPr>
      </w:pPr>
    </w:p>
    <w:p w:rsidR="00230882" w:rsidRPr="00CF2E98" w:rsidRDefault="00230882" w:rsidP="00230882">
      <w:pPr>
        <w:pStyle w:val="32"/>
        <w:rPr>
          <w:color w:val="000000"/>
          <w:sz w:val="24"/>
          <w:szCs w:val="24"/>
        </w:rPr>
      </w:pPr>
      <w:r w:rsidRPr="00C24009">
        <w:rPr>
          <w:b/>
          <w:color w:val="000000"/>
          <w:sz w:val="24"/>
          <w:szCs w:val="24"/>
        </w:rPr>
        <w:t xml:space="preserve">Предмет </w:t>
      </w:r>
      <w:r w:rsidRPr="00C24009">
        <w:rPr>
          <w:b/>
          <w:sz w:val="24"/>
          <w:szCs w:val="24"/>
          <w:lang w:eastAsia="zh-CN"/>
        </w:rPr>
        <w:t>закупки в электронной форме</w:t>
      </w:r>
      <w:r w:rsidRPr="00C24009">
        <w:rPr>
          <w:b/>
          <w:color w:val="000000"/>
          <w:sz w:val="24"/>
          <w:szCs w:val="24"/>
        </w:rPr>
        <w:t>:</w:t>
      </w:r>
      <w:r w:rsidRPr="00C24009">
        <w:rPr>
          <w:color w:val="000000"/>
          <w:sz w:val="24"/>
          <w:szCs w:val="24"/>
        </w:rPr>
        <w:t xml:space="preserve"> Поставка</w:t>
      </w:r>
      <w:r w:rsidRPr="00384636">
        <w:rPr>
          <w:color w:val="000000"/>
          <w:sz w:val="24"/>
          <w:szCs w:val="24"/>
        </w:rPr>
        <w:t xml:space="preserve"> </w:t>
      </w:r>
      <w:r>
        <w:rPr>
          <w:color w:val="000000"/>
          <w:sz w:val="24"/>
          <w:szCs w:val="24"/>
        </w:rPr>
        <w:t>стальной трубы</w:t>
      </w:r>
      <w:r>
        <w:rPr>
          <w:color w:val="000000"/>
          <w:sz w:val="24"/>
          <w:szCs w:val="24"/>
        </w:rPr>
        <w:tab/>
      </w:r>
    </w:p>
    <w:p w:rsidR="00230882" w:rsidRDefault="00230882" w:rsidP="00230882">
      <w:pPr>
        <w:jc w:val="both"/>
        <w:rPr>
          <w:b/>
          <w:color w:val="000000"/>
        </w:rPr>
      </w:pPr>
      <w:r w:rsidRPr="004C237A">
        <w:rPr>
          <w:b/>
          <w:color w:val="000000"/>
        </w:rPr>
        <w:t>Срок и условия поставки товара:</w:t>
      </w:r>
      <w:r w:rsidRPr="004C237A">
        <w:rPr>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Pr>
          <w:color w:val="000000"/>
          <w:spacing w:val="1"/>
        </w:rPr>
        <w:t>даты</w:t>
      </w:r>
      <w:r w:rsidRPr="00A42AF8">
        <w:rPr>
          <w:color w:val="000000"/>
          <w:spacing w:val="1"/>
        </w:rPr>
        <w:t xml:space="preserve"> </w:t>
      </w:r>
      <w:r>
        <w:rPr>
          <w:color w:val="000000"/>
          <w:spacing w:val="1"/>
        </w:rPr>
        <w:t>заключения</w:t>
      </w:r>
      <w:r w:rsidRPr="00A42AF8">
        <w:rPr>
          <w:color w:val="000000"/>
          <w:spacing w:val="1"/>
        </w:rPr>
        <w:t xml:space="preserve"> </w:t>
      </w:r>
      <w:r>
        <w:rPr>
          <w:color w:val="000000"/>
          <w:spacing w:val="1"/>
        </w:rPr>
        <w:t>договора.</w:t>
      </w:r>
    </w:p>
    <w:p w:rsidR="00230882" w:rsidRDefault="00230882" w:rsidP="00230882">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230882" w:rsidRPr="00C52F6D" w:rsidRDefault="00230882" w:rsidP="00230882">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230882" w:rsidRDefault="00230882" w:rsidP="00230882">
      <w:pPr>
        <w:pStyle w:val="32"/>
        <w:jc w:val="both"/>
        <w:rPr>
          <w:sz w:val="24"/>
          <w:szCs w:val="24"/>
          <w:u w:val="single"/>
        </w:rPr>
      </w:pPr>
    </w:p>
    <w:p w:rsidR="00EC0A56" w:rsidRPr="00DC620F" w:rsidRDefault="00EC0A56" w:rsidP="00230882">
      <w:pPr>
        <w:pStyle w:val="32"/>
        <w:jc w:val="both"/>
        <w:rPr>
          <w:sz w:val="24"/>
          <w:szCs w:val="24"/>
          <w:u w:val="single"/>
        </w:rPr>
      </w:pPr>
    </w:p>
    <w:p w:rsidR="00230882" w:rsidRDefault="00230882" w:rsidP="00230882">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EC0A56" w:rsidRPr="004C237A" w:rsidRDefault="00EC0A56" w:rsidP="00230882">
      <w:pPr>
        <w:pStyle w:val="xl24"/>
        <w:spacing w:before="0" w:after="0"/>
        <w:ind w:firstLine="539"/>
        <w:rPr>
          <w:b/>
          <w:szCs w:val="24"/>
        </w:rPr>
      </w:pPr>
    </w:p>
    <w:p w:rsidR="00230882" w:rsidRPr="004C237A" w:rsidRDefault="00230882" w:rsidP="00230882">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30882" w:rsidRPr="004C237A" w:rsidRDefault="00230882" w:rsidP="00230882">
      <w:pPr>
        <w:jc w:val="center"/>
        <w:rPr>
          <w:b/>
        </w:rPr>
      </w:pPr>
    </w:p>
    <w:p w:rsidR="00230882" w:rsidRDefault="00230882" w:rsidP="00230882">
      <w:pPr>
        <w:widowControl w:val="0"/>
        <w:numPr>
          <w:ilvl w:val="0"/>
          <w:numId w:val="3"/>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230882" w:rsidRDefault="00230882" w:rsidP="00230882">
      <w:pPr>
        <w:pStyle w:val="ab"/>
        <w:numPr>
          <w:ilvl w:val="0"/>
          <w:numId w:val="3"/>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230882" w:rsidRPr="00E15D0E" w:rsidRDefault="00230882" w:rsidP="00230882">
      <w:pPr>
        <w:widowControl w:val="0"/>
        <w:numPr>
          <w:ilvl w:val="0"/>
          <w:numId w:val="3"/>
        </w:numPr>
        <w:tabs>
          <w:tab w:val="num" w:pos="284"/>
        </w:tabs>
        <w:ind w:left="0" w:firstLine="0"/>
        <w:jc w:val="both"/>
        <w:rPr>
          <w:b/>
        </w:rPr>
      </w:pPr>
      <w:r>
        <w:rPr>
          <w:b/>
        </w:rPr>
        <w:t>Спецификация товара</w:t>
      </w:r>
      <w:r w:rsidRPr="00E15D0E">
        <w:rPr>
          <w:b/>
        </w:rPr>
        <w:t>:</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4252"/>
        <w:gridCol w:w="2268"/>
        <w:gridCol w:w="992"/>
        <w:gridCol w:w="1134"/>
        <w:gridCol w:w="2269"/>
      </w:tblGrid>
      <w:tr w:rsidR="00230882" w:rsidRPr="000B09F3" w:rsidTr="008B66CA">
        <w:trPr>
          <w:trHeight w:val="607"/>
        </w:trPr>
        <w:tc>
          <w:tcPr>
            <w:tcW w:w="567" w:type="dxa"/>
            <w:vAlign w:val="center"/>
          </w:tcPr>
          <w:p w:rsidR="00230882" w:rsidRPr="00542932" w:rsidRDefault="00230882" w:rsidP="008B66CA">
            <w:pPr>
              <w:jc w:val="center"/>
              <w:rPr>
                <w:color w:val="000000"/>
                <w:sz w:val="20"/>
              </w:rPr>
            </w:pPr>
            <w:r w:rsidRPr="00542932">
              <w:rPr>
                <w:color w:val="000000"/>
                <w:sz w:val="20"/>
              </w:rPr>
              <w:t>№ п/п</w:t>
            </w:r>
          </w:p>
        </w:tc>
        <w:tc>
          <w:tcPr>
            <w:tcW w:w="3119" w:type="dxa"/>
            <w:vAlign w:val="center"/>
          </w:tcPr>
          <w:p w:rsidR="00230882" w:rsidRPr="00542932" w:rsidRDefault="00230882" w:rsidP="008B66CA">
            <w:pPr>
              <w:jc w:val="center"/>
              <w:rPr>
                <w:color w:val="000000"/>
                <w:sz w:val="20"/>
              </w:rPr>
            </w:pPr>
            <w:r w:rsidRPr="00542932">
              <w:rPr>
                <w:color w:val="000000"/>
                <w:sz w:val="20"/>
              </w:rPr>
              <w:t>Наименование товара</w:t>
            </w:r>
          </w:p>
        </w:tc>
        <w:tc>
          <w:tcPr>
            <w:tcW w:w="4252" w:type="dxa"/>
            <w:vAlign w:val="center"/>
          </w:tcPr>
          <w:p w:rsidR="00230882" w:rsidRPr="00542932" w:rsidRDefault="00230882" w:rsidP="008B66CA">
            <w:pPr>
              <w:jc w:val="center"/>
              <w:rPr>
                <w:color w:val="000000"/>
                <w:sz w:val="20"/>
              </w:rPr>
            </w:pPr>
            <w:r w:rsidRPr="00542932">
              <w:rPr>
                <w:color w:val="000000"/>
                <w:sz w:val="20"/>
              </w:rPr>
              <w:t>Значения показателей, которые не могут изменяться (неизменяемое)</w:t>
            </w:r>
          </w:p>
        </w:tc>
        <w:tc>
          <w:tcPr>
            <w:tcW w:w="2268" w:type="dxa"/>
            <w:vAlign w:val="center"/>
          </w:tcPr>
          <w:p w:rsidR="00230882" w:rsidRPr="00542932" w:rsidRDefault="00230882" w:rsidP="008B66CA">
            <w:pPr>
              <w:jc w:val="center"/>
              <w:rPr>
                <w:color w:val="000000"/>
                <w:sz w:val="20"/>
              </w:rPr>
            </w:pPr>
            <w:r w:rsidRPr="00542932">
              <w:rPr>
                <w:color w:val="000000"/>
                <w:sz w:val="20"/>
              </w:rPr>
              <w:t>ГОСТ</w:t>
            </w:r>
          </w:p>
        </w:tc>
        <w:tc>
          <w:tcPr>
            <w:tcW w:w="992" w:type="dxa"/>
            <w:vAlign w:val="center"/>
          </w:tcPr>
          <w:p w:rsidR="00230882" w:rsidRPr="00542932" w:rsidRDefault="00230882" w:rsidP="008B66CA">
            <w:pPr>
              <w:jc w:val="center"/>
              <w:rPr>
                <w:color w:val="000000"/>
                <w:sz w:val="20"/>
              </w:rPr>
            </w:pPr>
            <w:r w:rsidRPr="00542932">
              <w:rPr>
                <w:color w:val="000000"/>
                <w:sz w:val="20"/>
              </w:rPr>
              <w:t>Ед. изм.</w:t>
            </w:r>
          </w:p>
        </w:tc>
        <w:tc>
          <w:tcPr>
            <w:tcW w:w="1134" w:type="dxa"/>
            <w:vAlign w:val="center"/>
          </w:tcPr>
          <w:p w:rsidR="00230882" w:rsidRPr="00542932" w:rsidRDefault="00230882" w:rsidP="008B66CA">
            <w:pPr>
              <w:jc w:val="center"/>
              <w:rPr>
                <w:color w:val="000000"/>
                <w:sz w:val="20"/>
              </w:rPr>
            </w:pPr>
            <w:r w:rsidRPr="00542932">
              <w:rPr>
                <w:color w:val="000000"/>
                <w:sz w:val="20"/>
              </w:rPr>
              <w:t>Кол-во</w:t>
            </w:r>
          </w:p>
        </w:tc>
        <w:tc>
          <w:tcPr>
            <w:tcW w:w="2269" w:type="dxa"/>
            <w:vAlign w:val="center"/>
          </w:tcPr>
          <w:p w:rsidR="00230882" w:rsidRPr="00542932" w:rsidRDefault="00230882" w:rsidP="008B66CA">
            <w:pPr>
              <w:jc w:val="center"/>
              <w:rPr>
                <w:color w:val="000000"/>
                <w:sz w:val="20"/>
              </w:rPr>
            </w:pPr>
            <w:r>
              <w:rPr>
                <w:color w:val="000000"/>
                <w:sz w:val="20"/>
              </w:rPr>
              <w:t>Средняя цена за ед., руб. с НДС</w:t>
            </w:r>
          </w:p>
        </w:tc>
      </w:tr>
      <w:tr w:rsidR="00230882" w:rsidTr="008B66CA">
        <w:trPr>
          <w:trHeight w:val="397"/>
        </w:trPr>
        <w:tc>
          <w:tcPr>
            <w:tcW w:w="567" w:type="dxa"/>
            <w:vAlign w:val="center"/>
          </w:tcPr>
          <w:p w:rsidR="00230882" w:rsidRDefault="00230882" w:rsidP="008B66CA">
            <w:pPr>
              <w:jc w:val="center"/>
              <w:rPr>
                <w:color w:val="000000"/>
              </w:rPr>
            </w:pPr>
            <w:r>
              <w:rPr>
                <w:color w:val="000000"/>
              </w:rPr>
              <w:t>1</w:t>
            </w:r>
          </w:p>
        </w:tc>
        <w:tc>
          <w:tcPr>
            <w:tcW w:w="3119" w:type="dxa"/>
            <w:vMerge w:val="restart"/>
            <w:vAlign w:val="center"/>
          </w:tcPr>
          <w:p w:rsidR="00230882" w:rsidRDefault="00230882" w:rsidP="008B66CA">
            <w:pPr>
              <w:jc w:val="center"/>
              <w:rPr>
                <w:color w:val="000000"/>
              </w:rPr>
            </w:pPr>
            <w:r>
              <w:rPr>
                <w:color w:val="000000"/>
              </w:rPr>
              <w:t>Труба стальная водогазопроводная</w:t>
            </w:r>
          </w:p>
        </w:tc>
        <w:tc>
          <w:tcPr>
            <w:tcW w:w="4252" w:type="dxa"/>
          </w:tcPr>
          <w:p w:rsidR="00230882" w:rsidRPr="008D2494" w:rsidRDefault="00230882" w:rsidP="008B66CA">
            <w:pPr>
              <w:jc w:val="both"/>
              <w:rPr>
                <w:color w:val="000000"/>
              </w:rPr>
            </w:pPr>
            <w:r>
              <w:rPr>
                <w:color w:val="000000"/>
              </w:rPr>
              <w:t>Ду10</w:t>
            </w:r>
            <w:r w:rsidRPr="008D2494">
              <w:rPr>
                <w:color w:val="000000"/>
              </w:rPr>
              <w:t>х2,</w:t>
            </w:r>
            <w:r>
              <w:rPr>
                <w:color w:val="000000"/>
              </w:rPr>
              <w:t xml:space="preserve">2, сталь марки 20 </w:t>
            </w:r>
          </w:p>
        </w:tc>
        <w:tc>
          <w:tcPr>
            <w:tcW w:w="2268" w:type="dxa"/>
            <w:vMerge w:val="restart"/>
            <w:vAlign w:val="center"/>
          </w:tcPr>
          <w:p w:rsidR="00230882" w:rsidRDefault="00230882" w:rsidP="008B66CA">
            <w:pPr>
              <w:jc w:val="center"/>
              <w:rPr>
                <w:color w:val="000000"/>
              </w:rPr>
            </w:pPr>
            <w:r>
              <w:rPr>
                <w:color w:val="000000"/>
              </w:rPr>
              <w:t>ГОСТ 3262-75</w:t>
            </w:r>
          </w:p>
        </w:tc>
        <w:tc>
          <w:tcPr>
            <w:tcW w:w="992" w:type="dxa"/>
          </w:tcPr>
          <w:p w:rsidR="00230882" w:rsidRPr="008D2494" w:rsidRDefault="00230882" w:rsidP="008B66CA">
            <w:pPr>
              <w:jc w:val="center"/>
              <w:rPr>
                <w:color w:val="000000"/>
              </w:rPr>
            </w:pPr>
            <w:r>
              <w:rPr>
                <w:color w:val="000000"/>
              </w:rPr>
              <w:t>метр</w:t>
            </w:r>
          </w:p>
        </w:tc>
        <w:tc>
          <w:tcPr>
            <w:tcW w:w="1134" w:type="dxa"/>
          </w:tcPr>
          <w:p w:rsidR="00230882" w:rsidRPr="008D2494" w:rsidRDefault="00230882" w:rsidP="008B66CA">
            <w:pPr>
              <w:jc w:val="center"/>
              <w:rPr>
                <w:color w:val="000000"/>
              </w:rPr>
            </w:pPr>
            <w:r>
              <w:rPr>
                <w:color w:val="000000"/>
              </w:rPr>
              <w:t>58</w:t>
            </w:r>
          </w:p>
        </w:tc>
        <w:tc>
          <w:tcPr>
            <w:tcW w:w="2269" w:type="dxa"/>
          </w:tcPr>
          <w:p w:rsidR="00230882" w:rsidRDefault="00230882" w:rsidP="008B66CA">
            <w:pPr>
              <w:jc w:val="center"/>
              <w:rPr>
                <w:color w:val="000000"/>
              </w:rPr>
            </w:pPr>
            <w:r>
              <w:rPr>
                <w:color w:val="000000"/>
              </w:rPr>
              <w:t>60,37</w:t>
            </w:r>
          </w:p>
        </w:tc>
      </w:tr>
      <w:tr w:rsidR="00230882" w:rsidTr="008B66CA">
        <w:trPr>
          <w:trHeight w:val="397"/>
        </w:trPr>
        <w:tc>
          <w:tcPr>
            <w:tcW w:w="567" w:type="dxa"/>
            <w:vAlign w:val="center"/>
          </w:tcPr>
          <w:p w:rsidR="00230882" w:rsidRDefault="00230882" w:rsidP="008B66CA">
            <w:pPr>
              <w:jc w:val="center"/>
              <w:rPr>
                <w:color w:val="000000"/>
              </w:rPr>
            </w:pPr>
            <w:r>
              <w:rPr>
                <w:color w:val="000000"/>
              </w:rPr>
              <w:t>2</w:t>
            </w:r>
          </w:p>
        </w:tc>
        <w:tc>
          <w:tcPr>
            <w:tcW w:w="3119" w:type="dxa"/>
            <w:vMerge/>
            <w:vAlign w:val="center"/>
          </w:tcPr>
          <w:p w:rsidR="00230882" w:rsidRDefault="00230882" w:rsidP="008B66CA">
            <w:pPr>
              <w:jc w:val="center"/>
              <w:rPr>
                <w:color w:val="000000"/>
              </w:rPr>
            </w:pPr>
          </w:p>
        </w:tc>
        <w:tc>
          <w:tcPr>
            <w:tcW w:w="4252" w:type="dxa"/>
          </w:tcPr>
          <w:p w:rsidR="00230882" w:rsidRPr="008D2494" w:rsidRDefault="00230882" w:rsidP="008B66CA">
            <w:pPr>
              <w:jc w:val="both"/>
              <w:rPr>
                <w:color w:val="000000"/>
              </w:rPr>
            </w:pPr>
            <w:r>
              <w:rPr>
                <w:color w:val="000000"/>
              </w:rPr>
              <w:t>Ду15</w:t>
            </w:r>
            <w:r w:rsidRPr="008D2494">
              <w:rPr>
                <w:color w:val="000000"/>
              </w:rPr>
              <w:t>х2,</w:t>
            </w:r>
            <w:r>
              <w:rPr>
                <w:color w:val="000000"/>
              </w:rPr>
              <w:t xml:space="preserve">8, сталь марки 20 </w:t>
            </w:r>
          </w:p>
        </w:tc>
        <w:tc>
          <w:tcPr>
            <w:tcW w:w="2268" w:type="dxa"/>
            <w:vMerge/>
            <w:vAlign w:val="center"/>
          </w:tcPr>
          <w:p w:rsidR="00230882" w:rsidRDefault="00230882" w:rsidP="008B66CA">
            <w:pPr>
              <w:jc w:val="center"/>
              <w:rPr>
                <w:color w:val="000000"/>
              </w:rPr>
            </w:pPr>
          </w:p>
        </w:tc>
        <w:tc>
          <w:tcPr>
            <w:tcW w:w="992" w:type="dxa"/>
          </w:tcPr>
          <w:p w:rsidR="00230882"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575</w:t>
            </w:r>
          </w:p>
        </w:tc>
        <w:tc>
          <w:tcPr>
            <w:tcW w:w="2269" w:type="dxa"/>
          </w:tcPr>
          <w:p w:rsidR="00230882" w:rsidRDefault="00230882" w:rsidP="008B66CA">
            <w:pPr>
              <w:jc w:val="center"/>
              <w:rPr>
                <w:color w:val="000000"/>
              </w:rPr>
            </w:pPr>
            <w:r>
              <w:rPr>
                <w:color w:val="000000"/>
              </w:rPr>
              <w:t>94,03</w:t>
            </w:r>
          </w:p>
        </w:tc>
      </w:tr>
      <w:tr w:rsidR="00230882" w:rsidTr="008B66CA">
        <w:trPr>
          <w:trHeight w:val="397"/>
        </w:trPr>
        <w:tc>
          <w:tcPr>
            <w:tcW w:w="567" w:type="dxa"/>
            <w:vAlign w:val="center"/>
          </w:tcPr>
          <w:p w:rsidR="00230882" w:rsidRDefault="00230882" w:rsidP="008B66CA">
            <w:pPr>
              <w:jc w:val="center"/>
              <w:rPr>
                <w:color w:val="000000"/>
              </w:rPr>
            </w:pPr>
            <w:r>
              <w:rPr>
                <w:color w:val="000000"/>
              </w:rPr>
              <w:t>3</w:t>
            </w:r>
          </w:p>
        </w:tc>
        <w:tc>
          <w:tcPr>
            <w:tcW w:w="3119" w:type="dxa"/>
            <w:vMerge/>
            <w:vAlign w:val="center"/>
          </w:tcPr>
          <w:p w:rsidR="00230882" w:rsidRDefault="00230882" w:rsidP="008B66CA">
            <w:pPr>
              <w:jc w:val="center"/>
              <w:rPr>
                <w:color w:val="000000"/>
              </w:rPr>
            </w:pPr>
          </w:p>
        </w:tc>
        <w:tc>
          <w:tcPr>
            <w:tcW w:w="4252" w:type="dxa"/>
          </w:tcPr>
          <w:p w:rsidR="00230882" w:rsidRPr="008D2494" w:rsidRDefault="00230882" w:rsidP="008B66CA">
            <w:pPr>
              <w:jc w:val="both"/>
              <w:rPr>
                <w:color w:val="000000"/>
              </w:rPr>
            </w:pPr>
            <w:r>
              <w:rPr>
                <w:color w:val="000000"/>
              </w:rPr>
              <w:t>Ду</w:t>
            </w:r>
            <w:r w:rsidRPr="008D2494">
              <w:rPr>
                <w:color w:val="000000"/>
              </w:rPr>
              <w:t>20х2,8</w:t>
            </w:r>
            <w:r>
              <w:rPr>
                <w:color w:val="000000"/>
              </w:rPr>
              <w:t xml:space="preserve">, сталь марки 20 </w:t>
            </w:r>
          </w:p>
        </w:tc>
        <w:tc>
          <w:tcPr>
            <w:tcW w:w="2268" w:type="dxa"/>
            <w:vMerge/>
            <w:vAlign w:val="center"/>
          </w:tcPr>
          <w:p w:rsidR="00230882" w:rsidRDefault="00230882" w:rsidP="008B66CA">
            <w:pPr>
              <w:jc w:val="center"/>
              <w:rPr>
                <w:color w:val="000000"/>
              </w:rPr>
            </w:pPr>
          </w:p>
        </w:tc>
        <w:tc>
          <w:tcPr>
            <w:tcW w:w="992" w:type="dxa"/>
          </w:tcPr>
          <w:p w:rsidR="00230882" w:rsidRDefault="00230882" w:rsidP="008B66CA">
            <w:pPr>
              <w:jc w:val="center"/>
              <w:rPr>
                <w:color w:val="000000"/>
              </w:rPr>
            </w:pPr>
            <w:r>
              <w:rPr>
                <w:color w:val="000000"/>
              </w:rPr>
              <w:t>метр</w:t>
            </w:r>
          </w:p>
        </w:tc>
        <w:tc>
          <w:tcPr>
            <w:tcW w:w="1134" w:type="dxa"/>
          </w:tcPr>
          <w:p w:rsidR="00230882" w:rsidRPr="008D2494" w:rsidRDefault="00230882" w:rsidP="008B66CA">
            <w:pPr>
              <w:jc w:val="center"/>
              <w:rPr>
                <w:color w:val="000000"/>
              </w:rPr>
            </w:pPr>
            <w:r>
              <w:rPr>
                <w:color w:val="000000"/>
              </w:rPr>
              <w:t>5190</w:t>
            </w:r>
          </w:p>
        </w:tc>
        <w:tc>
          <w:tcPr>
            <w:tcW w:w="2269" w:type="dxa"/>
          </w:tcPr>
          <w:p w:rsidR="00230882" w:rsidRDefault="00230882" w:rsidP="008B66CA">
            <w:pPr>
              <w:jc w:val="center"/>
              <w:rPr>
                <w:color w:val="000000"/>
              </w:rPr>
            </w:pPr>
            <w:r>
              <w:rPr>
                <w:color w:val="000000"/>
              </w:rPr>
              <w:t>121,70</w:t>
            </w:r>
          </w:p>
        </w:tc>
      </w:tr>
      <w:tr w:rsidR="00230882" w:rsidTr="008B66CA">
        <w:trPr>
          <w:trHeight w:val="349"/>
        </w:trPr>
        <w:tc>
          <w:tcPr>
            <w:tcW w:w="567" w:type="dxa"/>
            <w:vAlign w:val="center"/>
          </w:tcPr>
          <w:p w:rsidR="00230882" w:rsidRDefault="00230882" w:rsidP="008B66CA">
            <w:pPr>
              <w:jc w:val="center"/>
              <w:rPr>
                <w:color w:val="000000"/>
              </w:rPr>
            </w:pPr>
            <w:r>
              <w:rPr>
                <w:color w:val="000000"/>
              </w:rPr>
              <w:t>4</w:t>
            </w:r>
          </w:p>
        </w:tc>
        <w:tc>
          <w:tcPr>
            <w:tcW w:w="3119" w:type="dxa"/>
            <w:vMerge/>
            <w:vAlign w:val="center"/>
          </w:tcPr>
          <w:p w:rsidR="00230882" w:rsidRDefault="00230882" w:rsidP="008B66CA">
            <w:pPr>
              <w:jc w:val="center"/>
              <w:rPr>
                <w:color w:val="000000"/>
              </w:rPr>
            </w:pPr>
          </w:p>
        </w:tc>
        <w:tc>
          <w:tcPr>
            <w:tcW w:w="4252" w:type="dxa"/>
          </w:tcPr>
          <w:p w:rsidR="00230882" w:rsidRPr="008D2494" w:rsidRDefault="00230882" w:rsidP="008B66CA">
            <w:pPr>
              <w:jc w:val="both"/>
              <w:rPr>
                <w:color w:val="000000"/>
              </w:rPr>
            </w:pPr>
            <w:r>
              <w:rPr>
                <w:color w:val="000000"/>
              </w:rPr>
              <w:t>Ду</w:t>
            </w:r>
            <w:r w:rsidRPr="008D2494">
              <w:rPr>
                <w:color w:val="000000"/>
              </w:rPr>
              <w:t>25х3,2</w:t>
            </w:r>
            <w:r>
              <w:rPr>
                <w:color w:val="000000"/>
              </w:rPr>
              <w:t xml:space="preserve">, сталь марки 20 </w:t>
            </w:r>
          </w:p>
        </w:tc>
        <w:tc>
          <w:tcPr>
            <w:tcW w:w="2268" w:type="dxa"/>
            <w:vMerge/>
          </w:tcPr>
          <w:p w:rsidR="00230882" w:rsidRDefault="00230882" w:rsidP="008B66CA">
            <w:pPr>
              <w:jc w:val="center"/>
              <w:rPr>
                <w:color w:val="000000"/>
              </w:rPr>
            </w:pPr>
          </w:p>
        </w:tc>
        <w:tc>
          <w:tcPr>
            <w:tcW w:w="992" w:type="dxa"/>
          </w:tcPr>
          <w:p w:rsidR="00230882" w:rsidRPr="008D2494" w:rsidRDefault="00230882" w:rsidP="008B66CA">
            <w:pPr>
              <w:jc w:val="center"/>
              <w:rPr>
                <w:color w:val="000000"/>
              </w:rPr>
            </w:pPr>
            <w:r>
              <w:rPr>
                <w:color w:val="000000"/>
              </w:rPr>
              <w:t>метр</w:t>
            </w:r>
          </w:p>
        </w:tc>
        <w:tc>
          <w:tcPr>
            <w:tcW w:w="1134" w:type="dxa"/>
          </w:tcPr>
          <w:p w:rsidR="00230882" w:rsidRPr="008D2494" w:rsidRDefault="00230882" w:rsidP="008B66CA">
            <w:pPr>
              <w:jc w:val="center"/>
              <w:rPr>
                <w:color w:val="000000"/>
              </w:rPr>
            </w:pPr>
            <w:r>
              <w:rPr>
                <w:color w:val="000000"/>
              </w:rPr>
              <w:t>364</w:t>
            </w:r>
          </w:p>
        </w:tc>
        <w:tc>
          <w:tcPr>
            <w:tcW w:w="2269" w:type="dxa"/>
          </w:tcPr>
          <w:p w:rsidR="00230882" w:rsidRDefault="00230882" w:rsidP="008B66CA">
            <w:pPr>
              <w:jc w:val="center"/>
              <w:rPr>
                <w:color w:val="000000"/>
              </w:rPr>
            </w:pPr>
            <w:r>
              <w:rPr>
                <w:color w:val="000000"/>
              </w:rPr>
              <w:t>168,47</w:t>
            </w:r>
          </w:p>
        </w:tc>
      </w:tr>
      <w:tr w:rsidR="00230882" w:rsidTr="008B66CA">
        <w:trPr>
          <w:trHeight w:val="364"/>
        </w:trPr>
        <w:tc>
          <w:tcPr>
            <w:tcW w:w="567" w:type="dxa"/>
            <w:vAlign w:val="center"/>
          </w:tcPr>
          <w:p w:rsidR="00230882" w:rsidRDefault="00230882" w:rsidP="008B66CA">
            <w:pPr>
              <w:jc w:val="center"/>
              <w:rPr>
                <w:color w:val="000000"/>
              </w:rPr>
            </w:pPr>
            <w:r>
              <w:rPr>
                <w:color w:val="000000"/>
              </w:rPr>
              <w:lastRenderedPageBreak/>
              <w:t>5</w:t>
            </w:r>
          </w:p>
        </w:tc>
        <w:tc>
          <w:tcPr>
            <w:tcW w:w="3119" w:type="dxa"/>
            <w:vMerge w:val="restart"/>
            <w:vAlign w:val="center"/>
          </w:tcPr>
          <w:p w:rsidR="00230882" w:rsidRDefault="00230882" w:rsidP="008B66CA">
            <w:pPr>
              <w:jc w:val="center"/>
              <w:rPr>
                <w:color w:val="000000"/>
              </w:rPr>
            </w:pPr>
          </w:p>
          <w:p w:rsidR="00230882" w:rsidRDefault="00230882" w:rsidP="008B66CA">
            <w:pPr>
              <w:jc w:val="center"/>
              <w:rPr>
                <w:color w:val="000000"/>
              </w:rPr>
            </w:pPr>
          </w:p>
          <w:p w:rsidR="00230882" w:rsidRDefault="00230882" w:rsidP="008B66CA">
            <w:pPr>
              <w:jc w:val="center"/>
              <w:rPr>
                <w:color w:val="000000"/>
              </w:rPr>
            </w:pPr>
          </w:p>
          <w:p w:rsidR="00230882" w:rsidRDefault="00230882" w:rsidP="008B66CA">
            <w:pPr>
              <w:jc w:val="center"/>
              <w:rPr>
                <w:color w:val="000000"/>
              </w:rPr>
            </w:pPr>
            <w:r w:rsidRPr="005F47E6">
              <w:rPr>
                <w:color w:val="000000"/>
              </w:rPr>
              <w:t>Труб</w:t>
            </w:r>
            <w:r>
              <w:rPr>
                <w:color w:val="000000"/>
              </w:rPr>
              <w:t>а</w:t>
            </w:r>
            <w:r w:rsidRPr="005F47E6">
              <w:rPr>
                <w:color w:val="000000"/>
              </w:rPr>
              <w:t xml:space="preserve"> стальн</w:t>
            </w:r>
            <w:r>
              <w:rPr>
                <w:color w:val="000000"/>
              </w:rPr>
              <w:t>ая</w:t>
            </w:r>
            <w:r w:rsidRPr="005F47E6">
              <w:rPr>
                <w:color w:val="000000"/>
              </w:rPr>
              <w:t xml:space="preserve"> электрос</w:t>
            </w:r>
            <w:r>
              <w:rPr>
                <w:color w:val="000000"/>
              </w:rPr>
              <w:t>в</w:t>
            </w:r>
            <w:r w:rsidRPr="005F47E6">
              <w:rPr>
                <w:color w:val="000000"/>
              </w:rPr>
              <w:t>арн</w:t>
            </w:r>
            <w:r>
              <w:rPr>
                <w:color w:val="000000"/>
              </w:rPr>
              <w:t>ая</w:t>
            </w:r>
            <w:r w:rsidRPr="005F47E6">
              <w:rPr>
                <w:color w:val="000000"/>
              </w:rPr>
              <w:t xml:space="preserve"> </w:t>
            </w:r>
            <w:proofErr w:type="spellStart"/>
            <w:r w:rsidRPr="005F47E6">
              <w:rPr>
                <w:color w:val="000000"/>
              </w:rPr>
              <w:t>прямошовн</w:t>
            </w:r>
            <w:r>
              <w:rPr>
                <w:color w:val="000000"/>
              </w:rPr>
              <w:t>ая</w:t>
            </w:r>
            <w:proofErr w:type="spellEnd"/>
          </w:p>
        </w:tc>
        <w:tc>
          <w:tcPr>
            <w:tcW w:w="4252" w:type="dxa"/>
          </w:tcPr>
          <w:p w:rsidR="00230882" w:rsidRDefault="00230882" w:rsidP="008B66CA">
            <w:pPr>
              <w:jc w:val="both"/>
              <w:rPr>
                <w:color w:val="000000"/>
              </w:rPr>
            </w:pPr>
            <w:r>
              <w:rPr>
                <w:color w:val="000000"/>
              </w:rPr>
              <w:t>Д38</w:t>
            </w:r>
            <w:r w:rsidRPr="005F47E6">
              <w:rPr>
                <w:color w:val="000000"/>
              </w:rPr>
              <w:t>х3,</w:t>
            </w:r>
            <w:r>
              <w:rPr>
                <w:color w:val="000000"/>
              </w:rPr>
              <w:t>0, сталь марки 20</w:t>
            </w:r>
          </w:p>
        </w:tc>
        <w:tc>
          <w:tcPr>
            <w:tcW w:w="2268" w:type="dxa"/>
            <w:vMerge w:val="restart"/>
            <w:vAlign w:val="center"/>
          </w:tcPr>
          <w:p w:rsidR="00230882" w:rsidRDefault="00230882" w:rsidP="008B66CA">
            <w:pPr>
              <w:jc w:val="center"/>
              <w:rPr>
                <w:color w:val="000000"/>
              </w:rPr>
            </w:pPr>
            <w:r>
              <w:rPr>
                <w:color w:val="000000"/>
              </w:rPr>
              <w:t>ГОСТ 10704-91</w:t>
            </w:r>
          </w:p>
        </w:tc>
        <w:tc>
          <w:tcPr>
            <w:tcW w:w="992" w:type="dxa"/>
          </w:tcPr>
          <w:p w:rsidR="00230882" w:rsidRPr="008D2494" w:rsidRDefault="00230882" w:rsidP="008B66CA">
            <w:pPr>
              <w:jc w:val="center"/>
              <w:rPr>
                <w:color w:val="000000"/>
              </w:rPr>
            </w:pPr>
            <w:r w:rsidRPr="005F47E6">
              <w:rPr>
                <w:color w:val="000000"/>
              </w:rPr>
              <w:t>м</w:t>
            </w:r>
            <w:r>
              <w:rPr>
                <w:color w:val="000000"/>
              </w:rPr>
              <w:t>етр</w:t>
            </w:r>
          </w:p>
        </w:tc>
        <w:tc>
          <w:tcPr>
            <w:tcW w:w="1134" w:type="dxa"/>
          </w:tcPr>
          <w:p w:rsidR="00230882" w:rsidRDefault="00230882" w:rsidP="008B66CA">
            <w:pPr>
              <w:jc w:val="center"/>
              <w:rPr>
                <w:color w:val="000000"/>
              </w:rPr>
            </w:pPr>
            <w:r>
              <w:rPr>
                <w:color w:val="000000"/>
              </w:rPr>
              <w:t>34</w:t>
            </w:r>
          </w:p>
        </w:tc>
        <w:tc>
          <w:tcPr>
            <w:tcW w:w="2269" w:type="dxa"/>
          </w:tcPr>
          <w:p w:rsidR="00230882" w:rsidRDefault="00230882" w:rsidP="008B66CA">
            <w:pPr>
              <w:jc w:val="center"/>
              <w:rPr>
                <w:color w:val="000000"/>
              </w:rPr>
            </w:pPr>
            <w:r>
              <w:rPr>
                <w:color w:val="000000"/>
              </w:rPr>
              <w:t>261,50</w:t>
            </w:r>
          </w:p>
        </w:tc>
      </w:tr>
      <w:tr w:rsidR="00230882" w:rsidTr="008B66CA">
        <w:trPr>
          <w:trHeight w:val="397"/>
        </w:trPr>
        <w:tc>
          <w:tcPr>
            <w:tcW w:w="567" w:type="dxa"/>
            <w:vAlign w:val="center"/>
          </w:tcPr>
          <w:p w:rsidR="00230882" w:rsidRDefault="00230882" w:rsidP="008B66CA">
            <w:pPr>
              <w:jc w:val="center"/>
              <w:rPr>
                <w:color w:val="000000"/>
              </w:rPr>
            </w:pPr>
            <w:r>
              <w:rPr>
                <w:color w:val="000000"/>
              </w:rPr>
              <w:t>6</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Д45</w:t>
            </w:r>
            <w:r w:rsidRPr="005F47E6">
              <w:rPr>
                <w:color w:val="000000"/>
              </w:rPr>
              <w:t>х3,</w:t>
            </w:r>
            <w:r>
              <w:rPr>
                <w:color w:val="000000"/>
              </w:rPr>
              <w:t>0, сталь марки 20</w:t>
            </w:r>
          </w:p>
        </w:tc>
        <w:tc>
          <w:tcPr>
            <w:tcW w:w="2268" w:type="dxa"/>
            <w:vMerge/>
            <w:vAlign w:val="center"/>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54</w:t>
            </w:r>
          </w:p>
        </w:tc>
        <w:tc>
          <w:tcPr>
            <w:tcW w:w="2269" w:type="dxa"/>
          </w:tcPr>
          <w:p w:rsidR="00230882" w:rsidRDefault="00230882" w:rsidP="008B66CA">
            <w:pPr>
              <w:jc w:val="center"/>
              <w:rPr>
                <w:color w:val="000000"/>
              </w:rPr>
            </w:pPr>
            <w:r>
              <w:rPr>
                <w:color w:val="000000"/>
              </w:rPr>
              <w:t>324,30</w:t>
            </w:r>
          </w:p>
        </w:tc>
      </w:tr>
      <w:tr w:rsidR="00230882" w:rsidTr="008B66CA">
        <w:trPr>
          <w:trHeight w:val="397"/>
        </w:trPr>
        <w:tc>
          <w:tcPr>
            <w:tcW w:w="567" w:type="dxa"/>
            <w:vAlign w:val="center"/>
          </w:tcPr>
          <w:p w:rsidR="00230882" w:rsidRDefault="00230882" w:rsidP="008B66CA">
            <w:pPr>
              <w:jc w:val="center"/>
              <w:rPr>
                <w:color w:val="000000"/>
              </w:rPr>
            </w:pPr>
            <w:r>
              <w:rPr>
                <w:color w:val="000000"/>
              </w:rPr>
              <w:t>7</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57х3,5</w:t>
            </w:r>
            <w:r>
              <w:rPr>
                <w:color w:val="000000"/>
              </w:rPr>
              <w:t>, сталь марки 20</w:t>
            </w:r>
          </w:p>
        </w:tc>
        <w:tc>
          <w:tcPr>
            <w:tcW w:w="2268" w:type="dxa"/>
            <w:vMerge/>
            <w:vAlign w:val="center"/>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Pr="005F47E6" w:rsidRDefault="00230882" w:rsidP="008B66CA">
            <w:pPr>
              <w:jc w:val="center"/>
              <w:rPr>
                <w:color w:val="000000"/>
              </w:rPr>
            </w:pPr>
            <w:r>
              <w:rPr>
                <w:color w:val="000000"/>
              </w:rPr>
              <w:t>1069</w:t>
            </w:r>
          </w:p>
        </w:tc>
        <w:tc>
          <w:tcPr>
            <w:tcW w:w="2269" w:type="dxa"/>
          </w:tcPr>
          <w:p w:rsidR="00230882" w:rsidRDefault="00230882" w:rsidP="008B66CA">
            <w:pPr>
              <w:jc w:val="center"/>
              <w:rPr>
                <w:color w:val="000000"/>
              </w:rPr>
            </w:pPr>
            <w:r>
              <w:rPr>
                <w:color w:val="000000"/>
              </w:rPr>
              <w:t>314,40</w:t>
            </w:r>
          </w:p>
        </w:tc>
      </w:tr>
      <w:tr w:rsidR="00230882" w:rsidTr="008B66CA">
        <w:trPr>
          <w:trHeight w:val="397"/>
        </w:trPr>
        <w:tc>
          <w:tcPr>
            <w:tcW w:w="567" w:type="dxa"/>
            <w:vAlign w:val="center"/>
          </w:tcPr>
          <w:p w:rsidR="00230882" w:rsidRDefault="00230882" w:rsidP="008B66CA">
            <w:pPr>
              <w:jc w:val="center"/>
              <w:rPr>
                <w:color w:val="000000"/>
              </w:rPr>
            </w:pPr>
            <w:r>
              <w:rPr>
                <w:color w:val="000000"/>
              </w:rPr>
              <w:t>8</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Д76</w:t>
            </w:r>
            <w:r w:rsidRPr="005F47E6">
              <w:rPr>
                <w:color w:val="000000"/>
              </w:rPr>
              <w:t>х3,5</w:t>
            </w:r>
            <w:r>
              <w:rPr>
                <w:color w:val="000000"/>
              </w:rPr>
              <w:t>, сталь марки 20</w:t>
            </w:r>
          </w:p>
        </w:tc>
        <w:tc>
          <w:tcPr>
            <w:tcW w:w="2268" w:type="dxa"/>
            <w:vMerge/>
            <w:vAlign w:val="center"/>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167</w:t>
            </w:r>
          </w:p>
        </w:tc>
        <w:tc>
          <w:tcPr>
            <w:tcW w:w="2269" w:type="dxa"/>
          </w:tcPr>
          <w:p w:rsidR="00230882" w:rsidRDefault="00230882" w:rsidP="008B66CA">
            <w:pPr>
              <w:jc w:val="center"/>
              <w:rPr>
                <w:color w:val="000000"/>
              </w:rPr>
            </w:pPr>
            <w:r>
              <w:rPr>
                <w:color w:val="000000"/>
              </w:rPr>
              <w:t>422,30</w:t>
            </w:r>
          </w:p>
        </w:tc>
      </w:tr>
      <w:tr w:rsidR="00230882" w:rsidTr="008B66CA">
        <w:trPr>
          <w:trHeight w:val="397"/>
        </w:trPr>
        <w:tc>
          <w:tcPr>
            <w:tcW w:w="567" w:type="dxa"/>
            <w:vAlign w:val="center"/>
          </w:tcPr>
          <w:p w:rsidR="00230882" w:rsidRDefault="00230882" w:rsidP="008B66CA">
            <w:pPr>
              <w:jc w:val="center"/>
              <w:rPr>
                <w:color w:val="000000"/>
              </w:rPr>
            </w:pPr>
            <w:r>
              <w:rPr>
                <w:color w:val="000000"/>
              </w:rPr>
              <w:t>9</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89х4,0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5F47E6" w:rsidRDefault="00230882" w:rsidP="008B66CA">
            <w:pPr>
              <w:jc w:val="center"/>
              <w:rPr>
                <w:color w:val="000000"/>
              </w:rPr>
            </w:pPr>
            <w:r>
              <w:rPr>
                <w:color w:val="000000"/>
              </w:rPr>
              <w:t>273</w:t>
            </w:r>
          </w:p>
        </w:tc>
        <w:tc>
          <w:tcPr>
            <w:tcW w:w="2269" w:type="dxa"/>
          </w:tcPr>
          <w:p w:rsidR="00230882" w:rsidRDefault="00230882" w:rsidP="008B66CA">
            <w:pPr>
              <w:jc w:val="center"/>
              <w:rPr>
                <w:color w:val="000000"/>
              </w:rPr>
            </w:pPr>
            <w:r>
              <w:rPr>
                <w:color w:val="000000"/>
              </w:rPr>
              <w:t>564,27</w:t>
            </w:r>
          </w:p>
        </w:tc>
      </w:tr>
      <w:tr w:rsidR="00230882" w:rsidTr="008B66CA">
        <w:trPr>
          <w:trHeight w:val="397"/>
        </w:trPr>
        <w:tc>
          <w:tcPr>
            <w:tcW w:w="567" w:type="dxa"/>
            <w:vAlign w:val="center"/>
          </w:tcPr>
          <w:p w:rsidR="00230882" w:rsidRDefault="00230882" w:rsidP="008B66CA">
            <w:pPr>
              <w:jc w:val="center"/>
              <w:rPr>
                <w:color w:val="000000"/>
              </w:rPr>
            </w:pPr>
            <w:r>
              <w:rPr>
                <w:color w:val="000000"/>
              </w:rPr>
              <w:t>10</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108х4,0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5F47E6" w:rsidRDefault="00230882" w:rsidP="008B66CA">
            <w:pPr>
              <w:jc w:val="center"/>
              <w:rPr>
                <w:color w:val="000000"/>
              </w:rPr>
            </w:pPr>
            <w:r>
              <w:rPr>
                <w:color w:val="000000"/>
              </w:rPr>
              <w:t>567</w:t>
            </w:r>
          </w:p>
        </w:tc>
        <w:tc>
          <w:tcPr>
            <w:tcW w:w="2269" w:type="dxa"/>
          </w:tcPr>
          <w:p w:rsidR="00230882" w:rsidRDefault="00230882" w:rsidP="008B66CA">
            <w:pPr>
              <w:jc w:val="center"/>
              <w:rPr>
                <w:color w:val="000000"/>
              </w:rPr>
            </w:pPr>
            <w:r>
              <w:rPr>
                <w:color w:val="000000"/>
              </w:rPr>
              <w:t>701,27</w:t>
            </w:r>
          </w:p>
        </w:tc>
      </w:tr>
      <w:tr w:rsidR="00230882" w:rsidTr="008B66CA">
        <w:trPr>
          <w:trHeight w:val="397"/>
        </w:trPr>
        <w:tc>
          <w:tcPr>
            <w:tcW w:w="567" w:type="dxa"/>
            <w:vAlign w:val="center"/>
          </w:tcPr>
          <w:p w:rsidR="00230882" w:rsidRDefault="00230882" w:rsidP="008B66CA">
            <w:pPr>
              <w:jc w:val="center"/>
              <w:rPr>
                <w:color w:val="000000"/>
              </w:rPr>
            </w:pPr>
            <w:r>
              <w:rPr>
                <w:color w:val="000000"/>
              </w:rPr>
              <w:t>11</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1</w:t>
            </w:r>
            <w:r>
              <w:rPr>
                <w:color w:val="000000"/>
              </w:rPr>
              <w:t>59</w:t>
            </w:r>
            <w:r w:rsidRPr="005F47E6">
              <w:rPr>
                <w:color w:val="000000"/>
              </w:rPr>
              <w:t>х4,</w:t>
            </w:r>
            <w:r>
              <w:rPr>
                <w:color w:val="000000"/>
              </w:rPr>
              <w:t>0,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36</w:t>
            </w:r>
          </w:p>
        </w:tc>
        <w:tc>
          <w:tcPr>
            <w:tcW w:w="2269" w:type="dxa"/>
          </w:tcPr>
          <w:p w:rsidR="00230882" w:rsidRDefault="00230882" w:rsidP="008B66CA">
            <w:pPr>
              <w:jc w:val="center"/>
              <w:rPr>
                <w:color w:val="000000"/>
              </w:rPr>
            </w:pPr>
            <w:r>
              <w:rPr>
                <w:color w:val="000000"/>
              </w:rPr>
              <w:t>1051,93</w:t>
            </w:r>
          </w:p>
        </w:tc>
      </w:tr>
      <w:tr w:rsidR="00230882" w:rsidTr="008B66CA">
        <w:trPr>
          <w:trHeight w:val="397"/>
        </w:trPr>
        <w:tc>
          <w:tcPr>
            <w:tcW w:w="567" w:type="dxa"/>
            <w:vAlign w:val="center"/>
          </w:tcPr>
          <w:p w:rsidR="00230882" w:rsidRDefault="00230882" w:rsidP="008B66CA">
            <w:pPr>
              <w:jc w:val="center"/>
              <w:rPr>
                <w:color w:val="000000"/>
              </w:rPr>
            </w:pPr>
            <w:r>
              <w:rPr>
                <w:color w:val="000000"/>
              </w:rPr>
              <w:t>12</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159х4,5</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5F47E6" w:rsidRDefault="00230882" w:rsidP="008B66CA">
            <w:pPr>
              <w:jc w:val="center"/>
              <w:rPr>
                <w:color w:val="000000"/>
              </w:rPr>
            </w:pPr>
            <w:r>
              <w:rPr>
                <w:color w:val="000000"/>
              </w:rPr>
              <w:t>104</w:t>
            </w:r>
          </w:p>
        </w:tc>
        <w:tc>
          <w:tcPr>
            <w:tcW w:w="2269" w:type="dxa"/>
          </w:tcPr>
          <w:p w:rsidR="00230882" w:rsidRDefault="00230882" w:rsidP="008B66CA">
            <w:pPr>
              <w:jc w:val="center"/>
              <w:rPr>
                <w:color w:val="000000"/>
              </w:rPr>
            </w:pPr>
            <w:r>
              <w:rPr>
                <w:color w:val="000000"/>
              </w:rPr>
              <w:t>1180,93</w:t>
            </w:r>
          </w:p>
        </w:tc>
      </w:tr>
      <w:tr w:rsidR="00230882" w:rsidTr="008B66CA">
        <w:trPr>
          <w:trHeight w:val="397"/>
        </w:trPr>
        <w:tc>
          <w:tcPr>
            <w:tcW w:w="567" w:type="dxa"/>
            <w:vAlign w:val="center"/>
          </w:tcPr>
          <w:p w:rsidR="00230882" w:rsidRDefault="00230882" w:rsidP="008B66CA">
            <w:pPr>
              <w:jc w:val="center"/>
              <w:rPr>
                <w:color w:val="000000"/>
              </w:rPr>
            </w:pPr>
            <w:r>
              <w:rPr>
                <w:color w:val="000000"/>
              </w:rPr>
              <w:t>13</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219х</w:t>
            </w:r>
            <w:r>
              <w:rPr>
                <w:color w:val="000000"/>
              </w:rPr>
              <w:t>4,5,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90</w:t>
            </w:r>
          </w:p>
        </w:tc>
        <w:tc>
          <w:tcPr>
            <w:tcW w:w="2269" w:type="dxa"/>
          </w:tcPr>
          <w:p w:rsidR="00230882" w:rsidRDefault="00230882" w:rsidP="008B66CA">
            <w:pPr>
              <w:jc w:val="center"/>
              <w:rPr>
                <w:color w:val="000000"/>
              </w:rPr>
            </w:pPr>
            <w:r>
              <w:rPr>
                <w:color w:val="000000"/>
              </w:rPr>
              <w:t>1751,00</w:t>
            </w:r>
          </w:p>
        </w:tc>
      </w:tr>
      <w:tr w:rsidR="00230882" w:rsidTr="008B66CA">
        <w:trPr>
          <w:trHeight w:val="397"/>
        </w:trPr>
        <w:tc>
          <w:tcPr>
            <w:tcW w:w="567" w:type="dxa"/>
            <w:vAlign w:val="center"/>
          </w:tcPr>
          <w:p w:rsidR="00230882" w:rsidRDefault="00230882" w:rsidP="008B66CA">
            <w:pPr>
              <w:jc w:val="center"/>
              <w:rPr>
                <w:color w:val="000000"/>
              </w:rPr>
            </w:pPr>
            <w:r>
              <w:rPr>
                <w:color w:val="000000"/>
              </w:rPr>
              <w:t>14</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219х6,0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5F47E6" w:rsidRDefault="00230882" w:rsidP="008B66CA">
            <w:pPr>
              <w:jc w:val="center"/>
              <w:rPr>
                <w:color w:val="000000"/>
              </w:rPr>
            </w:pPr>
            <w:r>
              <w:rPr>
                <w:color w:val="000000"/>
              </w:rPr>
              <w:t>28</w:t>
            </w:r>
          </w:p>
        </w:tc>
        <w:tc>
          <w:tcPr>
            <w:tcW w:w="2269" w:type="dxa"/>
          </w:tcPr>
          <w:p w:rsidR="00230882" w:rsidRDefault="00230882" w:rsidP="008B66CA">
            <w:pPr>
              <w:jc w:val="center"/>
              <w:rPr>
                <w:color w:val="000000"/>
              </w:rPr>
            </w:pPr>
            <w:r>
              <w:rPr>
                <w:color w:val="000000"/>
              </w:rPr>
              <w:t>2283,53</w:t>
            </w:r>
          </w:p>
        </w:tc>
      </w:tr>
      <w:tr w:rsidR="00230882" w:rsidTr="008B66CA">
        <w:trPr>
          <w:trHeight w:val="397"/>
        </w:trPr>
        <w:tc>
          <w:tcPr>
            <w:tcW w:w="567" w:type="dxa"/>
            <w:vAlign w:val="center"/>
          </w:tcPr>
          <w:p w:rsidR="00230882" w:rsidRDefault="00230882" w:rsidP="008B66CA">
            <w:pPr>
              <w:jc w:val="center"/>
              <w:rPr>
                <w:color w:val="000000"/>
              </w:rPr>
            </w:pPr>
            <w:r>
              <w:rPr>
                <w:color w:val="000000"/>
              </w:rPr>
              <w:t>15</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273х</w:t>
            </w:r>
            <w:r>
              <w:rPr>
                <w:color w:val="000000"/>
              </w:rPr>
              <w:t>7</w:t>
            </w:r>
            <w:r w:rsidRPr="005F47E6">
              <w:rPr>
                <w:color w:val="000000"/>
              </w:rPr>
              <w:t>,0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5F47E6" w:rsidRDefault="00230882" w:rsidP="008B66CA">
            <w:pPr>
              <w:jc w:val="center"/>
              <w:rPr>
                <w:color w:val="000000"/>
              </w:rPr>
            </w:pPr>
            <w:r>
              <w:rPr>
                <w:color w:val="000000"/>
              </w:rPr>
              <w:t>76</w:t>
            </w:r>
          </w:p>
        </w:tc>
        <w:tc>
          <w:tcPr>
            <w:tcW w:w="2269" w:type="dxa"/>
          </w:tcPr>
          <w:p w:rsidR="00230882" w:rsidRDefault="00230882" w:rsidP="008B66CA">
            <w:pPr>
              <w:jc w:val="center"/>
              <w:rPr>
                <w:color w:val="000000"/>
              </w:rPr>
            </w:pPr>
            <w:r>
              <w:rPr>
                <w:color w:val="000000"/>
              </w:rPr>
              <w:t>3862,33</w:t>
            </w:r>
          </w:p>
        </w:tc>
      </w:tr>
      <w:tr w:rsidR="00230882" w:rsidTr="008B66CA">
        <w:trPr>
          <w:trHeight w:val="469"/>
        </w:trPr>
        <w:tc>
          <w:tcPr>
            <w:tcW w:w="567" w:type="dxa"/>
            <w:vAlign w:val="center"/>
          </w:tcPr>
          <w:p w:rsidR="00230882" w:rsidRDefault="00230882" w:rsidP="008B66CA">
            <w:pPr>
              <w:jc w:val="center"/>
              <w:rPr>
                <w:color w:val="000000"/>
              </w:rPr>
            </w:pPr>
            <w:r>
              <w:rPr>
                <w:color w:val="000000"/>
              </w:rPr>
              <w:t>16</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325х</w:t>
            </w:r>
            <w:r>
              <w:rPr>
                <w:color w:val="000000"/>
              </w:rPr>
              <w:t>8</w:t>
            </w:r>
            <w:r w:rsidRPr="005F47E6">
              <w:rPr>
                <w:color w:val="000000"/>
              </w:rPr>
              <w:t>,0</w:t>
            </w:r>
            <w:r>
              <w:rPr>
                <w:color w:val="000000"/>
              </w:rPr>
              <w:t>, сталь марки 20</w:t>
            </w:r>
          </w:p>
        </w:tc>
        <w:tc>
          <w:tcPr>
            <w:tcW w:w="2268" w:type="dxa"/>
            <w:vMerge/>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Pr="005F47E6" w:rsidRDefault="00230882" w:rsidP="008B66CA">
            <w:pPr>
              <w:jc w:val="center"/>
              <w:rPr>
                <w:color w:val="000000"/>
              </w:rPr>
            </w:pPr>
            <w:r>
              <w:rPr>
                <w:color w:val="000000"/>
              </w:rPr>
              <w:t>110</w:t>
            </w:r>
          </w:p>
        </w:tc>
        <w:tc>
          <w:tcPr>
            <w:tcW w:w="2269" w:type="dxa"/>
          </w:tcPr>
          <w:p w:rsidR="00230882" w:rsidRDefault="00230882" w:rsidP="008B66CA">
            <w:pPr>
              <w:jc w:val="center"/>
              <w:rPr>
                <w:color w:val="000000"/>
              </w:rPr>
            </w:pPr>
            <w:r>
              <w:rPr>
                <w:color w:val="000000"/>
              </w:rPr>
              <w:t>5205,10</w:t>
            </w:r>
          </w:p>
        </w:tc>
      </w:tr>
      <w:tr w:rsidR="00230882" w:rsidTr="008B66CA">
        <w:trPr>
          <w:trHeight w:val="417"/>
        </w:trPr>
        <w:tc>
          <w:tcPr>
            <w:tcW w:w="567" w:type="dxa"/>
            <w:vAlign w:val="center"/>
          </w:tcPr>
          <w:p w:rsidR="00230882" w:rsidRDefault="00230882" w:rsidP="008B66CA">
            <w:pPr>
              <w:jc w:val="center"/>
              <w:rPr>
                <w:color w:val="000000"/>
              </w:rPr>
            </w:pPr>
            <w:r>
              <w:rPr>
                <w:color w:val="000000"/>
              </w:rPr>
              <w:t>17</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w:t>
            </w:r>
            <w:r w:rsidRPr="005F47E6">
              <w:rPr>
                <w:color w:val="000000"/>
              </w:rPr>
              <w:t>426х</w:t>
            </w:r>
            <w:r>
              <w:rPr>
                <w:color w:val="000000"/>
              </w:rPr>
              <w:t>9</w:t>
            </w:r>
            <w:r w:rsidRPr="005F47E6">
              <w:rPr>
                <w:color w:val="000000"/>
              </w:rPr>
              <w:t>,0</w:t>
            </w:r>
            <w:r>
              <w:rPr>
                <w:color w:val="000000"/>
              </w:rPr>
              <w:t>, сталь марки 20</w:t>
            </w:r>
          </w:p>
        </w:tc>
        <w:tc>
          <w:tcPr>
            <w:tcW w:w="2268" w:type="dxa"/>
            <w:vMerge/>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Pr="005F47E6" w:rsidRDefault="00230882" w:rsidP="008B66CA">
            <w:pPr>
              <w:jc w:val="center"/>
              <w:rPr>
                <w:color w:val="000000"/>
              </w:rPr>
            </w:pPr>
            <w:r>
              <w:rPr>
                <w:color w:val="000000"/>
              </w:rPr>
              <w:t>10</w:t>
            </w:r>
          </w:p>
        </w:tc>
        <w:tc>
          <w:tcPr>
            <w:tcW w:w="2269" w:type="dxa"/>
          </w:tcPr>
          <w:p w:rsidR="00230882" w:rsidRDefault="00230882" w:rsidP="008B66CA">
            <w:pPr>
              <w:jc w:val="center"/>
              <w:rPr>
                <w:color w:val="000000"/>
              </w:rPr>
            </w:pPr>
            <w:r>
              <w:rPr>
                <w:color w:val="000000"/>
              </w:rPr>
              <w:t>8218,30</w:t>
            </w:r>
          </w:p>
        </w:tc>
      </w:tr>
      <w:tr w:rsidR="00230882" w:rsidTr="008B66CA">
        <w:trPr>
          <w:trHeight w:val="417"/>
        </w:trPr>
        <w:tc>
          <w:tcPr>
            <w:tcW w:w="567" w:type="dxa"/>
            <w:vAlign w:val="center"/>
          </w:tcPr>
          <w:p w:rsidR="00230882" w:rsidRDefault="00230882" w:rsidP="008B66CA">
            <w:pPr>
              <w:jc w:val="center"/>
              <w:rPr>
                <w:color w:val="000000"/>
              </w:rPr>
            </w:pPr>
            <w:r>
              <w:rPr>
                <w:color w:val="000000"/>
              </w:rPr>
              <w:t>18</w:t>
            </w:r>
          </w:p>
        </w:tc>
        <w:tc>
          <w:tcPr>
            <w:tcW w:w="3119" w:type="dxa"/>
            <w:vMerge w:val="restart"/>
            <w:vAlign w:val="center"/>
          </w:tcPr>
          <w:p w:rsidR="00230882" w:rsidRDefault="00230882" w:rsidP="008B66CA">
            <w:pPr>
              <w:jc w:val="center"/>
              <w:rPr>
                <w:color w:val="000000"/>
              </w:rPr>
            </w:pPr>
            <w:r>
              <w:rPr>
                <w:color w:val="000000"/>
              </w:rPr>
              <w:t>Труба стальная  оцинкованная</w:t>
            </w:r>
          </w:p>
        </w:tc>
        <w:tc>
          <w:tcPr>
            <w:tcW w:w="4252" w:type="dxa"/>
          </w:tcPr>
          <w:p w:rsidR="00230882" w:rsidRDefault="00230882" w:rsidP="008B66CA">
            <w:pPr>
              <w:jc w:val="both"/>
              <w:rPr>
                <w:color w:val="000000"/>
              </w:rPr>
            </w:pPr>
            <w:r>
              <w:rPr>
                <w:color w:val="000000"/>
              </w:rPr>
              <w:t>Д48х3,0, сталь марки 20</w:t>
            </w:r>
          </w:p>
        </w:tc>
        <w:tc>
          <w:tcPr>
            <w:tcW w:w="2268" w:type="dxa"/>
            <w:vAlign w:val="center"/>
          </w:tcPr>
          <w:p w:rsidR="00230882" w:rsidRDefault="00230882" w:rsidP="008B66CA">
            <w:pPr>
              <w:jc w:val="center"/>
              <w:rPr>
                <w:color w:val="000000"/>
              </w:rPr>
            </w:pPr>
            <w:r>
              <w:rPr>
                <w:color w:val="000000"/>
              </w:rPr>
              <w:t>ГОСТ 10704-91</w:t>
            </w:r>
          </w:p>
        </w:tc>
        <w:tc>
          <w:tcPr>
            <w:tcW w:w="992" w:type="dxa"/>
          </w:tcPr>
          <w:p w:rsidR="00230882" w:rsidRPr="008D2494"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10</w:t>
            </w:r>
          </w:p>
        </w:tc>
        <w:tc>
          <w:tcPr>
            <w:tcW w:w="2269" w:type="dxa"/>
          </w:tcPr>
          <w:p w:rsidR="00230882" w:rsidRDefault="00230882" w:rsidP="008B66CA">
            <w:pPr>
              <w:jc w:val="center"/>
              <w:rPr>
                <w:color w:val="000000"/>
              </w:rPr>
            </w:pPr>
            <w:r>
              <w:rPr>
                <w:color w:val="000000"/>
              </w:rPr>
              <w:t>512,53</w:t>
            </w:r>
          </w:p>
        </w:tc>
      </w:tr>
      <w:tr w:rsidR="00230882" w:rsidTr="008B66CA">
        <w:trPr>
          <w:trHeight w:val="417"/>
        </w:trPr>
        <w:tc>
          <w:tcPr>
            <w:tcW w:w="567" w:type="dxa"/>
            <w:vAlign w:val="center"/>
          </w:tcPr>
          <w:p w:rsidR="00230882" w:rsidRDefault="00230882" w:rsidP="008B66CA">
            <w:pPr>
              <w:jc w:val="center"/>
              <w:rPr>
                <w:color w:val="000000"/>
              </w:rPr>
            </w:pPr>
            <w:r>
              <w:rPr>
                <w:color w:val="000000"/>
              </w:rPr>
              <w:t>19</w:t>
            </w:r>
          </w:p>
        </w:tc>
        <w:tc>
          <w:tcPr>
            <w:tcW w:w="3119" w:type="dxa"/>
            <w:vMerge/>
            <w:vAlign w:val="center"/>
          </w:tcPr>
          <w:p w:rsidR="00230882" w:rsidRDefault="00230882" w:rsidP="008B66CA">
            <w:pPr>
              <w:jc w:val="center"/>
              <w:rPr>
                <w:color w:val="000000"/>
              </w:rPr>
            </w:pPr>
          </w:p>
        </w:tc>
        <w:tc>
          <w:tcPr>
            <w:tcW w:w="4252" w:type="dxa"/>
          </w:tcPr>
          <w:p w:rsidR="00230882" w:rsidRDefault="00230882" w:rsidP="008B66CA">
            <w:pPr>
              <w:jc w:val="both"/>
              <w:rPr>
                <w:color w:val="000000"/>
              </w:rPr>
            </w:pPr>
            <w:r>
              <w:rPr>
                <w:color w:val="000000"/>
              </w:rPr>
              <w:t>Ду50х3,5, сталь марки 20</w:t>
            </w:r>
          </w:p>
          <w:p w:rsidR="00230882" w:rsidRDefault="00230882" w:rsidP="008B66CA">
            <w:pPr>
              <w:jc w:val="both"/>
              <w:rPr>
                <w:color w:val="000000"/>
              </w:rPr>
            </w:pPr>
            <w:r>
              <w:rPr>
                <w:color w:val="000000"/>
              </w:rPr>
              <w:t xml:space="preserve">или </w:t>
            </w:r>
            <w:r>
              <w:rPr>
                <w:color w:val="000000"/>
              </w:rPr>
              <w:br/>
              <w:t>Д57х3,5, сталь марки 20</w:t>
            </w:r>
          </w:p>
        </w:tc>
        <w:tc>
          <w:tcPr>
            <w:tcW w:w="2268" w:type="dxa"/>
            <w:vAlign w:val="center"/>
          </w:tcPr>
          <w:p w:rsidR="00230882" w:rsidRDefault="00230882" w:rsidP="008B66CA">
            <w:pPr>
              <w:jc w:val="center"/>
              <w:rPr>
                <w:color w:val="000000"/>
              </w:rPr>
            </w:pPr>
            <w:r>
              <w:rPr>
                <w:color w:val="000000"/>
              </w:rPr>
              <w:t>ГОСТ 3262-75</w:t>
            </w:r>
          </w:p>
          <w:p w:rsidR="00230882" w:rsidRDefault="00230882" w:rsidP="008B66CA">
            <w:pPr>
              <w:jc w:val="center"/>
              <w:rPr>
                <w:color w:val="000000"/>
              </w:rPr>
            </w:pPr>
            <w:r>
              <w:rPr>
                <w:color w:val="000000"/>
              </w:rPr>
              <w:t>или</w:t>
            </w:r>
          </w:p>
          <w:p w:rsidR="00230882" w:rsidRPr="005F47E6" w:rsidRDefault="00230882" w:rsidP="008B66CA">
            <w:pPr>
              <w:jc w:val="center"/>
              <w:rPr>
                <w:color w:val="000000"/>
              </w:rPr>
            </w:pPr>
            <w:r>
              <w:rPr>
                <w:color w:val="000000"/>
              </w:rPr>
              <w:t>ГОСТ 10704-91</w:t>
            </w:r>
          </w:p>
        </w:tc>
        <w:tc>
          <w:tcPr>
            <w:tcW w:w="992" w:type="dxa"/>
          </w:tcPr>
          <w:p w:rsidR="00230882"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56</w:t>
            </w:r>
          </w:p>
        </w:tc>
        <w:tc>
          <w:tcPr>
            <w:tcW w:w="2269" w:type="dxa"/>
          </w:tcPr>
          <w:p w:rsidR="00230882" w:rsidRDefault="00230882" w:rsidP="008B66CA">
            <w:pPr>
              <w:jc w:val="center"/>
              <w:rPr>
                <w:color w:val="000000"/>
              </w:rPr>
            </w:pPr>
            <w:r>
              <w:rPr>
                <w:color w:val="000000"/>
              </w:rPr>
              <w:t>478,53</w:t>
            </w:r>
          </w:p>
        </w:tc>
      </w:tr>
      <w:tr w:rsidR="00230882" w:rsidTr="008B66CA">
        <w:trPr>
          <w:trHeight w:val="417"/>
        </w:trPr>
        <w:tc>
          <w:tcPr>
            <w:tcW w:w="567" w:type="dxa"/>
            <w:vAlign w:val="center"/>
          </w:tcPr>
          <w:p w:rsidR="00230882" w:rsidRDefault="00230882" w:rsidP="008B66CA">
            <w:pPr>
              <w:jc w:val="center"/>
              <w:rPr>
                <w:color w:val="000000"/>
              </w:rPr>
            </w:pPr>
            <w:r>
              <w:rPr>
                <w:color w:val="000000"/>
              </w:rPr>
              <w:t>20</w:t>
            </w:r>
          </w:p>
        </w:tc>
        <w:tc>
          <w:tcPr>
            <w:tcW w:w="3119" w:type="dxa"/>
            <w:vMerge/>
            <w:vAlign w:val="center"/>
          </w:tcPr>
          <w:p w:rsidR="00230882" w:rsidRDefault="00230882" w:rsidP="008B66CA">
            <w:pPr>
              <w:jc w:val="center"/>
              <w:rPr>
                <w:color w:val="000000"/>
              </w:rPr>
            </w:pPr>
          </w:p>
        </w:tc>
        <w:tc>
          <w:tcPr>
            <w:tcW w:w="4252" w:type="dxa"/>
          </w:tcPr>
          <w:p w:rsidR="00230882" w:rsidRDefault="00230882" w:rsidP="008B66CA">
            <w:pPr>
              <w:jc w:val="both"/>
              <w:rPr>
                <w:color w:val="000000"/>
              </w:rPr>
            </w:pPr>
            <w:r>
              <w:rPr>
                <w:color w:val="000000"/>
              </w:rPr>
              <w:t>Ду</w:t>
            </w:r>
            <w:r w:rsidRPr="005F47E6">
              <w:rPr>
                <w:color w:val="000000"/>
              </w:rPr>
              <w:t>65х4,0</w:t>
            </w:r>
            <w:r>
              <w:rPr>
                <w:color w:val="000000"/>
              </w:rPr>
              <w:t xml:space="preserve">, сталь марки 20 </w:t>
            </w:r>
          </w:p>
          <w:p w:rsidR="00230882" w:rsidRDefault="00230882" w:rsidP="008B66CA">
            <w:pPr>
              <w:jc w:val="both"/>
              <w:rPr>
                <w:color w:val="000000"/>
              </w:rPr>
            </w:pPr>
            <w:r>
              <w:rPr>
                <w:color w:val="000000"/>
              </w:rPr>
              <w:t>или</w:t>
            </w:r>
          </w:p>
          <w:p w:rsidR="00230882" w:rsidRPr="005F47E6" w:rsidRDefault="00230882" w:rsidP="008B66CA">
            <w:pPr>
              <w:jc w:val="both"/>
              <w:rPr>
                <w:color w:val="000000"/>
              </w:rPr>
            </w:pPr>
            <w:r>
              <w:rPr>
                <w:color w:val="000000"/>
              </w:rPr>
              <w:t>Д76х4,0, сталь марки 20</w:t>
            </w:r>
          </w:p>
        </w:tc>
        <w:tc>
          <w:tcPr>
            <w:tcW w:w="2268" w:type="dxa"/>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метр</w:t>
            </w:r>
          </w:p>
        </w:tc>
        <w:tc>
          <w:tcPr>
            <w:tcW w:w="1134" w:type="dxa"/>
          </w:tcPr>
          <w:p w:rsidR="00230882" w:rsidRPr="005F47E6" w:rsidRDefault="00230882" w:rsidP="008B66CA">
            <w:pPr>
              <w:jc w:val="center"/>
              <w:rPr>
                <w:color w:val="000000"/>
              </w:rPr>
            </w:pPr>
            <w:r>
              <w:rPr>
                <w:color w:val="000000"/>
              </w:rPr>
              <w:t>20</w:t>
            </w:r>
          </w:p>
        </w:tc>
        <w:tc>
          <w:tcPr>
            <w:tcW w:w="2269" w:type="dxa"/>
          </w:tcPr>
          <w:p w:rsidR="00230882" w:rsidRDefault="00230882" w:rsidP="008B66CA">
            <w:pPr>
              <w:jc w:val="center"/>
              <w:rPr>
                <w:color w:val="000000"/>
              </w:rPr>
            </w:pPr>
            <w:r>
              <w:rPr>
                <w:color w:val="000000"/>
              </w:rPr>
              <w:t>734,60</w:t>
            </w:r>
          </w:p>
        </w:tc>
      </w:tr>
      <w:tr w:rsidR="00230882" w:rsidTr="008B66CA">
        <w:trPr>
          <w:trHeight w:val="417"/>
        </w:trPr>
        <w:tc>
          <w:tcPr>
            <w:tcW w:w="567" w:type="dxa"/>
            <w:vAlign w:val="center"/>
          </w:tcPr>
          <w:p w:rsidR="00230882" w:rsidRDefault="00230882" w:rsidP="008B66CA">
            <w:pPr>
              <w:jc w:val="center"/>
              <w:rPr>
                <w:color w:val="000000"/>
              </w:rPr>
            </w:pPr>
            <w:r>
              <w:rPr>
                <w:color w:val="000000"/>
              </w:rPr>
              <w:t>21</w:t>
            </w:r>
          </w:p>
        </w:tc>
        <w:tc>
          <w:tcPr>
            <w:tcW w:w="3119" w:type="dxa"/>
            <w:vMerge/>
            <w:vAlign w:val="center"/>
          </w:tcPr>
          <w:p w:rsidR="00230882" w:rsidRDefault="00230882" w:rsidP="008B66CA">
            <w:pPr>
              <w:jc w:val="center"/>
              <w:rPr>
                <w:color w:val="000000"/>
              </w:rPr>
            </w:pPr>
          </w:p>
        </w:tc>
        <w:tc>
          <w:tcPr>
            <w:tcW w:w="4252" w:type="dxa"/>
          </w:tcPr>
          <w:p w:rsidR="00230882" w:rsidRDefault="00230882" w:rsidP="008B66CA">
            <w:pPr>
              <w:jc w:val="both"/>
              <w:rPr>
                <w:color w:val="000000"/>
              </w:rPr>
            </w:pPr>
            <w:r>
              <w:rPr>
                <w:color w:val="000000"/>
              </w:rPr>
              <w:t>Ду</w:t>
            </w:r>
            <w:r w:rsidRPr="005F47E6">
              <w:rPr>
                <w:color w:val="000000"/>
              </w:rPr>
              <w:t>80х4,0</w:t>
            </w:r>
            <w:r>
              <w:rPr>
                <w:color w:val="000000"/>
              </w:rPr>
              <w:t xml:space="preserve">, сталь марки 20 </w:t>
            </w:r>
          </w:p>
          <w:p w:rsidR="00230882" w:rsidRDefault="00230882" w:rsidP="008B66CA">
            <w:pPr>
              <w:jc w:val="both"/>
              <w:rPr>
                <w:color w:val="000000"/>
              </w:rPr>
            </w:pPr>
            <w:r>
              <w:rPr>
                <w:color w:val="000000"/>
              </w:rPr>
              <w:t>или</w:t>
            </w:r>
          </w:p>
          <w:p w:rsidR="00230882" w:rsidRPr="005F47E6" w:rsidRDefault="00230882" w:rsidP="008B66CA">
            <w:pPr>
              <w:jc w:val="both"/>
              <w:rPr>
                <w:color w:val="000000"/>
              </w:rPr>
            </w:pPr>
            <w:r>
              <w:rPr>
                <w:color w:val="000000"/>
              </w:rPr>
              <w:t>Д89х4,0, сталь марки 20</w:t>
            </w:r>
          </w:p>
        </w:tc>
        <w:tc>
          <w:tcPr>
            <w:tcW w:w="2268" w:type="dxa"/>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метр</w:t>
            </w:r>
          </w:p>
        </w:tc>
        <w:tc>
          <w:tcPr>
            <w:tcW w:w="1134" w:type="dxa"/>
          </w:tcPr>
          <w:p w:rsidR="00230882" w:rsidRPr="005F47E6" w:rsidRDefault="00230882" w:rsidP="008B66CA">
            <w:pPr>
              <w:jc w:val="center"/>
              <w:rPr>
                <w:color w:val="000000"/>
              </w:rPr>
            </w:pPr>
            <w:r>
              <w:rPr>
                <w:color w:val="000000"/>
              </w:rPr>
              <w:t>103</w:t>
            </w:r>
          </w:p>
        </w:tc>
        <w:tc>
          <w:tcPr>
            <w:tcW w:w="2269" w:type="dxa"/>
          </w:tcPr>
          <w:p w:rsidR="00230882" w:rsidRDefault="00230882" w:rsidP="008B66CA">
            <w:pPr>
              <w:jc w:val="center"/>
              <w:rPr>
                <w:color w:val="000000"/>
              </w:rPr>
            </w:pPr>
            <w:r>
              <w:rPr>
                <w:color w:val="000000"/>
              </w:rPr>
              <w:t>828,70</w:t>
            </w:r>
          </w:p>
        </w:tc>
      </w:tr>
      <w:tr w:rsidR="00230882" w:rsidTr="008B66CA">
        <w:trPr>
          <w:trHeight w:val="417"/>
        </w:trPr>
        <w:tc>
          <w:tcPr>
            <w:tcW w:w="567" w:type="dxa"/>
            <w:vAlign w:val="center"/>
          </w:tcPr>
          <w:p w:rsidR="00230882" w:rsidRDefault="00230882" w:rsidP="008B66CA">
            <w:pPr>
              <w:jc w:val="center"/>
              <w:rPr>
                <w:color w:val="000000"/>
              </w:rPr>
            </w:pPr>
            <w:r>
              <w:rPr>
                <w:color w:val="000000"/>
              </w:rPr>
              <w:t>22</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Д108х4,0, сталь марки 20</w:t>
            </w:r>
          </w:p>
        </w:tc>
        <w:tc>
          <w:tcPr>
            <w:tcW w:w="2268" w:type="dxa"/>
            <w:vMerge w:val="restart"/>
            <w:vAlign w:val="center"/>
          </w:tcPr>
          <w:p w:rsidR="00230882" w:rsidRPr="005F47E6" w:rsidRDefault="00230882" w:rsidP="008B66CA">
            <w:pPr>
              <w:jc w:val="center"/>
              <w:rPr>
                <w:color w:val="000000"/>
              </w:rPr>
            </w:pPr>
            <w:r>
              <w:rPr>
                <w:color w:val="000000"/>
              </w:rPr>
              <w:t>ГОСТ 10704-91</w:t>
            </w:r>
          </w:p>
        </w:tc>
        <w:tc>
          <w:tcPr>
            <w:tcW w:w="992" w:type="dxa"/>
          </w:tcPr>
          <w:p w:rsidR="00230882" w:rsidRPr="005F47E6" w:rsidRDefault="00230882" w:rsidP="008B66CA">
            <w:pPr>
              <w:jc w:val="center"/>
              <w:rPr>
                <w:color w:val="000000"/>
              </w:rPr>
            </w:pPr>
            <w:r w:rsidRPr="005F47E6">
              <w:rPr>
                <w:color w:val="000000"/>
              </w:rPr>
              <w:t>метр</w:t>
            </w:r>
          </w:p>
        </w:tc>
        <w:tc>
          <w:tcPr>
            <w:tcW w:w="1134" w:type="dxa"/>
          </w:tcPr>
          <w:p w:rsidR="00230882" w:rsidRDefault="00230882" w:rsidP="008B66CA">
            <w:pPr>
              <w:jc w:val="center"/>
              <w:rPr>
                <w:color w:val="000000"/>
              </w:rPr>
            </w:pPr>
            <w:r>
              <w:rPr>
                <w:color w:val="000000"/>
              </w:rPr>
              <w:t>29</w:t>
            </w:r>
          </w:p>
        </w:tc>
        <w:tc>
          <w:tcPr>
            <w:tcW w:w="2269" w:type="dxa"/>
          </w:tcPr>
          <w:p w:rsidR="00230882" w:rsidRDefault="00230882" w:rsidP="008B66CA">
            <w:pPr>
              <w:jc w:val="center"/>
              <w:rPr>
                <w:color w:val="000000"/>
              </w:rPr>
            </w:pPr>
            <w:r>
              <w:rPr>
                <w:color w:val="000000"/>
              </w:rPr>
              <w:t>1187,93</w:t>
            </w:r>
          </w:p>
        </w:tc>
      </w:tr>
      <w:tr w:rsidR="00230882" w:rsidTr="008B66CA">
        <w:trPr>
          <w:trHeight w:val="417"/>
        </w:trPr>
        <w:tc>
          <w:tcPr>
            <w:tcW w:w="567" w:type="dxa"/>
            <w:vAlign w:val="center"/>
          </w:tcPr>
          <w:p w:rsidR="00230882" w:rsidRDefault="00230882" w:rsidP="008B66CA">
            <w:pPr>
              <w:jc w:val="center"/>
              <w:rPr>
                <w:color w:val="000000"/>
              </w:rPr>
            </w:pPr>
            <w:r>
              <w:rPr>
                <w:color w:val="000000"/>
              </w:rPr>
              <w:t>23</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Д133х4,0, сталь марки 20</w:t>
            </w:r>
          </w:p>
        </w:tc>
        <w:tc>
          <w:tcPr>
            <w:tcW w:w="2268" w:type="dxa"/>
            <w:vMerge/>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48</w:t>
            </w:r>
          </w:p>
        </w:tc>
        <w:tc>
          <w:tcPr>
            <w:tcW w:w="2269" w:type="dxa"/>
          </w:tcPr>
          <w:p w:rsidR="00230882" w:rsidRDefault="00230882" w:rsidP="008B66CA">
            <w:pPr>
              <w:jc w:val="center"/>
              <w:rPr>
                <w:color w:val="000000"/>
              </w:rPr>
            </w:pPr>
            <w:r>
              <w:rPr>
                <w:color w:val="000000"/>
              </w:rPr>
              <w:t>1645,43</w:t>
            </w:r>
          </w:p>
        </w:tc>
      </w:tr>
      <w:tr w:rsidR="00230882" w:rsidTr="008B66CA">
        <w:trPr>
          <w:trHeight w:val="417"/>
        </w:trPr>
        <w:tc>
          <w:tcPr>
            <w:tcW w:w="567" w:type="dxa"/>
            <w:vAlign w:val="center"/>
          </w:tcPr>
          <w:p w:rsidR="00230882" w:rsidRDefault="00230882" w:rsidP="008B66CA">
            <w:pPr>
              <w:jc w:val="center"/>
              <w:rPr>
                <w:color w:val="000000"/>
              </w:rPr>
            </w:pPr>
            <w:r>
              <w:rPr>
                <w:color w:val="000000"/>
              </w:rPr>
              <w:lastRenderedPageBreak/>
              <w:t>24</w:t>
            </w:r>
          </w:p>
        </w:tc>
        <w:tc>
          <w:tcPr>
            <w:tcW w:w="3119" w:type="dxa"/>
            <w:vMerge/>
            <w:vAlign w:val="center"/>
          </w:tcPr>
          <w:p w:rsidR="00230882" w:rsidRDefault="00230882" w:rsidP="008B66CA">
            <w:pPr>
              <w:jc w:val="center"/>
              <w:rPr>
                <w:color w:val="000000"/>
              </w:rPr>
            </w:pPr>
          </w:p>
        </w:tc>
        <w:tc>
          <w:tcPr>
            <w:tcW w:w="4252" w:type="dxa"/>
          </w:tcPr>
          <w:p w:rsidR="00230882" w:rsidRDefault="00230882" w:rsidP="008B66CA">
            <w:pPr>
              <w:jc w:val="both"/>
              <w:rPr>
                <w:color w:val="000000"/>
              </w:rPr>
            </w:pPr>
            <w:r>
              <w:rPr>
                <w:color w:val="000000"/>
              </w:rPr>
              <w:t>Ду150</w:t>
            </w:r>
            <w:r w:rsidRPr="005F47E6">
              <w:rPr>
                <w:color w:val="000000"/>
              </w:rPr>
              <w:t>х4,</w:t>
            </w:r>
            <w:r>
              <w:rPr>
                <w:color w:val="000000"/>
              </w:rPr>
              <w:t xml:space="preserve">5, сталь марки 20 </w:t>
            </w:r>
          </w:p>
          <w:p w:rsidR="00230882" w:rsidRDefault="00230882" w:rsidP="008B66CA">
            <w:pPr>
              <w:jc w:val="both"/>
              <w:rPr>
                <w:color w:val="000000"/>
              </w:rPr>
            </w:pPr>
            <w:r>
              <w:rPr>
                <w:color w:val="000000"/>
              </w:rPr>
              <w:t>или</w:t>
            </w:r>
          </w:p>
          <w:p w:rsidR="00230882" w:rsidRPr="005F47E6" w:rsidRDefault="00230882" w:rsidP="008B66CA">
            <w:pPr>
              <w:jc w:val="both"/>
              <w:rPr>
                <w:color w:val="000000"/>
              </w:rPr>
            </w:pPr>
            <w:r>
              <w:rPr>
                <w:color w:val="000000"/>
              </w:rPr>
              <w:t>Д159х4,5, сталь марки 20</w:t>
            </w:r>
          </w:p>
        </w:tc>
        <w:tc>
          <w:tcPr>
            <w:tcW w:w="2268" w:type="dxa"/>
            <w:vAlign w:val="center"/>
          </w:tcPr>
          <w:p w:rsidR="00230882" w:rsidRDefault="00230882" w:rsidP="008B66CA">
            <w:pPr>
              <w:jc w:val="center"/>
              <w:rPr>
                <w:color w:val="000000"/>
              </w:rPr>
            </w:pPr>
            <w:r>
              <w:rPr>
                <w:color w:val="000000"/>
              </w:rPr>
              <w:t>ГОСТ 3262-75</w:t>
            </w:r>
          </w:p>
          <w:p w:rsidR="00230882" w:rsidRDefault="00230882" w:rsidP="008B66CA">
            <w:pPr>
              <w:jc w:val="center"/>
              <w:rPr>
                <w:color w:val="000000"/>
              </w:rPr>
            </w:pPr>
            <w:r>
              <w:rPr>
                <w:color w:val="000000"/>
              </w:rPr>
              <w:t>или</w:t>
            </w:r>
          </w:p>
          <w:p w:rsidR="00230882" w:rsidRPr="005F47E6" w:rsidRDefault="00230882" w:rsidP="008B66CA">
            <w:pPr>
              <w:jc w:val="center"/>
              <w:rPr>
                <w:color w:val="000000"/>
              </w:rPr>
            </w:pPr>
            <w:r>
              <w:rPr>
                <w:color w:val="000000"/>
              </w:rPr>
              <w:t>ГОСТ 10704-91</w:t>
            </w:r>
          </w:p>
        </w:tc>
        <w:tc>
          <w:tcPr>
            <w:tcW w:w="992" w:type="dxa"/>
          </w:tcPr>
          <w:p w:rsidR="00230882" w:rsidRPr="005F47E6" w:rsidRDefault="00230882" w:rsidP="008B66CA">
            <w:pPr>
              <w:jc w:val="center"/>
              <w:rPr>
                <w:color w:val="000000"/>
              </w:rPr>
            </w:pPr>
            <w:r w:rsidRPr="005F47E6">
              <w:rPr>
                <w:color w:val="000000"/>
              </w:rPr>
              <w:t>метр</w:t>
            </w:r>
          </w:p>
        </w:tc>
        <w:tc>
          <w:tcPr>
            <w:tcW w:w="1134" w:type="dxa"/>
          </w:tcPr>
          <w:p w:rsidR="00230882" w:rsidRDefault="00230882" w:rsidP="008B66CA">
            <w:pPr>
              <w:jc w:val="center"/>
              <w:rPr>
                <w:color w:val="000000"/>
              </w:rPr>
            </w:pPr>
            <w:r>
              <w:rPr>
                <w:color w:val="000000"/>
              </w:rPr>
              <w:t>12</w:t>
            </w:r>
          </w:p>
        </w:tc>
        <w:tc>
          <w:tcPr>
            <w:tcW w:w="2269" w:type="dxa"/>
          </w:tcPr>
          <w:p w:rsidR="00230882" w:rsidRDefault="00230882" w:rsidP="008B66CA">
            <w:pPr>
              <w:jc w:val="center"/>
              <w:rPr>
                <w:color w:val="000000"/>
              </w:rPr>
            </w:pPr>
            <w:r>
              <w:rPr>
                <w:color w:val="000000"/>
              </w:rPr>
              <w:t>2054,57</w:t>
            </w:r>
          </w:p>
        </w:tc>
      </w:tr>
      <w:tr w:rsidR="00230882" w:rsidTr="008B66CA">
        <w:trPr>
          <w:trHeight w:val="417"/>
        </w:trPr>
        <w:tc>
          <w:tcPr>
            <w:tcW w:w="567" w:type="dxa"/>
            <w:vAlign w:val="center"/>
          </w:tcPr>
          <w:p w:rsidR="00230882" w:rsidRDefault="00230882" w:rsidP="008B66CA">
            <w:pPr>
              <w:jc w:val="center"/>
              <w:rPr>
                <w:color w:val="000000"/>
              </w:rPr>
            </w:pPr>
            <w:r>
              <w:rPr>
                <w:color w:val="000000"/>
              </w:rPr>
              <w:t>25</w:t>
            </w:r>
          </w:p>
        </w:tc>
        <w:tc>
          <w:tcPr>
            <w:tcW w:w="3119" w:type="dxa"/>
            <w:vMerge/>
            <w:vAlign w:val="center"/>
          </w:tcPr>
          <w:p w:rsidR="00230882" w:rsidRDefault="00230882" w:rsidP="008B66CA">
            <w:pPr>
              <w:jc w:val="center"/>
              <w:rPr>
                <w:color w:val="000000"/>
              </w:rPr>
            </w:pPr>
          </w:p>
        </w:tc>
        <w:tc>
          <w:tcPr>
            <w:tcW w:w="4252" w:type="dxa"/>
          </w:tcPr>
          <w:p w:rsidR="00230882" w:rsidRPr="005F47E6" w:rsidRDefault="00230882" w:rsidP="008B66CA">
            <w:pPr>
              <w:jc w:val="both"/>
              <w:rPr>
                <w:color w:val="000000"/>
              </w:rPr>
            </w:pPr>
            <w:r>
              <w:rPr>
                <w:color w:val="000000"/>
              </w:rPr>
              <w:t>Д219х7,0, сталь марки 20</w:t>
            </w:r>
          </w:p>
        </w:tc>
        <w:tc>
          <w:tcPr>
            <w:tcW w:w="2268" w:type="dxa"/>
            <w:vAlign w:val="center"/>
          </w:tcPr>
          <w:p w:rsidR="00230882" w:rsidRDefault="00230882" w:rsidP="008B66CA">
            <w:pPr>
              <w:jc w:val="center"/>
              <w:rPr>
                <w:color w:val="000000"/>
              </w:rPr>
            </w:pPr>
            <w:r>
              <w:rPr>
                <w:color w:val="000000"/>
              </w:rPr>
              <w:t>ГОСТ 10704-91</w:t>
            </w: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10</w:t>
            </w:r>
          </w:p>
        </w:tc>
        <w:tc>
          <w:tcPr>
            <w:tcW w:w="2269" w:type="dxa"/>
          </w:tcPr>
          <w:p w:rsidR="00230882" w:rsidRDefault="00230882" w:rsidP="008B66CA">
            <w:pPr>
              <w:jc w:val="center"/>
              <w:rPr>
                <w:color w:val="000000"/>
              </w:rPr>
            </w:pPr>
            <w:r>
              <w:rPr>
                <w:color w:val="000000"/>
              </w:rPr>
              <w:t>3149,07</w:t>
            </w:r>
          </w:p>
        </w:tc>
      </w:tr>
      <w:tr w:rsidR="00230882" w:rsidTr="008B66CA">
        <w:trPr>
          <w:trHeight w:val="397"/>
        </w:trPr>
        <w:tc>
          <w:tcPr>
            <w:tcW w:w="567" w:type="dxa"/>
            <w:vAlign w:val="center"/>
          </w:tcPr>
          <w:p w:rsidR="00230882" w:rsidRDefault="00230882" w:rsidP="008B66CA">
            <w:pPr>
              <w:jc w:val="center"/>
              <w:rPr>
                <w:color w:val="000000"/>
              </w:rPr>
            </w:pPr>
            <w:r>
              <w:rPr>
                <w:color w:val="000000"/>
              </w:rPr>
              <w:t>26</w:t>
            </w:r>
          </w:p>
        </w:tc>
        <w:tc>
          <w:tcPr>
            <w:tcW w:w="3119" w:type="dxa"/>
            <w:vMerge w:val="restart"/>
            <w:vAlign w:val="center"/>
          </w:tcPr>
          <w:p w:rsidR="00230882" w:rsidRPr="008432DB" w:rsidRDefault="00230882" w:rsidP="008B66CA">
            <w:pPr>
              <w:jc w:val="center"/>
              <w:rPr>
                <w:color w:val="000000"/>
              </w:rPr>
            </w:pPr>
            <w:r w:rsidRPr="008432DB">
              <w:rPr>
                <w:color w:val="000000"/>
              </w:rPr>
              <w:t>Труб</w:t>
            </w:r>
            <w:r>
              <w:rPr>
                <w:color w:val="000000"/>
              </w:rPr>
              <w:t>а</w:t>
            </w:r>
            <w:r w:rsidRPr="008432DB">
              <w:rPr>
                <w:color w:val="000000"/>
              </w:rPr>
              <w:t xml:space="preserve"> стальн</w:t>
            </w:r>
            <w:r>
              <w:rPr>
                <w:color w:val="000000"/>
              </w:rPr>
              <w:t>ая</w:t>
            </w:r>
            <w:r w:rsidRPr="008432DB">
              <w:rPr>
                <w:color w:val="000000"/>
              </w:rPr>
              <w:t xml:space="preserve"> бесшовн</w:t>
            </w:r>
            <w:r>
              <w:rPr>
                <w:color w:val="000000"/>
              </w:rPr>
              <w:t>ая</w:t>
            </w:r>
            <w:r w:rsidRPr="008432DB">
              <w:rPr>
                <w:color w:val="000000"/>
              </w:rPr>
              <w:t xml:space="preserve"> горячедеформирован</w:t>
            </w:r>
            <w:r>
              <w:rPr>
                <w:color w:val="000000"/>
              </w:rPr>
              <w:t>ная</w:t>
            </w:r>
          </w:p>
        </w:tc>
        <w:tc>
          <w:tcPr>
            <w:tcW w:w="4252" w:type="dxa"/>
          </w:tcPr>
          <w:p w:rsidR="00230882" w:rsidRPr="008432DB" w:rsidRDefault="00230882" w:rsidP="008B66CA">
            <w:pPr>
              <w:jc w:val="both"/>
              <w:rPr>
                <w:color w:val="000000"/>
              </w:rPr>
            </w:pPr>
            <w:r>
              <w:rPr>
                <w:color w:val="000000"/>
              </w:rPr>
              <w:t>Д</w:t>
            </w:r>
            <w:r w:rsidRPr="008432DB">
              <w:rPr>
                <w:color w:val="000000"/>
              </w:rPr>
              <w:t>57х3,5</w:t>
            </w:r>
            <w:r>
              <w:rPr>
                <w:color w:val="000000"/>
              </w:rPr>
              <w:t>, сталь марки 20</w:t>
            </w:r>
          </w:p>
        </w:tc>
        <w:tc>
          <w:tcPr>
            <w:tcW w:w="2268" w:type="dxa"/>
            <w:vMerge w:val="restart"/>
            <w:vAlign w:val="center"/>
          </w:tcPr>
          <w:p w:rsidR="00230882" w:rsidRPr="005F47E6" w:rsidRDefault="00230882" w:rsidP="008B66CA">
            <w:pPr>
              <w:jc w:val="center"/>
              <w:rPr>
                <w:color w:val="000000"/>
              </w:rPr>
            </w:pPr>
            <w:r>
              <w:rPr>
                <w:color w:val="000000"/>
              </w:rPr>
              <w:t>ГОСТ 8732-78</w:t>
            </w: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27</w:t>
            </w:r>
          </w:p>
        </w:tc>
        <w:tc>
          <w:tcPr>
            <w:tcW w:w="2269" w:type="dxa"/>
          </w:tcPr>
          <w:p w:rsidR="00230882" w:rsidRDefault="00230882" w:rsidP="008B66CA">
            <w:pPr>
              <w:jc w:val="center"/>
              <w:rPr>
                <w:color w:val="000000"/>
              </w:rPr>
            </w:pPr>
            <w:r>
              <w:rPr>
                <w:color w:val="000000"/>
              </w:rPr>
              <w:t>541,10</w:t>
            </w:r>
          </w:p>
        </w:tc>
      </w:tr>
      <w:tr w:rsidR="00230882" w:rsidTr="008B66CA">
        <w:trPr>
          <w:trHeight w:val="430"/>
        </w:trPr>
        <w:tc>
          <w:tcPr>
            <w:tcW w:w="567" w:type="dxa"/>
            <w:vAlign w:val="center"/>
          </w:tcPr>
          <w:p w:rsidR="00230882" w:rsidRDefault="00230882" w:rsidP="008B66CA">
            <w:pPr>
              <w:jc w:val="center"/>
              <w:rPr>
                <w:color w:val="000000"/>
              </w:rPr>
            </w:pPr>
            <w:r>
              <w:rPr>
                <w:color w:val="000000"/>
              </w:rPr>
              <w:t>27</w:t>
            </w:r>
          </w:p>
        </w:tc>
        <w:tc>
          <w:tcPr>
            <w:tcW w:w="3119" w:type="dxa"/>
            <w:vMerge/>
            <w:vAlign w:val="center"/>
          </w:tcPr>
          <w:p w:rsidR="00230882" w:rsidRPr="008432DB"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57х</w:t>
            </w:r>
            <w:r>
              <w:rPr>
                <w:color w:val="000000"/>
              </w:rPr>
              <w:t>4</w:t>
            </w:r>
            <w:r w:rsidRPr="008432DB">
              <w:rPr>
                <w:color w:val="000000"/>
              </w:rPr>
              <w:t>,</w:t>
            </w:r>
            <w:r>
              <w:rPr>
                <w:color w:val="000000"/>
              </w:rPr>
              <w:t>0, сталь марки 20</w:t>
            </w:r>
          </w:p>
        </w:tc>
        <w:tc>
          <w:tcPr>
            <w:tcW w:w="2268" w:type="dxa"/>
            <w:vMerge/>
            <w:vAlign w:val="center"/>
          </w:tcPr>
          <w:p w:rsidR="00230882"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115</w:t>
            </w:r>
          </w:p>
        </w:tc>
        <w:tc>
          <w:tcPr>
            <w:tcW w:w="2269" w:type="dxa"/>
          </w:tcPr>
          <w:p w:rsidR="00230882" w:rsidRDefault="00230882" w:rsidP="008B66CA">
            <w:pPr>
              <w:jc w:val="center"/>
              <w:rPr>
                <w:color w:val="000000"/>
              </w:rPr>
            </w:pPr>
            <w:r>
              <w:rPr>
                <w:color w:val="000000"/>
              </w:rPr>
              <w:t>614,57</w:t>
            </w:r>
          </w:p>
        </w:tc>
      </w:tr>
      <w:tr w:rsidR="00230882" w:rsidTr="008B66CA">
        <w:trPr>
          <w:trHeight w:val="422"/>
        </w:trPr>
        <w:tc>
          <w:tcPr>
            <w:tcW w:w="567" w:type="dxa"/>
            <w:vAlign w:val="center"/>
          </w:tcPr>
          <w:p w:rsidR="00230882" w:rsidRDefault="00230882" w:rsidP="008B66CA">
            <w:pPr>
              <w:jc w:val="center"/>
              <w:rPr>
                <w:color w:val="000000"/>
              </w:rPr>
            </w:pPr>
            <w:r>
              <w:rPr>
                <w:color w:val="000000"/>
              </w:rPr>
              <w:t>28</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89х5,0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122</w:t>
            </w:r>
          </w:p>
        </w:tc>
        <w:tc>
          <w:tcPr>
            <w:tcW w:w="2269" w:type="dxa"/>
          </w:tcPr>
          <w:p w:rsidR="00230882" w:rsidRDefault="00230882" w:rsidP="008B66CA">
            <w:pPr>
              <w:jc w:val="center"/>
              <w:rPr>
                <w:color w:val="000000"/>
              </w:rPr>
            </w:pPr>
            <w:r>
              <w:rPr>
                <w:color w:val="000000"/>
              </w:rPr>
              <w:t>1266,47</w:t>
            </w:r>
          </w:p>
        </w:tc>
      </w:tr>
      <w:tr w:rsidR="00230882" w:rsidTr="008B66CA">
        <w:trPr>
          <w:trHeight w:val="397"/>
        </w:trPr>
        <w:tc>
          <w:tcPr>
            <w:tcW w:w="567" w:type="dxa"/>
            <w:vAlign w:val="center"/>
          </w:tcPr>
          <w:p w:rsidR="00230882" w:rsidRDefault="00230882" w:rsidP="008B66CA">
            <w:pPr>
              <w:jc w:val="center"/>
              <w:rPr>
                <w:color w:val="000000"/>
              </w:rPr>
            </w:pPr>
            <w:r>
              <w:rPr>
                <w:color w:val="000000"/>
              </w:rPr>
              <w:t>29</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108х5,0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103</w:t>
            </w:r>
          </w:p>
        </w:tc>
        <w:tc>
          <w:tcPr>
            <w:tcW w:w="2269" w:type="dxa"/>
          </w:tcPr>
          <w:p w:rsidR="00230882" w:rsidRDefault="00230882" w:rsidP="008B66CA">
            <w:pPr>
              <w:jc w:val="center"/>
              <w:rPr>
                <w:color w:val="000000"/>
              </w:rPr>
            </w:pPr>
            <w:r>
              <w:rPr>
                <w:color w:val="000000"/>
              </w:rPr>
              <w:t>1543,03</w:t>
            </w:r>
          </w:p>
        </w:tc>
      </w:tr>
      <w:tr w:rsidR="00230882" w:rsidTr="008B66CA">
        <w:trPr>
          <w:trHeight w:val="397"/>
        </w:trPr>
        <w:tc>
          <w:tcPr>
            <w:tcW w:w="567" w:type="dxa"/>
            <w:vAlign w:val="center"/>
          </w:tcPr>
          <w:p w:rsidR="00230882" w:rsidRDefault="00230882" w:rsidP="008B66CA">
            <w:pPr>
              <w:jc w:val="center"/>
              <w:rPr>
                <w:color w:val="000000"/>
              </w:rPr>
            </w:pPr>
            <w:r>
              <w:rPr>
                <w:color w:val="000000"/>
              </w:rPr>
              <w:t>30</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159х</w:t>
            </w:r>
            <w:r>
              <w:rPr>
                <w:color w:val="000000"/>
              </w:rPr>
              <w:t>5</w:t>
            </w:r>
            <w:r w:rsidRPr="008432DB">
              <w:rPr>
                <w:color w:val="000000"/>
              </w:rPr>
              <w:t>,0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28</w:t>
            </w:r>
          </w:p>
        </w:tc>
        <w:tc>
          <w:tcPr>
            <w:tcW w:w="2269" w:type="dxa"/>
          </w:tcPr>
          <w:p w:rsidR="00230882" w:rsidRDefault="00230882" w:rsidP="008B66CA">
            <w:pPr>
              <w:jc w:val="center"/>
              <w:rPr>
                <w:color w:val="000000"/>
              </w:rPr>
            </w:pPr>
            <w:r>
              <w:rPr>
                <w:color w:val="000000"/>
              </w:rPr>
              <w:t>2189,27</w:t>
            </w:r>
          </w:p>
        </w:tc>
      </w:tr>
      <w:tr w:rsidR="00230882" w:rsidTr="008B66CA">
        <w:trPr>
          <w:trHeight w:val="397"/>
        </w:trPr>
        <w:tc>
          <w:tcPr>
            <w:tcW w:w="567" w:type="dxa"/>
            <w:vAlign w:val="center"/>
          </w:tcPr>
          <w:p w:rsidR="00230882" w:rsidRDefault="00230882" w:rsidP="008B66CA">
            <w:pPr>
              <w:jc w:val="center"/>
              <w:rPr>
                <w:color w:val="000000"/>
              </w:rPr>
            </w:pPr>
            <w:r>
              <w:rPr>
                <w:color w:val="000000"/>
              </w:rPr>
              <w:t>31</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159х</w:t>
            </w:r>
            <w:r>
              <w:rPr>
                <w:color w:val="000000"/>
              </w:rPr>
              <w:t>10</w:t>
            </w:r>
            <w:r w:rsidRPr="008432DB">
              <w:rPr>
                <w:color w:val="000000"/>
              </w:rPr>
              <w:t>,0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614</w:t>
            </w:r>
          </w:p>
        </w:tc>
        <w:tc>
          <w:tcPr>
            <w:tcW w:w="2269" w:type="dxa"/>
          </w:tcPr>
          <w:p w:rsidR="00230882" w:rsidRDefault="00230882" w:rsidP="008B66CA">
            <w:pPr>
              <w:jc w:val="center"/>
              <w:rPr>
                <w:color w:val="000000"/>
              </w:rPr>
            </w:pPr>
            <w:r>
              <w:rPr>
                <w:color w:val="000000"/>
              </w:rPr>
              <w:t>4278,80</w:t>
            </w:r>
          </w:p>
        </w:tc>
      </w:tr>
      <w:tr w:rsidR="00230882" w:rsidTr="008B66CA">
        <w:trPr>
          <w:trHeight w:val="397"/>
        </w:trPr>
        <w:tc>
          <w:tcPr>
            <w:tcW w:w="567" w:type="dxa"/>
            <w:vAlign w:val="center"/>
          </w:tcPr>
          <w:p w:rsidR="00230882" w:rsidRDefault="00230882" w:rsidP="008B66CA">
            <w:pPr>
              <w:jc w:val="center"/>
              <w:rPr>
                <w:color w:val="000000"/>
              </w:rPr>
            </w:pPr>
            <w:r>
              <w:rPr>
                <w:color w:val="000000"/>
              </w:rPr>
              <w:t>32</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сталь марки 20</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10</w:t>
            </w:r>
          </w:p>
        </w:tc>
        <w:tc>
          <w:tcPr>
            <w:tcW w:w="2269" w:type="dxa"/>
          </w:tcPr>
          <w:p w:rsidR="00230882" w:rsidRDefault="00230882" w:rsidP="008B66CA">
            <w:pPr>
              <w:jc w:val="center"/>
              <w:rPr>
                <w:color w:val="000000"/>
              </w:rPr>
            </w:pPr>
            <w:r>
              <w:rPr>
                <w:color w:val="000000"/>
              </w:rPr>
              <w:t>4813,83</w:t>
            </w:r>
          </w:p>
        </w:tc>
      </w:tr>
      <w:tr w:rsidR="00230882" w:rsidTr="008B66CA">
        <w:trPr>
          <w:trHeight w:val="397"/>
        </w:trPr>
        <w:tc>
          <w:tcPr>
            <w:tcW w:w="567" w:type="dxa"/>
            <w:vAlign w:val="center"/>
          </w:tcPr>
          <w:p w:rsidR="00230882" w:rsidRDefault="00230882" w:rsidP="008B66CA">
            <w:pPr>
              <w:jc w:val="center"/>
              <w:rPr>
                <w:color w:val="000000"/>
              </w:rPr>
            </w:pPr>
            <w:r>
              <w:rPr>
                <w:color w:val="000000"/>
              </w:rPr>
              <w:t>33</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32х</w:t>
            </w:r>
            <w:r>
              <w:rPr>
                <w:color w:val="000000"/>
              </w:rPr>
              <w:t>3,5,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91</w:t>
            </w:r>
          </w:p>
        </w:tc>
        <w:tc>
          <w:tcPr>
            <w:tcW w:w="2269" w:type="dxa"/>
          </w:tcPr>
          <w:p w:rsidR="00230882" w:rsidRDefault="00230882" w:rsidP="008B66CA">
            <w:pPr>
              <w:jc w:val="center"/>
              <w:rPr>
                <w:color w:val="000000"/>
              </w:rPr>
            </w:pPr>
            <w:r>
              <w:rPr>
                <w:color w:val="000000"/>
              </w:rPr>
              <w:t>493,23</w:t>
            </w:r>
          </w:p>
        </w:tc>
      </w:tr>
      <w:tr w:rsidR="00230882" w:rsidTr="008B66CA">
        <w:trPr>
          <w:trHeight w:val="397"/>
        </w:trPr>
        <w:tc>
          <w:tcPr>
            <w:tcW w:w="567" w:type="dxa"/>
            <w:vAlign w:val="center"/>
          </w:tcPr>
          <w:p w:rsidR="00230882" w:rsidRDefault="00230882" w:rsidP="008B66CA">
            <w:pPr>
              <w:jc w:val="center"/>
              <w:rPr>
                <w:color w:val="000000"/>
              </w:rPr>
            </w:pPr>
            <w:r>
              <w:rPr>
                <w:color w:val="000000"/>
              </w:rPr>
              <w:t>34</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Д57</w:t>
            </w:r>
            <w:r w:rsidRPr="008432DB">
              <w:rPr>
                <w:color w:val="000000"/>
              </w:rPr>
              <w:t>х</w:t>
            </w:r>
            <w:r>
              <w:rPr>
                <w:color w:val="000000"/>
              </w:rPr>
              <w:t>3,5,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146</w:t>
            </w:r>
          </w:p>
        </w:tc>
        <w:tc>
          <w:tcPr>
            <w:tcW w:w="2269" w:type="dxa"/>
          </w:tcPr>
          <w:p w:rsidR="00230882" w:rsidRDefault="00230882" w:rsidP="008B66CA">
            <w:pPr>
              <w:jc w:val="center"/>
              <w:rPr>
                <w:color w:val="000000"/>
              </w:rPr>
            </w:pPr>
            <w:r>
              <w:rPr>
                <w:color w:val="000000"/>
              </w:rPr>
              <w:t>700,90</w:t>
            </w:r>
          </w:p>
        </w:tc>
      </w:tr>
      <w:tr w:rsidR="00230882" w:rsidTr="008B66CA">
        <w:trPr>
          <w:trHeight w:val="397"/>
        </w:trPr>
        <w:tc>
          <w:tcPr>
            <w:tcW w:w="567" w:type="dxa"/>
            <w:vAlign w:val="center"/>
          </w:tcPr>
          <w:p w:rsidR="00230882" w:rsidRDefault="00230882" w:rsidP="008B66CA">
            <w:pPr>
              <w:jc w:val="center"/>
              <w:rPr>
                <w:color w:val="000000"/>
              </w:rPr>
            </w:pPr>
            <w:r>
              <w:rPr>
                <w:color w:val="000000"/>
              </w:rPr>
              <w:t>35</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Д57</w:t>
            </w:r>
            <w:r w:rsidRPr="008432DB">
              <w:rPr>
                <w:color w:val="000000"/>
              </w:rPr>
              <w:t>х</w:t>
            </w:r>
            <w:r>
              <w:rPr>
                <w:color w:val="000000"/>
              </w:rPr>
              <w:t>5,0,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100</w:t>
            </w:r>
          </w:p>
        </w:tc>
        <w:tc>
          <w:tcPr>
            <w:tcW w:w="2269" w:type="dxa"/>
          </w:tcPr>
          <w:p w:rsidR="00230882" w:rsidRDefault="00230882" w:rsidP="008B66CA">
            <w:pPr>
              <w:jc w:val="center"/>
              <w:rPr>
                <w:color w:val="000000"/>
              </w:rPr>
            </w:pPr>
            <w:r>
              <w:rPr>
                <w:color w:val="000000"/>
              </w:rPr>
              <w:t>929,90</w:t>
            </w:r>
          </w:p>
        </w:tc>
      </w:tr>
      <w:tr w:rsidR="00230882" w:rsidTr="008B66CA">
        <w:trPr>
          <w:trHeight w:val="397"/>
        </w:trPr>
        <w:tc>
          <w:tcPr>
            <w:tcW w:w="567" w:type="dxa"/>
            <w:vAlign w:val="center"/>
          </w:tcPr>
          <w:p w:rsidR="00230882" w:rsidRDefault="00230882" w:rsidP="008B66CA">
            <w:pPr>
              <w:jc w:val="center"/>
              <w:rPr>
                <w:color w:val="000000"/>
              </w:rPr>
            </w:pPr>
            <w:r>
              <w:rPr>
                <w:color w:val="000000"/>
              </w:rPr>
              <w:t>36</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Д76</w:t>
            </w:r>
            <w:r w:rsidRPr="008432DB">
              <w:rPr>
                <w:color w:val="000000"/>
              </w:rPr>
              <w:t>х</w:t>
            </w:r>
            <w:r>
              <w:rPr>
                <w:color w:val="000000"/>
              </w:rPr>
              <w:t>5</w:t>
            </w:r>
            <w:r w:rsidRPr="008432DB">
              <w:rPr>
                <w:color w:val="000000"/>
              </w:rPr>
              <w:t>,</w:t>
            </w:r>
            <w:r>
              <w:rPr>
                <w:color w:val="000000"/>
              </w:rPr>
              <w:t>0,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149</w:t>
            </w:r>
          </w:p>
        </w:tc>
        <w:tc>
          <w:tcPr>
            <w:tcW w:w="2269" w:type="dxa"/>
          </w:tcPr>
          <w:p w:rsidR="00230882" w:rsidRDefault="00230882" w:rsidP="008B66CA">
            <w:pPr>
              <w:jc w:val="center"/>
              <w:rPr>
                <w:color w:val="000000"/>
              </w:rPr>
            </w:pPr>
            <w:r>
              <w:rPr>
                <w:color w:val="000000"/>
              </w:rPr>
              <w:t>1135,77</w:t>
            </w:r>
          </w:p>
        </w:tc>
      </w:tr>
      <w:tr w:rsidR="00230882" w:rsidTr="008B66CA">
        <w:trPr>
          <w:trHeight w:val="397"/>
        </w:trPr>
        <w:tc>
          <w:tcPr>
            <w:tcW w:w="567" w:type="dxa"/>
            <w:vAlign w:val="center"/>
          </w:tcPr>
          <w:p w:rsidR="00230882" w:rsidRDefault="00230882" w:rsidP="008B66CA">
            <w:pPr>
              <w:jc w:val="center"/>
              <w:rPr>
                <w:color w:val="000000"/>
              </w:rPr>
            </w:pPr>
            <w:r>
              <w:rPr>
                <w:color w:val="000000"/>
              </w:rPr>
              <w:t>37</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Д76</w:t>
            </w:r>
            <w:r w:rsidRPr="008432DB">
              <w:rPr>
                <w:color w:val="000000"/>
              </w:rPr>
              <w:t>х</w:t>
            </w:r>
            <w:r>
              <w:rPr>
                <w:color w:val="000000"/>
              </w:rPr>
              <w:t>6</w:t>
            </w:r>
            <w:r w:rsidRPr="008432DB">
              <w:rPr>
                <w:color w:val="000000"/>
              </w:rPr>
              <w:t>,</w:t>
            </w:r>
            <w:r>
              <w:rPr>
                <w:color w:val="000000"/>
              </w:rPr>
              <w:t>0,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20</w:t>
            </w:r>
          </w:p>
        </w:tc>
        <w:tc>
          <w:tcPr>
            <w:tcW w:w="2269" w:type="dxa"/>
          </w:tcPr>
          <w:p w:rsidR="00230882" w:rsidRDefault="00230882" w:rsidP="008B66CA">
            <w:pPr>
              <w:jc w:val="center"/>
              <w:rPr>
                <w:color w:val="000000"/>
              </w:rPr>
            </w:pPr>
            <w:r>
              <w:rPr>
                <w:color w:val="000000"/>
              </w:rPr>
              <w:t>1362,79</w:t>
            </w:r>
          </w:p>
        </w:tc>
      </w:tr>
      <w:tr w:rsidR="00230882" w:rsidTr="008B66CA">
        <w:trPr>
          <w:trHeight w:val="397"/>
        </w:trPr>
        <w:tc>
          <w:tcPr>
            <w:tcW w:w="567" w:type="dxa"/>
            <w:vAlign w:val="center"/>
          </w:tcPr>
          <w:p w:rsidR="00230882" w:rsidRDefault="00230882" w:rsidP="008B66CA">
            <w:pPr>
              <w:jc w:val="center"/>
              <w:rPr>
                <w:color w:val="000000"/>
              </w:rPr>
            </w:pPr>
            <w:r>
              <w:rPr>
                <w:color w:val="000000"/>
              </w:rPr>
              <w:t>38</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89х5,0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301</w:t>
            </w:r>
          </w:p>
        </w:tc>
        <w:tc>
          <w:tcPr>
            <w:tcW w:w="2269" w:type="dxa"/>
          </w:tcPr>
          <w:p w:rsidR="00230882" w:rsidRDefault="00230882" w:rsidP="008B66CA">
            <w:pPr>
              <w:jc w:val="center"/>
              <w:rPr>
                <w:color w:val="000000"/>
              </w:rPr>
            </w:pPr>
            <w:r>
              <w:rPr>
                <w:color w:val="000000"/>
              </w:rPr>
              <w:t>1350,30</w:t>
            </w:r>
          </w:p>
        </w:tc>
      </w:tr>
      <w:tr w:rsidR="00230882" w:rsidTr="008B66CA">
        <w:trPr>
          <w:trHeight w:val="397"/>
        </w:trPr>
        <w:tc>
          <w:tcPr>
            <w:tcW w:w="567" w:type="dxa"/>
            <w:vAlign w:val="center"/>
          </w:tcPr>
          <w:p w:rsidR="00230882" w:rsidRDefault="00230882" w:rsidP="008B66CA">
            <w:pPr>
              <w:jc w:val="center"/>
              <w:rPr>
                <w:color w:val="000000"/>
              </w:rPr>
            </w:pPr>
            <w:r>
              <w:rPr>
                <w:color w:val="000000"/>
              </w:rPr>
              <w:t>39</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89х</w:t>
            </w:r>
            <w:r>
              <w:rPr>
                <w:color w:val="000000"/>
              </w:rPr>
              <w:t>6</w:t>
            </w:r>
            <w:r w:rsidRPr="008432DB">
              <w:rPr>
                <w:color w:val="000000"/>
              </w:rPr>
              <w:t>,0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Pr>
                <w:color w:val="000000"/>
              </w:rPr>
              <w:t>метр</w:t>
            </w:r>
          </w:p>
        </w:tc>
        <w:tc>
          <w:tcPr>
            <w:tcW w:w="1134" w:type="dxa"/>
          </w:tcPr>
          <w:p w:rsidR="00230882" w:rsidRDefault="00230882" w:rsidP="008B66CA">
            <w:pPr>
              <w:jc w:val="center"/>
              <w:rPr>
                <w:color w:val="000000"/>
              </w:rPr>
            </w:pPr>
            <w:r>
              <w:rPr>
                <w:color w:val="000000"/>
              </w:rPr>
              <w:t>76</w:t>
            </w:r>
          </w:p>
        </w:tc>
        <w:tc>
          <w:tcPr>
            <w:tcW w:w="2269" w:type="dxa"/>
          </w:tcPr>
          <w:p w:rsidR="00230882" w:rsidRDefault="00230882" w:rsidP="008B66CA">
            <w:pPr>
              <w:jc w:val="center"/>
              <w:rPr>
                <w:color w:val="000000"/>
              </w:rPr>
            </w:pPr>
            <w:r>
              <w:rPr>
                <w:color w:val="000000"/>
              </w:rPr>
              <w:t>1610,53</w:t>
            </w:r>
          </w:p>
        </w:tc>
      </w:tr>
      <w:tr w:rsidR="00230882" w:rsidTr="008B66CA">
        <w:trPr>
          <w:trHeight w:val="397"/>
        </w:trPr>
        <w:tc>
          <w:tcPr>
            <w:tcW w:w="567" w:type="dxa"/>
            <w:vAlign w:val="center"/>
          </w:tcPr>
          <w:p w:rsidR="00230882" w:rsidRDefault="00230882" w:rsidP="008B66CA">
            <w:pPr>
              <w:jc w:val="center"/>
              <w:rPr>
                <w:color w:val="000000"/>
              </w:rPr>
            </w:pPr>
            <w:r>
              <w:rPr>
                <w:color w:val="000000"/>
              </w:rPr>
              <w:t>40</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108х4,0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102</w:t>
            </w:r>
          </w:p>
        </w:tc>
        <w:tc>
          <w:tcPr>
            <w:tcW w:w="2269" w:type="dxa"/>
          </w:tcPr>
          <w:p w:rsidR="00230882" w:rsidRDefault="00230882" w:rsidP="008B66CA">
            <w:pPr>
              <w:jc w:val="center"/>
              <w:rPr>
                <w:color w:val="000000"/>
              </w:rPr>
            </w:pPr>
            <w:r>
              <w:rPr>
                <w:color w:val="000000"/>
              </w:rPr>
              <w:t>1366,13</w:t>
            </w:r>
          </w:p>
        </w:tc>
      </w:tr>
      <w:tr w:rsidR="00230882" w:rsidTr="008B66CA">
        <w:trPr>
          <w:trHeight w:val="397"/>
        </w:trPr>
        <w:tc>
          <w:tcPr>
            <w:tcW w:w="567" w:type="dxa"/>
            <w:vAlign w:val="center"/>
          </w:tcPr>
          <w:p w:rsidR="00230882" w:rsidRDefault="00230882" w:rsidP="008B66CA">
            <w:pPr>
              <w:jc w:val="center"/>
              <w:rPr>
                <w:color w:val="000000"/>
              </w:rPr>
            </w:pPr>
            <w:r>
              <w:rPr>
                <w:color w:val="000000"/>
              </w:rPr>
              <w:t>41</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108х</w:t>
            </w:r>
            <w:r>
              <w:rPr>
                <w:color w:val="000000"/>
              </w:rPr>
              <w:t>5,</w:t>
            </w:r>
            <w:r w:rsidRPr="008432DB">
              <w:rPr>
                <w:color w:val="000000"/>
              </w:rPr>
              <w:t>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320</w:t>
            </w:r>
          </w:p>
        </w:tc>
        <w:tc>
          <w:tcPr>
            <w:tcW w:w="2269" w:type="dxa"/>
          </w:tcPr>
          <w:p w:rsidR="00230882" w:rsidRDefault="00230882" w:rsidP="008B66CA">
            <w:pPr>
              <w:jc w:val="center"/>
              <w:rPr>
                <w:color w:val="000000"/>
              </w:rPr>
            </w:pPr>
            <w:r>
              <w:rPr>
                <w:color w:val="000000"/>
              </w:rPr>
              <w:t>1680,50</w:t>
            </w:r>
          </w:p>
        </w:tc>
      </w:tr>
      <w:tr w:rsidR="00230882" w:rsidTr="008B66CA">
        <w:trPr>
          <w:trHeight w:val="397"/>
        </w:trPr>
        <w:tc>
          <w:tcPr>
            <w:tcW w:w="567" w:type="dxa"/>
            <w:vAlign w:val="center"/>
          </w:tcPr>
          <w:p w:rsidR="00230882" w:rsidRDefault="00230882" w:rsidP="008B66CA">
            <w:pPr>
              <w:jc w:val="center"/>
              <w:rPr>
                <w:color w:val="000000"/>
              </w:rPr>
            </w:pPr>
            <w:r>
              <w:rPr>
                <w:color w:val="000000"/>
              </w:rPr>
              <w:t>42</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Д133</w:t>
            </w:r>
            <w:r w:rsidRPr="008432DB">
              <w:rPr>
                <w:color w:val="000000"/>
              </w:rPr>
              <w:t>х</w:t>
            </w:r>
            <w:r>
              <w:rPr>
                <w:color w:val="000000"/>
              </w:rPr>
              <w:t>6</w:t>
            </w:r>
            <w:r w:rsidRPr="008432DB">
              <w:rPr>
                <w:color w:val="000000"/>
              </w:rPr>
              <w:t>,0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28</w:t>
            </w:r>
          </w:p>
        </w:tc>
        <w:tc>
          <w:tcPr>
            <w:tcW w:w="2269" w:type="dxa"/>
          </w:tcPr>
          <w:p w:rsidR="00230882" w:rsidRDefault="00230882" w:rsidP="008B66CA">
            <w:pPr>
              <w:jc w:val="center"/>
              <w:rPr>
                <w:color w:val="000000"/>
              </w:rPr>
            </w:pPr>
            <w:r>
              <w:rPr>
                <w:color w:val="000000"/>
              </w:rPr>
              <w:t>2488,20</w:t>
            </w:r>
          </w:p>
        </w:tc>
      </w:tr>
      <w:tr w:rsidR="00230882" w:rsidTr="008B66CA">
        <w:trPr>
          <w:trHeight w:val="397"/>
        </w:trPr>
        <w:tc>
          <w:tcPr>
            <w:tcW w:w="567" w:type="dxa"/>
            <w:vAlign w:val="center"/>
          </w:tcPr>
          <w:p w:rsidR="00230882" w:rsidRDefault="00230882" w:rsidP="008B66CA">
            <w:pPr>
              <w:jc w:val="center"/>
              <w:rPr>
                <w:color w:val="000000"/>
              </w:rPr>
            </w:pPr>
            <w:r>
              <w:rPr>
                <w:color w:val="000000"/>
              </w:rPr>
              <w:t>43</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Д159</w:t>
            </w:r>
            <w:r w:rsidRPr="008432DB">
              <w:rPr>
                <w:color w:val="000000"/>
              </w:rPr>
              <w:t>х</w:t>
            </w:r>
            <w:r>
              <w:rPr>
                <w:color w:val="000000"/>
              </w:rPr>
              <w:t>5</w:t>
            </w:r>
            <w:r w:rsidRPr="008432DB">
              <w:rPr>
                <w:color w:val="000000"/>
              </w:rPr>
              <w:t>,0</w:t>
            </w:r>
            <w:r>
              <w:rPr>
                <w:color w:val="000000"/>
              </w:rPr>
              <w:t xml:space="preserve">, сталь марки 09Г2С </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299</w:t>
            </w:r>
          </w:p>
        </w:tc>
        <w:tc>
          <w:tcPr>
            <w:tcW w:w="2269" w:type="dxa"/>
          </w:tcPr>
          <w:p w:rsidR="00230882" w:rsidRDefault="00230882" w:rsidP="008B66CA">
            <w:pPr>
              <w:jc w:val="center"/>
              <w:rPr>
                <w:color w:val="000000"/>
              </w:rPr>
            </w:pPr>
            <w:r>
              <w:rPr>
                <w:color w:val="000000"/>
              </w:rPr>
              <w:t>2237,87</w:t>
            </w:r>
          </w:p>
        </w:tc>
      </w:tr>
      <w:tr w:rsidR="00230882" w:rsidTr="008B66CA">
        <w:trPr>
          <w:trHeight w:val="397"/>
        </w:trPr>
        <w:tc>
          <w:tcPr>
            <w:tcW w:w="567" w:type="dxa"/>
            <w:vAlign w:val="center"/>
          </w:tcPr>
          <w:p w:rsidR="00230882" w:rsidRDefault="00230882" w:rsidP="008B66CA">
            <w:pPr>
              <w:jc w:val="center"/>
              <w:rPr>
                <w:color w:val="000000"/>
              </w:rPr>
            </w:pPr>
            <w:r>
              <w:rPr>
                <w:color w:val="000000"/>
              </w:rPr>
              <w:t>44</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w:t>
            </w:r>
            <w:r w:rsidRPr="008432DB">
              <w:rPr>
                <w:color w:val="000000"/>
              </w:rPr>
              <w:t>1</w:t>
            </w:r>
            <w:r>
              <w:rPr>
                <w:color w:val="000000"/>
              </w:rPr>
              <w:t>59</w:t>
            </w:r>
            <w:r w:rsidRPr="008432DB">
              <w:rPr>
                <w:color w:val="000000"/>
              </w:rPr>
              <w:t>х</w:t>
            </w:r>
            <w:r>
              <w:rPr>
                <w:color w:val="000000"/>
              </w:rPr>
              <w:t>6</w:t>
            </w:r>
            <w:r w:rsidRPr="008432DB">
              <w:rPr>
                <w:color w:val="000000"/>
              </w:rPr>
              <w:t>,0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283</w:t>
            </w:r>
          </w:p>
        </w:tc>
        <w:tc>
          <w:tcPr>
            <w:tcW w:w="2269" w:type="dxa"/>
          </w:tcPr>
          <w:p w:rsidR="00230882" w:rsidRDefault="00230882" w:rsidP="008B66CA">
            <w:pPr>
              <w:jc w:val="center"/>
              <w:rPr>
                <w:color w:val="000000"/>
              </w:rPr>
            </w:pPr>
            <w:r>
              <w:rPr>
                <w:color w:val="000000"/>
              </w:rPr>
              <w:t>2675,30</w:t>
            </w:r>
          </w:p>
        </w:tc>
      </w:tr>
      <w:tr w:rsidR="00230882" w:rsidTr="008B66CA">
        <w:trPr>
          <w:trHeight w:val="397"/>
        </w:trPr>
        <w:tc>
          <w:tcPr>
            <w:tcW w:w="567" w:type="dxa"/>
            <w:vAlign w:val="center"/>
          </w:tcPr>
          <w:p w:rsidR="00230882" w:rsidRDefault="00230882" w:rsidP="008B66CA">
            <w:pPr>
              <w:jc w:val="center"/>
              <w:rPr>
                <w:color w:val="000000"/>
              </w:rPr>
            </w:pPr>
            <w:r>
              <w:rPr>
                <w:color w:val="000000"/>
              </w:rPr>
              <w:t>45</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Д219</w:t>
            </w:r>
            <w:r w:rsidRPr="008432DB">
              <w:rPr>
                <w:color w:val="000000"/>
              </w:rPr>
              <w:t>х</w:t>
            </w:r>
            <w:r>
              <w:rPr>
                <w:color w:val="000000"/>
              </w:rPr>
              <w:t>8</w:t>
            </w:r>
            <w:r w:rsidRPr="008432DB">
              <w:rPr>
                <w:color w:val="000000"/>
              </w:rPr>
              <w:t>,0</w:t>
            </w:r>
            <w:r>
              <w:rPr>
                <w:color w:val="000000"/>
              </w:rPr>
              <w:t xml:space="preserve">, сталь марки 09Г2С </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337</w:t>
            </w:r>
          </w:p>
        </w:tc>
        <w:tc>
          <w:tcPr>
            <w:tcW w:w="2269" w:type="dxa"/>
          </w:tcPr>
          <w:p w:rsidR="00230882" w:rsidRDefault="00230882" w:rsidP="008B66CA">
            <w:pPr>
              <w:jc w:val="center"/>
              <w:rPr>
                <w:color w:val="000000"/>
              </w:rPr>
            </w:pPr>
            <w:r>
              <w:rPr>
                <w:color w:val="000000"/>
              </w:rPr>
              <w:t>4886,77</w:t>
            </w:r>
          </w:p>
        </w:tc>
      </w:tr>
      <w:tr w:rsidR="00230882" w:rsidTr="008B66CA">
        <w:trPr>
          <w:trHeight w:val="397"/>
        </w:trPr>
        <w:tc>
          <w:tcPr>
            <w:tcW w:w="567" w:type="dxa"/>
            <w:vAlign w:val="center"/>
          </w:tcPr>
          <w:p w:rsidR="00230882" w:rsidRDefault="00230882" w:rsidP="008B66CA">
            <w:pPr>
              <w:jc w:val="center"/>
              <w:rPr>
                <w:color w:val="000000"/>
              </w:rPr>
            </w:pPr>
            <w:r>
              <w:rPr>
                <w:color w:val="000000"/>
              </w:rPr>
              <w:lastRenderedPageBreak/>
              <w:t>46</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Д273</w:t>
            </w:r>
            <w:r w:rsidRPr="008432DB">
              <w:rPr>
                <w:color w:val="000000"/>
              </w:rPr>
              <w:t>х</w:t>
            </w:r>
            <w:r>
              <w:rPr>
                <w:color w:val="000000"/>
              </w:rPr>
              <w:t>8</w:t>
            </w:r>
            <w:r w:rsidRPr="008432DB">
              <w:rPr>
                <w:color w:val="000000"/>
              </w:rPr>
              <w:t>,0</w:t>
            </w:r>
            <w:r>
              <w:rPr>
                <w:color w:val="000000"/>
              </w:rPr>
              <w:t>, сталь марки 09Г2С</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72</w:t>
            </w:r>
          </w:p>
        </w:tc>
        <w:tc>
          <w:tcPr>
            <w:tcW w:w="2269" w:type="dxa"/>
          </w:tcPr>
          <w:p w:rsidR="00230882" w:rsidRDefault="00230882" w:rsidP="008B66CA">
            <w:pPr>
              <w:jc w:val="center"/>
              <w:rPr>
                <w:color w:val="000000"/>
              </w:rPr>
            </w:pPr>
            <w:r>
              <w:rPr>
                <w:color w:val="000000"/>
              </w:rPr>
              <w:t>6231,20</w:t>
            </w:r>
          </w:p>
        </w:tc>
      </w:tr>
      <w:tr w:rsidR="00230882" w:rsidTr="008B66CA">
        <w:trPr>
          <w:trHeight w:val="432"/>
        </w:trPr>
        <w:tc>
          <w:tcPr>
            <w:tcW w:w="567" w:type="dxa"/>
            <w:vAlign w:val="center"/>
          </w:tcPr>
          <w:p w:rsidR="00230882" w:rsidRDefault="00230882" w:rsidP="008B66CA">
            <w:pPr>
              <w:jc w:val="center"/>
              <w:rPr>
                <w:color w:val="000000"/>
              </w:rPr>
            </w:pPr>
            <w:r>
              <w:rPr>
                <w:color w:val="000000"/>
              </w:rPr>
              <w:t>47</w:t>
            </w:r>
          </w:p>
        </w:tc>
        <w:tc>
          <w:tcPr>
            <w:tcW w:w="3119" w:type="dxa"/>
            <w:vMerge/>
            <w:vAlign w:val="center"/>
          </w:tcPr>
          <w:p w:rsidR="00230882" w:rsidRDefault="00230882" w:rsidP="008B66CA">
            <w:pPr>
              <w:jc w:val="center"/>
              <w:rPr>
                <w:color w:val="000000"/>
              </w:rPr>
            </w:pPr>
          </w:p>
        </w:tc>
        <w:tc>
          <w:tcPr>
            <w:tcW w:w="4252" w:type="dxa"/>
          </w:tcPr>
          <w:p w:rsidR="00230882" w:rsidRPr="008432DB" w:rsidRDefault="00230882" w:rsidP="008B66CA">
            <w:pPr>
              <w:jc w:val="both"/>
              <w:rPr>
                <w:color w:val="000000"/>
              </w:rPr>
            </w:pPr>
            <w:r>
              <w:rPr>
                <w:color w:val="000000"/>
              </w:rPr>
              <w:t>Д325</w:t>
            </w:r>
            <w:r w:rsidRPr="008432DB">
              <w:rPr>
                <w:color w:val="000000"/>
              </w:rPr>
              <w:t>х</w:t>
            </w:r>
            <w:r>
              <w:rPr>
                <w:color w:val="000000"/>
              </w:rPr>
              <w:t>9</w:t>
            </w:r>
            <w:r w:rsidRPr="008432DB">
              <w:rPr>
                <w:color w:val="000000"/>
              </w:rPr>
              <w:t>,0</w:t>
            </w:r>
            <w:r>
              <w:rPr>
                <w:color w:val="000000"/>
              </w:rPr>
              <w:t xml:space="preserve">, сталь марки 09Г2С </w:t>
            </w:r>
          </w:p>
        </w:tc>
        <w:tc>
          <w:tcPr>
            <w:tcW w:w="2268" w:type="dxa"/>
            <w:vMerge/>
          </w:tcPr>
          <w:p w:rsidR="00230882" w:rsidRPr="005F47E6" w:rsidRDefault="00230882" w:rsidP="008B66CA">
            <w:pPr>
              <w:jc w:val="center"/>
              <w:rPr>
                <w:color w:val="000000"/>
              </w:rPr>
            </w:pPr>
          </w:p>
        </w:tc>
        <w:tc>
          <w:tcPr>
            <w:tcW w:w="992" w:type="dxa"/>
          </w:tcPr>
          <w:p w:rsidR="00230882" w:rsidRPr="005F47E6" w:rsidRDefault="00230882" w:rsidP="008B66CA">
            <w:pPr>
              <w:jc w:val="center"/>
              <w:rPr>
                <w:color w:val="000000"/>
              </w:rPr>
            </w:pPr>
            <w:r w:rsidRPr="005F47E6">
              <w:rPr>
                <w:color w:val="000000"/>
              </w:rPr>
              <w:t>м</w:t>
            </w:r>
            <w:r>
              <w:rPr>
                <w:color w:val="000000"/>
              </w:rPr>
              <w:t>етр</w:t>
            </w:r>
          </w:p>
        </w:tc>
        <w:tc>
          <w:tcPr>
            <w:tcW w:w="1134" w:type="dxa"/>
          </w:tcPr>
          <w:p w:rsidR="00230882" w:rsidRPr="008432DB" w:rsidRDefault="00230882" w:rsidP="008B66CA">
            <w:pPr>
              <w:jc w:val="center"/>
              <w:rPr>
                <w:color w:val="000000"/>
              </w:rPr>
            </w:pPr>
            <w:r>
              <w:rPr>
                <w:color w:val="000000"/>
              </w:rPr>
              <w:t>21</w:t>
            </w:r>
          </w:p>
        </w:tc>
        <w:tc>
          <w:tcPr>
            <w:tcW w:w="2269" w:type="dxa"/>
          </w:tcPr>
          <w:p w:rsidR="00230882" w:rsidRDefault="00230882" w:rsidP="008B66CA">
            <w:pPr>
              <w:jc w:val="center"/>
              <w:rPr>
                <w:color w:val="000000"/>
              </w:rPr>
            </w:pPr>
            <w:r>
              <w:rPr>
                <w:color w:val="000000"/>
              </w:rPr>
              <w:t>8543,83</w:t>
            </w:r>
          </w:p>
        </w:tc>
      </w:tr>
      <w:tr w:rsidR="00230882" w:rsidTr="008B66CA">
        <w:trPr>
          <w:trHeight w:val="397"/>
        </w:trPr>
        <w:tc>
          <w:tcPr>
            <w:tcW w:w="567" w:type="dxa"/>
            <w:vAlign w:val="center"/>
          </w:tcPr>
          <w:p w:rsidR="00230882" w:rsidRDefault="00230882" w:rsidP="008B66CA">
            <w:pPr>
              <w:jc w:val="center"/>
              <w:rPr>
                <w:color w:val="000000"/>
              </w:rPr>
            </w:pPr>
            <w:r>
              <w:rPr>
                <w:color w:val="000000"/>
              </w:rPr>
              <w:t>48</w:t>
            </w:r>
          </w:p>
        </w:tc>
        <w:tc>
          <w:tcPr>
            <w:tcW w:w="3119" w:type="dxa"/>
            <w:vMerge w:val="restart"/>
            <w:vAlign w:val="center"/>
          </w:tcPr>
          <w:p w:rsidR="00230882" w:rsidRPr="00CD23CB" w:rsidRDefault="00230882" w:rsidP="008B66CA">
            <w:pPr>
              <w:jc w:val="center"/>
              <w:rPr>
                <w:color w:val="000000"/>
              </w:rPr>
            </w:pPr>
            <w:r w:rsidRPr="00CD23CB">
              <w:rPr>
                <w:color w:val="000000"/>
              </w:rPr>
              <w:t>Труб</w:t>
            </w:r>
            <w:r>
              <w:rPr>
                <w:color w:val="000000"/>
              </w:rPr>
              <w:t>а</w:t>
            </w:r>
            <w:r w:rsidRPr="00CD23CB">
              <w:rPr>
                <w:color w:val="000000"/>
              </w:rPr>
              <w:t xml:space="preserve"> стальн</w:t>
            </w:r>
            <w:r>
              <w:rPr>
                <w:color w:val="000000"/>
              </w:rPr>
              <w:t>ая</w:t>
            </w:r>
            <w:r w:rsidRPr="00CD23CB">
              <w:rPr>
                <w:color w:val="000000"/>
              </w:rPr>
              <w:t xml:space="preserve"> бесшовн</w:t>
            </w:r>
            <w:r>
              <w:rPr>
                <w:color w:val="000000"/>
              </w:rPr>
              <w:t>ая</w:t>
            </w:r>
            <w:r w:rsidRPr="00CD23CB">
              <w:rPr>
                <w:color w:val="000000"/>
              </w:rPr>
              <w:t xml:space="preserve"> </w:t>
            </w:r>
          </w:p>
        </w:tc>
        <w:tc>
          <w:tcPr>
            <w:tcW w:w="4252" w:type="dxa"/>
            <w:vAlign w:val="center"/>
          </w:tcPr>
          <w:p w:rsidR="00230882" w:rsidRPr="00CD23CB" w:rsidRDefault="00230882" w:rsidP="008B66CA">
            <w:pPr>
              <w:rPr>
                <w:color w:val="000000"/>
              </w:rPr>
            </w:pPr>
            <w:r>
              <w:rPr>
                <w:color w:val="000000"/>
              </w:rPr>
              <w:t>Д20</w:t>
            </w:r>
            <w:r w:rsidRPr="00CD23CB">
              <w:rPr>
                <w:color w:val="000000"/>
              </w:rPr>
              <w:t>х</w:t>
            </w:r>
            <w:r>
              <w:rPr>
                <w:color w:val="000000"/>
              </w:rPr>
              <w:t>2</w:t>
            </w:r>
            <w:r w:rsidRPr="00CD23CB">
              <w:rPr>
                <w:color w:val="000000"/>
              </w:rPr>
              <w:t>,</w:t>
            </w:r>
            <w:r>
              <w:rPr>
                <w:color w:val="000000"/>
              </w:rPr>
              <w:t>5, сталь марки 09Г2С</w:t>
            </w:r>
          </w:p>
        </w:tc>
        <w:tc>
          <w:tcPr>
            <w:tcW w:w="2268" w:type="dxa"/>
            <w:vMerge w:val="restart"/>
            <w:vAlign w:val="center"/>
          </w:tcPr>
          <w:p w:rsidR="00230882" w:rsidRDefault="00230882" w:rsidP="008B66CA">
            <w:pPr>
              <w:jc w:val="center"/>
              <w:rPr>
                <w:color w:val="000000"/>
              </w:rPr>
            </w:pPr>
            <w:r>
              <w:rPr>
                <w:color w:val="000000"/>
              </w:rPr>
              <w:t>ГОСТ 8734-75</w:t>
            </w:r>
          </w:p>
          <w:p w:rsidR="00230882" w:rsidRDefault="00230882" w:rsidP="008B66CA">
            <w:pPr>
              <w:jc w:val="center"/>
              <w:rPr>
                <w:color w:val="000000"/>
              </w:rPr>
            </w:pPr>
            <w:r>
              <w:rPr>
                <w:color w:val="000000"/>
              </w:rPr>
              <w:t xml:space="preserve">или </w:t>
            </w:r>
          </w:p>
          <w:p w:rsidR="00230882" w:rsidRPr="00CD23CB" w:rsidRDefault="00230882" w:rsidP="008B66CA">
            <w:pPr>
              <w:jc w:val="center"/>
              <w:rPr>
                <w:color w:val="000000"/>
              </w:rPr>
            </w:pPr>
            <w:r>
              <w:rPr>
                <w:color w:val="000000"/>
              </w:rPr>
              <w:t>ГОСТ 8732-78</w:t>
            </w:r>
          </w:p>
        </w:tc>
        <w:tc>
          <w:tcPr>
            <w:tcW w:w="992" w:type="dxa"/>
            <w:vAlign w:val="center"/>
          </w:tcPr>
          <w:p w:rsidR="00230882" w:rsidRPr="00CD23CB" w:rsidRDefault="00230882" w:rsidP="008B66CA">
            <w:pPr>
              <w:jc w:val="center"/>
              <w:rPr>
                <w:color w:val="000000"/>
              </w:rPr>
            </w:pPr>
            <w:r w:rsidRPr="00CD23CB">
              <w:rPr>
                <w:color w:val="000000"/>
              </w:rPr>
              <w:t>м</w:t>
            </w:r>
            <w:r>
              <w:rPr>
                <w:color w:val="000000"/>
              </w:rPr>
              <w:t>етр</w:t>
            </w:r>
          </w:p>
        </w:tc>
        <w:tc>
          <w:tcPr>
            <w:tcW w:w="1134" w:type="dxa"/>
            <w:vAlign w:val="center"/>
          </w:tcPr>
          <w:p w:rsidR="00230882" w:rsidRPr="00CD23CB" w:rsidRDefault="00230882" w:rsidP="008B66CA">
            <w:pPr>
              <w:jc w:val="center"/>
              <w:rPr>
                <w:color w:val="000000"/>
              </w:rPr>
            </w:pPr>
            <w:r>
              <w:rPr>
                <w:color w:val="000000"/>
              </w:rPr>
              <w:t>40</w:t>
            </w:r>
          </w:p>
        </w:tc>
        <w:tc>
          <w:tcPr>
            <w:tcW w:w="2269" w:type="dxa"/>
          </w:tcPr>
          <w:p w:rsidR="00230882" w:rsidRDefault="00230882" w:rsidP="008B66CA">
            <w:pPr>
              <w:jc w:val="center"/>
              <w:rPr>
                <w:color w:val="000000"/>
              </w:rPr>
            </w:pPr>
            <w:r>
              <w:rPr>
                <w:color w:val="000000"/>
              </w:rPr>
              <w:t>282,63</w:t>
            </w:r>
          </w:p>
        </w:tc>
      </w:tr>
      <w:tr w:rsidR="00230882" w:rsidTr="008B66CA">
        <w:trPr>
          <w:trHeight w:val="397"/>
        </w:trPr>
        <w:tc>
          <w:tcPr>
            <w:tcW w:w="567" w:type="dxa"/>
            <w:vAlign w:val="center"/>
          </w:tcPr>
          <w:p w:rsidR="00230882" w:rsidRDefault="00230882" w:rsidP="008B66CA">
            <w:pPr>
              <w:jc w:val="center"/>
              <w:rPr>
                <w:color w:val="000000"/>
              </w:rPr>
            </w:pPr>
            <w:r>
              <w:rPr>
                <w:color w:val="000000"/>
              </w:rPr>
              <w:t>49</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Pr="00CD23CB" w:rsidRDefault="00230882" w:rsidP="008B66CA">
            <w:pPr>
              <w:rPr>
                <w:color w:val="000000"/>
              </w:rPr>
            </w:pPr>
            <w:r>
              <w:rPr>
                <w:color w:val="000000"/>
              </w:rPr>
              <w:t>Д40</w:t>
            </w:r>
            <w:r w:rsidRPr="00CD23CB">
              <w:rPr>
                <w:color w:val="000000"/>
              </w:rPr>
              <w:t>х</w:t>
            </w:r>
            <w:r>
              <w:rPr>
                <w:color w:val="000000"/>
              </w:rPr>
              <w:t>5,0, сталь марки 09Г2С</w:t>
            </w:r>
          </w:p>
        </w:tc>
        <w:tc>
          <w:tcPr>
            <w:tcW w:w="2268" w:type="dxa"/>
            <w:vMerge/>
            <w:vAlign w:val="center"/>
          </w:tcPr>
          <w:p w:rsidR="00230882" w:rsidRDefault="00230882" w:rsidP="008B66CA">
            <w:pPr>
              <w:jc w:val="center"/>
              <w:rPr>
                <w:color w:val="000000"/>
              </w:rPr>
            </w:pPr>
          </w:p>
        </w:tc>
        <w:tc>
          <w:tcPr>
            <w:tcW w:w="992" w:type="dxa"/>
            <w:vAlign w:val="center"/>
          </w:tcPr>
          <w:p w:rsidR="00230882" w:rsidRPr="00CD23CB"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51</w:t>
            </w:r>
          </w:p>
        </w:tc>
        <w:tc>
          <w:tcPr>
            <w:tcW w:w="2269" w:type="dxa"/>
          </w:tcPr>
          <w:p w:rsidR="00230882" w:rsidRDefault="00230882" w:rsidP="008B66CA">
            <w:pPr>
              <w:jc w:val="center"/>
              <w:rPr>
                <w:color w:val="000000"/>
              </w:rPr>
            </w:pPr>
            <w:r>
              <w:rPr>
                <w:color w:val="000000"/>
              </w:rPr>
              <w:t>720,60</w:t>
            </w:r>
          </w:p>
        </w:tc>
      </w:tr>
      <w:tr w:rsidR="00230882" w:rsidTr="008B66CA">
        <w:trPr>
          <w:trHeight w:val="397"/>
        </w:trPr>
        <w:tc>
          <w:tcPr>
            <w:tcW w:w="567" w:type="dxa"/>
            <w:vAlign w:val="center"/>
          </w:tcPr>
          <w:p w:rsidR="00230882" w:rsidRDefault="00230882" w:rsidP="008B66CA">
            <w:pPr>
              <w:jc w:val="center"/>
              <w:rPr>
                <w:color w:val="000000"/>
              </w:rPr>
            </w:pPr>
            <w:r>
              <w:rPr>
                <w:color w:val="000000"/>
              </w:rPr>
              <w:t>50</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Default="00230882" w:rsidP="008B66CA">
            <w:pPr>
              <w:rPr>
                <w:color w:val="000000"/>
              </w:rPr>
            </w:pPr>
            <w:r>
              <w:rPr>
                <w:color w:val="000000"/>
              </w:rPr>
              <w:t>Д51х2,5, сталь марки 20</w:t>
            </w:r>
          </w:p>
        </w:tc>
        <w:tc>
          <w:tcPr>
            <w:tcW w:w="2268" w:type="dxa"/>
            <w:vAlign w:val="center"/>
          </w:tcPr>
          <w:p w:rsidR="00230882" w:rsidRDefault="00230882" w:rsidP="008B66CA">
            <w:pPr>
              <w:jc w:val="center"/>
              <w:rPr>
                <w:color w:val="000000"/>
              </w:rPr>
            </w:pPr>
            <w:r>
              <w:rPr>
                <w:color w:val="000000"/>
              </w:rPr>
              <w:t>ГОСТ 8734-75</w:t>
            </w:r>
          </w:p>
        </w:tc>
        <w:tc>
          <w:tcPr>
            <w:tcW w:w="992" w:type="dxa"/>
            <w:vAlign w:val="center"/>
          </w:tcPr>
          <w:p w:rsidR="00230882" w:rsidRPr="00CD23CB"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40</w:t>
            </w:r>
          </w:p>
        </w:tc>
        <w:tc>
          <w:tcPr>
            <w:tcW w:w="2269" w:type="dxa"/>
          </w:tcPr>
          <w:p w:rsidR="00230882" w:rsidRDefault="00230882" w:rsidP="008B66CA">
            <w:pPr>
              <w:jc w:val="center"/>
              <w:rPr>
                <w:color w:val="000000"/>
              </w:rPr>
            </w:pPr>
            <w:r>
              <w:rPr>
                <w:color w:val="000000"/>
              </w:rPr>
              <w:t>538,93</w:t>
            </w:r>
          </w:p>
        </w:tc>
      </w:tr>
      <w:tr w:rsidR="00230882" w:rsidTr="008B66CA">
        <w:trPr>
          <w:trHeight w:val="397"/>
        </w:trPr>
        <w:tc>
          <w:tcPr>
            <w:tcW w:w="567" w:type="dxa"/>
            <w:vAlign w:val="center"/>
          </w:tcPr>
          <w:p w:rsidR="00230882" w:rsidRDefault="00230882" w:rsidP="008B66CA">
            <w:pPr>
              <w:jc w:val="center"/>
              <w:rPr>
                <w:color w:val="000000"/>
              </w:rPr>
            </w:pPr>
            <w:r>
              <w:rPr>
                <w:color w:val="000000"/>
              </w:rPr>
              <w:t>51</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Default="00230882" w:rsidP="008B66CA">
            <w:pPr>
              <w:rPr>
                <w:color w:val="000000"/>
              </w:rPr>
            </w:pPr>
            <w:r>
              <w:rPr>
                <w:color w:val="000000"/>
              </w:rPr>
              <w:t>Д57х3,5, сталь марки 20</w:t>
            </w:r>
          </w:p>
        </w:tc>
        <w:tc>
          <w:tcPr>
            <w:tcW w:w="2268" w:type="dxa"/>
            <w:vMerge w:val="restart"/>
            <w:vAlign w:val="center"/>
          </w:tcPr>
          <w:p w:rsidR="00230882" w:rsidRDefault="00230882" w:rsidP="008B66CA">
            <w:pPr>
              <w:jc w:val="center"/>
              <w:rPr>
                <w:color w:val="000000"/>
              </w:rPr>
            </w:pPr>
            <w:r>
              <w:rPr>
                <w:color w:val="000000"/>
              </w:rPr>
              <w:t xml:space="preserve">ГОСТ 8734-75 </w:t>
            </w:r>
          </w:p>
          <w:p w:rsidR="00230882" w:rsidRDefault="00230882" w:rsidP="008B66CA">
            <w:pPr>
              <w:jc w:val="center"/>
              <w:rPr>
                <w:color w:val="000000"/>
              </w:rPr>
            </w:pPr>
            <w:r>
              <w:rPr>
                <w:color w:val="000000"/>
              </w:rPr>
              <w:t>или</w:t>
            </w:r>
          </w:p>
          <w:p w:rsidR="00230882" w:rsidRDefault="00230882" w:rsidP="008B66CA">
            <w:pPr>
              <w:jc w:val="center"/>
              <w:rPr>
                <w:color w:val="000000"/>
              </w:rPr>
            </w:pPr>
            <w:r>
              <w:rPr>
                <w:color w:val="000000"/>
              </w:rPr>
              <w:t>ГОСТ 33229-2015</w:t>
            </w:r>
          </w:p>
        </w:tc>
        <w:tc>
          <w:tcPr>
            <w:tcW w:w="992" w:type="dxa"/>
            <w:vAlign w:val="center"/>
          </w:tcPr>
          <w:p w:rsidR="00230882"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108</w:t>
            </w:r>
          </w:p>
        </w:tc>
        <w:tc>
          <w:tcPr>
            <w:tcW w:w="2269" w:type="dxa"/>
          </w:tcPr>
          <w:p w:rsidR="00230882" w:rsidRDefault="00230882" w:rsidP="008B66CA">
            <w:pPr>
              <w:jc w:val="center"/>
              <w:rPr>
                <w:color w:val="000000"/>
              </w:rPr>
            </w:pPr>
            <w:r>
              <w:rPr>
                <w:color w:val="000000"/>
              </w:rPr>
              <w:t>784,67</w:t>
            </w:r>
          </w:p>
        </w:tc>
      </w:tr>
      <w:tr w:rsidR="00230882" w:rsidTr="008B66CA">
        <w:trPr>
          <w:trHeight w:val="397"/>
        </w:trPr>
        <w:tc>
          <w:tcPr>
            <w:tcW w:w="567" w:type="dxa"/>
            <w:vAlign w:val="center"/>
          </w:tcPr>
          <w:p w:rsidR="00230882" w:rsidRDefault="00230882" w:rsidP="008B66CA">
            <w:pPr>
              <w:jc w:val="center"/>
              <w:rPr>
                <w:color w:val="000000"/>
              </w:rPr>
            </w:pPr>
            <w:r>
              <w:rPr>
                <w:color w:val="000000"/>
              </w:rPr>
              <w:t>52</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Default="00230882" w:rsidP="008B66CA">
            <w:pPr>
              <w:rPr>
                <w:color w:val="000000"/>
              </w:rPr>
            </w:pPr>
            <w:r>
              <w:rPr>
                <w:color w:val="000000"/>
              </w:rPr>
              <w:t>Д60х3,0, сталь марки 20</w:t>
            </w:r>
          </w:p>
        </w:tc>
        <w:tc>
          <w:tcPr>
            <w:tcW w:w="2268" w:type="dxa"/>
            <w:vMerge/>
            <w:vAlign w:val="center"/>
          </w:tcPr>
          <w:p w:rsidR="00230882" w:rsidRDefault="00230882" w:rsidP="008B66CA">
            <w:pPr>
              <w:jc w:val="center"/>
              <w:rPr>
                <w:color w:val="000000"/>
              </w:rPr>
            </w:pPr>
          </w:p>
        </w:tc>
        <w:tc>
          <w:tcPr>
            <w:tcW w:w="992" w:type="dxa"/>
            <w:vAlign w:val="center"/>
          </w:tcPr>
          <w:p w:rsidR="00230882"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61</w:t>
            </w:r>
          </w:p>
        </w:tc>
        <w:tc>
          <w:tcPr>
            <w:tcW w:w="2269" w:type="dxa"/>
          </w:tcPr>
          <w:p w:rsidR="00230882" w:rsidRDefault="00230882" w:rsidP="008B66CA">
            <w:pPr>
              <w:jc w:val="center"/>
              <w:rPr>
                <w:color w:val="000000"/>
              </w:rPr>
            </w:pPr>
            <w:r>
              <w:rPr>
                <w:color w:val="000000"/>
              </w:rPr>
              <w:t>824,13</w:t>
            </w:r>
          </w:p>
        </w:tc>
      </w:tr>
      <w:tr w:rsidR="00230882" w:rsidTr="008B66CA">
        <w:trPr>
          <w:trHeight w:val="397"/>
        </w:trPr>
        <w:tc>
          <w:tcPr>
            <w:tcW w:w="567" w:type="dxa"/>
            <w:vAlign w:val="center"/>
          </w:tcPr>
          <w:p w:rsidR="00230882" w:rsidRDefault="00230882" w:rsidP="008B66CA">
            <w:pPr>
              <w:jc w:val="center"/>
              <w:rPr>
                <w:color w:val="000000"/>
              </w:rPr>
            </w:pPr>
            <w:r>
              <w:rPr>
                <w:color w:val="000000"/>
              </w:rPr>
              <w:t>53</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Default="00230882" w:rsidP="008B66CA">
            <w:pPr>
              <w:rPr>
                <w:color w:val="000000"/>
              </w:rPr>
            </w:pPr>
            <w:r>
              <w:rPr>
                <w:color w:val="000000"/>
              </w:rPr>
              <w:t>Д108х4,5, сталь марки 20</w:t>
            </w:r>
          </w:p>
        </w:tc>
        <w:tc>
          <w:tcPr>
            <w:tcW w:w="2268" w:type="dxa"/>
            <w:vMerge/>
            <w:vAlign w:val="center"/>
          </w:tcPr>
          <w:p w:rsidR="00230882" w:rsidRDefault="00230882" w:rsidP="008B66CA">
            <w:pPr>
              <w:jc w:val="center"/>
              <w:rPr>
                <w:color w:val="000000"/>
              </w:rPr>
            </w:pPr>
          </w:p>
        </w:tc>
        <w:tc>
          <w:tcPr>
            <w:tcW w:w="992" w:type="dxa"/>
            <w:vAlign w:val="center"/>
          </w:tcPr>
          <w:p w:rsidR="00230882"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28</w:t>
            </w:r>
          </w:p>
        </w:tc>
        <w:tc>
          <w:tcPr>
            <w:tcW w:w="2269" w:type="dxa"/>
          </w:tcPr>
          <w:p w:rsidR="00230882" w:rsidRDefault="00230882" w:rsidP="008B66CA">
            <w:pPr>
              <w:jc w:val="center"/>
              <w:rPr>
                <w:color w:val="000000"/>
              </w:rPr>
            </w:pPr>
            <w:r>
              <w:rPr>
                <w:color w:val="000000"/>
              </w:rPr>
              <w:t>2040,57</w:t>
            </w:r>
          </w:p>
        </w:tc>
      </w:tr>
      <w:tr w:rsidR="00230882" w:rsidTr="008B66CA">
        <w:trPr>
          <w:trHeight w:val="397"/>
        </w:trPr>
        <w:tc>
          <w:tcPr>
            <w:tcW w:w="567" w:type="dxa"/>
            <w:vAlign w:val="center"/>
          </w:tcPr>
          <w:p w:rsidR="00230882" w:rsidRDefault="00230882" w:rsidP="008B66CA">
            <w:pPr>
              <w:jc w:val="center"/>
              <w:rPr>
                <w:color w:val="000000"/>
              </w:rPr>
            </w:pPr>
            <w:r>
              <w:rPr>
                <w:color w:val="000000"/>
              </w:rPr>
              <w:t>54</w:t>
            </w:r>
          </w:p>
        </w:tc>
        <w:tc>
          <w:tcPr>
            <w:tcW w:w="3119" w:type="dxa"/>
            <w:vMerge/>
            <w:vAlign w:val="center"/>
          </w:tcPr>
          <w:p w:rsidR="00230882" w:rsidRPr="00CD23CB" w:rsidRDefault="00230882" w:rsidP="008B66CA">
            <w:pPr>
              <w:jc w:val="center"/>
              <w:rPr>
                <w:color w:val="000000"/>
              </w:rPr>
            </w:pPr>
          </w:p>
        </w:tc>
        <w:tc>
          <w:tcPr>
            <w:tcW w:w="4252" w:type="dxa"/>
            <w:vAlign w:val="center"/>
          </w:tcPr>
          <w:p w:rsidR="00230882" w:rsidRDefault="00230882" w:rsidP="008B66CA">
            <w:pPr>
              <w:rPr>
                <w:color w:val="000000"/>
              </w:rPr>
            </w:pPr>
            <w:r>
              <w:rPr>
                <w:color w:val="000000"/>
              </w:rPr>
              <w:t>Д220х7,0, сталь марки 20</w:t>
            </w:r>
          </w:p>
          <w:p w:rsidR="00230882" w:rsidRDefault="00230882" w:rsidP="008B66CA">
            <w:pPr>
              <w:rPr>
                <w:color w:val="000000"/>
              </w:rPr>
            </w:pPr>
            <w:r>
              <w:rPr>
                <w:color w:val="000000"/>
              </w:rPr>
              <w:t>или</w:t>
            </w:r>
          </w:p>
          <w:p w:rsidR="00230882" w:rsidRDefault="00230882" w:rsidP="008B66CA">
            <w:pPr>
              <w:rPr>
                <w:color w:val="000000"/>
              </w:rPr>
            </w:pPr>
            <w:r>
              <w:rPr>
                <w:color w:val="000000"/>
              </w:rPr>
              <w:t>Д219х7,0, сталь марки 20</w:t>
            </w:r>
          </w:p>
        </w:tc>
        <w:tc>
          <w:tcPr>
            <w:tcW w:w="2268" w:type="dxa"/>
            <w:vMerge/>
            <w:vAlign w:val="center"/>
          </w:tcPr>
          <w:p w:rsidR="00230882" w:rsidRDefault="00230882" w:rsidP="008B66CA">
            <w:pPr>
              <w:jc w:val="center"/>
              <w:rPr>
                <w:color w:val="000000"/>
              </w:rPr>
            </w:pPr>
          </w:p>
        </w:tc>
        <w:tc>
          <w:tcPr>
            <w:tcW w:w="992" w:type="dxa"/>
            <w:vAlign w:val="center"/>
          </w:tcPr>
          <w:p w:rsidR="00230882" w:rsidRDefault="00230882" w:rsidP="008B66CA">
            <w:pPr>
              <w:jc w:val="center"/>
              <w:rPr>
                <w:color w:val="000000"/>
              </w:rPr>
            </w:pPr>
            <w:r>
              <w:rPr>
                <w:color w:val="000000"/>
              </w:rPr>
              <w:t>метр</w:t>
            </w:r>
          </w:p>
        </w:tc>
        <w:tc>
          <w:tcPr>
            <w:tcW w:w="1134" w:type="dxa"/>
            <w:vAlign w:val="center"/>
          </w:tcPr>
          <w:p w:rsidR="00230882" w:rsidRDefault="00230882" w:rsidP="008B66CA">
            <w:pPr>
              <w:jc w:val="center"/>
              <w:rPr>
                <w:color w:val="000000"/>
              </w:rPr>
            </w:pPr>
            <w:r>
              <w:rPr>
                <w:color w:val="000000"/>
              </w:rPr>
              <w:t>10</w:t>
            </w:r>
          </w:p>
        </w:tc>
        <w:tc>
          <w:tcPr>
            <w:tcW w:w="2269" w:type="dxa"/>
          </w:tcPr>
          <w:p w:rsidR="00230882" w:rsidRDefault="00230882" w:rsidP="008B66CA">
            <w:pPr>
              <w:jc w:val="center"/>
              <w:rPr>
                <w:color w:val="000000"/>
              </w:rPr>
            </w:pPr>
          </w:p>
          <w:p w:rsidR="00230882" w:rsidRDefault="00230882" w:rsidP="008B66CA">
            <w:pPr>
              <w:jc w:val="center"/>
              <w:rPr>
                <w:color w:val="000000"/>
              </w:rPr>
            </w:pPr>
            <w:r>
              <w:rPr>
                <w:color w:val="000000"/>
              </w:rPr>
              <w:t>5937,47</w:t>
            </w:r>
          </w:p>
        </w:tc>
      </w:tr>
    </w:tbl>
    <w:p w:rsidR="00230882" w:rsidRPr="004C47A1" w:rsidRDefault="00230882" w:rsidP="00230882">
      <w:pPr>
        <w:shd w:val="clear" w:color="auto" w:fill="FFFFFF"/>
        <w:ind w:left="425"/>
        <w:jc w:val="both"/>
        <w:rPr>
          <w:color w:val="000000"/>
        </w:rPr>
      </w:pPr>
    </w:p>
    <w:p w:rsidR="00230882" w:rsidRPr="00BB4240" w:rsidRDefault="00230882" w:rsidP="00230882">
      <w:pPr>
        <w:widowControl w:val="0"/>
        <w:numPr>
          <w:ilvl w:val="0"/>
          <w:numId w:val="3"/>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30882" w:rsidRPr="007F1BA6" w:rsidRDefault="00230882" w:rsidP="00230882">
      <w:pPr>
        <w:widowControl w:val="0"/>
        <w:numPr>
          <w:ilvl w:val="0"/>
          <w:numId w:val="3"/>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30882" w:rsidRPr="008107F0" w:rsidRDefault="00230882" w:rsidP="00230882">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230882" w:rsidRPr="003538E9" w:rsidRDefault="00230882" w:rsidP="00230882">
      <w:pPr>
        <w:jc w:val="both"/>
        <w:rPr>
          <w:i/>
        </w:rPr>
      </w:pPr>
      <w:r w:rsidRPr="003538E9">
        <w:t xml:space="preserve">Гарантийный срок должен соответствовать гарантийным обязательствам предприятия-изготовителя.  </w:t>
      </w:r>
    </w:p>
    <w:p w:rsidR="00230882" w:rsidRPr="00E8516F" w:rsidRDefault="00230882" w:rsidP="00230882">
      <w:pPr>
        <w:ind w:left="567" w:hanging="567"/>
      </w:pPr>
      <w:r w:rsidRPr="003538E9">
        <w:t>Гарантийный срок начинает исчисляться с момента подписания Заказчиком товаросопроводительных</w:t>
      </w:r>
      <w:r>
        <w:t xml:space="preserve"> документов</w:t>
      </w:r>
      <w:r w:rsidRPr="00E8516F">
        <w:t>.</w:t>
      </w:r>
    </w:p>
    <w:p w:rsidR="00230882" w:rsidRDefault="00230882" w:rsidP="00230882">
      <w:pPr>
        <w:pageBreakBefore/>
        <w:rPr>
          <w:rFonts w:eastAsia="MS Mincho"/>
        </w:rPr>
        <w:sectPr w:rsidR="00230882" w:rsidSect="00230882">
          <w:pgSz w:w="16838" w:h="11906" w:orient="landscape"/>
          <w:pgMar w:top="1134" w:right="1134" w:bottom="851" w:left="1134" w:header="709" w:footer="709" w:gutter="0"/>
          <w:cols w:space="708"/>
          <w:docGrid w:linePitch="360"/>
        </w:sectPr>
      </w:pPr>
    </w:p>
    <w:p w:rsidR="0061407C" w:rsidRDefault="0061407C" w:rsidP="0061407C">
      <w:pPr>
        <w:pStyle w:val="11"/>
        <w:pageBreakBefore/>
        <w:jc w:val="center"/>
        <w:rPr>
          <w:rFonts w:ascii="Times New Roman" w:hAnsi="Times New Roman" w:cs="Times New Roman"/>
          <w:color w:val="auto"/>
        </w:rPr>
      </w:pPr>
      <w:bookmarkStart w:id="83" w:name="_Toc529889389"/>
      <w:bookmarkStart w:id="84" w:name="_Toc531338861"/>
      <w:bookmarkStart w:id="85" w:name="_Toc1476125"/>
      <w:bookmarkStart w:id="86" w:name="_Toc22132823"/>
      <w:r w:rsidRPr="00F34233">
        <w:rPr>
          <w:rFonts w:ascii="Times New Roman" w:hAnsi="Times New Roman" w:cs="Times New Roman"/>
          <w:color w:val="auto"/>
        </w:rPr>
        <w:lastRenderedPageBreak/>
        <w:t>РАЗДЕЛ V. ПРОЕКТ ДОГОВОРА</w:t>
      </w:r>
      <w:bookmarkEnd w:id="83"/>
      <w:bookmarkEnd w:id="84"/>
      <w:bookmarkEnd w:id="85"/>
      <w:bookmarkEnd w:id="86"/>
    </w:p>
    <w:p w:rsidR="00DB428B" w:rsidRDefault="00DB428B" w:rsidP="00DB428B">
      <w:pPr>
        <w:widowControl w:val="0"/>
        <w:autoSpaceDE w:val="0"/>
        <w:autoSpaceDN w:val="0"/>
        <w:adjustRightInd w:val="0"/>
        <w:jc w:val="center"/>
        <w:rPr>
          <w:b/>
          <w:caps/>
        </w:rPr>
      </w:pPr>
      <w:r>
        <w:rPr>
          <w:b/>
          <w:caps/>
        </w:rPr>
        <w:t>поставкИ товаров № ______</w:t>
      </w:r>
    </w:p>
    <w:p w:rsidR="00DB428B" w:rsidRDefault="00DB428B" w:rsidP="00DB428B">
      <w:pPr>
        <w:pStyle w:val="affe"/>
        <w:tabs>
          <w:tab w:val="left" w:pos="5409"/>
          <w:tab w:val="left" w:pos="7162"/>
        </w:tabs>
        <w:jc w:val="center"/>
      </w:pPr>
    </w:p>
    <w:p w:rsidR="00DB428B" w:rsidRDefault="00DB428B" w:rsidP="00DB428B">
      <w:pPr>
        <w:pStyle w:val="affe"/>
        <w:spacing w:line="360" w:lineRule="auto"/>
      </w:pPr>
      <w:r>
        <w:t>г. Сургут</w:t>
      </w:r>
      <w:r>
        <w:tab/>
      </w:r>
      <w:r>
        <w:tab/>
      </w:r>
      <w:r>
        <w:tab/>
      </w:r>
      <w:r>
        <w:tab/>
      </w:r>
      <w:r>
        <w:tab/>
      </w:r>
      <w:r>
        <w:tab/>
      </w:r>
      <w:r>
        <w:tab/>
      </w:r>
      <w:r>
        <w:tab/>
        <w:t xml:space="preserve">      «___» _______________20</w:t>
      </w:r>
      <w:r>
        <w:softHyphen/>
        <w:t>__ г.</w:t>
      </w:r>
    </w:p>
    <w:p w:rsidR="00CA311E" w:rsidRPr="00663BB7" w:rsidRDefault="00CA311E" w:rsidP="00CA311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CA311E" w:rsidRDefault="00CA311E" w:rsidP="00CA311E">
      <w:pPr>
        <w:ind w:firstLine="567"/>
        <w:jc w:val="center"/>
        <w:rPr>
          <w:b/>
        </w:rPr>
      </w:pPr>
    </w:p>
    <w:p w:rsidR="00CA311E" w:rsidRDefault="00CA311E" w:rsidP="00CA311E">
      <w:pPr>
        <w:ind w:firstLine="567"/>
        <w:jc w:val="center"/>
        <w:rPr>
          <w:b/>
        </w:rPr>
      </w:pPr>
      <w:r>
        <w:rPr>
          <w:b/>
        </w:rPr>
        <w:t>1. Предмет Договора</w:t>
      </w:r>
    </w:p>
    <w:p w:rsidR="00CA311E" w:rsidRDefault="00CA311E" w:rsidP="00CA311E">
      <w:pPr>
        <w:pStyle w:val="Default"/>
        <w:ind w:firstLine="567"/>
        <w:jc w:val="both"/>
        <w:rPr>
          <w:bCs/>
          <w:szCs w:val="28"/>
        </w:rPr>
      </w:pPr>
      <w:r>
        <w:t>1.1. Поставщик обязуется осуществить поставку стальной трубы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A311E" w:rsidRDefault="00CA311E" w:rsidP="00CA311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A311E" w:rsidRDefault="00CA311E" w:rsidP="00CA311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A311E" w:rsidRDefault="00CA311E" w:rsidP="00CA311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A311E" w:rsidRDefault="00CA311E" w:rsidP="00CA311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A311E" w:rsidRDefault="00CA311E" w:rsidP="00CA311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A311E" w:rsidRDefault="00CA311E" w:rsidP="00CA311E">
      <w:pPr>
        <w:ind w:firstLine="567"/>
        <w:jc w:val="both"/>
      </w:pPr>
      <w:r>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CA311E" w:rsidRDefault="00CA311E" w:rsidP="00CA311E">
      <w:pPr>
        <w:widowControl w:val="0"/>
        <w:autoSpaceDE w:val="0"/>
        <w:autoSpaceDN w:val="0"/>
        <w:adjustRightInd w:val="0"/>
        <w:ind w:firstLine="567"/>
        <w:jc w:val="both"/>
      </w:pPr>
    </w:p>
    <w:p w:rsidR="00CA311E" w:rsidRPr="000D1BF8" w:rsidRDefault="00CA311E" w:rsidP="00CA311E">
      <w:pPr>
        <w:widowControl w:val="0"/>
        <w:autoSpaceDE w:val="0"/>
        <w:autoSpaceDN w:val="0"/>
        <w:adjustRightInd w:val="0"/>
        <w:ind w:firstLine="567"/>
        <w:jc w:val="both"/>
      </w:pPr>
    </w:p>
    <w:p w:rsidR="00CA311E" w:rsidRDefault="00CA311E" w:rsidP="00CA311E">
      <w:pPr>
        <w:widowControl w:val="0"/>
        <w:autoSpaceDE w:val="0"/>
        <w:autoSpaceDN w:val="0"/>
        <w:adjustRightInd w:val="0"/>
        <w:ind w:firstLine="567"/>
        <w:jc w:val="center"/>
        <w:rPr>
          <w:b/>
        </w:rPr>
      </w:pPr>
      <w:r>
        <w:rPr>
          <w:b/>
        </w:rPr>
        <w:t>2. Цена Договора и порядок расчетов</w:t>
      </w:r>
    </w:p>
    <w:p w:rsidR="00CA311E" w:rsidRDefault="00CA311E" w:rsidP="00CA311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A311E" w:rsidRDefault="00CA311E" w:rsidP="00CA311E">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CA311E" w:rsidRDefault="00CA311E" w:rsidP="00CA311E">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A311E" w:rsidRDefault="00CA311E" w:rsidP="00CA311E">
      <w:pPr>
        <w:widowControl w:val="0"/>
        <w:autoSpaceDE w:val="0"/>
        <w:autoSpaceDN w:val="0"/>
        <w:adjustRightInd w:val="0"/>
        <w:ind w:firstLine="567"/>
        <w:jc w:val="both"/>
      </w:pPr>
      <w:r>
        <w:t>2.3. Расчеты по Договору производятся в следующем порядке:</w:t>
      </w:r>
    </w:p>
    <w:p w:rsidR="00CA311E" w:rsidRDefault="00CA311E" w:rsidP="00CA311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A311E" w:rsidRDefault="00CA311E" w:rsidP="00CA311E">
      <w:pPr>
        <w:autoSpaceDE w:val="0"/>
        <w:autoSpaceDN w:val="0"/>
        <w:adjustRightInd w:val="0"/>
        <w:ind w:firstLine="567"/>
        <w:jc w:val="both"/>
      </w:pPr>
      <w:r>
        <w:t>2.3.2. Оплата производится в рублях Российской Федерации.</w:t>
      </w:r>
    </w:p>
    <w:p w:rsidR="00CA311E" w:rsidRDefault="00CA311E" w:rsidP="00CA311E">
      <w:pPr>
        <w:ind w:firstLine="567"/>
        <w:jc w:val="both"/>
      </w:pPr>
      <w:r>
        <w:t xml:space="preserve">2.3.3. 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CA311E" w:rsidRPr="000D1BF8" w:rsidRDefault="00CA311E" w:rsidP="00CA311E">
      <w:pPr>
        <w:widowControl w:val="0"/>
        <w:autoSpaceDE w:val="0"/>
        <w:autoSpaceDN w:val="0"/>
        <w:adjustRightInd w:val="0"/>
        <w:ind w:firstLine="567"/>
        <w:jc w:val="both"/>
      </w:pPr>
      <w:r>
        <w:t xml:space="preserve">2.3.4. При оформлении счетов-фактур, </w:t>
      </w:r>
      <w:r w:rsidR="00004FCD" w:rsidRPr="00004FCD">
        <w:t xml:space="preserve">универсальных передаточных документов, товарных накладных </w:t>
      </w:r>
      <w:r>
        <w:t>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CA311E" w:rsidRDefault="00CA311E" w:rsidP="00CA311E">
      <w:pPr>
        <w:ind w:firstLine="567"/>
        <w:jc w:val="center"/>
        <w:rPr>
          <w:b/>
        </w:rPr>
      </w:pPr>
    </w:p>
    <w:p w:rsidR="00CA311E" w:rsidRDefault="00CA311E" w:rsidP="00CA311E">
      <w:pPr>
        <w:ind w:firstLine="567"/>
        <w:jc w:val="center"/>
        <w:rPr>
          <w:b/>
        </w:rPr>
      </w:pPr>
      <w:r>
        <w:rPr>
          <w:b/>
        </w:rPr>
        <w:t>3. Права и обязанности сторон</w:t>
      </w:r>
    </w:p>
    <w:p w:rsidR="00CA311E" w:rsidRDefault="00CA311E" w:rsidP="00CA311E">
      <w:pPr>
        <w:pStyle w:val="affe"/>
        <w:ind w:firstLine="567"/>
      </w:pPr>
      <w:r>
        <w:t>3.1. Заказчик имеет право:</w:t>
      </w:r>
    </w:p>
    <w:p w:rsidR="00CA311E" w:rsidRDefault="00CA311E" w:rsidP="00CA311E">
      <w:pPr>
        <w:ind w:firstLine="567"/>
        <w:jc w:val="both"/>
      </w:pPr>
      <w:r>
        <w:t>3.1.1. Досрочно принять и оплатить товар.</w:t>
      </w:r>
    </w:p>
    <w:p w:rsidR="00CA311E" w:rsidRDefault="00CA311E" w:rsidP="00CA311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A311E" w:rsidRDefault="00CA311E" w:rsidP="00CA311E">
      <w:pPr>
        <w:ind w:firstLine="567"/>
        <w:jc w:val="both"/>
      </w:pPr>
      <w:r>
        <w:t>3.1.3. Требовать возмещения неустойки (штрафа, пени) и (или) убытков, причиненных по вине Поставщика.</w:t>
      </w:r>
    </w:p>
    <w:p w:rsidR="00CA311E" w:rsidRDefault="00CA311E" w:rsidP="00CA311E">
      <w:pPr>
        <w:pStyle w:val="affe"/>
        <w:ind w:firstLine="567"/>
      </w:pPr>
      <w:r>
        <w:t>3.2. Заказчик обязан:</w:t>
      </w:r>
    </w:p>
    <w:p w:rsidR="00CA311E" w:rsidRDefault="00CA311E" w:rsidP="00CA311E">
      <w:pPr>
        <w:ind w:firstLine="567"/>
        <w:jc w:val="both"/>
      </w:pPr>
      <w:r>
        <w:t>3.2.1. Обеспечить приемку поставляемого по Договору товара в соответствии с условиями Договора.</w:t>
      </w:r>
    </w:p>
    <w:p w:rsidR="00CA311E" w:rsidRDefault="00CA311E" w:rsidP="00CA311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A311E" w:rsidRDefault="00CA311E" w:rsidP="00CA311E">
      <w:pPr>
        <w:pStyle w:val="affe"/>
        <w:ind w:firstLine="567"/>
      </w:pPr>
      <w:r>
        <w:t>3.3. Поставщик обязан:</w:t>
      </w:r>
    </w:p>
    <w:p w:rsidR="00CA311E" w:rsidRDefault="00CA311E" w:rsidP="00CA311E">
      <w:pPr>
        <w:shd w:val="clear" w:color="auto" w:fill="FFFFFF"/>
        <w:ind w:firstLine="567"/>
        <w:jc w:val="both"/>
      </w:pPr>
      <w:r>
        <w:t>3.3.1. Поставить товар в сроки, предусмотренные Договором.</w:t>
      </w:r>
    </w:p>
    <w:p w:rsidR="00CA311E" w:rsidRDefault="00CA311E" w:rsidP="00CA311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(техническую документацию), относящиеся к товару (сертификаты качества,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A311E" w:rsidRDefault="00CA311E" w:rsidP="00CA311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A311E" w:rsidRDefault="00CA311E" w:rsidP="00CA311E">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CA311E" w:rsidRDefault="00CA311E" w:rsidP="00CA311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CA311E" w:rsidRDefault="00CA311E" w:rsidP="00CA311E">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A311E" w:rsidRDefault="00CA311E" w:rsidP="00CA311E">
      <w:pPr>
        <w:pStyle w:val="affe"/>
        <w:ind w:firstLine="567"/>
      </w:pPr>
      <w:r>
        <w:t>3.3.7. Выполнять иные обязанности, предусмотренные Договором.</w:t>
      </w:r>
    </w:p>
    <w:p w:rsidR="00CA311E" w:rsidRDefault="00CA311E" w:rsidP="00CA311E">
      <w:pPr>
        <w:pStyle w:val="affe"/>
        <w:ind w:firstLine="567"/>
      </w:pPr>
      <w:r>
        <w:t>3.4. Поставщик вправе:</w:t>
      </w:r>
    </w:p>
    <w:p w:rsidR="00CA311E" w:rsidRDefault="00CA311E" w:rsidP="00CA311E">
      <w:pPr>
        <w:pStyle w:val="affe"/>
        <w:ind w:firstLine="567"/>
      </w:pPr>
      <w:r>
        <w:t>3.4.1. Требовать приемки и оплаты товара в объеме, порядке, сроки и на условиях, предусмотренных Договором.</w:t>
      </w:r>
    </w:p>
    <w:p w:rsidR="00CA311E" w:rsidRPr="000D1BF8" w:rsidRDefault="00CA311E" w:rsidP="00CA311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A311E" w:rsidRDefault="00CA311E" w:rsidP="00CA311E">
      <w:pPr>
        <w:widowControl w:val="0"/>
        <w:autoSpaceDE w:val="0"/>
        <w:autoSpaceDN w:val="0"/>
        <w:adjustRightInd w:val="0"/>
        <w:ind w:firstLine="567"/>
        <w:jc w:val="center"/>
        <w:rPr>
          <w:b/>
        </w:rPr>
      </w:pPr>
    </w:p>
    <w:p w:rsidR="00CA311E" w:rsidRDefault="00CA311E" w:rsidP="00CA311E">
      <w:pPr>
        <w:widowControl w:val="0"/>
        <w:autoSpaceDE w:val="0"/>
        <w:autoSpaceDN w:val="0"/>
        <w:adjustRightInd w:val="0"/>
        <w:ind w:firstLine="567"/>
        <w:jc w:val="center"/>
        <w:rPr>
          <w:b/>
        </w:rPr>
      </w:pPr>
      <w:r>
        <w:rPr>
          <w:b/>
        </w:rPr>
        <w:t>4. Порядок и сроки поставки товара</w:t>
      </w:r>
    </w:p>
    <w:p w:rsidR="00CA311E" w:rsidRPr="00313277" w:rsidRDefault="00CA311E" w:rsidP="00CA311E">
      <w:pPr>
        <w:pStyle w:val="32"/>
        <w:ind w:firstLine="567"/>
        <w:jc w:val="both"/>
        <w:rPr>
          <w:sz w:val="24"/>
          <w:szCs w:val="24"/>
        </w:rPr>
      </w:pPr>
      <w:r w:rsidRPr="00313277">
        <w:rPr>
          <w:sz w:val="24"/>
          <w:szCs w:val="24"/>
        </w:rPr>
        <w:t xml:space="preserve">4.1. Поставка товара должна быть осуществлена 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Pr>
          <w:color w:val="000000"/>
          <w:spacing w:val="1"/>
          <w:sz w:val="24"/>
          <w:szCs w:val="24"/>
        </w:rPr>
        <w:t>даты</w:t>
      </w:r>
      <w:r w:rsidRPr="002A7B2C">
        <w:rPr>
          <w:color w:val="000000"/>
          <w:spacing w:val="1"/>
          <w:sz w:val="24"/>
          <w:szCs w:val="24"/>
        </w:rPr>
        <w:t xml:space="preserve"> </w:t>
      </w:r>
      <w:r w:rsidR="00DC413A">
        <w:rPr>
          <w:color w:val="000000"/>
          <w:spacing w:val="1"/>
          <w:sz w:val="24"/>
          <w:szCs w:val="24"/>
        </w:rPr>
        <w:t>заключения</w:t>
      </w:r>
      <w:proofErr w:type="gramEnd"/>
      <w:r w:rsidRPr="002A7B2C">
        <w:rPr>
          <w:color w:val="000000"/>
          <w:spacing w:val="1"/>
          <w:sz w:val="24"/>
          <w:szCs w:val="24"/>
        </w:rPr>
        <w:t xml:space="preserve"> Договора.</w:t>
      </w:r>
    </w:p>
    <w:p w:rsidR="00CA311E" w:rsidRPr="00313277" w:rsidRDefault="00CA311E" w:rsidP="00CA311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CA311E" w:rsidRPr="00313277" w:rsidRDefault="00CA311E" w:rsidP="00CA311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w:t>
      </w:r>
      <w:r w:rsidR="00004FCD">
        <w:t>7</w:t>
      </w:r>
      <w:r>
        <w:t>-</w:t>
      </w:r>
      <w:r w:rsidR="00004FCD">
        <w:t>25</w:t>
      </w:r>
      <w:r w:rsidRPr="00313277">
        <w:t>.</w:t>
      </w:r>
    </w:p>
    <w:p w:rsidR="00CA311E" w:rsidRDefault="00CA311E" w:rsidP="00CA311E">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A311E" w:rsidRDefault="00CA311E" w:rsidP="00CA311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A311E" w:rsidRDefault="00CA311E" w:rsidP="00CA311E">
      <w:pPr>
        <w:ind w:firstLine="567"/>
        <w:jc w:val="center"/>
        <w:rPr>
          <w:b/>
        </w:rPr>
      </w:pPr>
    </w:p>
    <w:p w:rsidR="00CA311E" w:rsidRDefault="00CA311E" w:rsidP="00CA311E">
      <w:pPr>
        <w:ind w:firstLine="567"/>
        <w:jc w:val="center"/>
        <w:rPr>
          <w:b/>
        </w:rPr>
      </w:pPr>
      <w:r>
        <w:rPr>
          <w:b/>
        </w:rPr>
        <w:t>5. Порядок сдачи и приемки товара</w:t>
      </w:r>
    </w:p>
    <w:p w:rsidR="00CA311E" w:rsidRDefault="00CA311E" w:rsidP="00CA311E">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w:t>
      </w:r>
      <w:r w:rsidR="00004FCD">
        <w:t xml:space="preserve"> транспортную накладную,</w:t>
      </w:r>
      <w:r>
        <w:t xml:space="preserve">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w:t>
      </w:r>
      <w:proofErr w:type="gramEnd"/>
      <w:r>
        <w:t xml:space="preserve"> Федерации.</w:t>
      </w:r>
    </w:p>
    <w:p w:rsidR="00CA311E" w:rsidRDefault="00CA311E" w:rsidP="00CA311E">
      <w:pPr>
        <w:ind w:firstLine="567"/>
        <w:jc w:val="both"/>
      </w:pPr>
      <w:r>
        <w:t>5.2. Приемка товара, осуществляется в месте поставки товара.</w:t>
      </w:r>
    </w:p>
    <w:p w:rsidR="00CA311E" w:rsidRDefault="00CA311E" w:rsidP="00CA311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A311E" w:rsidRDefault="00CA311E" w:rsidP="00CA311E">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A311E" w:rsidRDefault="00CA311E" w:rsidP="00CA311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A311E" w:rsidRDefault="00CA311E" w:rsidP="00CA311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A311E" w:rsidRDefault="00CA311E" w:rsidP="00CA311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A311E" w:rsidRDefault="00CA311E" w:rsidP="00CA311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A311E" w:rsidRDefault="00CA311E" w:rsidP="00CA311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A311E" w:rsidRPr="0056319D" w:rsidRDefault="00CA311E" w:rsidP="00CA311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A311E" w:rsidRPr="0056319D" w:rsidRDefault="00CA311E" w:rsidP="00CA311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w:t>
      </w:r>
      <w:proofErr w:type="gramStart"/>
      <w:r w:rsidRPr="0056319D">
        <w:rPr>
          <w:i w:val="0"/>
          <w:kern w:val="16"/>
          <w:sz w:val="24"/>
          <w:szCs w:val="24"/>
        </w:rPr>
        <w:t>с даты обнаружения</w:t>
      </w:r>
      <w:proofErr w:type="gramEnd"/>
      <w:r w:rsidRPr="0056319D">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A311E" w:rsidRPr="0056319D" w:rsidRDefault="00CA311E" w:rsidP="00CA311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A311E" w:rsidRDefault="00CA311E" w:rsidP="00CA311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A311E" w:rsidRDefault="00CA311E" w:rsidP="00CA311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A311E" w:rsidRDefault="00CA311E" w:rsidP="00CA311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A311E" w:rsidRDefault="00CA311E" w:rsidP="00CA311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A311E" w:rsidRDefault="00CA311E" w:rsidP="00CA311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A311E" w:rsidRDefault="00CA311E" w:rsidP="00CA311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A311E" w:rsidRPr="000D1BF8" w:rsidRDefault="00CA311E" w:rsidP="00CA311E">
      <w:pPr>
        <w:ind w:firstLine="567"/>
        <w:jc w:val="both"/>
        <w:rPr>
          <w:kern w:val="16"/>
        </w:rPr>
      </w:pPr>
      <w:r>
        <w:rPr>
          <w:kern w:val="16"/>
        </w:rPr>
        <w:t xml:space="preserve">5.7. Поставщик обеспечивает хранение товара до момента их сдачи – приемки. </w:t>
      </w:r>
    </w:p>
    <w:p w:rsidR="00CA311E" w:rsidRDefault="00CA311E" w:rsidP="00CA311E">
      <w:pPr>
        <w:autoSpaceDE w:val="0"/>
        <w:autoSpaceDN w:val="0"/>
        <w:adjustRightInd w:val="0"/>
        <w:jc w:val="both"/>
        <w:rPr>
          <w:rFonts w:eastAsiaTheme="minorHAnsi"/>
          <w:lang w:eastAsia="en-US"/>
        </w:rPr>
      </w:pPr>
    </w:p>
    <w:p w:rsidR="00CA311E" w:rsidRDefault="00CA311E" w:rsidP="00CA311E">
      <w:pPr>
        <w:jc w:val="center"/>
        <w:rPr>
          <w:b/>
        </w:rPr>
      </w:pPr>
      <w:r>
        <w:rPr>
          <w:b/>
        </w:rPr>
        <w:t>6. Обеспечение исполнения договора</w:t>
      </w:r>
    </w:p>
    <w:p w:rsidR="00CA311E" w:rsidRDefault="00CA311E" w:rsidP="00CA311E">
      <w:pPr>
        <w:tabs>
          <w:tab w:val="left" w:pos="709"/>
        </w:tabs>
        <w:ind w:firstLine="567"/>
        <w:jc w:val="both"/>
      </w:pPr>
      <w:r>
        <w:lastRenderedPageBreak/>
        <w:t xml:space="preserve">6.1. Размер обеспечения исполнения Договора </w:t>
      </w:r>
      <w:r w:rsidRPr="006B6301">
        <w:t>составляет 611 858 (Шестьсот одиннадцать тысяч восемьсот пятьдесят восемь) рублей 82 копейки (</w:t>
      </w:r>
      <w:r>
        <w:t>5% от начальной (максимальной) цены договора).</w:t>
      </w:r>
    </w:p>
    <w:p w:rsidR="00CA311E" w:rsidRDefault="00CA311E" w:rsidP="00CA311E">
      <w:pPr>
        <w:ind w:firstLine="567"/>
        <w:jc w:val="both"/>
      </w:pPr>
      <w:r>
        <w:t xml:space="preserve">6.2.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 </w:t>
      </w:r>
    </w:p>
    <w:p w:rsidR="00CA311E" w:rsidRDefault="00CA311E" w:rsidP="00CA311E">
      <w:pPr>
        <w:ind w:firstLine="567"/>
        <w:jc w:val="both"/>
      </w:pPr>
      <w:r>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CA311E" w:rsidRDefault="00CA311E" w:rsidP="00CA311E">
      <w:pPr>
        <w:pStyle w:val="Default"/>
        <w:ind w:firstLine="567"/>
        <w:jc w:val="both"/>
        <w:rPr>
          <w:sz w:val="23"/>
          <w:szCs w:val="23"/>
        </w:rPr>
      </w:pPr>
      <w: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sz w:val="23"/>
          <w:szCs w:val="23"/>
        </w:rPr>
        <w:t>https://www.minfin.ru/ru/perfomance/contracts/list_banks/.</w:t>
      </w:r>
    </w:p>
    <w:p w:rsidR="00CA311E" w:rsidRDefault="00CA311E" w:rsidP="00CA311E">
      <w:pPr>
        <w:pStyle w:val="Default"/>
        <w:ind w:firstLine="567"/>
        <w:jc w:val="both"/>
      </w:pPr>
      <w: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A311E" w:rsidRDefault="00CA311E" w:rsidP="00CA311E">
      <w:pPr>
        <w:pStyle w:val="Default"/>
        <w:ind w:firstLine="567"/>
        <w:jc w:val="both"/>
      </w:pPr>
      <w:r>
        <w:t xml:space="preserve">1) Указание наименования Принципала и Бенефициара по такой банковской гарантии; </w:t>
      </w:r>
    </w:p>
    <w:p w:rsidR="00CA311E" w:rsidRDefault="00CA311E" w:rsidP="00CA311E">
      <w:pPr>
        <w:pStyle w:val="Default"/>
        <w:ind w:firstLine="567"/>
        <w:jc w:val="both"/>
      </w:pPr>
      <w: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CA311E" w:rsidRDefault="00CA311E" w:rsidP="00CA311E">
      <w:pPr>
        <w:autoSpaceDE w:val="0"/>
        <w:autoSpaceDN w:val="0"/>
        <w:adjustRightInd w:val="0"/>
        <w:ind w:firstLine="567"/>
        <w:jc w:val="both"/>
        <w:rPr>
          <w:rFonts w:eastAsiaTheme="minorHAnsi"/>
          <w:lang w:eastAsia="en-US"/>
        </w:rPr>
      </w:pPr>
      <w:r>
        <w:t>3) О</w:t>
      </w:r>
      <w:r>
        <w:rPr>
          <w:rFonts w:eastAsiaTheme="minorHAnsi"/>
          <w:lang w:eastAsia="en-US"/>
        </w:rPr>
        <w:t>бязательства Принципала, надлежащее исполнение которых обеспечивается банковской гарантией;</w:t>
      </w:r>
    </w:p>
    <w:p w:rsidR="00CA311E" w:rsidRDefault="00CA311E" w:rsidP="00CA311E">
      <w:pPr>
        <w:pStyle w:val="Default"/>
        <w:ind w:firstLine="567"/>
        <w:jc w:val="both"/>
      </w:pPr>
      <w:r>
        <w:t xml:space="preserve">4) Банковская гарантия должна быть безотзывной; </w:t>
      </w:r>
    </w:p>
    <w:p w:rsidR="00CA311E" w:rsidRDefault="00CA311E" w:rsidP="00CA311E">
      <w:pPr>
        <w:pStyle w:val="Default"/>
        <w:ind w:firstLine="567"/>
        <w:jc w:val="both"/>
      </w:pPr>
      <w: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A311E" w:rsidRDefault="00CA311E" w:rsidP="00CA311E">
      <w:pPr>
        <w:pStyle w:val="Default"/>
        <w:ind w:firstLine="567"/>
        <w:jc w:val="both"/>
      </w:pPr>
      <w: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A311E" w:rsidRDefault="00CA311E" w:rsidP="00CA311E">
      <w:pPr>
        <w:autoSpaceDE w:val="0"/>
        <w:autoSpaceDN w:val="0"/>
        <w:adjustRightInd w:val="0"/>
        <w:ind w:firstLine="567"/>
        <w:jc w:val="both"/>
        <w:rPr>
          <w:rFonts w:eastAsiaTheme="minorHAnsi"/>
          <w:lang w:eastAsia="en-US"/>
        </w:rPr>
      </w:pPr>
      <w:r>
        <w:t xml:space="preserve">6.4. </w:t>
      </w:r>
      <w:r>
        <w:rPr>
          <w:rFonts w:eastAsiaTheme="minorHAns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CA311E" w:rsidRDefault="00CA311E" w:rsidP="00CA311E">
      <w:pPr>
        <w:pStyle w:val="Default"/>
        <w:ind w:firstLine="567"/>
        <w:jc w:val="both"/>
      </w:pPr>
      <w:r>
        <w:rPr>
          <w:sz w:val="23"/>
          <w:szCs w:val="23"/>
        </w:rPr>
        <w:t xml:space="preserve">6.5. </w:t>
      </w:r>
      <w: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A311E" w:rsidRDefault="00CA311E" w:rsidP="00CA311E">
      <w:pPr>
        <w:pStyle w:val="Default"/>
        <w:ind w:firstLine="567"/>
        <w:jc w:val="both"/>
      </w:pPr>
      <w: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A311E" w:rsidRDefault="00CA311E" w:rsidP="00CA311E">
      <w:pPr>
        <w:pStyle w:val="Default"/>
        <w:ind w:firstLine="567"/>
        <w:jc w:val="both"/>
      </w:pPr>
      <w: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A311E" w:rsidRDefault="00CA311E" w:rsidP="00CA311E">
      <w:pPr>
        <w:ind w:firstLine="567"/>
        <w:jc w:val="both"/>
      </w:pPr>
      <w:r>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A311E" w:rsidRDefault="00CA311E" w:rsidP="00CA311E">
      <w:pPr>
        <w:tabs>
          <w:tab w:val="left" w:pos="709"/>
        </w:tabs>
        <w:ind w:firstLine="567"/>
        <w:jc w:val="both"/>
        <w:rPr>
          <w:color w:val="000000"/>
          <w:kern w:val="16"/>
        </w:rPr>
      </w:pPr>
      <w:r>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CA311E" w:rsidRDefault="00CA311E" w:rsidP="00CA311E">
      <w:pPr>
        <w:tabs>
          <w:tab w:val="left" w:pos="709"/>
        </w:tabs>
        <w:ind w:firstLine="567"/>
        <w:jc w:val="both"/>
        <w:rPr>
          <w:color w:val="000000"/>
          <w:kern w:val="16"/>
        </w:rPr>
      </w:pPr>
      <w:r>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w:t>
      </w:r>
      <w:r>
        <w:rPr>
          <w:color w:val="000000"/>
          <w:kern w:val="16"/>
        </w:rPr>
        <w:lastRenderedPageBreak/>
        <w:t>письменного требования Поставщика. Денежные средства возвращаются по реквизитам, указанным Поставщиком в письменном требовании.</w:t>
      </w:r>
    </w:p>
    <w:p w:rsidR="00CA311E" w:rsidRDefault="00CA311E" w:rsidP="00CA311E">
      <w:pPr>
        <w:autoSpaceDE w:val="0"/>
        <w:autoSpaceDN w:val="0"/>
        <w:adjustRightInd w:val="0"/>
        <w:jc w:val="both"/>
        <w:rPr>
          <w:rFonts w:eastAsiaTheme="minorHAnsi"/>
          <w:lang w:eastAsia="en-US"/>
        </w:rPr>
      </w:pPr>
    </w:p>
    <w:p w:rsidR="00CA311E" w:rsidRDefault="00CA311E" w:rsidP="00CA311E">
      <w:pPr>
        <w:autoSpaceDE w:val="0"/>
        <w:autoSpaceDN w:val="0"/>
        <w:adjustRightInd w:val="0"/>
        <w:jc w:val="both"/>
        <w:rPr>
          <w:rFonts w:eastAsiaTheme="minorHAnsi"/>
          <w:lang w:eastAsia="en-US"/>
        </w:rPr>
      </w:pPr>
    </w:p>
    <w:p w:rsidR="00CA311E" w:rsidRDefault="00CA311E" w:rsidP="00CA311E">
      <w:pPr>
        <w:autoSpaceDE w:val="0"/>
        <w:autoSpaceDN w:val="0"/>
        <w:adjustRightInd w:val="0"/>
        <w:ind w:firstLine="567"/>
        <w:jc w:val="center"/>
        <w:rPr>
          <w:b/>
        </w:rPr>
      </w:pPr>
      <w:r>
        <w:rPr>
          <w:b/>
        </w:rPr>
        <w:t>7. Ответственность сторон</w:t>
      </w:r>
    </w:p>
    <w:p w:rsidR="00CA311E" w:rsidRDefault="00CA311E" w:rsidP="00CA311E">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A311E" w:rsidRDefault="00CA311E" w:rsidP="00CA311E">
      <w:pPr>
        <w:ind w:firstLine="567"/>
        <w:jc w:val="both"/>
      </w:pPr>
      <w:r>
        <w:t>7.2.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A311E" w:rsidRDefault="00CA311E" w:rsidP="00CA311E">
      <w:pPr>
        <w:ind w:firstLine="567"/>
        <w:jc w:val="both"/>
      </w:pPr>
      <w:r>
        <w:t>7.3.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CA311E" w:rsidRDefault="00CA311E" w:rsidP="00CA311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A311E" w:rsidRDefault="00CA311E" w:rsidP="00CA311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A311E" w:rsidRDefault="00CA311E" w:rsidP="00CA311E">
      <w:pPr>
        <w:ind w:firstLine="567"/>
        <w:jc w:val="both"/>
      </w:pPr>
      <w:r>
        <w:t>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CA311E" w:rsidRDefault="00CA311E" w:rsidP="00CA311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A311E" w:rsidRDefault="00CA311E" w:rsidP="00CA311E">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A311E" w:rsidRDefault="00CA311E" w:rsidP="00CA311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A311E" w:rsidRDefault="00CA311E" w:rsidP="00CA311E">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A311E" w:rsidRDefault="00CA311E" w:rsidP="00CA311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A311E" w:rsidRDefault="00CA311E" w:rsidP="00CA311E">
      <w:pPr>
        <w:autoSpaceDE w:val="0"/>
        <w:autoSpaceDN w:val="0"/>
        <w:adjustRightInd w:val="0"/>
        <w:ind w:firstLine="567"/>
        <w:jc w:val="both"/>
      </w:pPr>
      <w:r>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CA311E" w:rsidRDefault="00CA311E" w:rsidP="00CA311E">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A311E" w:rsidRDefault="00CA311E" w:rsidP="00CA311E">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311E" w:rsidRDefault="00CA311E" w:rsidP="00CA311E">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A311E" w:rsidRDefault="00CA311E" w:rsidP="00CA311E">
      <w:pPr>
        <w:jc w:val="center"/>
        <w:rPr>
          <w:b/>
        </w:rPr>
      </w:pPr>
    </w:p>
    <w:p w:rsidR="00CA311E" w:rsidRDefault="00CA311E" w:rsidP="00CA311E">
      <w:pPr>
        <w:jc w:val="center"/>
        <w:rPr>
          <w:b/>
        </w:rPr>
      </w:pPr>
      <w:r>
        <w:rPr>
          <w:b/>
        </w:rPr>
        <w:t>8. Форс-мажорные обстоятельства</w:t>
      </w:r>
    </w:p>
    <w:p w:rsidR="00CA311E" w:rsidRDefault="00CA311E" w:rsidP="00CA311E">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CA311E" w:rsidRDefault="00CA311E" w:rsidP="00CA311E">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A311E" w:rsidRDefault="00CA311E" w:rsidP="00CA311E">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CA311E" w:rsidRDefault="00CA311E" w:rsidP="00CA311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A311E" w:rsidRDefault="00CA311E" w:rsidP="00CA311E">
      <w:pPr>
        <w:pStyle w:val="affe"/>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A311E" w:rsidRDefault="00CA311E" w:rsidP="00CA311E">
      <w:pPr>
        <w:keepNext/>
        <w:ind w:firstLine="567"/>
        <w:jc w:val="center"/>
        <w:rPr>
          <w:b/>
        </w:rPr>
      </w:pPr>
    </w:p>
    <w:p w:rsidR="00CA311E" w:rsidRDefault="00CA311E" w:rsidP="00CA311E">
      <w:pPr>
        <w:keepNext/>
        <w:ind w:firstLine="567"/>
        <w:jc w:val="center"/>
        <w:rPr>
          <w:b/>
        </w:rPr>
      </w:pPr>
      <w:r>
        <w:rPr>
          <w:b/>
        </w:rPr>
        <w:t>9. Порядок разрешения споров</w:t>
      </w:r>
    </w:p>
    <w:p w:rsidR="00CA311E" w:rsidRDefault="00CA311E" w:rsidP="00CA311E">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A311E" w:rsidRDefault="00CA311E" w:rsidP="00CA311E">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A311E" w:rsidRDefault="00CA311E" w:rsidP="00CA311E">
      <w:pPr>
        <w:ind w:firstLine="567"/>
        <w:jc w:val="center"/>
        <w:rPr>
          <w:b/>
        </w:rPr>
      </w:pPr>
    </w:p>
    <w:p w:rsidR="00CA311E" w:rsidRDefault="00CA311E" w:rsidP="00CA311E">
      <w:pPr>
        <w:ind w:firstLine="567"/>
        <w:jc w:val="center"/>
        <w:rPr>
          <w:b/>
        </w:rPr>
      </w:pPr>
      <w:r>
        <w:rPr>
          <w:b/>
        </w:rPr>
        <w:t>10. Изменение и расторжение Договора</w:t>
      </w:r>
    </w:p>
    <w:p w:rsidR="00CA311E" w:rsidRDefault="00CA311E" w:rsidP="00CA311E">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A311E" w:rsidRDefault="00CA311E" w:rsidP="00CA311E">
      <w:pPr>
        <w:ind w:firstLine="567"/>
        <w:jc w:val="both"/>
      </w:pPr>
      <w:r>
        <w:t xml:space="preserve">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CA311E" w:rsidRDefault="00CA311E" w:rsidP="00CA311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A311E" w:rsidRDefault="00CA311E" w:rsidP="00CA311E">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A311E" w:rsidRDefault="00CA311E" w:rsidP="00CA311E">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A311E" w:rsidRDefault="00CA311E" w:rsidP="00CA311E">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A311E" w:rsidRDefault="00CA311E" w:rsidP="00CA311E">
      <w:pPr>
        <w:ind w:firstLine="567"/>
        <w:jc w:val="center"/>
        <w:rPr>
          <w:b/>
        </w:rPr>
      </w:pPr>
    </w:p>
    <w:p w:rsidR="00CA311E" w:rsidRDefault="00CA311E" w:rsidP="00CA311E">
      <w:pPr>
        <w:ind w:firstLine="567"/>
        <w:jc w:val="center"/>
        <w:rPr>
          <w:b/>
        </w:rPr>
      </w:pPr>
      <w:r>
        <w:rPr>
          <w:b/>
        </w:rPr>
        <w:t>11. Срок действия Договора</w:t>
      </w:r>
    </w:p>
    <w:p w:rsidR="00CA311E" w:rsidRDefault="00CA311E" w:rsidP="00CA311E">
      <w:pPr>
        <w:autoSpaceDE w:val="0"/>
        <w:autoSpaceDN w:val="0"/>
        <w:adjustRightInd w:val="0"/>
        <w:ind w:firstLine="567"/>
        <w:jc w:val="both"/>
      </w:pPr>
      <w:r>
        <w:t xml:space="preserve">11.1. Договор вступает в силу с даты подписания его Сторонами и действует по </w:t>
      </w:r>
      <w:r w:rsidRPr="007075EF">
        <w:t>«30» июня 2020.  С «01» июля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A311E" w:rsidRDefault="00CA311E" w:rsidP="00CA311E">
      <w:pPr>
        <w:ind w:firstLine="567"/>
        <w:jc w:val="center"/>
        <w:rPr>
          <w:b/>
        </w:rPr>
      </w:pPr>
    </w:p>
    <w:p w:rsidR="00CA311E" w:rsidRDefault="00CA311E" w:rsidP="00CA311E">
      <w:pPr>
        <w:ind w:firstLine="567"/>
        <w:jc w:val="center"/>
        <w:rPr>
          <w:b/>
        </w:rPr>
      </w:pPr>
      <w:r>
        <w:rPr>
          <w:b/>
        </w:rPr>
        <w:t>12. Прочие условия</w:t>
      </w:r>
    </w:p>
    <w:p w:rsidR="00CA311E" w:rsidRDefault="00CA311E" w:rsidP="00CA311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A311E" w:rsidRDefault="00CA311E" w:rsidP="00CA311E">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A311E" w:rsidRDefault="00CA311E" w:rsidP="00CA311E">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A311E" w:rsidRDefault="00CA311E" w:rsidP="00CA311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A311E" w:rsidRDefault="00CA311E" w:rsidP="00CA311E">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A311E" w:rsidRDefault="00CA311E" w:rsidP="00CA31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CA311E" w:rsidRDefault="00CA311E" w:rsidP="00CA31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12.7. К Договору прилагается:</w:t>
      </w:r>
    </w:p>
    <w:p w:rsidR="00CA311E" w:rsidRDefault="00CA311E" w:rsidP="00CA311E">
      <w:pPr>
        <w:autoSpaceDE w:val="0"/>
        <w:autoSpaceDN w:val="0"/>
        <w:adjustRightInd w:val="0"/>
        <w:ind w:firstLine="567"/>
        <w:jc w:val="both"/>
      </w:pPr>
      <w:r>
        <w:t>- Приложение №1 (Спецификация);</w:t>
      </w:r>
    </w:p>
    <w:p w:rsidR="00CA311E" w:rsidRDefault="00CA311E" w:rsidP="00CA31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A311E" w:rsidRDefault="00CA311E" w:rsidP="00CA311E">
      <w:pPr>
        <w:ind w:firstLine="567"/>
        <w:jc w:val="both"/>
        <w:rPr>
          <w:b/>
        </w:rPr>
      </w:pPr>
    </w:p>
    <w:p w:rsidR="00CA311E" w:rsidRDefault="00CA311E" w:rsidP="00CA311E">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A311E" w:rsidTr="008B66CA">
        <w:trPr>
          <w:trHeight w:val="3725"/>
        </w:trPr>
        <w:tc>
          <w:tcPr>
            <w:tcW w:w="4928" w:type="dxa"/>
          </w:tcPr>
          <w:p w:rsidR="00CA311E" w:rsidRPr="00032D3B" w:rsidRDefault="00CA311E" w:rsidP="008B66CA">
            <w:pPr>
              <w:widowControl w:val="0"/>
              <w:autoSpaceDE w:val="0"/>
              <w:autoSpaceDN w:val="0"/>
              <w:adjustRightInd w:val="0"/>
              <w:jc w:val="both"/>
              <w:rPr>
                <w:color w:val="000000"/>
              </w:rPr>
            </w:pPr>
            <w:r w:rsidRPr="00032D3B">
              <w:rPr>
                <w:b/>
                <w:color w:val="000000"/>
              </w:rPr>
              <w:t>Заказчик:</w:t>
            </w:r>
          </w:p>
          <w:p w:rsidR="00CA311E" w:rsidRPr="00032D3B" w:rsidRDefault="00CA311E" w:rsidP="008B66C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A311E" w:rsidRPr="00032D3B" w:rsidRDefault="00CA311E" w:rsidP="008B66C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A311E" w:rsidRPr="00032D3B" w:rsidRDefault="00CA311E" w:rsidP="008B66CA">
            <w:pPr>
              <w:autoSpaceDE w:val="0"/>
              <w:autoSpaceDN w:val="0"/>
              <w:jc w:val="both"/>
              <w:rPr>
                <w:color w:val="000000"/>
              </w:rPr>
            </w:pPr>
            <w:r w:rsidRPr="00032D3B">
              <w:rPr>
                <w:color w:val="000000"/>
              </w:rPr>
              <w:t xml:space="preserve">ОГРН 1028600587069     </w:t>
            </w:r>
          </w:p>
          <w:p w:rsidR="00CA311E" w:rsidRPr="00032D3B" w:rsidRDefault="00CA311E" w:rsidP="008B66CA">
            <w:pPr>
              <w:autoSpaceDE w:val="0"/>
              <w:autoSpaceDN w:val="0"/>
              <w:jc w:val="both"/>
              <w:rPr>
                <w:color w:val="000000"/>
              </w:rPr>
            </w:pPr>
            <w:r w:rsidRPr="00032D3B">
              <w:rPr>
                <w:color w:val="000000"/>
              </w:rPr>
              <w:t>Р/с 40702810167170101356  </w:t>
            </w:r>
          </w:p>
          <w:p w:rsidR="00CA311E" w:rsidRDefault="00CA311E" w:rsidP="008B66CA">
            <w:pPr>
              <w:autoSpaceDE w:val="0"/>
              <w:autoSpaceDN w:val="0"/>
              <w:jc w:val="both"/>
            </w:pPr>
            <w:r>
              <w:t>ЗАПАДНО-СИБИРСКОЕ ОТДЕЛЕНИЕ</w:t>
            </w:r>
          </w:p>
          <w:p w:rsidR="00CA311E" w:rsidRPr="00032D3B" w:rsidRDefault="00CA311E" w:rsidP="008B66CA">
            <w:pPr>
              <w:autoSpaceDE w:val="0"/>
              <w:autoSpaceDN w:val="0"/>
              <w:jc w:val="both"/>
              <w:rPr>
                <w:color w:val="000000"/>
              </w:rPr>
            </w:pPr>
            <w:r w:rsidRPr="00032D3B">
              <w:t>№ 8647 ПАО СБЕРБАНК г. Тюмень</w:t>
            </w:r>
            <w:r w:rsidRPr="00032D3B">
              <w:rPr>
                <w:color w:val="000000"/>
              </w:rPr>
              <w:t xml:space="preserve">         </w:t>
            </w:r>
          </w:p>
          <w:p w:rsidR="00CA311E" w:rsidRPr="00032D3B" w:rsidRDefault="00CA311E" w:rsidP="008B66CA">
            <w:pPr>
              <w:autoSpaceDE w:val="0"/>
              <w:autoSpaceDN w:val="0"/>
              <w:jc w:val="both"/>
              <w:rPr>
                <w:color w:val="000000"/>
              </w:rPr>
            </w:pPr>
            <w:r w:rsidRPr="00032D3B">
              <w:rPr>
                <w:color w:val="000000"/>
              </w:rPr>
              <w:t xml:space="preserve">к/с 30101810800000000651        </w:t>
            </w:r>
          </w:p>
          <w:p w:rsidR="00CA311E" w:rsidRPr="00032D3B" w:rsidRDefault="00CA311E" w:rsidP="008B66CA">
            <w:pPr>
              <w:jc w:val="both"/>
              <w:rPr>
                <w:color w:val="000000"/>
              </w:rPr>
            </w:pPr>
            <w:r w:rsidRPr="00032D3B">
              <w:rPr>
                <w:color w:val="000000"/>
              </w:rPr>
              <w:t xml:space="preserve">БИК 047102651         </w:t>
            </w:r>
          </w:p>
          <w:p w:rsidR="00CA311E" w:rsidRPr="00032D3B" w:rsidRDefault="00CA311E" w:rsidP="008B66C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CA311E" w:rsidRPr="00032D3B" w:rsidRDefault="00CA311E" w:rsidP="008B66CA">
            <w:pPr>
              <w:jc w:val="both"/>
              <w:rPr>
                <w:lang w:val="en-US"/>
              </w:rPr>
            </w:pPr>
            <w:r w:rsidRPr="00032D3B">
              <w:rPr>
                <w:lang w:val="en-US"/>
              </w:rPr>
              <w:t>E-mail: gts@surgutgts.ru</w:t>
            </w:r>
          </w:p>
          <w:p w:rsidR="00CA311E" w:rsidRPr="00032D3B" w:rsidRDefault="00CA311E" w:rsidP="008B66CA">
            <w:pPr>
              <w:jc w:val="both"/>
              <w:rPr>
                <w:color w:val="000000"/>
                <w:lang w:val="en-US"/>
              </w:rPr>
            </w:pPr>
            <w:r w:rsidRPr="00032D3B">
              <w:t>Тел</w:t>
            </w:r>
            <w:r w:rsidRPr="00032D3B">
              <w:rPr>
                <w:lang w:val="en-US"/>
              </w:rPr>
              <w:t xml:space="preserve">: 8 (3462) </w:t>
            </w:r>
            <w:r w:rsidRPr="00032D3B">
              <w:rPr>
                <w:color w:val="000000"/>
                <w:lang w:val="en-US"/>
              </w:rPr>
              <w:t>52-43-11</w:t>
            </w:r>
          </w:p>
          <w:p w:rsidR="00CA311E" w:rsidRPr="00032D3B" w:rsidRDefault="00CA311E" w:rsidP="008B66CA">
            <w:pPr>
              <w:jc w:val="both"/>
              <w:rPr>
                <w:color w:val="000000"/>
                <w:lang w:val="en-US"/>
              </w:rPr>
            </w:pPr>
          </w:p>
          <w:p w:rsidR="00CA311E" w:rsidRPr="00032D3B" w:rsidRDefault="00CA311E" w:rsidP="008B66CA">
            <w:pPr>
              <w:jc w:val="both"/>
              <w:rPr>
                <w:color w:val="000000"/>
              </w:rPr>
            </w:pPr>
            <w:r w:rsidRPr="00032D3B">
              <w:rPr>
                <w:color w:val="000000"/>
              </w:rPr>
              <w:t>Директор:</w:t>
            </w:r>
          </w:p>
          <w:p w:rsidR="00CA311E" w:rsidRDefault="00CA311E" w:rsidP="008B66CA">
            <w:pPr>
              <w:jc w:val="both"/>
              <w:rPr>
                <w:color w:val="000000"/>
              </w:rPr>
            </w:pPr>
            <w:r w:rsidRPr="00032D3B">
              <w:rPr>
                <w:color w:val="000000"/>
              </w:rPr>
              <w:t>__________________/В.Н. Юркин/</w:t>
            </w:r>
          </w:p>
          <w:p w:rsidR="00CA311E" w:rsidRPr="00032D3B" w:rsidRDefault="00CA311E" w:rsidP="008B66CA">
            <w:pPr>
              <w:jc w:val="both"/>
              <w:rPr>
                <w:color w:val="000000"/>
              </w:rPr>
            </w:pPr>
          </w:p>
        </w:tc>
        <w:tc>
          <w:tcPr>
            <w:tcW w:w="4678" w:type="dxa"/>
          </w:tcPr>
          <w:p w:rsidR="00CA311E" w:rsidRPr="00032D3B" w:rsidRDefault="00CA311E" w:rsidP="008B66CA">
            <w:pPr>
              <w:jc w:val="both"/>
              <w:rPr>
                <w:b/>
              </w:rPr>
            </w:pPr>
            <w:r w:rsidRPr="00032D3B">
              <w:rPr>
                <w:b/>
              </w:rPr>
              <w:t>Поставщик:</w:t>
            </w:r>
          </w:p>
          <w:p w:rsidR="00CA311E" w:rsidRPr="00032D3B" w:rsidRDefault="00CA311E" w:rsidP="008B66CA">
            <w:pPr>
              <w:ind w:firstLine="567"/>
              <w:jc w:val="both"/>
            </w:pPr>
          </w:p>
        </w:tc>
      </w:tr>
    </w:tbl>
    <w:p w:rsidR="00CA311E" w:rsidRDefault="00CA311E" w:rsidP="00CA311E">
      <w:pPr>
        <w:pStyle w:val="ConsPlusNormal"/>
        <w:widowControl/>
        <w:ind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p>
    <w:p w:rsidR="00CA311E" w:rsidRDefault="00CA311E" w:rsidP="00CA311E">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A311E" w:rsidRDefault="00CA311E" w:rsidP="00CA311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A311E" w:rsidRDefault="00CA311E" w:rsidP="00CA311E">
      <w:pPr>
        <w:pStyle w:val="ConsPlusNormal"/>
        <w:widowControl/>
        <w:ind w:left="6379" w:firstLine="567"/>
        <w:jc w:val="both"/>
        <w:rPr>
          <w:rFonts w:ascii="Times New Roman" w:hAnsi="Times New Roman" w:cs="Times New Roman"/>
          <w:sz w:val="24"/>
          <w:szCs w:val="24"/>
        </w:rPr>
      </w:pPr>
    </w:p>
    <w:p w:rsidR="00CA311E" w:rsidRDefault="00CA311E" w:rsidP="00CA311E">
      <w:pPr>
        <w:keepNext/>
        <w:ind w:firstLine="567"/>
        <w:jc w:val="center"/>
        <w:outlineLvl w:val="0"/>
        <w:rPr>
          <w:b/>
          <w:bCs/>
          <w:kern w:val="32"/>
        </w:rPr>
      </w:pPr>
    </w:p>
    <w:p w:rsidR="00CA311E" w:rsidRDefault="00CA311E" w:rsidP="00CA311E">
      <w:pPr>
        <w:jc w:val="center"/>
      </w:pPr>
      <w:r>
        <w:rPr>
          <w:b/>
          <w:bCs/>
          <w:kern w:val="32"/>
        </w:rPr>
        <w:t>СПЕЦИФИКАЦИЯ</w:t>
      </w:r>
    </w:p>
    <w:p w:rsidR="00CA311E" w:rsidRDefault="00CA311E" w:rsidP="00CA311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CA311E" w:rsidTr="008B66CA">
        <w:trPr>
          <w:trHeight w:val="429"/>
        </w:trPr>
        <w:tc>
          <w:tcPr>
            <w:tcW w:w="995"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jc w:val="both"/>
            </w:pPr>
            <w:r>
              <w:t>№</w:t>
            </w:r>
          </w:p>
          <w:p w:rsidR="00CA311E" w:rsidRDefault="00CA311E" w:rsidP="008B66CA">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jc w:val="both"/>
            </w:pPr>
            <w:r>
              <w:t xml:space="preserve">Цена за ед. в </w:t>
            </w:r>
            <w:r>
              <w:br/>
              <w:t xml:space="preserve">руб. (с учетом </w:t>
            </w:r>
            <w:r>
              <w:br/>
              <w:t>НДС)</w:t>
            </w:r>
          </w:p>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ind w:firstLine="16"/>
              <w:jc w:val="both"/>
            </w:pPr>
            <w:r>
              <w:t xml:space="preserve">Сумма в руб. </w:t>
            </w:r>
            <w:r>
              <w:br/>
              <w:t>(с учетом НДС)</w:t>
            </w:r>
          </w:p>
        </w:tc>
      </w:tr>
      <w:tr w:rsidR="00CA311E" w:rsidTr="008B66CA">
        <w:trPr>
          <w:trHeight w:val="215"/>
        </w:trPr>
        <w:tc>
          <w:tcPr>
            <w:tcW w:w="99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99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99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99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99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r w:rsidR="00CA311E" w:rsidTr="008B66CA">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CA311E" w:rsidRDefault="00CA311E" w:rsidP="008B66CA">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CA311E" w:rsidRDefault="00CA311E" w:rsidP="008B66CA">
            <w:pPr>
              <w:autoSpaceDE w:val="0"/>
              <w:autoSpaceDN w:val="0"/>
              <w:adjustRightInd w:val="0"/>
              <w:spacing w:line="276" w:lineRule="auto"/>
              <w:ind w:firstLine="16"/>
              <w:jc w:val="both"/>
            </w:pPr>
          </w:p>
        </w:tc>
      </w:tr>
    </w:tbl>
    <w:p w:rsidR="00CA311E" w:rsidRDefault="00CA311E" w:rsidP="00CA311E">
      <w:pPr>
        <w:ind w:firstLine="567"/>
        <w:jc w:val="both"/>
      </w:pPr>
    </w:p>
    <w:p w:rsidR="00CA311E" w:rsidRDefault="00CA311E" w:rsidP="00CA311E">
      <w:pPr>
        <w:ind w:firstLine="567"/>
        <w:jc w:val="both"/>
      </w:pPr>
      <w:r>
        <w:t>Общая сумма: _____________________</w:t>
      </w:r>
    </w:p>
    <w:p w:rsidR="00CA311E" w:rsidRDefault="00CA311E" w:rsidP="00CA311E">
      <w:pPr>
        <w:pStyle w:val="32"/>
        <w:ind w:firstLine="567"/>
        <w:jc w:val="both"/>
      </w:pPr>
    </w:p>
    <w:p w:rsidR="00CA311E" w:rsidRPr="00313277" w:rsidRDefault="00CA311E" w:rsidP="00CA311E">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Pr>
          <w:color w:val="000000"/>
          <w:spacing w:val="1"/>
          <w:sz w:val="24"/>
          <w:szCs w:val="24"/>
        </w:rPr>
        <w:t>даты</w:t>
      </w:r>
      <w:r w:rsidRPr="002A7B2C">
        <w:rPr>
          <w:color w:val="000000"/>
          <w:spacing w:val="1"/>
          <w:sz w:val="24"/>
          <w:szCs w:val="24"/>
        </w:rPr>
        <w:t xml:space="preserve"> </w:t>
      </w:r>
      <w:r w:rsidR="00DC413A">
        <w:rPr>
          <w:color w:val="000000"/>
          <w:spacing w:val="1"/>
          <w:sz w:val="24"/>
          <w:szCs w:val="24"/>
        </w:rPr>
        <w:t>заключения</w:t>
      </w:r>
      <w:proofErr w:type="gramEnd"/>
      <w:r w:rsidRPr="002A7B2C">
        <w:rPr>
          <w:color w:val="000000"/>
          <w:spacing w:val="1"/>
          <w:sz w:val="24"/>
          <w:szCs w:val="24"/>
        </w:rPr>
        <w:t xml:space="preserve"> Договора.</w:t>
      </w:r>
    </w:p>
    <w:p w:rsidR="00CA311E" w:rsidRPr="000D1BF8" w:rsidRDefault="00CA311E" w:rsidP="00CA311E">
      <w:pPr>
        <w:pStyle w:val="32"/>
        <w:ind w:firstLine="567"/>
        <w:jc w:val="both"/>
        <w:rPr>
          <w:sz w:val="24"/>
          <w:szCs w:val="24"/>
        </w:rPr>
      </w:pPr>
    </w:p>
    <w:p w:rsidR="00CA311E" w:rsidRDefault="00CA311E" w:rsidP="00CA311E">
      <w:pPr>
        <w:ind w:firstLine="567"/>
        <w:jc w:val="both"/>
      </w:pPr>
    </w:p>
    <w:p w:rsidR="00CA311E" w:rsidRDefault="00CA311E" w:rsidP="00CA311E">
      <w:pPr>
        <w:ind w:firstLine="567"/>
        <w:jc w:val="both"/>
      </w:pPr>
    </w:p>
    <w:p w:rsidR="00CA311E" w:rsidRDefault="00CA311E" w:rsidP="00CA311E">
      <w:pPr>
        <w:ind w:firstLine="567"/>
        <w:jc w:val="both"/>
      </w:pPr>
    </w:p>
    <w:tbl>
      <w:tblPr>
        <w:tblW w:w="0" w:type="auto"/>
        <w:tblInd w:w="-176" w:type="dxa"/>
        <w:tblLook w:val="01E0" w:firstRow="1" w:lastRow="1" w:firstColumn="1" w:lastColumn="1" w:noHBand="0" w:noVBand="0"/>
      </w:tblPr>
      <w:tblGrid>
        <w:gridCol w:w="5104"/>
        <w:gridCol w:w="5103"/>
      </w:tblGrid>
      <w:tr w:rsidR="00CA311E" w:rsidTr="008B66CA">
        <w:tc>
          <w:tcPr>
            <w:tcW w:w="5104" w:type="dxa"/>
            <w:hideMark/>
          </w:tcPr>
          <w:p w:rsidR="00CA311E" w:rsidRDefault="00CA311E" w:rsidP="008B66CA">
            <w:pPr>
              <w:widowControl w:val="0"/>
              <w:spacing w:line="276" w:lineRule="auto"/>
              <w:jc w:val="both"/>
              <w:rPr>
                <w:b/>
              </w:rPr>
            </w:pPr>
            <w:r>
              <w:rPr>
                <w:b/>
              </w:rPr>
              <w:t>Заказчик</w:t>
            </w:r>
          </w:p>
          <w:p w:rsidR="00CA311E" w:rsidRDefault="00CA311E" w:rsidP="008B66CA">
            <w:pPr>
              <w:widowControl w:val="0"/>
              <w:spacing w:line="276" w:lineRule="auto"/>
              <w:ind w:firstLine="567"/>
              <w:jc w:val="both"/>
              <w:rPr>
                <w:b/>
              </w:rPr>
            </w:pPr>
          </w:p>
          <w:p w:rsidR="00CA311E" w:rsidRPr="00671501" w:rsidRDefault="00CA311E" w:rsidP="008B66CA">
            <w:pPr>
              <w:widowControl w:val="0"/>
              <w:spacing w:line="276" w:lineRule="auto"/>
              <w:jc w:val="both"/>
            </w:pPr>
            <w:r w:rsidRPr="00671501">
              <w:t>Директор:</w:t>
            </w:r>
          </w:p>
          <w:p w:rsidR="00CA311E" w:rsidRPr="00671501" w:rsidRDefault="00CA311E" w:rsidP="008B66CA">
            <w:pPr>
              <w:widowControl w:val="0"/>
              <w:spacing w:line="276" w:lineRule="auto"/>
              <w:jc w:val="both"/>
            </w:pPr>
            <w:r w:rsidRPr="00671501">
              <w:t>_______________/В.Н. Юркин/</w:t>
            </w:r>
          </w:p>
          <w:p w:rsidR="00CA311E" w:rsidRDefault="00CA311E" w:rsidP="008B66CA">
            <w:pPr>
              <w:widowControl w:val="0"/>
              <w:spacing w:line="276" w:lineRule="auto"/>
              <w:ind w:firstLine="567"/>
              <w:jc w:val="both"/>
              <w:rPr>
                <w:b/>
              </w:rPr>
            </w:pPr>
          </w:p>
        </w:tc>
        <w:tc>
          <w:tcPr>
            <w:tcW w:w="5103" w:type="dxa"/>
            <w:hideMark/>
          </w:tcPr>
          <w:p w:rsidR="00CA311E" w:rsidRDefault="00CA311E" w:rsidP="008B66CA">
            <w:pPr>
              <w:widowControl w:val="0"/>
              <w:spacing w:line="276" w:lineRule="auto"/>
              <w:jc w:val="both"/>
              <w:rPr>
                <w:b/>
              </w:rPr>
            </w:pPr>
            <w:r>
              <w:rPr>
                <w:b/>
              </w:rPr>
              <w:t>Поставщик</w:t>
            </w:r>
          </w:p>
        </w:tc>
      </w:tr>
    </w:tbl>
    <w:p w:rsidR="00CA311E" w:rsidRDefault="00CA311E" w:rsidP="00CA311E">
      <w:pPr>
        <w:ind w:firstLine="567"/>
        <w:jc w:val="both"/>
      </w:pPr>
    </w:p>
    <w:p w:rsidR="00CA311E" w:rsidRDefault="00CA311E" w:rsidP="00CA311E">
      <w:pPr>
        <w:ind w:firstLine="567"/>
        <w:jc w:val="both"/>
      </w:pPr>
    </w:p>
    <w:p w:rsidR="00CA311E" w:rsidRDefault="00CA311E" w:rsidP="00CA311E">
      <w:pPr>
        <w:sectPr w:rsidR="00CA311E" w:rsidSect="008B66CA">
          <w:pgSz w:w="11906" w:h="16838"/>
          <w:pgMar w:top="993" w:right="849" w:bottom="1134" w:left="1134" w:header="708" w:footer="708" w:gutter="0"/>
          <w:cols w:space="720"/>
        </w:sectPr>
      </w:pPr>
    </w:p>
    <w:p w:rsidR="00CA311E" w:rsidRDefault="00CA311E" w:rsidP="00CA311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A311E" w:rsidRDefault="00CA311E" w:rsidP="00CA311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A311E" w:rsidRDefault="00CA311E" w:rsidP="00CA311E">
      <w:pPr>
        <w:jc w:val="right"/>
      </w:pPr>
      <w:r>
        <w:t>№ ____ от «___» _______ 20__ г.</w:t>
      </w:r>
    </w:p>
    <w:p w:rsidR="00CA311E" w:rsidRDefault="00CA311E" w:rsidP="00CA311E">
      <w:pPr>
        <w:jc w:val="both"/>
        <w:rPr>
          <w:bCs/>
        </w:rPr>
      </w:pPr>
    </w:p>
    <w:p w:rsidR="00CA311E" w:rsidRDefault="00CA311E" w:rsidP="00CA311E">
      <w:pPr>
        <w:jc w:val="both"/>
        <w:rPr>
          <w:bCs/>
        </w:rPr>
      </w:pPr>
    </w:p>
    <w:p w:rsidR="00CA311E" w:rsidRDefault="00CA311E" w:rsidP="00CA311E">
      <w:pPr>
        <w:jc w:val="center"/>
      </w:pPr>
      <w:r>
        <w:t>ТЕХНИЧЕСКОЕ ЗАДАНИЕ</w:t>
      </w:r>
    </w:p>
    <w:p w:rsidR="00CA311E" w:rsidRDefault="00CA311E" w:rsidP="00CA311E">
      <w:pPr>
        <w:jc w:val="both"/>
      </w:pPr>
    </w:p>
    <w:p w:rsidR="00CA311E" w:rsidRDefault="00CA311E" w:rsidP="00CA311E">
      <w:pPr>
        <w:tabs>
          <w:tab w:val="left" w:pos="4366"/>
        </w:tabs>
        <w:ind w:firstLine="539"/>
        <w:jc w:val="both"/>
        <w:rPr>
          <w:color w:val="000000"/>
        </w:rPr>
      </w:pPr>
    </w:p>
    <w:p w:rsidR="00CA311E" w:rsidRDefault="00CA311E" w:rsidP="00CA311E">
      <w:pPr>
        <w:jc w:val="both"/>
      </w:pPr>
    </w:p>
    <w:p w:rsidR="00CA311E" w:rsidRPr="00360F65" w:rsidRDefault="00CA311E" w:rsidP="00CA311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A311E" w:rsidTr="008B66CA">
        <w:tc>
          <w:tcPr>
            <w:tcW w:w="5104" w:type="dxa"/>
            <w:hideMark/>
          </w:tcPr>
          <w:p w:rsidR="00CA311E" w:rsidRDefault="00CA311E" w:rsidP="008B66CA">
            <w:pPr>
              <w:widowControl w:val="0"/>
              <w:spacing w:line="276" w:lineRule="auto"/>
              <w:jc w:val="both"/>
              <w:rPr>
                <w:b/>
              </w:rPr>
            </w:pPr>
            <w:r>
              <w:rPr>
                <w:b/>
              </w:rPr>
              <w:t>Заказчик</w:t>
            </w:r>
          </w:p>
          <w:p w:rsidR="00CA311E" w:rsidRDefault="00CA311E" w:rsidP="008B66CA">
            <w:pPr>
              <w:widowControl w:val="0"/>
              <w:spacing w:line="276" w:lineRule="auto"/>
              <w:ind w:firstLine="567"/>
              <w:jc w:val="both"/>
              <w:rPr>
                <w:b/>
              </w:rPr>
            </w:pPr>
          </w:p>
          <w:p w:rsidR="00CA311E" w:rsidRPr="00671501" w:rsidRDefault="00CA311E" w:rsidP="008B66CA">
            <w:pPr>
              <w:widowControl w:val="0"/>
              <w:spacing w:line="276" w:lineRule="auto"/>
              <w:jc w:val="both"/>
            </w:pPr>
            <w:r w:rsidRPr="00671501">
              <w:t>Директор:</w:t>
            </w:r>
          </w:p>
          <w:p w:rsidR="00CA311E" w:rsidRPr="00671501" w:rsidRDefault="00CA311E" w:rsidP="008B66CA">
            <w:pPr>
              <w:widowControl w:val="0"/>
              <w:spacing w:line="276" w:lineRule="auto"/>
              <w:jc w:val="both"/>
            </w:pPr>
            <w:r w:rsidRPr="00671501">
              <w:t>_______________/В.Н. Юркин/</w:t>
            </w:r>
          </w:p>
          <w:p w:rsidR="00CA311E" w:rsidRDefault="00CA311E" w:rsidP="008B66CA">
            <w:pPr>
              <w:widowControl w:val="0"/>
              <w:spacing w:line="276" w:lineRule="auto"/>
              <w:ind w:firstLine="567"/>
              <w:jc w:val="both"/>
              <w:rPr>
                <w:b/>
              </w:rPr>
            </w:pPr>
          </w:p>
        </w:tc>
        <w:tc>
          <w:tcPr>
            <w:tcW w:w="5103" w:type="dxa"/>
            <w:hideMark/>
          </w:tcPr>
          <w:p w:rsidR="00CA311E" w:rsidRDefault="00CA311E" w:rsidP="008B66CA">
            <w:pPr>
              <w:widowControl w:val="0"/>
              <w:spacing w:line="276" w:lineRule="auto"/>
              <w:jc w:val="both"/>
              <w:rPr>
                <w:b/>
              </w:rPr>
            </w:pPr>
            <w:r>
              <w:rPr>
                <w:b/>
              </w:rPr>
              <w:t>Поставщик</w:t>
            </w:r>
          </w:p>
        </w:tc>
      </w:tr>
    </w:tbl>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CA" w:rsidRDefault="008B66CA" w:rsidP="00534E1F">
      <w:r>
        <w:separator/>
      </w:r>
    </w:p>
  </w:endnote>
  <w:endnote w:type="continuationSeparator" w:id="0">
    <w:p w:rsidR="008B66CA" w:rsidRDefault="008B66C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8B66CA" w:rsidRDefault="008B66CA">
        <w:pPr>
          <w:pStyle w:val="a5"/>
          <w:jc w:val="center"/>
        </w:pPr>
        <w:r>
          <w:fldChar w:fldCharType="begin"/>
        </w:r>
        <w:r>
          <w:instrText>PAGE   \* MERGEFORMAT</w:instrText>
        </w:r>
        <w:r>
          <w:fldChar w:fldCharType="separate"/>
        </w:r>
        <w:r w:rsidR="00B21E8F">
          <w:rPr>
            <w:noProof/>
          </w:rPr>
          <w:t>2</w:t>
        </w:r>
        <w:r>
          <w:fldChar w:fldCharType="end"/>
        </w:r>
      </w:p>
    </w:sdtContent>
  </w:sdt>
  <w:p w:rsidR="008B66CA" w:rsidRDefault="008B66C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CA" w:rsidRDefault="008B66CA">
    <w:pPr>
      <w:pStyle w:val="a5"/>
      <w:jc w:val="center"/>
    </w:pPr>
  </w:p>
  <w:p w:rsidR="008B66CA" w:rsidRDefault="008B66C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8B66CA" w:rsidRDefault="008B66CA">
        <w:pPr>
          <w:pStyle w:val="a5"/>
          <w:jc w:val="center"/>
        </w:pPr>
        <w:r>
          <w:fldChar w:fldCharType="begin"/>
        </w:r>
        <w:r>
          <w:instrText>PAGE   \* MERGEFORMAT</w:instrText>
        </w:r>
        <w:r>
          <w:fldChar w:fldCharType="separate"/>
        </w:r>
        <w:r w:rsidR="00B21E8F">
          <w:rPr>
            <w:noProof/>
          </w:rPr>
          <w:t>56</w:t>
        </w:r>
        <w:r>
          <w:fldChar w:fldCharType="end"/>
        </w:r>
      </w:p>
    </w:sdtContent>
  </w:sdt>
  <w:p w:rsidR="008B66CA" w:rsidRDefault="008B6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CA" w:rsidRDefault="008B66CA" w:rsidP="00534E1F">
      <w:r>
        <w:separator/>
      </w:r>
    </w:p>
  </w:footnote>
  <w:footnote w:type="continuationSeparator" w:id="0">
    <w:p w:rsidR="008B66CA" w:rsidRDefault="008B66C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8"/>
  </w:num>
  <w:num w:numId="4">
    <w:abstractNumId w:val="39"/>
  </w:num>
  <w:num w:numId="5">
    <w:abstractNumId w:val="37"/>
  </w:num>
  <w:num w:numId="6">
    <w:abstractNumId w:val="0"/>
  </w:num>
  <w:num w:numId="7">
    <w:abstractNumId w:val="34"/>
  </w:num>
  <w:num w:numId="8">
    <w:abstractNumId w:val="11"/>
  </w:num>
  <w:num w:numId="9">
    <w:abstractNumId w:val="13"/>
  </w:num>
  <w:num w:numId="10">
    <w:abstractNumId w:val="20"/>
  </w:num>
  <w:num w:numId="11">
    <w:abstractNumId w:val="40"/>
  </w:num>
  <w:num w:numId="12">
    <w:abstractNumId w:val="1"/>
  </w:num>
  <w:num w:numId="13">
    <w:abstractNumId w:val="29"/>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8"/>
  </w:num>
  <w:num w:numId="22">
    <w:abstractNumId w:val="6"/>
  </w:num>
  <w:num w:numId="23">
    <w:abstractNumId w:val="41"/>
  </w:num>
  <w:num w:numId="24">
    <w:abstractNumId w:val="35"/>
  </w:num>
  <w:num w:numId="25">
    <w:abstractNumId w:val="26"/>
  </w:num>
  <w:num w:numId="26">
    <w:abstractNumId w:val="33"/>
  </w:num>
  <w:num w:numId="27">
    <w:abstractNumId w:val="25"/>
  </w:num>
  <w:num w:numId="28">
    <w:abstractNumId w:val="22"/>
  </w:num>
  <w:num w:numId="29">
    <w:abstractNumId w:val="4"/>
  </w:num>
  <w:num w:numId="30">
    <w:abstractNumId w:val="12"/>
  </w:num>
  <w:num w:numId="31">
    <w:abstractNumId w:val="36"/>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2"/>
  </w:num>
  <w:num w:numId="39">
    <w:abstractNumId w:val="21"/>
  </w:num>
  <w:num w:numId="40">
    <w:abstractNumId w:val="3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4FCD"/>
    <w:rsid w:val="00007ABE"/>
    <w:rsid w:val="0001478F"/>
    <w:rsid w:val="000158E5"/>
    <w:rsid w:val="000168B7"/>
    <w:rsid w:val="00016D0F"/>
    <w:rsid w:val="00027438"/>
    <w:rsid w:val="00035304"/>
    <w:rsid w:val="00045305"/>
    <w:rsid w:val="00046A53"/>
    <w:rsid w:val="000553D4"/>
    <w:rsid w:val="000606A8"/>
    <w:rsid w:val="00061F96"/>
    <w:rsid w:val="00062C73"/>
    <w:rsid w:val="0006543A"/>
    <w:rsid w:val="00065A35"/>
    <w:rsid w:val="00065B46"/>
    <w:rsid w:val="0007151D"/>
    <w:rsid w:val="00071785"/>
    <w:rsid w:val="00071C00"/>
    <w:rsid w:val="000772EE"/>
    <w:rsid w:val="0008271D"/>
    <w:rsid w:val="00086496"/>
    <w:rsid w:val="000868D9"/>
    <w:rsid w:val="00087414"/>
    <w:rsid w:val="000905FD"/>
    <w:rsid w:val="00092996"/>
    <w:rsid w:val="0009369B"/>
    <w:rsid w:val="000944E2"/>
    <w:rsid w:val="000B2A92"/>
    <w:rsid w:val="000B3DDA"/>
    <w:rsid w:val="000B7A21"/>
    <w:rsid w:val="000C2184"/>
    <w:rsid w:val="000C4B59"/>
    <w:rsid w:val="000D15AC"/>
    <w:rsid w:val="000D3FDB"/>
    <w:rsid w:val="000D5C74"/>
    <w:rsid w:val="000D639E"/>
    <w:rsid w:val="000E15FC"/>
    <w:rsid w:val="000E23A1"/>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774"/>
    <w:rsid w:val="00222C68"/>
    <w:rsid w:val="0022315A"/>
    <w:rsid w:val="00226C42"/>
    <w:rsid w:val="0022752C"/>
    <w:rsid w:val="00230882"/>
    <w:rsid w:val="00230AF7"/>
    <w:rsid w:val="00231877"/>
    <w:rsid w:val="00231E97"/>
    <w:rsid w:val="00232596"/>
    <w:rsid w:val="002332A4"/>
    <w:rsid w:val="0023493E"/>
    <w:rsid w:val="00240A31"/>
    <w:rsid w:val="00242FE3"/>
    <w:rsid w:val="00244C9B"/>
    <w:rsid w:val="00253CD9"/>
    <w:rsid w:val="00255227"/>
    <w:rsid w:val="0025740F"/>
    <w:rsid w:val="0026040A"/>
    <w:rsid w:val="00261CF5"/>
    <w:rsid w:val="0026382C"/>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070E9"/>
    <w:rsid w:val="00311EB4"/>
    <w:rsid w:val="00317317"/>
    <w:rsid w:val="0032349A"/>
    <w:rsid w:val="00327100"/>
    <w:rsid w:val="00330E34"/>
    <w:rsid w:val="00332312"/>
    <w:rsid w:val="00347E5D"/>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0C7A"/>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3B4D"/>
    <w:rsid w:val="00534E1F"/>
    <w:rsid w:val="005363F9"/>
    <w:rsid w:val="005376EC"/>
    <w:rsid w:val="005420C6"/>
    <w:rsid w:val="00542932"/>
    <w:rsid w:val="00542F9C"/>
    <w:rsid w:val="00554856"/>
    <w:rsid w:val="005706AC"/>
    <w:rsid w:val="00576F19"/>
    <w:rsid w:val="00580FA6"/>
    <w:rsid w:val="0058384B"/>
    <w:rsid w:val="00584EBE"/>
    <w:rsid w:val="00594201"/>
    <w:rsid w:val="0059642D"/>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0B6"/>
    <w:rsid w:val="006101DA"/>
    <w:rsid w:val="0061407C"/>
    <w:rsid w:val="006154EF"/>
    <w:rsid w:val="00616DC2"/>
    <w:rsid w:val="00624FD9"/>
    <w:rsid w:val="00630153"/>
    <w:rsid w:val="00630A56"/>
    <w:rsid w:val="00632CAE"/>
    <w:rsid w:val="0064601B"/>
    <w:rsid w:val="00650294"/>
    <w:rsid w:val="00653F5D"/>
    <w:rsid w:val="00655877"/>
    <w:rsid w:val="00655F69"/>
    <w:rsid w:val="00664442"/>
    <w:rsid w:val="006644FC"/>
    <w:rsid w:val="00664E77"/>
    <w:rsid w:val="0066781F"/>
    <w:rsid w:val="006709ED"/>
    <w:rsid w:val="0067254B"/>
    <w:rsid w:val="00674991"/>
    <w:rsid w:val="00684502"/>
    <w:rsid w:val="00684F3F"/>
    <w:rsid w:val="00685CEC"/>
    <w:rsid w:val="0068659E"/>
    <w:rsid w:val="00696600"/>
    <w:rsid w:val="00697A24"/>
    <w:rsid w:val="006A2050"/>
    <w:rsid w:val="006B2470"/>
    <w:rsid w:val="006B2FBC"/>
    <w:rsid w:val="006B6B99"/>
    <w:rsid w:val="006B7899"/>
    <w:rsid w:val="006C0AE3"/>
    <w:rsid w:val="006D1F3B"/>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24A96"/>
    <w:rsid w:val="007317A1"/>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11576"/>
    <w:rsid w:val="008175A7"/>
    <w:rsid w:val="00821BEB"/>
    <w:rsid w:val="00822A64"/>
    <w:rsid w:val="008262EA"/>
    <w:rsid w:val="008344BE"/>
    <w:rsid w:val="00835A94"/>
    <w:rsid w:val="00851D7D"/>
    <w:rsid w:val="00857105"/>
    <w:rsid w:val="00863C6B"/>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B66CA"/>
    <w:rsid w:val="008C03F0"/>
    <w:rsid w:val="008C1472"/>
    <w:rsid w:val="008C41D6"/>
    <w:rsid w:val="008C6692"/>
    <w:rsid w:val="008C7C5D"/>
    <w:rsid w:val="008D658E"/>
    <w:rsid w:val="008E0C44"/>
    <w:rsid w:val="008E5E06"/>
    <w:rsid w:val="008E6E2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75E8"/>
    <w:rsid w:val="009639F1"/>
    <w:rsid w:val="00965791"/>
    <w:rsid w:val="00966033"/>
    <w:rsid w:val="00966BC3"/>
    <w:rsid w:val="00975EAD"/>
    <w:rsid w:val="00977D9D"/>
    <w:rsid w:val="00987AAC"/>
    <w:rsid w:val="00987BDB"/>
    <w:rsid w:val="009A1948"/>
    <w:rsid w:val="009A19E4"/>
    <w:rsid w:val="009A477A"/>
    <w:rsid w:val="009B1829"/>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3B0A"/>
    <w:rsid w:val="00A05BA1"/>
    <w:rsid w:val="00A10EE8"/>
    <w:rsid w:val="00A15B1B"/>
    <w:rsid w:val="00A22B71"/>
    <w:rsid w:val="00A23A7B"/>
    <w:rsid w:val="00A240F3"/>
    <w:rsid w:val="00A257AA"/>
    <w:rsid w:val="00A2744E"/>
    <w:rsid w:val="00A30C73"/>
    <w:rsid w:val="00A334EA"/>
    <w:rsid w:val="00A41BB7"/>
    <w:rsid w:val="00A4511B"/>
    <w:rsid w:val="00A50817"/>
    <w:rsid w:val="00A61060"/>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247"/>
    <w:rsid w:val="00AC3C19"/>
    <w:rsid w:val="00AD179F"/>
    <w:rsid w:val="00AD1E16"/>
    <w:rsid w:val="00AD2AC2"/>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21E8F"/>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BF6AC0"/>
    <w:rsid w:val="00C01946"/>
    <w:rsid w:val="00C0458F"/>
    <w:rsid w:val="00C10A70"/>
    <w:rsid w:val="00C16D20"/>
    <w:rsid w:val="00C17FC7"/>
    <w:rsid w:val="00C24009"/>
    <w:rsid w:val="00C24B0A"/>
    <w:rsid w:val="00C269E0"/>
    <w:rsid w:val="00C279DC"/>
    <w:rsid w:val="00C316A8"/>
    <w:rsid w:val="00C3435D"/>
    <w:rsid w:val="00C37BC0"/>
    <w:rsid w:val="00C463BB"/>
    <w:rsid w:val="00C545AE"/>
    <w:rsid w:val="00C62C72"/>
    <w:rsid w:val="00C657C1"/>
    <w:rsid w:val="00C70F1E"/>
    <w:rsid w:val="00C72580"/>
    <w:rsid w:val="00C75FA4"/>
    <w:rsid w:val="00C76509"/>
    <w:rsid w:val="00C76769"/>
    <w:rsid w:val="00C776AB"/>
    <w:rsid w:val="00C77A1C"/>
    <w:rsid w:val="00C80372"/>
    <w:rsid w:val="00C80689"/>
    <w:rsid w:val="00C8596A"/>
    <w:rsid w:val="00C87A15"/>
    <w:rsid w:val="00CA2E9D"/>
    <w:rsid w:val="00CA311E"/>
    <w:rsid w:val="00CA414D"/>
    <w:rsid w:val="00CA46DC"/>
    <w:rsid w:val="00CA7D49"/>
    <w:rsid w:val="00CB4B37"/>
    <w:rsid w:val="00CB5FB3"/>
    <w:rsid w:val="00CC3C35"/>
    <w:rsid w:val="00CC7A73"/>
    <w:rsid w:val="00CD632E"/>
    <w:rsid w:val="00CE1553"/>
    <w:rsid w:val="00CE3362"/>
    <w:rsid w:val="00CE3971"/>
    <w:rsid w:val="00CE670F"/>
    <w:rsid w:val="00CF4AD4"/>
    <w:rsid w:val="00CF5CF3"/>
    <w:rsid w:val="00CF603D"/>
    <w:rsid w:val="00CF6663"/>
    <w:rsid w:val="00CF72B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7269B"/>
    <w:rsid w:val="00D7589C"/>
    <w:rsid w:val="00D80197"/>
    <w:rsid w:val="00D81E2D"/>
    <w:rsid w:val="00D87F48"/>
    <w:rsid w:val="00D904C0"/>
    <w:rsid w:val="00D953C6"/>
    <w:rsid w:val="00DA1784"/>
    <w:rsid w:val="00DA4A8C"/>
    <w:rsid w:val="00DA4FFA"/>
    <w:rsid w:val="00DB32C9"/>
    <w:rsid w:val="00DB428B"/>
    <w:rsid w:val="00DB4F67"/>
    <w:rsid w:val="00DB5F88"/>
    <w:rsid w:val="00DC413A"/>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12355"/>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0A56"/>
    <w:rsid w:val="00EC28BD"/>
    <w:rsid w:val="00ED1F0D"/>
    <w:rsid w:val="00ED6D01"/>
    <w:rsid w:val="00ED72FB"/>
    <w:rsid w:val="00EF1D01"/>
    <w:rsid w:val="00F044F8"/>
    <w:rsid w:val="00F04E31"/>
    <w:rsid w:val="00F17635"/>
    <w:rsid w:val="00F20DD6"/>
    <w:rsid w:val="00F22689"/>
    <w:rsid w:val="00F23653"/>
    <w:rsid w:val="00F2715C"/>
    <w:rsid w:val="00F301D9"/>
    <w:rsid w:val="00F30E34"/>
    <w:rsid w:val="00F30F99"/>
    <w:rsid w:val="00F3218D"/>
    <w:rsid w:val="00F326C5"/>
    <w:rsid w:val="00F34233"/>
    <w:rsid w:val="00F401EF"/>
    <w:rsid w:val="00F47685"/>
    <w:rsid w:val="00F50359"/>
    <w:rsid w:val="00F76129"/>
    <w:rsid w:val="00F77D89"/>
    <w:rsid w:val="00F838EC"/>
    <w:rsid w:val="00F91BD4"/>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D7A4B"/>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7B59-3F18-4CD2-8EE6-E03EB78A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56</Pages>
  <Words>20194</Words>
  <Characters>115111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198</cp:revision>
  <cp:lastPrinted>2019-10-17T03:03:00Z</cp:lastPrinted>
  <dcterms:created xsi:type="dcterms:W3CDTF">2019-02-20T10:57:00Z</dcterms:created>
  <dcterms:modified xsi:type="dcterms:W3CDTF">2020-01-28T10:25:00Z</dcterms:modified>
</cp:coreProperties>
</file>