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5F2177"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276975" cy="8872263"/>
            <wp:effectExtent l="0" t="0" r="0" b="0"/>
            <wp:docPr id="1" name="Рисунок 1" descr="\\nas-oz\oz\2020г -223-ФЗ\6. Неразмещено\Поставка\Поставка перчаток\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перчаток\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6975" cy="8872263"/>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F5D0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2346586" w:history="1">
            <w:r w:rsidR="009F5D0C" w:rsidRPr="007A42EB">
              <w:rPr>
                <w:rStyle w:val="a7"/>
                <w:noProof/>
              </w:rPr>
              <w:t>ИЗВЕЩЕНИЕ О ЗАКУПКЕ</w:t>
            </w:r>
            <w:r w:rsidR="009F5D0C">
              <w:rPr>
                <w:noProof/>
                <w:webHidden/>
              </w:rPr>
              <w:tab/>
            </w:r>
            <w:r w:rsidR="009F5D0C">
              <w:rPr>
                <w:noProof/>
                <w:webHidden/>
              </w:rPr>
              <w:fldChar w:fldCharType="begin"/>
            </w:r>
            <w:r w:rsidR="009F5D0C">
              <w:rPr>
                <w:noProof/>
                <w:webHidden/>
              </w:rPr>
              <w:instrText xml:space="preserve"> PAGEREF _Toc52346586 \h </w:instrText>
            </w:r>
            <w:r w:rsidR="009F5D0C">
              <w:rPr>
                <w:noProof/>
                <w:webHidden/>
              </w:rPr>
            </w:r>
            <w:r w:rsidR="009F5D0C">
              <w:rPr>
                <w:noProof/>
                <w:webHidden/>
              </w:rPr>
              <w:fldChar w:fldCharType="separate"/>
            </w:r>
            <w:r w:rsidR="009F5D0C">
              <w:rPr>
                <w:noProof/>
                <w:webHidden/>
              </w:rPr>
              <w:t>3</w:t>
            </w:r>
            <w:r w:rsidR="009F5D0C">
              <w:rPr>
                <w:noProof/>
                <w:webHidden/>
              </w:rPr>
              <w:fldChar w:fldCharType="end"/>
            </w:r>
          </w:hyperlink>
        </w:p>
        <w:p w:rsidR="009F5D0C" w:rsidRDefault="003C600E">
          <w:pPr>
            <w:pStyle w:val="13"/>
            <w:tabs>
              <w:tab w:val="right" w:leader="dot" w:pos="10055"/>
            </w:tabs>
            <w:rPr>
              <w:rFonts w:asciiTheme="minorHAnsi" w:eastAsiaTheme="minorEastAsia" w:hAnsiTheme="minorHAnsi" w:cstheme="minorBidi"/>
              <w:noProof/>
              <w:sz w:val="22"/>
              <w:szCs w:val="22"/>
            </w:rPr>
          </w:pPr>
          <w:hyperlink w:anchor="_Toc52346587" w:history="1">
            <w:r w:rsidR="009F5D0C" w:rsidRPr="007A42EB">
              <w:rPr>
                <w:rStyle w:val="a7"/>
                <w:noProof/>
              </w:rPr>
              <w:t>РАЗДЕЛ I. ТЕРМИНЫ И ОПРЕДЕЛЕНИЯ</w:t>
            </w:r>
            <w:r w:rsidR="009F5D0C">
              <w:rPr>
                <w:noProof/>
                <w:webHidden/>
              </w:rPr>
              <w:tab/>
            </w:r>
            <w:r w:rsidR="009F5D0C">
              <w:rPr>
                <w:noProof/>
                <w:webHidden/>
              </w:rPr>
              <w:fldChar w:fldCharType="begin"/>
            </w:r>
            <w:r w:rsidR="009F5D0C">
              <w:rPr>
                <w:noProof/>
                <w:webHidden/>
              </w:rPr>
              <w:instrText xml:space="preserve"> PAGEREF _Toc52346587 \h </w:instrText>
            </w:r>
            <w:r w:rsidR="009F5D0C">
              <w:rPr>
                <w:noProof/>
                <w:webHidden/>
              </w:rPr>
            </w:r>
            <w:r w:rsidR="009F5D0C">
              <w:rPr>
                <w:noProof/>
                <w:webHidden/>
              </w:rPr>
              <w:fldChar w:fldCharType="separate"/>
            </w:r>
            <w:r w:rsidR="009F5D0C">
              <w:rPr>
                <w:noProof/>
                <w:webHidden/>
              </w:rPr>
              <w:t>3</w:t>
            </w:r>
            <w:r w:rsidR="009F5D0C">
              <w:rPr>
                <w:noProof/>
                <w:webHidden/>
              </w:rPr>
              <w:fldChar w:fldCharType="end"/>
            </w:r>
          </w:hyperlink>
        </w:p>
        <w:p w:rsidR="009F5D0C" w:rsidRDefault="003C600E">
          <w:pPr>
            <w:pStyle w:val="13"/>
            <w:tabs>
              <w:tab w:val="right" w:leader="dot" w:pos="10055"/>
            </w:tabs>
            <w:rPr>
              <w:rFonts w:asciiTheme="minorHAnsi" w:eastAsiaTheme="minorEastAsia" w:hAnsiTheme="minorHAnsi" w:cstheme="minorBidi"/>
              <w:noProof/>
              <w:sz w:val="22"/>
              <w:szCs w:val="22"/>
            </w:rPr>
          </w:pPr>
          <w:hyperlink w:anchor="_Toc52346588" w:history="1">
            <w:r w:rsidR="009F5D0C" w:rsidRPr="007A42EB">
              <w:rPr>
                <w:rStyle w:val="a7"/>
                <w:noProof/>
              </w:rPr>
              <w:t>РАЗДЕЛ II. ИНФОРМАЦИОННАЯ КАРТА</w:t>
            </w:r>
            <w:r w:rsidR="009F5D0C">
              <w:rPr>
                <w:noProof/>
                <w:webHidden/>
              </w:rPr>
              <w:tab/>
            </w:r>
            <w:r w:rsidR="009F5D0C">
              <w:rPr>
                <w:noProof/>
                <w:webHidden/>
              </w:rPr>
              <w:fldChar w:fldCharType="begin"/>
            </w:r>
            <w:r w:rsidR="009F5D0C">
              <w:rPr>
                <w:noProof/>
                <w:webHidden/>
              </w:rPr>
              <w:instrText xml:space="preserve"> PAGEREF _Toc52346588 \h </w:instrText>
            </w:r>
            <w:r w:rsidR="009F5D0C">
              <w:rPr>
                <w:noProof/>
                <w:webHidden/>
              </w:rPr>
            </w:r>
            <w:r w:rsidR="009F5D0C">
              <w:rPr>
                <w:noProof/>
                <w:webHidden/>
              </w:rPr>
              <w:fldChar w:fldCharType="separate"/>
            </w:r>
            <w:r w:rsidR="009F5D0C">
              <w:rPr>
                <w:noProof/>
                <w:webHidden/>
              </w:rPr>
              <w:t>5</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89" w:history="1">
            <w:r w:rsidR="009F5D0C" w:rsidRPr="007A42EB">
              <w:rPr>
                <w:rStyle w:val="a7"/>
                <w:noProof/>
              </w:rPr>
              <w:t>2.1. Общие сведения о закупке</w:t>
            </w:r>
            <w:r w:rsidR="009F5D0C">
              <w:rPr>
                <w:noProof/>
                <w:webHidden/>
              </w:rPr>
              <w:tab/>
            </w:r>
            <w:r w:rsidR="009F5D0C">
              <w:rPr>
                <w:noProof/>
                <w:webHidden/>
              </w:rPr>
              <w:fldChar w:fldCharType="begin"/>
            </w:r>
            <w:r w:rsidR="009F5D0C">
              <w:rPr>
                <w:noProof/>
                <w:webHidden/>
              </w:rPr>
              <w:instrText xml:space="preserve"> PAGEREF _Toc52346589 \h </w:instrText>
            </w:r>
            <w:r w:rsidR="009F5D0C">
              <w:rPr>
                <w:noProof/>
                <w:webHidden/>
              </w:rPr>
            </w:r>
            <w:r w:rsidR="009F5D0C">
              <w:rPr>
                <w:noProof/>
                <w:webHidden/>
              </w:rPr>
              <w:fldChar w:fldCharType="separate"/>
            </w:r>
            <w:r w:rsidR="009F5D0C">
              <w:rPr>
                <w:noProof/>
                <w:webHidden/>
              </w:rPr>
              <w:t>5</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0" w:history="1">
            <w:r w:rsidR="009F5D0C" w:rsidRPr="007A42EB">
              <w:rPr>
                <w:rStyle w:val="a7"/>
                <w:rFonts w:eastAsia="MS Mincho"/>
                <w:iCs/>
                <w:noProof/>
              </w:rPr>
              <w:t>2.2. Требования к Заявке на участие в закупке</w:t>
            </w:r>
            <w:r w:rsidR="009F5D0C">
              <w:rPr>
                <w:noProof/>
                <w:webHidden/>
              </w:rPr>
              <w:tab/>
            </w:r>
            <w:r w:rsidR="009F5D0C">
              <w:rPr>
                <w:noProof/>
                <w:webHidden/>
              </w:rPr>
              <w:fldChar w:fldCharType="begin"/>
            </w:r>
            <w:r w:rsidR="009F5D0C">
              <w:rPr>
                <w:noProof/>
                <w:webHidden/>
              </w:rPr>
              <w:instrText xml:space="preserve"> PAGEREF _Toc52346590 \h </w:instrText>
            </w:r>
            <w:r w:rsidR="009F5D0C">
              <w:rPr>
                <w:noProof/>
                <w:webHidden/>
              </w:rPr>
            </w:r>
            <w:r w:rsidR="009F5D0C">
              <w:rPr>
                <w:noProof/>
                <w:webHidden/>
              </w:rPr>
              <w:fldChar w:fldCharType="separate"/>
            </w:r>
            <w:r w:rsidR="009F5D0C">
              <w:rPr>
                <w:noProof/>
                <w:webHidden/>
              </w:rPr>
              <w:t>15</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1" w:history="1">
            <w:r w:rsidR="009F5D0C" w:rsidRPr="007A42EB">
              <w:rPr>
                <w:rStyle w:val="a7"/>
                <w:rFonts w:eastAsia="MS Mincho"/>
                <w:iCs/>
                <w:noProof/>
              </w:rPr>
              <w:t>2.3. Условия заключения и исполнения договора</w:t>
            </w:r>
            <w:r w:rsidR="009F5D0C">
              <w:rPr>
                <w:noProof/>
                <w:webHidden/>
              </w:rPr>
              <w:tab/>
            </w:r>
            <w:r w:rsidR="009F5D0C">
              <w:rPr>
                <w:noProof/>
                <w:webHidden/>
              </w:rPr>
              <w:fldChar w:fldCharType="begin"/>
            </w:r>
            <w:r w:rsidR="009F5D0C">
              <w:rPr>
                <w:noProof/>
                <w:webHidden/>
              </w:rPr>
              <w:instrText xml:space="preserve"> PAGEREF _Toc52346591 \h </w:instrText>
            </w:r>
            <w:r w:rsidR="009F5D0C">
              <w:rPr>
                <w:noProof/>
                <w:webHidden/>
              </w:rPr>
            </w:r>
            <w:r w:rsidR="009F5D0C">
              <w:rPr>
                <w:noProof/>
                <w:webHidden/>
              </w:rPr>
              <w:fldChar w:fldCharType="separate"/>
            </w:r>
            <w:r w:rsidR="009F5D0C">
              <w:rPr>
                <w:noProof/>
                <w:webHidden/>
              </w:rPr>
              <w:t>24</w:t>
            </w:r>
            <w:r w:rsidR="009F5D0C">
              <w:rPr>
                <w:noProof/>
                <w:webHidden/>
              </w:rPr>
              <w:fldChar w:fldCharType="end"/>
            </w:r>
          </w:hyperlink>
        </w:p>
        <w:p w:rsidR="009F5D0C" w:rsidRDefault="003C600E">
          <w:pPr>
            <w:pStyle w:val="13"/>
            <w:tabs>
              <w:tab w:val="right" w:leader="dot" w:pos="10055"/>
            </w:tabs>
            <w:rPr>
              <w:rFonts w:asciiTheme="minorHAnsi" w:eastAsiaTheme="minorEastAsia" w:hAnsiTheme="minorHAnsi" w:cstheme="minorBidi"/>
              <w:noProof/>
              <w:sz w:val="22"/>
              <w:szCs w:val="22"/>
            </w:rPr>
          </w:pPr>
          <w:hyperlink w:anchor="_Toc52346592" w:history="1">
            <w:r w:rsidR="009F5D0C" w:rsidRPr="007A42EB">
              <w:rPr>
                <w:rStyle w:val="a7"/>
                <w:noProof/>
              </w:rPr>
              <w:t>РАЗДЕЛ III. ФОРМЫ ДЛЯ ЗАПОЛНЕНИЯ УЧАСТНИКАМИ ЗАКУПКИ</w:t>
            </w:r>
            <w:r w:rsidR="009F5D0C">
              <w:rPr>
                <w:noProof/>
                <w:webHidden/>
              </w:rPr>
              <w:tab/>
            </w:r>
            <w:r w:rsidR="009F5D0C">
              <w:rPr>
                <w:noProof/>
                <w:webHidden/>
              </w:rPr>
              <w:fldChar w:fldCharType="begin"/>
            </w:r>
            <w:r w:rsidR="009F5D0C">
              <w:rPr>
                <w:noProof/>
                <w:webHidden/>
              </w:rPr>
              <w:instrText xml:space="preserve"> PAGEREF _Toc52346592 \h </w:instrText>
            </w:r>
            <w:r w:rsidR="009F5D0C">
              <w:rPr>
                <w:noProof/>
                <w:webHidden/>
              </w:rPr>
            </w:r>
            <w:r w:rsidR="009F5D0C">
              <w:rPr>
                <w:noProof/>
                <w:webHidden/>
              </w:rPr>
              <w:fldChar w:fldCharType="separate"/>
            </w:r>
            <w:r w:rsidR="009F5D0C">
              <w:rPr>
                <w:noProof/>
                <w:webHidden/>
              </w:rPr>
              <w:t>27</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3" w:history="1">
            <w:r w:rsidR="009F5D0C" w:rsidRPr="007A42EB">
              <w:rPr>
                <w:rStyle w:val="a7"/>
                <w:noProof/>
              </w:rPr>
              <w:t>ФОРМА 1. ЗАЯВКА НА УЧАСТИЕ</w:t>
            </w:r>
            <w:r w:rsidR="009F5D0C">
              <w:rPr>
                <w:noProof/>
                <w:webHidden/>
              </w:rPr>
              <w:tab/>
            </w:r>
            <w:r w:rsidR="009F5D0C">
              <w:rPr>
                <w:noProof/>
                <w:webHidden/>
              </w:rPr>
              <w:fldChar w:fldCharType="begin"/>
            </w:r>
            <w:r w:rsidR="009F5D0C">
              <w:rPr>
                <w:noProof/>
                <w:webHidden/>
              </w:rPr>
              <w:instrText xml:space="preserve"> PAGEREF _Toc52346593 \h </w:instrText>
            </w:r>
            <w:r w:rsidR="009F5D0C">
              <w:rPr>
                <w:noProof/>
                <w:webHidden/>
              </w:rPr>
            </w:r>
            <w:r w:rsidR="009F5D0C">
              <w:rPr>
                <w:noProof/>
                <w:webHidden/>
              </w:rPr>
              <w:fldChar w:fldCharType="separate"/>
            </w:r>
            <w:r w:rsidR="009F5D0C">
              <w:rPr>
                <w:noProof/>
                <w:webHidden/>
              </w:rPr>
              <w:t>27</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4" w:history="1">
            <w:r w:rsidR="009F5D0C" w:rsidRPr="007A42EB">
              <w:rPr>
                <w:rStyle w:val="a7"/>
                <w:noProof/>
              </w:rPr>
              <w:t>ФОРМА 2. АНКЕТА УЧАСТНИКА ЗАПРОСА КОТИРОВОК</w:t>
            </w:r>
            <w:r w:rsidR="009F5D0C">
              <w:rPr>
                <w:noProof/>
                <w:webHidden/>
              </w:rPr>
              <w:tab/>
            </w:r>
            <w:r w:rsidR="009F5D0C">
              <w:rPr>
                <w:noProof/>
                <w:webHidden/>
              </w:rPr>
              <w:fldChar w:fldCharType="begin"/>
            </w:r>
            <w:r w:rsidR="009F5D0C">
              <w:rPr>
                <w:noProof/>
                <w:webHidden/>
              </w:rPr>
              <w:instrText xml:space="preserve"> PAGEREF _Toc52346594 \h </w:instrText>
            </w:r>
            <w:r w:rsidR="009F5D0C">
              <w:rPr>
                <w:noProof/>
                <w:webHidden/>
              </w:rPr>
            </w:r>
            <w:r w:rsidR="009F5D0C">
              <w:rPr>
                <w:noProof/>
                <w:webHidden/>
              </w:rPr>
              <w:fldChar w:fldCharType="separate"/>
            </w:r>
            <w:r w:rsidR="009F5D0C">
              <w:rPr>
                <w:noProof/>
                <w:webHidden/>
              </w:rPr>
              <w:t>30</w:t>
            </w:r>
            <w:r w:rsidR="009F5D0C">
              <w:rPr>
                <w:noProof/>
                <w:webHidden/>
              </w:rPr>
              <w:fldChar w:fldCharType="end"/>
            </w:r>
          </w:hyperlink>
        </w:p>
        <w:p w:rsidR="009F5D0C" w:rsidRDefault="003C600E">
          <w:pPr>
            <w:pStyle w:val="35"/>
            <w:tabs>
              <w:tab w:val="right" w:leader="dot" w:pos="10055"/>
            </w:tabs>
            <w:rPr>
              <w:rFonts w:asciiTheme="minorHAnsi" w:eastAsiaTheme="minorEastAsia" w:hAnsiTheme="minorHAnsi" w:cstheme="minorBidi"/>
              <w:noProof/>
            </w:rPr>
          </w:pPr>
          <w:hyperlink w:anchor="_Toc52346595" w:history="1">
            <w:r w:rsidR="009F5D0C" w:rsidRPr="007A42EB">
              <w:rPr>
                <w:rStyle w:val="a7"/>
                <w:rFonts w:ascii="Times New Roman" w:eastAsiaTheme="majorEastAsia" w:hAnsi="Times New Roman"/>
                <w:iCs/>
                <w:noProof/>
              </w:rPr>
              <w:t>В ЭЛЕКТРОННОЙ ФОРМЕ</w:t>
            </w:r>
            <w:r w:rsidR="009F5D0C">
              <w:rPr>
                <w:noProof/>
                <w:webHidden/>
              </w:rPr>
              <w:tab/>
            </w:r>
            <w:r w:rsidR="009F5D0C">
              <w:rPr>
                <w:noProof/>
                <w:webHidden/>
              </w:rPr>
              <w:fldChar w:fldCharType="begin"/>
            </w:r>
            <w:r w:rsidR="009F5D0C">
              <w:rPr>
                <w:noProof/>
                <w:webHidden/>
              </w:rPr>
              <w:instrText xml:space="preserve"> PAGEREF _Toc52346595 \h </w:instrText>
            </w:r>
            <w:r w:rsidR="009F5D0C">
              <w:rPr>
                <w:noProof/>
                <w:webHidden/>
              </w:rPr>
            </w:r>
            <w:r w:rsidR="009F5D0C">
              <w:rPr>
                <w:noProof/>
                <w:webHidden/>
              </w:rPr>
              <w:fldChar w:fldCharType="separate"/>
            </w:r>
            <w:r w:rsidR="009F5D0C">
              <w:rPr>
                <w:noProof/>
                <w:webHidden/>
              </w:rPr>
              <w:t>30</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6" w:history="1">
            <w:r w:rsidR="009F5D0C" w:rsidRPr="007A42EB">
              <w:rPr>
                <w:rStyle w:val="a7"/>
                <w:rFonts w:eastAsia="MS Mincho"/>
                <w:noProof/>
                <w:kern w:val="32"/>
              </w:rPr>
              <w:t>ФОРМА 3. ТЕХНИКО-КОММЕРЧЕСКОЕ ПРЕДЛОЖЕНИЕ</w:t>
            </w:r>
            <w:r w:rsidR="009F5D0C">
              <w:rPr>
                <w:noProof/>
                <w:webHidden/>
              </w:rPr>
              <w:tab/>
            </w:r>
            <w:r w:rsidR="009F5D0C">
              <w:rPr>
                <w:noProof/>
                <w:webHidden/>
              </w:rPr>
              <w:fldChar w:fldCharType="begin"/>
            </w:r>
            <w:r w:rsidR="009F5D0C">
              <w:rPr>
                <w:noProof/>
                <w:webHidden/>
              </w:rPr>
              <w:instrText xml:space="preserve"> PAGEREF _Toc52346596 \h </w:instrText>
            </w:r>
            <w:r w:rsidR="009F5D0C">
              <w:rPr>
                <w:noProof/>
                <w:webHidden/>
              </w:rPr>
            </w:r>
            <w:r w:rsidR="009F5D0C">
              <w:rPr>
                <w:noProof/>
                <w:webHidden/>
              </w:rPr>
              <w:fldChar w:fldCharType="separate"/>
            </w:r>
            <w:r w:rsidR="009F5D0C">
              <w:rPr>
                <w:noProof/>
                <w:webHidden/>
              </w:rPr>
              <w:t>32</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7" w:history="1">
            <w:r w:rsidR="009F5D0C" w:rsidRPr="007A42EB">
              <w:rPr>
                <w:rStyle w:val="a7"/>
                <w:rFonts w:eastAsia="MS Mincho"/>
                <w:noProof/>
                <w:kern w:val="32"/>
              </w:rPr>
              <w:t>ФОРМА 3.1. ЦЕНОВОЕ ПРЕДЛОЖЕНИЕ</w:t>
            </w:r>
            <w:r w:rsidR="009F5D0C">
              <w:rPr>
                <w:noProof/>
                <w:webHidden/>
              </w:rPr>
              <w:tab/>
            </w:r>
            <w:r w:rsidR="009F5D0C">
              <w:rPr>
                <w:noProof/>
                <w:webHidden/>
              </w:rPr>
              <w:fldChar w:fldCharType="begin"/>
            </w:r>
            <w:r w:rsidR="009F5D0C">
              <w:rPr>
                <w:noProof/>
                <w:webHidden/>
              </w:rPr>
              <w:instrText xml:space="preserve"> PAGEREF _Toc52346597 \h </w:instrText>
            </w:r>
            <w:r w:rsidR="009F5D0C">
              <w:rPr>
                <w:noProof/>
                <w:webHidden/>
              </w:rPr>
            </w:r>
            <w:r w:rsidR="009F5D0C">
              <w:rPr>
                <w:noProof/>
                <w:webHidden/>
              </w:rPr>
              <w:fldChar w:fldCharType="separate"/>
            </w:r>
            <w:r w:rsidR="009F5D0C">
              <w:rPr>
                <w:noProof/>
                <w:webHidden/>
              </w:rPr>
              <w:t>33</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8" w:history="1">
            <w:r w:rsidR="009F5D0C" w:rsidRPr="007A42EB">
              <w:rPr>
                <w:rStyle w:val="a7"/>
                <w:rFonts w:eastAsia="MS Mincho"/>
                <w:noProof/>
                <w:kern w:val="32"/>
              </w:rPr>
              <w:t>ФОРМА 4. РЕКОМЕНДУЕМАЯ ФОРМА ЗАПРОСА РАЗЪЯСНЕНИЙ ИЗВЕЩЕНИЯ О ЗАКУПКЕ</w:t>
            </w:r>
            <w:r w:rsidR="009F5D0C">
              <w:rPr>
                <w:noProof/>
                <w:webHidden/>
              </w:rPr>
              <w:tab/>
            </w:r>
            <w:r w:rsidR="009F5D0C">
              <w:rPr>
                <w:noProof/>
                <w:webHidden/>
              </w:rPr>
              <w:fldChar w:fldCharType="begin"/>
            </w:r>
            <w:r w:rsidR="009F5D0C">
              <w:rPr>
                <w:noProof/>
                <w:webHidden/>
              </w:rPr>
              <w:instrText xml:space="preserve"> PAGEREF _Toc52346598 \h </w:instrText>
            </w:r>
            <w:r w:rsidR="009F5D0C">
              <w:rPr>
                <w:noProof/>
                <w:webHidden/>
              </w:rPr>
            </w:r>
            <w:r w:rsidR="009F5D0C">
              <w:rPr>
                <w:noProof/>
                <w:webHidden/>
              </w:rPr>
              <w:fldChar w:fldCharType="separate"/>
            </w:r>
            <w:r w:rsidR="009F5D0C">
              <w:rPr>
                <w:noProof/>
                <w:webHidden/>
              </w:rPr>
              <w:t>34</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599" w:history="1">
            <w:r w:rsidR="009F5D0C" w:rsidRPr="007A42EB">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9F5D0C" w:rsidRPr="007A42EB">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F5D0C" w:rsidRPr="007A42EB">
              <w:rPr>
                <w:rStyle w:val="a7"/>
                <w:noProof/>
              </w:rPr>
              <w:t>)</w:t>
            </w:r>
            <w:r w:rsidR="009F5D0C">
              <w:rPr>
                <w:noProof/>
                <w:webHidden/>
              </w:rPr>
              <w:tab/>
            </w:r>
            <w:r w:rsidR="009F5D0C">
              <w:rPr>
                <w:noProof/>
                <w:webHidden/>
              </w:rPr>
              <w:fldChar w:fldCharType="begin"/>
            </w:r>
            <w:r w:rsidR="009F5D0C">
              <w:rPr>
                <w:noProof/>
                <w:webHidden/>
              </w:rPr>
              <w:instrText xml:space="preserve"> PAGEREF _Toc52346599 \h </w:instrText>
            </w:r>
            <w:r w:rsidR="009F5D0C">
              <w:rPr>
                <w:noProof/>
                <w:webHidden/>
              </w:rPr>
            </w:r>
            <w:r w:rsidR="009F5D0C">
              <w:rPr>
                <w:noProof/>
                <w:webHidden/>
              </w:rPr>
              <w:fldChar w:fldCharType="separate"/>
            </w:r>
            <w:r w:rsidR="009F5D0C">
              <w:rPr>
                <w:noProof/>
                <w:webHidden/>
              </w:rPr>
              <w:t>35</w:t>
            </w:r>
            <w:r w:rsidR="009F5D0C">
              <w:rPr>
                <w:noProof/>
                <w:webHidden/>
              </w:rPr>
              <w:fldChar w:fldCharType="end"/>
            </w:r>
          </w:hyperlink>
        </w:p>
        <w:p w:rsidR="009F5D0C" w:rsidRDefault="003C600E">
          <w:pPr>
            <w:pStyle w:val="23"/>
            <w:rPr>
              <w:rFonts w:asciiTheme="minorHAnsi" w:eastAsiaTheme="minorEastAsia" w:hAnsiTheme="minorHAnsi" w:cstheme="minorBidi"/>
              <w:noProof/>
              <w:sz w:val="22"/>
              <w:szCs w:val="22"/>
            </w:rPr>
          </w:pPr>
          <w:hyperlink w:anchor="_Toc52346600" w:history="1">
            <w:r w:rsidR="009F5D0C" w:rsidRPr="007A42EB">
              <w:rPr>
                <w:rStyle w:val="a7"/>
                <w:noProof/>
              </w:rPr>
              <w:t>РАЗДЕЛ IV. ТЕХНИЧЕСКОЕ ЗАДАНИЕ</w:t>
            </w:r>
            <w:r w:rsidR="009F5D0C">
              <w:rPr>
                <w:noProof/>
                <w:webHidden/>
              </w:rPr>
              <w:tab/>
            </w:r>
            <w:r w:rsidR="009F5D0C">
              <w:rPr>
                <w:noProof/>
                <w:webHidden/>
              </w:rPr>
              <w:fldChar w:fldCharType="begin"/>
            </w:r>
            <w:r w:rsidR="009F5D0C">
              <w:rPr>
                <w:noProof/>
                <w:webHidden/>
              </w:rPr>
              <w:instrText xml:space="preserve"> PAGEREF _Toc52346600 \h </w:instrText>
            </w:r>
            <w:r w:rsidR="009F5D0C">
              <w:rPr>
                <w:noProof/>
                <w:webHidden/>
              </w:rPr>
            </w:r>
            <w:r w:rsidR="009F5D0C">
              <w:rPr>
                <w:noProof/>
                <w:webHidden/>
              </w:rPr>
              <w:fldChar w:fldCharType="separate"/>
            </w:r>
            <w:r w:rsidR="009F5D0C">
              <w:rPr>
                <w:noProof/>
                <w:webHidden/>
              </w:rPr>
              <w:t>39</w:t>
            </w:r>
            <w:r w:rsidR="009F5D0C">
              <w:rPr>
                <w:noProof/>
                <w:webHidden/>
              </w:rPr>
              <w:fldChar w:fldCharType="end"/>
            </w:r>
          </w:hyperlink>
        </w:p>
        <w:p w:rsidR="009F5D0C" w:rsidRDefault="003C600E">
          <w:pPr>
            <w:pStyle w:val="13"/>
            <w:tabs>
              <w:tab w:val="right" w:leader="dot" w:pos="10055"/>
            </w:tabs>
            <w:rPr>
              <w:rFonts w:asciiTheme="minorHAnsi" w:eastAsiaTheme="minorEastAsia" w:hAnsiTheme="minorHAnsi" w:cstheme="minorBidi"/>
              <w:noProof/>
              <w:sz w:val="22"/>
              <w:szCs w:val="22"/>
            </w:rPr>
          </w:pPr>
          <w:hyperlink w:anchor="_Toc52346601" w:history="1">
            <w:r w:rsidR="009F5D0C" w:rsidRPr="007A42EB">
              <w:rPr>
                <w:rStyle w:val="a7"/>
                <w:noProof/>
              </w:rPr>
              <w:t>РАЗДЕЛ V. ПРОЕКТ ДОГОВОРА</w:t>
            </w:r>
            <w:r w:rsidR="009F5D0C">
              <w:rPr>
                <w:noProof/>
                <w:webHidden/>
              </w:rPr>
              <w:tab/>
            </w:r>
            <w:r w:rsidR="009F5D0C">
              <w:rPr>
                <w:noProof/>
                <w:webHidden/>
              </w:rPr>
              <w:fldChar w:fldCharType="begin"/>
            </w:r>
            <w:r w:rsidR="009F5D0C">
              <w:rPr>
                <w:noProof/>
                <w:webHidden/>
              </w:rPr>
              <w:instrText xml:space="preserve"> PAGEREF _Toc52346601 \h </w:instrText>
            </w:r>
            <w:r w:rsidR="009F5D0C">
              <w:rPr>
                <w:noProof/>
                <w:webHidden/>
              </w:rPr>
            </w:r>
            <w:r w:rsidR="009F5D0C">
              <w:rPr>
                <w:noProof/>
                <w:webHidden/>
              </w:rPr>
              <w:fldChar w:fldCharType="separate"/>
            </w:r>
            <w:r w:rsidR="009F5D0C">
              <w:rPr>
                <w:noProof/>
                <w:webHidden/>
              </w:rPr>
              <w:t>44</w:t>
            </w:r>
            <w:r w:rsidR="009F5D0C">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234658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234658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234658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234658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C600E"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23E9B">
            <w:pPr>
              <w:ind w:firstLine="567"/>
              <w:jc w:val="both"/>
              <w:rPr>
                <w:b/>
              </w:rPr>
            </w:pPr>
            <w:r w:rsidRPr="00182067">
              <w:rPr>
                <w:b/>
              </w:rPr>
              <w:t>«</w:t>
            </w:r>
            <w:r w:rsidR="00E23E9B">
              <w:rPr>
                <w:b/>
              </w:rPr>
              <w:t>01</w:t>
            </w:r>
            <w:r w:rsidRPr="00182067">
              <w:rPr>
                <w:b/>
              </w:rPr>
              <w:t>»</w:t>
            </w:r>
            <w:r w:rsidR="00441073">
              <w:rPr>
                <w:b/>
              </w:rPr>
              <w:t xml:space="preserve"> </w:t>
            </w:r>
            <w:r w:rsidR="00E23E9B">
              <w:rPr>
                <w:b/>
              </w:rPr>
              <w:t>октября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E23E9B" w:rsidRPr="00182067">
              <w:rPr>
                <w:b/>
              </w:rPr>
              <w:t>«</w:t>
            </w:r>
            <w:r w:rsidR="00E23E9B">
              <w:rPr>
                <w:b/>
              </w:rPr>
              <w:t>01</w:t>
            </w:r>
            <w:r w:rsidR="00E23E9B" w:rsidRPr="00182067">
              <w:rPr>
                <w:b/>
              </w:rPr>
              <w:t>»</w:t>
            </w:r>
            <w:r w:rsidR="00E23E9B">
              <w:rPr>
                <w:b/>
              </w:rPr>
              <w:t xml:space="preserve"> октября</w:t>
            </w:r>
            <w:r w:rsidR="00E23E9B" w:rsidRPr="00D179E3">
              <w:rPr>
                <w:b/>
              </w:rPr>
              <w:t xml:space="preserve"> </w:t>
            </w:r>
            <w:r w:rsidR="00E23E9B">
              <w:rPr>
                <w:b/>
              </w:rPr>
              <w:t>2020</w:t>
            </w:r>
            <w:r w:rsidR="00E23E9B"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557467">
              <w:rPr>
                <w:b/>
              </w:rPr>
              <w:t>0</w:t>
            </w:r>
            <w:r w:rsidR="00416620">
              <w:rPr>
                <w:b/>
              </w:rPr>
              <w:t>8</w:t>
            </w:r>
            <w:r w:rsidRPr="00182067">
              <w:rPr>
                <w:b/>
              </w:rPr>
              <w:t>»</w:t>
            </w:r>
            <w:r w:rsidR="001F79B8">
              <w:rPr>
                <w:b/>
              </w:rPr>
              <w:t xml:space="preserve"> </w:t>
            </w:r>
            <w:r w:rsidR="00A748A3">
              <w:rPr>
                <w:b/>
              </w:rPr>
              <w:t>октября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949CA">
              <w:rPr>
                <w:b/>
              </w:rPr>
              <w:t>0</w:t>
            </w:r>
            <w:r w:rsidR="00416620">
              <w:rPr>
                <w:b/>
              </w:rPr>
              <w:t>9</w:t>
            </w:r>
            <w:r w:rsidRPr="00182067">
              <w:rPr>
                <w:b/>
              </w:rPr>
              <w:t>»</w:t>
            </w:r>
            <w:r w:rsidR="001F79B8">
              <w:rPr>
                <w:b/>
              </w:rPr>
              <w:t xml:space="preserve"> </w:t>
            </w:r>
            <w:r w:rsidR="00A748A3">
              <w:rPr>
                <w:b/>
              </w:rPr>
              <w:t>октября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23E9B">
              <w:rPr>
                <w:b/>
              </w:rPr>
              <w:t>19</w:t>
            </w:r>
            <w:r w:rsidR="00D76D12" w:rsidRPr="00182067">
              <w:rPr>
                <w:b/>
              </w:rPr>
              <w:t>»</w:t>
            </w:r>
            <w:r w:rsidR="001F79B8">
              <w:rPr>
                <w:b/>
              </w:rPr>
              <w:t xml:space="preserve"> </w:t>
            </w:r>
            <w:r w:rsidR="00A748A3" w:rsidRPr="00A748A3">
              <w:rPr>
                <w:b/>
              </w:rPr>
              <w:t xml:space="preserve">октября </w:t>
            </w:r>
            <w:r w:rsidR="00087F17" w:rsidRPr="005E761C">
              <w:rPr>
                <w:b/>
              </w:rPr>
              <w:t>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93E64">
              <w:rPr>
                <w:b/>
              </w:rPr>
              <w:t>2</w:t>
            </w:r>
            <w:r w:rsidR="00E23E9B">
              <w:rPr>
                <w:b/>
              </w:rPr>
              <w:t>1</w:t>
            </w:r>
            <w:r w:rsidR="00D76D12" w:rsidRPr="00182067">
              <w:rPr>
                <w:b/>
              </w:rPr>
              <w:t>»</w:t>
            </w:r>
            <w:r w:rsidR="00D76D12">
              <w:rPr>
                <w:b/>
              </w:rPr>
              <w:t xml:space="preserve"> </w:t>
            </w:r>
            <w:r w:rsidR="00A748A3" w:rsidRPr="00A748A3">
              <w:rPr>
                <w:b/>
              </w:rPr>
              <w:t xml:space="preserve">октября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E23E9B" w:rsidRPr="00182067">
              <w:rPr>
                <w:b/>
              </w:rPr>
              <w:t>«</w:t>
            </w:r>
            <w:r w:rsidR="00E23E9B">
              <w:rPr>
                <w:b/>
              </w:rPr>
              <w:t>01</w:t>
            </w:r>
            <w:r w:rsidR="00E23E9B" w:rsidRPr="00182067">
              <w:rPr>
                <w:b/>
              </w:rPr>
              <w:t>»</w:t>
            </w:r>
            <w:r w:rsidR="00E23E9B">
              <w:rPr>
                <w:b/>
              </w:rPr>
              <w:t xml:space="preserve"> октября</w:t>
            </w:r>
            <w:r w:rsidR="00E23E9B" w:rsidRPr="00D179E3">
              <w:rPr>
                <w:b/>
              </w:rPr>
              <w:t xml:space="preserve"> </w:t>
            </w:r>
            <w:r w:rsidR="00E23E9B">
              <w:rPr>
                <w:b/>
              </w:rPr>
              <w:t>2020</w:t>
            </w:r>
            <w:r w:rsidR="00E23E9B"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557467">
              <w:rPr>
                <w:b/>
              </w:rPr>
              <w:t>0</w:t>
            </w:r>
            <w:r w:rsidR="00416620">
              <w:rPr>
                <w:b/>
              </w:rPr>
              <w:t>5</w:t>
            </w:r>
            <w:r w:rsidR="00287080" w:rsidRPr="00182067">
              <w:rPr>
                <w:b/>
              </w:rPr>
              <w:t>»</w:t>
            </w:r>
            <w:r w:rsidR="002251D8">
              <w:rPr>
                <w:b/>
              </w:rPr>
              <w:t xml:space="preserve"> </w:t>
            </w:r>
            <w:r w:rsidR="00557467">
              <w:rPr>
                <w:b/>
              </w:rPr>
              <w:t>октября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E23E9B" w:rsidRPr="00E23E9B">
              <w:rPr>
                <w:b/>
                <w:bCs/>
              </w:rPr>
              <w:t>Поставка средств индивидуальной защиты рук.</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E23E9B" w:rsidP="00E23E9B">
            <w:pPr>
              <w:widowControl w:val="0"/>
              <w:autoSpaceDE w:val="0"/>
              <w:autoSpaceDN w:val="0"/>
              <w:adjustRightInd w:val="0"/>
              <w:ind w:firstLine="567"/>
              <w:jc w:val="both"/>
              <w:rPr>
                <w:b/>
                <w:color w:val="000000"/>
              </w:rPr>
            </w:pPr>
            <w:r>
              <w:rPr>
                <w:b/>
                <w:color w:val="000000"/>
              </w:rPr>
              <w:t>1 561 215 (один миллион пятьсот шестьдесят одна тысяча двести пятнадцать) рублей 00 копеек</w:t>
            </w:r>
            <w:r w:rsidRPr="009F4D03">
              <w:rPr>
                <w:b/>
                <w:color w:val="000000"/>
              </w:rPr>
              <w:t xml:space="preserve"> c учетом НДС (20%)</w:t>
            </w:r>
            <w:r>
              <w:rPr>
                <w:b/>
                <w:color w:val="000000"/>
              </w:rPr>
              <w:t>.</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9F5D0C">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23465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EF0566" w:rsidRPr="005F2177" w:rsidRDefault="00EF0566" w:rsidP="00A452CF">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00416620" w:rsidRPr="00416620">
              <w:t>;</w:t>
            </w:r>
          </w:p>
          <w:p w:rsidR="00AD5D49" w:rsidRPr="00AD5D49" w:rsidRDefault="00AD5D49" w:rsidP="00AD5D49">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416620" w:rsidRPr="00BC22ED" w:rsidRDefault="00416620" w:rsidP="00416620">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sidRPr="00BC22ED">
              <w:lastRenderedPageBreak/>
              <w:t>«должны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w:t>
            </w:r>
            <w:r w:rsidRPr="0015184E">
              <w:lastRenderedPageBreak/>
              <w:t xml:space="preserve">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 xml:space="preserve">запросе котировок в </w:t>
            </w:r>
            <w:r>
              <w:lastRenderedPageBreak/>
              <w:t>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lastRenderedPageBreak/>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w:t>
            </w:r>
            <w:r w:rsidRPr="00727538">
              <w:rPr>
                <w:spacing w:val="-1"/>
              </w:rPr>
              <w:lastRenderedPageBreak/>
              <w:t>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w:t>
            </w:r>
            <w:r>
              <w:rPr>
                <w:color w:val="000000"/>
                <w:lang w:eastAsia="en-US"/>
              </w:rPr>
              <w:lastRenderedPageBreak/>
              <w:t xml:space="preserve">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2346591"/>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2346592"/>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2346593"/>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2346594"/>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2346595"/>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2346596"/>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2346597"/>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234659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52346599"/>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6" w:name="_Toc52346600"/>
      <w:r w:rsidRPr="002870A4">
        <w:rPr>
          <w:rFonts w:ascii="Times New Roman" w:hAnsi="Times New Roman" w:cs="Times New Roman"/>
          <w:color w:val="auto"/>
        </w:rPr>
        <w:lastRenderedPageBreak/>
        <w:t>РАЗДЕЛ IV. ТЕХНИЧЕСКОЕ ЗАДАНИЕ</w:t>
      </w:r>
      <w:bookmarkEnd w:id="86"/>
    </w:p>
    <w:p w:rsidR="00C616CD" w:rsidRDefault="00C616CD" w:rsidP="00C616CD">
      <w:pPr>
        <w:pStyle w:val="32"/>
        <w:rPr>
          <w:b/>
          <w:color w:val="000000"/>
          <w:sz w:val="24"/>
          <w:szCs w:val="24"/>
        </w:rPr>
      </w:pPr>
    </w:p>
    <w:p w:rsidR="00E23E9B" w:rsidRPr="00E23E9B" w:rsidRDefault="00E23E9B" w:rsidP="00E23E9B">
      <w:pPr>
        <w:widowControl w:val="0"/>
        <w:autoSpaceDE w:val="0"/>
        <w:autoSpaceDN w:val="0"/>
        <w:adjustRightInd w:val="0"/>
        <w:spacing w:line="360" w:lineRule="auto"/>
        <w:jc w:val="both"/>
        <w:rPr>
          <w:bCs/>
          <w:iCs/>
          <w:sz w:val="23"/>
          <w:szCs w:val="23"/>
        </w:rPr>
      </w:pPr>
      <w:r w:rsidRPr="00E23E9B">
        <w:rPr>
          <w:b/>
          <w:color w:val="000000"/>
        </w:rPr>
        <w:t xml:space="preserve">Предмет запроса </w:t>
      </w:r>
      <w:r w:rsidR="0070583C">
        <w:rPr>
          <w:b/>
          <w:color w:val="000000"/>
        </w:rPr>
        <w:t>котировок</w:t>
      </w:r>
      <w:r w:rsidRPr="00E23E9B">
        <w:rPr>
          <w:b/>
          <w:color w:val="000000"/>
        </w:rPr>
        <w:t xml:space="preserve"> </w:t>
      </w:r>
      <w:r w:rsidRPr="00E23E9B">
        <w:rPr>
          <w:b/>
          <w:lang w:eastAsia="zh-CN"/>
        </w:rPr>
        <w:t>в электронной форме</w:t>
      </w:r>
      <w:r w:rsidRPr="00E23E9B">
        <w:rPr>
          <w:b/>
          <w:color w:val="000000"/>
        </w:rPr>
        <w:t>:</w:t>
      </w:r>
      <w:r w:rsidRPr="00E23E9B">
        <w:rPr>
          <w:color w:val="000000"/>
        </w:rPr>
        <w:t xml:space="preserve"> Поставка средств индивидуальной защиты рук.</w:t>
      </w:r>
    </w:p>
    <w:p w:rsidR="00E23E9B" w:rsidRPr="00E23E9B" w:rsidRDefault="00E23E9B" w:rsidP="00E23E9B">
      <w:pPr>
        <w:widowControl w:val="0"/>
        <w:autoSpaceDE w:val="0"/>
        <w:autoSpaceDN w:val="0"/>
        <w:adjustRightInd w:val="0"/>
        <w:spacing w:line="360" w:lineRule="auto"/>
        <w:ind w:left="567" w:hanging="567"/>
        <w:jc w:val="both"/>
        <w:rPr>
          <w:color w:val="000000"/>
          <w:spacing w:val="1"/>
        </w:rPr>
      </w:pPr>
      <w:r w:rsidRPr="00E23E9B">
        <w:rPr>
          <w:b/>
          <w:color w:val="000000"/>
        </w:rPr>
        <w:t>Срок поставки товара:</w:t>
      </w:r>
      <w:r w:rsidRPr="00E23E9B">
        <w:rPr>
          <w:color w:val="000000"/>
        </w:rPr>
        <w:t xml:space="preserve"> </w:t>
      </w:r>
      <w:r w:rsidRPr="00E23E9B">
        <w:t>Поставка товара должна быть осуществлена в течение 15</w:t>
      </w:r>
      <w:r w:rsidRPr="00E23E9B">
        <w:rPr>
          <w:color w:val="FF0000"/>
        </w:rPr>
        <w:t xml:space="preserve"> </w:t>
      </w:r>
      <w:r w:rsidRPr="00E23E9B">
        <w:t xml:space="preserve">(пятнадцати) рабочих дней </w:t>
      </w:r>
      <w:proofErr w:type="gramStart"/>
      <w:r w:rsidRPr="00E23E9B">
        <w:t xml:space="preserve">с даты </w:t>
      </w:r>
      <w:r w:rsidR="00160858">
        <w:t>заключения</w:t>
      </w:r>
      <w:proofErr w:type="gramEnd"/>
      <w:r w:rsidRPr="00E23E9B">
        <w:t xml:space="preserve"> договора</w:t>
      </w:r>
      <w:r w:rsidRPr="00E23E9B">
        <w:rPr>
          <w:color w:val="000000"/>
          <w:spacing w:val="1"/>
        </w:rPr>
        <w:t>.</w:t>
      </w:r>
    </w:p>
    <w:p w:rsidR="00E23E9B" w:rsidRPr="00E23E9B" w:rsidRDefault="00E23E9B" w:rsidP="00E23E9B">
      <w:pPr>
        <w:widowControl w:val="0"/>
        <w:autoSpaceDE w:val="0"/>
        <w:autoSpaceDN w:val="0"/>
        <w:adjustRightInd w:val="0"/>
        <w:spacing w:line="360" w:lineRule="auto"/>
        <w:ind w:left="567" w:hanging="567"/>
        <w:jc w:val="both"/>
        <w:rPr>
          <w:b/>
        </w:rPr>
      </w:pPr>
      <w:r w:rsidRPr="00E23E9B">
        <w:rPr>
          <w:b/>
          <w:color w:val="000000"/>
        </w:rPr>
        <w:t>Место поставки товара:</w:t>
      </w:r>
      <w:r w:rsidRPr="00E23E9B">
        <w:rPr>
          <w:color w:val="000000"/>
        </w:rPr>
        <w:t xml:space="preserve"> </w:t>
      </w:r>
      <w:r w:rsidRPr="00E23E9B">
        <w:t>Тюменская область, г. Сургут, ул. Профсоюзов 69/1, центральный склад Заказчика.</w:t>
      </w:r>
    </w:p>
    <w:p w:rsidR="00E23E9B" w:rsidRPr="00E23E9B" w:rsidRDefault="00E23E9B" w:rsidP="00E23E9B">
      <w:pPr>
        <w:widowControl w:val="0"/>
        <w:autoSpaceDE w:val="0"/>
        <w:autoSpaceDN w:val="0"/>
        <w:adjustRightInd w:val="0"/>
        <w:ind w:left="567" w:hanging="567"/>
        <w:jc w:val="center"/>
        <w:rPr>
          <w:b/>
        </w:rPr>
      </w:pPr>
    </w:p>
    <w:p w:rsidR="00E23E9B" w:rsidRPr="00E23E9B" w:rsidRDefault="00E23E9B" w:rsidP="00E23E9B">
      <w:pPr>
        <w:ind w:left="567" w:hanging="567"/>
        <w:jc w:val="center"/>
        <w:rPr>
          <w:b/>
        </w:rPr>
      </w:pPr>
    </w:p>
    <w:p w:rsidR="00E23E9B" w:rsidRPr="00E23E9B" w:rsidRDefault="00E23E9B" w:rsidP="00E23E9B">
      <w:pPr>
        <w:ind w:left="567" w:hanging="567"/>
        <w:jc w:val="center"/>
        <w:rPr>
          <w:b/>
        </w:rPr>
      </w:pPr>
      <w:r w:rsidRPr="00E23E9B">
        <w:rPr>
          <w:b/>
        </w:rPr>
        <w:t>ТРЕБОВАНИЯ К КАЧЕСТВУ, ТЕХНИЧЕСКИМ И ФУНКЦИОНАЛЬНЫМ ХАРАКТЕРИСТИКАМ (ПОТРЕБИТЕЛЬСКИМ СВОЙСТВАМ) ПОСТАВЛЯЕМОГО ТОВАРА:</w:t>
      </w:r>
    </w:p>
    <w:p w:rsidR="00E23E9B" w:rsidRPr="00E23E9B" w:rsidRDefault="00E23E9B" w:rsidP="00E23E9B">
      <w:pPr>
        <w:ind w:left="567" w:hanging="567"/>
        <w:jc w:val="center"/>
        <w:rPr>
          <w:b/>
        </w:rPr>
      </w:pPr>
    </w:p>
    <w:p w:rsidR="00E23E9B" w:rsidRPr="00E23E9B" w:rsidRDefault="00E23E9B" w:rsidP="00E23E9B">
      <w:pPr>
        <w:ind w:left="567" w:hanging="567"/>
        <w:jc w:val="center"/>
        <w:rPr>
          <w:b/>
        </w:rPr>
      </w:pPr>
    </w:p>
    <w:p w:rsidR="00E23E9B" w:rsidRPr="00E23E9B" w:rsidRDefault="00E23E9B" w:rsidP="00E23E9B">
      <w:pPr>
        <w:jc w:val="both"/>
        <w:rPr>
          <w:color w:val="000000"/>
        </w:rPr>
      </w:pPr>
      <w:r w:rsidRPr="00E23E9B">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23E9B" w:rsidRPr="00E23E9B" w:rsidRDefault="00E23E9B" w:rsidP="00E23E9B">
      <w:pPr>
        <w:tabs>
          <w:tab w:val="left" w:pos="284"/>
        </w:tabs>
        <w:jc w:val="both"/>
        <w:rPr>
          <w:b/>
        </w:rPr>
      </w:pPr>
    </w:p>
    <w:p w:rsidR="00E23E9B" w:rsidRPr="00E23E9B" w:rsidRDefault="00E23E9B" w:rsidP="00E23E9B">
      <w:pPr>
        <w:tabs>
          <w:tab w:val="left" w:pos="284"/>
        </w:tabs>
        <w:jc w:val="both"/>
      </w:pPr>
      <w:r w:rsidRPr="00E23E9B">
        <w:rPr>
          <w:b/>
        </w:rPr>
        <w:t>1. Требования к качеству товара:</w:t>
      </w:r>
      <w:r w:rsidRPr="00E23E9B">
        <w:rPr>
          <w:rFonts w:ascii="Calibri" w:hAnsi="Calibri"/>
          <w:b/>
        </w:rPr>
        <w:t xml:space="preserve"> </w:t>
      </w:r>
      <w:r w:rsidRPr="00E23E9B">
        <w:t xml:space="preserve">Поставляемый товар должен быть новым товаром  (товаром,  который не был в употреблении, в ремонте, в том </w:t>
      </w:r>
      <w:proofErr w:type="gramStart"/>
      <w:r w:rsidRPr="00E23E9B">
        <w:t>числе</w:t>
      </w:r>
      <w:proofErr w:type="gramEnd"/>
      <w:r w:rsidRPr="00E23E9B">
        <w:t xml:space="preserve">  который не был восстановлен, у которого не была осуществлена замена составных частей, не были восстановлены потребительские свойства). В </w:t>
      </w:r>
      <w:proofErr w:type="gramStart"/>
      <w:r w:rsidRPr="00E23E9B">
        <w:t>случае</w:t>
      </w:r>
      <w:proofErr w:type="gramEnd"/>
      <w:r w:rsidRPr="00E23E9B">
        <w:t xml:space="preserve">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E23E9B">
        <w:rPr>
          <w:b/>
        </w:rPr>
        <w:t xml:space="preserve">замены некачественного товара в течение пяти рабочих дней за счет Поставщика. </w:t>
      </w:r>
    </w:p>
    <w:p w:rsidR="00E23E9B" w:rsidRPr="00E23E9B" w:rsidRDefault="00E23E9B" w:rsidP="00E23E9B">
      <w:pPr>
        <w:jc w:val="both"/>
      </w:pPr>
      <w:r w:rsidRPr="00E23E9B">
        <w:t xml:space="preserve">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 </w:t>
      </w:r>
    </w:p>
    <w:p w:rsidR="00E23E9B" w:rsidRPr="00E23E9B" w:rsidRDefault="00E23E9B" w:rsidP="00E23E9B">
      <w:pPr>
        <w:jc w:val="both"/>
        <w:rPr>
          <w:b/>
        </w:rPr>
      </w:pPr>
      <w:r w:rsidRPr="00E23E9B">
        <w:rPr>
          <w:b/>
        </w:rPr>
        <w:t xml:space="preserve">     </w:t>
      </w:r>
    </w:p>
    <w:p w:rsidR="00E23E9B" w:rsidRPr="00E23E9B" w:rsidRDefault="00E23E9B" w:rsidP="00E23E9B">
      <w:pPr>
        <w:jc w:val="both"/>
      </w:pPr>
      <w:r w:rsidRPr="00E23E9B">
        <w:rPr>
          <w:b/>
        </w:rPr>
        <w:t xml:space="preserve"> 2. Условия поставки товара: </w:t>
      </w:r>
      <w:r w:rsidRPr="00E23E9B">
        <w:t xml:space="preserve">Поставщик обязан доставить товар своим транспортом и за свой счет, а также предоставить все принадлежности и </w:t>
      </w:r>
      <w:proofErr w:type="gramStart"/>
      <w:r w:rsidRPr="00E23E9B">
        <w:t>документы</w:t>
      </w:r>
      <w:proofErr w:type="gramEnd"/>
      <w:r w:rsidRPr="00E23E9B">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E23E9B" w:rsidRPr="00C70277" w:rsidRDefault="00E23E9B" w:rsidP="00E23E9B">
      <w:pPr>
        <w:jc w:val="both"/>
      </w:pPr>
      <w:r w:rsidRPr="00E23E9B">
        <w:t xml:space="preserve">        </w:t>
      </w:r>
      <w:r w:rsidRPr="00C70277">
        <w:t xml:space="preserve">Победитель в течение </w:t>
      </w:r>
      <w:r w:rsidRPr="00C70277">
        <w:rPr>
          <w:b/>
        </w:rPr>
        <w:t>5 (пяти) рабочих дней</w:t>
      </w:r>
      <w:r w:rsidRPr="00C70277">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E23E9B" w:rsidRPr="00E23E9B" w:rsidRDefault="00E23E9B" w:rsidP="00E23E9B">
      <w:pPr>
        <w:jc w:val="both"/>
      </w:pPr>
      <w:r w:rsidRPr="00C70277">
        <w:t xml:space="preserve"> </w:t>
      </w:r>
      <w:r w:rsidRPr="00C70277">
        <w:rPr>
          <w:rFonts w:ascii="Calibri" w:hAnsi="Calibri"/>
          <w:sz w:val="22"/>
          <w:szCs w:val="22"/>
        </w:rPr>
        <w:t xml:space="preserve">      </w:t>
      </w:r>
      <w:r w:rsidRPr="00C70277">
        <w:rPr>
          <w:b/>
        </w:rPr>
        <w:t>Адрес для отправки образцов</w:t>
      </w:r>
      <w:r w:rsidRPr="00C70277">
        <w:t>: Тюменская область, г. Сургут, ул. Профсоюзов 69/1, центральный склад СГМУП «Городские тепловые сети».</w:t>
      </w:r>
    </w:p>
    <w:p w:rsidR="00E23E9B" w:rsidRDefault="00E23E9B" w:rsidP="00E23E9B">
      <w:pPr>
        <w:widowControl w:val="0"/>
        <w:tabs>
          <w:tab w:val="num" w:pos="426"/>
        </w:tabs>
        <w:autoSpaceDE w:val="0"/>
        <w:autoSpaceDN w:val="0"/>
        <w:adjustRightInd w:val="0"/>
        <w:jc w:val="both"/>
        <w:rPr>
          <w:b/>
        </w:rPr>
      </w:pPr>
      <w:r w:rsidRPr="00E23E9B">
        <w:rPr>
          <w:b/>
        </w:rPr>
        <w:t xml:space="preserve">     </w:t>
      </w:r>
    </w:p>
    <w:p w:rsidR="00E23E9B" w:rsidRDefault="00E23E9B" w:rsidP="00E23E9B">
      <w:pPr>
        <w:widowControl w:val="0"/>
        <w:tabs>
          <w:tab w:val="num" w:pos="426"/>
        </w:tabs>
        <w:autoSpaceDE w:val="0"/>
        <w:autoSpaceDN w:val="0"/>
        <w:adjustRightInd w:val="0"/>
        <w:jc w:val="both"/>
        <w:rPr>
          <w:b/>
        </w:rPr>
      </w:pPr>
    </w:p>
    <w:p w:rsidR="00E23E9B" w:rsidRPr="00E23E9B" w:rsidRDefault="00E23E9B" w:rsidP="00E23E9B">
      <w:pPr>
        <w:widowControl w:val="0"/>
        <w:tabs>
          <w:tab w:val="num" w:pos="426"/>
        </w:tabs>
        <w:autoSpaceDE w:val="0"/>
        <w:autoSpaceDN w:val="0"/>
        <w:adjustRightInd w:val="0"/>
        <w:jc w:val="both"/>
        <w:rPr>
          <w:b/>
        </w:rPr>
      </w:pPr>
    </w:p>
    <w:p w:rsidR="00E23E9B" w:rsidRPr="00E23E9B" w:rsidRDefault="00E23E9B" w:rsidP="00E23E9B">
      <w:pPr>
        <w:widowControl w:val="0"/>
        <w:tabs>
          <w:tab w:val="num" w:pos="426"/>
        </w:tabs>
        <w:autoSpaceDE w:val="0"/>
        <w:autoSpaceDN w:val="0"/>
        <w:adjustRightInd w:val="0"/>
        <w:jc w:val="both"/>
        <w:rPr>
          <w:b/>
        </w:rPr>
      </w:pPr>
    </w:p>
    <w:p w:rsidR="00E23E9B" w:rsidRPr="00E23E9B" w:rsidRDefault="00E23E9B" w:rsidP="00E23E9B">
      <w:pPr>
        <w:widowControl w:val="0"/>
        <w:tabs>
          <w:tab w:val="num" w:pos="426"/>
        </w:tabs>
        <w:autoSpaceDE w:val="0"/>
        <w:autoSpaceDN w:val="0"/>
        <w:adjustRightInd w:val="0"/>
        <w:jc w:val="both"/>
        <w:rPr>
          <w:b/>
        </w:rPr>
      </w:pPr>
      <w:r w:rsidRPr="00E23E9B">
        <w:rPr>
          <w:b/>
        </w:rPr>
        <w:lastRenderedPageBreak/>
        <w:t>3.Спецификация товара:</w:t>
      </w:r>
    </w:p>
    <w:tbl>
      <w:tblPr>
        <w:tblW w:w="151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803"/>
        <w:gridCol w:w="4961"/>
        <w:gridCol w:w="2977"/>
        <w:gridCol w:w="709"/>
        <w:gridCol w:w="992"/>
        <w:gridCol w:w="830"/>
        <w:gridCol w:w="1155"/>
        <w:gridCol w:w="1155"/>
      </w:tblGrid>
      <w:tr w:rsidR="00E23E9B" w:rsidRPr="00E23E9B" w:rsidTr="009F5D0C">
        <w:trPr>
          <w:trHeight w:val="413"/>
        </w:trPr>
        <w:tc>
          <w:tcPr>
            <w:tcW w:w="607" w:type="dxa"/>
            <w:vMerge w:val="restart"/>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 xml:space="preserve">№ </w:t>
            </w:r>
            <w:proofErr w:type="gramStart"/>
            <w:r w:rsidRPr="00E23E9B">
              <w:rPr>
                <w:color w:val="000000"/>
                <w:sz w:val="20"/>
                <w:szCs w:val="20"/>
              </w:rPr>
              <w:t>п</w:t>
            </w:r>
            <w:proofErr w:type="gramEnd"/>
            <w:r w:rsidRPr="00E23E9B">
              <w:rPr>
                <w:color w:val="000000"/>
                <w:sz w:val="20"/>
                <w:szCs w:val="20"/>
              </w:rPr>
              <w:t>/п</w:t>
            </w:r>
          </w:p>
          <w:p w:rsidR="00E23E9B" w:rsidRPr="00E23E9B" w:rsidRDefault="00E23E9B" w:rsidP="00E23E9B">
            <w:pPr>
              <w:widowControl w:val="0"/>
              <w:autoSpaceDE w:val="0"/>
              <w:autoSpaceDN w:val="0"/>
              <w:adjustRightInd w:val="0"/>
              <w:jc w:val="center"/>
              <w:rPr>
                <w:color w:val="000000"/>
                <w:sz w:val="20"/>
                <w:szCs w:val="20"/>
              </w:rPr>
            </w:pPr>
          </w:p>
        </w:tc>
        <w:tc>
          <w:tcPr>
            <w:tcW w:w="1803" w:type="dxa"/>
            <w:vMerge w:val="restart"/>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Наименование товара</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Функциональные и качественные характеристики товара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jc w:val="center"/>
              <w:rPr>
                <w:color w:val="000000"/>
                <w:sz w:val="20"/>
                <w:szCs w:val="20"/>
              </w:rPr>
            </w:pPr>
          </w:p>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Ед. изм.</w:t>
            </w:r>
          </w:p>
        </w:tc>
        <w:tc>
          <w:tcPr>
            <w:tcW w:w="992" w:type="dxa"/>
            <w:vMerge w:val="restart"/>
            <w:tcBorders>
              <w:top w:val="single" w:sz="4" w:space="0" w:color="000000"/>
              <w:left w:val="single" w:sz="4" w:space="0" w:color="000000"/>
              <w:right w:val="single" w:sz="4" w:space="0" w:color="000000"/>
            </w:tcBorders>
            <w:vAlign w:val="center"/>
          </w:tcPr>
          <w:p w:rsidR="00E23E9B" w:rsidRPr="00E23E9B" w:rsidRDefault="00E23E9B" w:rsidP="00E23E9B">
            <w:pPr>
              <w:tabs>
                <w:tab w:val="left" w:pos="240"/>
              </w:tabs>
              <w:ind w:left="-108"/>
              <w:jc w:val="center"/>
              <w:rPr>
                <w:sz w:val="20"/>
                <w:szCs w:val="20"/>
              </w:rPr>
            </w:pPr>
            <w:r w:rsidRPr="00E23E9B">
              <w:rPr>
                <w:sz w:val="20"/>
                <w:szCs w:val="20"/>
              </w:rPr>
              <w:t>Размер</w:t>
            </w:r>
          </w:p>
        </w:tc>
        <w:tc>
          <w:tcPr>
            <w:tcW w:w="830" w:type="dxa"/>
            <w:vMerge w:val="restart"/>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Кол-во</w:t>
            </w:r>
          </w:p>
        </w:tc>
        <w:tc>
          <w:tcPr>
            <w:tcW w:w="1155" w:type="dxa"/>
            <w:vMerge w:val="restart"/>
            <w:tcBorders>
              <w:top w:val="single" w:sz="4" w:space="0" w:color="000000"/>
              <w:left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Нормативно-технический документ</w:t>
            </w:r>
          </w:p>
        </w:tc>
        <w:tc>
          <w:tcPr>
            <w:tcW w:w="1155" w:type="dxa"/>
            <w:vMerge w:val="restart"/>
            <w:tcBorders>
              <w:top w:val="single" w:sz="4" w:space="0" w:color="000000"/>
              <w:left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sz w:val="20"/>
                <w:szCs w:val="20"/>
              </w:rPr>
            </w:pPr>
            <w:r w:rsidRPr="00E23E9B">
              <w:rPr>
                <w:color w:val="000000"/>
                <w:sz w:val="20"/>
                <w:szCs w:val="20"/>
              </w:rPr>
              <w:t>Средняя цена за ед., руб. с НДС</w:t>
            </w:r>
          </w:p>
        </w:tc>
      </w:tr>
      <w:tr w:rsidR="00160858" w:rsidRPr="00E23E9B" w:rsidTr="00152992">
        <w:trPr>
          <w:trHeight w:val="711"/>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160858" w:rsidRPr="00E23E9B" w:rsidRDefault="00160858" w:rsidP="00E23E9B">
            <w:pPr>
              <w:rPr>
                <w:color w:val="000000"/>
                <w:sz w:val="20"/>
                <w:szCs w:val="20"/>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160858" w:rsidRPr="00E23E9B" w:rsidRDefault="00160858" w:rsidP="00E23E9B">
            <w:pPr>
              <w:rPr>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60858" w:rsidRPr="00DF5057" w:rsidRDefault="00160858" w:rsidP="006E14AA">
            <w:pPr>
              <w:jc w:val="center"/>
              <w:rPr>
                <w:sz w:val="20"/>
                <w:szCs w:val="20"/>
              </w:rPr>
            </w:pPr>
            <w:r w:rsidRPr="00DF5057">
              <w:rPr>
                <w:sz w:val="20"/>
                <w:szCs w:val="20"/>
              </w:rPr>
              <w:t>Значения показателей, которые не могут изменяться</w:t>
            </w:r>
          </w:p>
          <w:p w:rsidR="00160858" w:rsidRPr="00DF5057" w:rsidRDefault="00160858" w:rsidP="006E14AA">
            <w:pPr>
              <w:jc w:val="center"/>
              <w:rPr>
                <w:sz w:val="20"/>
                <w:szCs w:val="20"/>
              </w:rPr>
            </w:pPr>
            <w:r w:rsidRPr="00DF5057">
              <w:rPr>
                <w:sz w:val="20"/>
                <w:szCs w:val="20"/>
              </w:rPr>
              <w:t>(неизменяемое)</w:t>
            </w:r>
          </w:p>
        </w:tc>
        <w:tc>
          <w:tcPr>
            <w:tcW w:w="2977" w:type="dxa"/>
            <w:tcBorders>
              <w:top w:val="single" w:sz="4" w:space="0" w:color="000000"/>
              <w:left w:val="single" w:sz="4" w:space="0" w:color="000000"/>
              <w:bottom w:val="single" w:sz="4" w:space="0" w:color="000000"/>
              <w:right w:val="single" w:sz="4" w:space="0" w:color="000000"/>
            </w:tcBorders>
            <w:hideMark/>
          </w:tcPr>
          <w:p w:rsidR="00160858" w:rsidRPr="00DF5057" w:rsidRDefault="00160858" w:rsidP="006E14AA">
            <w:pPr>
              <w:jc w:val="center"/>
              <w:rPr>
                <w:sz w:val="20"/>
                <w:szCs w:val="20"/>
              </w:rPr>
            </w:pPr>
            <w:r w:rsidRPr="00DF5057">
              <w:rPr>
                <w:sz w:val="20"/>
                <w:szCs w:val="20"/>
              </w:rPr>
              <w:t>З</w:t>
            </w:r>
            <w:r>
              <w:rPr>
                <w:sz w:val="20"/>
                <w:szCs w:val="20"/>
              </w:rPr>
              <w:t xml:space="preserve">начения показателей, которые </w:t>
            </w:r>
            <w:r w:rsidRPr="00DF5057">
              <w:rPr>
                <w:sz w:val="20"/>
                <w:szCs w:val="20"/>
              </w:rPr>
              <w:t>могут изменяться</w:t>
            </w:r>
          </w:p>
          <w:p w:rsidR="00160858" w:rsidRPr="00DF5057" w:rsidRDefault="00160858" w:rsidP="006E14AA">
            <w:pPr>
              <w:jc w:val="center"/>
              <w:rPr>
                <w:b/>
                <w:sz w:val="20"/>
                <w:szCs w:val="20"/>
              </w:rPr>
            </w:pPr>
            <w:r>
              <w:rPr>
                <w:sz w:val="20"/>
                <w:szCs w:val="20"/>
              </w:rPr>
              <w:t>(</w:t>
            </w:r>
            <w:r w:rsidRPr="00DF5057">
              <w:rPr>
                <w:sz w:val="20"/>
                <w:szCs w:val="20"/>
              </w:rPr>
              <w:t>изменяемое)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60858" w:rsidRPr="00E23E9B" w:rsidRDefault="00160858" w:rsidP="00E23E9B">
            <w:pPr>
              <w:jc w:val="center"/>
              <w:rPr>
                <w:color w:val="000000"/>
              </w:rPr>
            </w:pPr>
          </w:p>
        </w:tc>
        <w:tc>
          <w:tcPr>
            <w:tcW w:w="992" w:type="dxa"/>
            <w:vMerge/>
            <w:tcBorders>
              <w:left w:val="single" w:sz="4" w:space="0" w:color="000000"/>
              <w:bottom w:val="single" w:sz="4" w:space="0" w:color="000000"/>
              <w:right w:val="single" w:sz="4" w:space="0" w:color="000000"/>
            </w:tcBorders>
          </w:tcPr>
          <w:p w:rsidR="00160858" w:rsidRPr="00E23E9B" w:rsidRDefault="00160858" w:rsidP="00E23E9B">
            <w:pPr>
              <w:jc w:val="center"/>
              <w:rPr>
                <w:color w:val="000000"/>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160858" w:rsidRPr="00E23E9B" w:rsidRDefault="00160858" w:rsidP="00E23E9B">
            <w:pPr>
              <w:jc w:val="center"/>
              <w:rPr>
                <w:color w:val="000000"/>
              </w:rPr>
            </w:pPr>
          </w:p>
        </w:tc>
        <w:tc>
          <w:tcPr>
            <w:tcW w:w="1155" w:type="dxa"/>
            <w:vMerge/>
            <w:tcBorders>
              <w:left w:val="single" w:sz="4" w:space="0" w:color="000000"/>
              <w:bottom w:val="single" w:sz="4" w:space="0" w:color="000000"/>
              <w:right w:val="single" w:sz="4" w:space="0" w:color="000000"/>
            </w:tcBorders>
          </w:tcPr>
          <w:p w:rsidR="00160858" w:rsidRPr="00E23E9B" w:rsidRDefault="00160858" w:rsidP="00E23E9B">
            <w:pPr>
              <w:jc w:val="center"/>
              <w:rPr>
                <w:color w:val="000000"/>
              </w:rPr>
            </w:pPr>
          </w:p>
        </w:tc>
        <w:tc>
          <w:tcPr>
            <w:tcW w:w="1155" w:type="dxa"/>
            <w:vMerge/>
            <w:tcBorders>
              <w:left w:val="single" w:sz="4" w:space="0" w:color="000000"/>
              <w:bottom w:val="single" w:sz="4" w:space="0" w:color="000000"/>
              <w:right w:val="single" w:sz="4" w:space="0" w:color="000000"/>
            </w:tcBorders>
          </w:tcPr>
          <w:p w:rsidR="00160858" w:rsidRPr="00E23E9B" w:rsidRDefault="00160858" w:rsidP="00E23E9B">
            <w:pPr>
              <w:jc w:val="center"/>
              <w:rPr>
                <w:color w:val="000000"/>
              </w:rPr>
            </w:pPr>
          </w:p>
        </w:tc>
      </w:tr>
      <w:tr w:rsidR="00E23E9B" w:rsidRPr="00E23E9B" w:rsidTr="009F5D0C">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rPr>
                <w:color w:val="000000"/>
              </w:rPr>
            </w:pPr>
          </w:p>
          <w:p w:rsidR="00E23E9B" w:rsidRPr="00E23E9B" w:rsidRDefault="00E23E9B" w:rsidP="00E23E9B">
            <w:pPr>
              <w:rPr>
                <w:color w:val="000000"/>
              </w:rPr>
            </w:pPr>
            <w:r w:rsidRPr="00E23E9B">
              <w:rPr>
                <w:color w:val="000000"/>
              </w:rPr>
              <w:t>1.</w:t>
            </w:r>
          </w:p>
          <w:p w:rsidR="00E23E9B" w:rsidRPr="00E23E9B" w:rsidRDefault="00E23E9B" w:rsidP="00E23E9B">
            <w:pPr>
              <w:rPr>
                <w:color w:val="000000"/>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rPr>
                <w:color w:val="000000"/>
              </w:rPr>
            </w:pPr>
            <w:r w:rsidRPr="00E23E9B">
              <w:rPr>
                <w:color w:val="000000"/>
              </w:rPr>
              <w:t>Перчатки трикотажные</w:t>
            </w:r>
          </w:p>
        </w:tc>
        <w:tc>
          <w:tcPr>
            <w:tcW w:w="4961"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rPr>
                <w:rFonts w:eastAsia="Calibri"/>
              </w:rPr>
            </w:pPr>
            <w:r w:rsidRPr="00E23E9B">
              <w:rPr>
                <w:rFonts w:eastAsia="Calibri"/>
              </w:rPr>
              <w:t>Трикотажные кругловязальные, бесшовные, с точечным ПВ</w:t>
            </w:r>
            <w:proofErr w:type="gramStart"/>
            <w:r w:rsidRPr="00E23E9B">
              <w:rPr>
                <w:rFonts w:eastAsia="Calibri"/>
              </w:rPr>
              <w:t>Х-</w:t>
            </w:r>
            <w:proofErr w:type="gramEnd"/>
            <w:r w:rsidRPr="00E23E9B">
              <w:rPr>
                <w:rFonts w:eastAsia="Calibri"/>
              </w:rPr>
              <w:t xml:space="preserve"> покрытием перчатки, из смесовой пряжи, с широкими эластичными манжетами, плотно прилегающими к кисти рук. Край манжеты обработан специальным швом, не позволяющим распускаться нити.</w:t>
            </w:r>
          </w:p>
          <w:p w:rsidR="00E23E9B" w:rsidRPr="00E23E9B" w:rsidRDefault="00E23E9B" w:rsidP="00E23E9B">
            <w:pPr>
              <w:rPr>
                <w:rFonts w:eastAsia="Calibri"/>
                <w:b/>
              </w:rPr>
            </w:pPr>
            <w:r w:rsidRPr="00E23E9B">
              <w:rPr>
                <w:rFonts w:eastAsia="Calibri"/>
                <w:b/>
              </w:rPr>
              <w:t>Состав трикотажного полотна:</w:t>
            </w:r>
          </w:p>
          <w:p w:rsidR="00E23E9B" w:rsidRPr="00E23E9B" w:rsidRDefault="00E23E9B" w:rsidP="00E23E9B">
            <w:pPr>
              <w:rPr>
                <w:rFonts w:eastAsia="Calibri"/>
                <w:b/>
              </w:rPr>
            </w:pPr>
          </w:p>
          <w:p w:rsidR="00E23E9B" w:rsidRPr="00E23E9B" w:rsidRDefault="00E23E9B" w:rsidP="00E23E9B">
            <w:pPr>
              <w:rPr>
                <w:rFonts w:eastAsia="Calibri"/>
                <w:b/>
              </w:rPr>
            </w:pPr>
            <w:r w:rsidRPr="00E23E9B">
              <w:rPr>
                <w:rFonts w:eastAsia="Calibri"/>
                <w:b/>
              </w:rPr>
              <w:t>Количество нитей:</w:t>
            </w:r>
          </w:p>
          <w:p w:rsidR="00E23E9B" w:rsidRPr="00E23E9B" w:rsidRDefault="00E23E9B" w:rsidP="00E23E9B">
            <w:pPr>
              <w:rPr>
                <w:rFonts w:eastAsia="Calibri"/>
              </w:rPr>
            </w:pPr>
            <w:r w:rsidRPr="00E23E9B">
              <w:rPr>
                <w:rFonts w:eastAsia="Calibri"/>
                <w:b/>
              </w:rPr>
              <w:t>Материал покрытия:</w:t>
            </w:r>
            <w:r w:rsidRPr="00E23E9B">
              <w:rPr>
                <w:rFonts w:eastAsia="Calibri"/>
              </w:rPr>
              <w:t xml:space="preserve"> поливинилхлорид (ПВХ);</w:t>
            </w:r>
          </w:p>
          <w:p w:rsidR="00E23E9B" w:rsidRPr="00E23E9B" w:rsidRDefault="00E23E9B" w:rsidP="00E23E9B">
            <w:pPr>
              <w:rPr>
                <w:rFonts w:eastAsia="Calibri"/>
              </w:rPr>
            </w:pPr>
            <w:r w:rsidRPr="00E23E9B">
              <w:rPr>
                <w:rFonts w:eastAsia="Calibri"/>
                <w:b/>
              </w:rPr>
              <w:t>Покрытие</w:t>
            </w:r>
            <w:r w:rsidRPr="00E23E9B">
              <w:rPr>
                <w:rFonts w:eastAsia="Calibri"/>
              </w:rPr>
              <w:t>: точечное, на ладонной части.</w:t>
            </w:r>
            <w:r w:rsidRPr="00E23E9B">
              <w:rPr>
                <w:rFonts w:eastAsia="Calibri"/>
                <w:b/>
              </w:rPr>
              <w:t xml:space="preserve"> Свойства</w:t>
            </w:r>
            <w:r w:rsidRPr="00E23E9B">
              <w:rPr>
                <w:rFonts w:eastAsia="Calibri"/>
              </w:rPr>
              <w:t>: защита рук от механических воздействий (истирания);</w:t>
            </w:r>
          </w:p>
          <w:p w:rsidR="00E23E9B" w:rsidRPr="00E23E9B" w:rsidRDefault="00E23E9B" w:rsidP="00E23E9B">
            <w:pPr>
              <w:widowControl w:val="0"/>
              <w:autoSpaceDE w:val="0"/>
              <w:autoSpaceDN w:val="0"/>
              <w:adjustRightInd w:val="0"/>
              <w:rPr>
                <w:color w:val="000000"/>
              </w:rPr>
            </w:pPr>
            <w:r w:rsidRPr="00E23E9B">
              <w:rPr>
                <w:b/>
                <w:color w:val="000000"/>
              </w:rPr>
              <w:t>Класс вязки</w:t>
            </w:r>
            <w:r w:rsidRPr="00E23E9B">
              <w:rPr>
                <w:color w:val="000000"/>
              </w:rPr>
              <w:t>: 10;</w:t>
            </w:r>
          </w:p>
          <w:p w:rsidR="00E23E9B" w:rsidRPr="00E23E9B" w:rsidRDefault="00E23E9B" w:rsidP="00E23E9B">
            <w:pPr>
              <w:widowControl w:val="0"/>
              <w:autoSpaceDE w:val="0"/>
              <w:autoSpaceDN w:val="0"/>
              <w:adjustRightInd w:val="0"/>
              <w:rPr>
                <w:rFonts w:eastAsia="Calibri"/>
              </w:rPr>
            </w:pPr>
            <w:r w:rsidRPr="00E23E9B">
              <w:rPr>
                <w:rFonts w:eastAsia="Calibri"/>
                <w:b/>
              </w:rPr>
              <w:t>Цвет</w:t>
            </w:r>
            <w:r w:rsidRPr="00E23E9B">
              <w:rPr>
                <w:rFonts w:eastAsia="Calibri"/>
              </w:rPr>
              <w:t>: черный с синим покрытием.</w:t>
            </w:r>
          </w:p>
          <w:p w:rsidR="00E23E9B" w:rsidRPr="00E23E9B" w:rsidRDefault="00E23E9B" w:rsidP="00E23E9B">
            <w:pPr>
              <w:widowControl w:val="0"/>
              <w:autoSpaceDE w:val="0"/>
              <w:autoSpaceDN w:val="0"/>
              <w:adjustRightInd w:val="0"/>
              <w:rPr>
                <w:color w:val="000000"/>
              </w:rPr>
            </w:pPr>
            <w:r w:rsidRPr="00E23E9B">
              <w:rPr>
                <w:rFonts w:eastAsia="Calibri"/>
              </w:rPr>
              <w:t>Обязательно наличие маркировки.</w:t>
            </w:r>
          </w:p>
        </w:tc>
        <w:tc>
          <w:tcPr>
            <w:tcW w:w="2977"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 w:rsidR="00E23E9B" w:rsidRPr="00E23E9B" w:rsidRDefault="00E23E9B" w:rsidP="00E23E9B"/>
          <w:p w:rsidR="00E23E9B" w:rsidRPr="00E23E9B" w:rsidRDefault="00E23E9B" w:rsidP="00E23E9B">
            <w:pPr>
              <w:rPr>
                <w:sz w:val="20"/>
                <w:szCs w:val="20"/>
              </w:rPr>
            </w:pPr>
          </w:p>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pPr>
              <w:rPr>
                <w:sz w:val="16"/>
                <w:szCs w:val="16"/>
              </w:rPr>
            </w:pPr>
          </w:p>
          <w:p w:rsidR="00E23E9B" w:rsidRPr="00E23E9B" w:rsidRDefault="00E23E9B" w:rsidP="00E23E9B">
            <w:r w:rsidRPr="00E23E9B">
              <w:rPr>
                <w:sz w:val="22"/>
                <w:szCs w:val="22"/>
              </w:rPr>
              <w:t>-хлопок – не менее 50%, полиэфир – не более  50%;</w:t>
            </w:r>
          </w:p>
          <w:p w:rsidR="00E23E9B" w:rsidRPr="00E23E9B" w:rsidRDefault="00E23E9B" w:rsidP="00E23E9B">
            <w:pPr>
              <w:rPr>
                <w:rFonts w:ascii="Calibri" w:hAnsi="Calibri"/>
              </w:rPr>
            </w:pPr>
            <w:r w:rsidRPr="00E23E9B">
              <w:rPr>
                <w:sz w:val="22"/>
                <w:szCs w:val="22"/>
              </w:rPr>
              <w:t>-не менее 5;</w:t>
            </w:r>
          </w:p>
          <w:p w:rsidR="00E23E9B" w:rsidRPr="00E23E9B" w:rsidRDefault="00E23E9B" w:rsidP="00E23E9B"/>
          <w:p w:rsidR="00E23E9B" w:rsidRPr="00E23E9B" w:rsidRDefault="00E23E9B" w:rsidP="00E23E9B"/>
          <w:p w:rsidR="00E23E9B" w:rsidRPr="00E23E9B" w:rsidRDefault="00E23E9B" w:rsidP="00E23E9B"/>
        </w:tc>
        <w:tc>
          <w:tcPr>
            <w:tcW w:w="709"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jc w:val="center"/>
              <w:rPr>
                <w:color w:val="000000"/>
              </w:rPr>
            </w:pPr>
            <w:r w:rsidRPr="00E23E9B">
              <w:rPr>
                <w:color w:val="000000"/>
              </w:rPr>
              <w:t>пар</w:t>
            </w:r>
          </w:p>
        </w:tc>
        <w:tc>
          <w:tcPr>
            <w:tcW w:w="992" w:type="dxa"/>
            <w:tcBorders>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roofErr w:type="gramStart"/>
            <w:r w:rsidRPr="00E23E9B">
              <w:rPr>
                <w:sz w:val="22"/>
                <w:szCs w:val="22"/>
              </w:rPr>
              <w:t>Р</w:t>
            </w:r>
            <w:proofErr w:type="gramEnd"/>
            <w:r w:rsidRPr="00E23E9B">
              <w:rPr>
                <w:sz w:val="22"/>
                <w:szCs w:val="22"/>
              </w:rPr>
              <w:t xml:space="preserve"> 8</w:t>
            </w:r>
          </w:p>
          <w:p w:rsidR="00E23E9B" w:rsidRPr="00E23E9B" w:rsidRDefault="00E23E9B" w:rsidP="00E23E9B">
            <w:pPr>
              <w:jc w:val="center"/>
            </w:pPr>
            <w:proofErr w:type="gramStart"/>
            <w:r w:rsidRPr="00E23E9B">
              <w:rPr>
                <w:sz w:val="22"/>
                <w:szCs w:val="22"/>
              </w:rPr>
              <w:t>Р</w:t>
            </w:r>
            <w:proofErr w:type="gramEnd"/>
            <w:r w:rsidRPr="00E23E9B">
              <w:rPr>
                <w:sz w:val="22"/>
                <w:szCs w:val="22"/>
              </w:rPr>
              <w:t xml:space="preserve"> 9</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rPr>
                <w:b/>
              </w:rPr>
            </w:pPr>
            <w:r w:rsidRPr="00E23E9B">
              <w:rPr>
                <w:b/>
                <w:sz w:val="22"/>
                <w:szCs w:val="22"/>
              </w:rPr>
              <w:t>Итого:</w:t>
            </w:r>
          </w:p>
        </w:tc>
        <w:tc>
          <w:tcPr>
            <w:tcW w:w="830"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3600</w:t>
            </w:r>
          </w:p>
          <w:p w:rsidR="00E23E9B" w:rsidRPr="00E23E9B" w:rsidRDefault="00E23E9B" w:rsidP="00E23E9B">
            <w:pPr>
              <w:jc w:val="center"/>
            </w:pPr>
            <w:r w:rsidRPr="00E23E9B">
              <w:rPr>
                <w:sz w:val="22"/>
                <w:szCs w:val="22"/>
              </w:rPr>
              <w:t>3600</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7 200</w:t>
            </w:r>
          </w:p>
        </w:tc>
        <w:tc>
          <w:tcPr>
            <w:tcW w:w="1155" w:type="dxa"/>
            <w:tcBorders>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rPr>
                <w:color w:val="FF0000"/>
              </w:rPr>
            </w:pPr>
          </w:p>
          <w:p w:rsidR="00E23E9B" w:rsidRPr="00E23E9B" w:rsidRDefault="00E23E9B" w:rsidP="00E23E9B">
            <w:pPr>
              <w:widowControl w:val="0"/>
              <w:autoSpaceDE w:val="0"/>
              <w:autoSpaceDN w:val="0"/>
              <w:adjustRightInd w:val="0"/>
              <w:ind w:left="-71" w:firstLine="71"/>
              <w:jc w:val="center"/>
              <w:rPr>
                <w:color w:val="FF0000"/>
              </w:rPr>
            </w:pPr>
          </w:p>
          <w:p w:rsidR="00E23E9B" w:rsidRPr="00E23E9B" w:rsidRDefault="00E23E9B" w:rsidP="00E23E9B">
            <w:pPr>
              <w:widowControl w:val="0"/>
              <w:autoSpaceDE w:val="0"/>
              <w:autoSpaceDN w:val="0"/>
              <w:adjustRightInd w:val="0"/>
              <w:ind w:left="-71" w:firstLine="71"/>
              <w:jc w:val="center"/>
              <w:rPr>
                <w:color w:val="FF0000"/>
              </w:rPr>
            </w:pPr>
          </w:p>
          <w:p w:rsidR="00E23E9B" w:rsidRPr="00E23E9B" w:rsidRDefault="00E23E9B" w:rsidP="00E23E9B">
            <w:pPr>
              <w:widowControl w:val="0"/>
              <w:autoSpaceDE w:val="0"/>
              <w:autoSpaceDN w:val="0"/>
              <w:adjustRightInd w:val="0"/>
              <w:ind w:left="-71" w:firstLine="71"/>
              <w:jc w:val="center"/>
              <w:rPr>
                <w:color w:val="FF0000"/>
              </w:rPr>
            </w:pPr>
          </w:p>
          <w:p w:rsidR="00E23E9B" w:rsidRPr="00E23E9B" w:rsidRDefault="00E23E9B" w:rsidP="00E23E9B">
            <w:pPr>
              <w:widowControl w:val="0"/>
              <w:autoSpaceDE w:val="0"/>
              <w:autoSpaceDN w:val="0"/>
              <w:adjustRightInd w:val="0"/>
              <w:ind w:left="-71" w:firstLine="71"/>
              <w:jc w:val="center"/>
            </w:pPr>
            <w:r w:rsidRPr="00E23E9B">
              <w:rPr>
                <w:sz w:val="22"/>
                <w:szCs w:val="22"/>
              </w:rPr>
              <w:t>ГОСТ</w:t>
            </w:r>
          </w:p>
          <w:p w:rsidR="00E23E9B" w:rsidRPr="00E23E9B" w:rsidRDefault="00E23E9B" w:rsidP="00E23E9B">
            <w:pPr>
              <w:widowControl w:val="0"/>
              <w:autoSpaceDE w:val="0"/>
              <w:autoSpaceDN w:val="0"/>
              <w:adjustRightInd w:val="0"/>
              <w:ind w:left="-71" w:firstLine="71"/>
              <w:jc w:val="center"/>
            </w:pPr>
            <w:r w:rsidRPr="00E23E9B">
              <w:rPr>
                <w:sz w:val="22"/>
                <w:szCs w:val="22"/>
              </w:rPr>
              <w:t>12.4.252-2013</w:t>
            </w:r>
          </w:p>
          <w:p w:rsidR="00E23E9B" w:rsidRPr="00E23E9B" w:rsidRDefault="00E23E9B" w:rsidP="00E23E9B">
            <w:pPr>
              <w:jc w:val="center"/>
              <w:rPr>
                <w:color w:val="000000"/>
              </w:rPr>
            </w:pPr>
            <w:proofErr w:type="gramStart"/>
            <w:r w:rsidRPr="00E23E9B">
              <w:rPr>
                <w:sz w:val="22"/>
                <w:szCs w:val="22"/>
              </w:rPr>
              <w:t>ТР</w:t>
            </w:r>
            <w:proofErr w:type="gramEnd"/>
            <w:r w:rsidRPr="00E23E9B">
              <w:rPr>
                <w:sz w:val="22"/>
                <w:szCs w:val="22"/>
              </w:rPr>
              <w:t xml:space="preserve"> ТС 019/2011</w:t>
            </w:r>
          </w:p>
        </w:tc>
        <w:tc>
          <w:tcPr>
            <w:tcW w:w="1155" w:type="dxa"/>
            <w:tcBorders>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r w:rsidRPr="00E23E9B">
              <w:rPr>
                <w:sz w:val="22"/>
                <w:szCs w:val="22"/>
              </w:rPr>
              <w:t>35,00</w:t>
            </w:r>
          </w:p>
        </w:tc>
      </w:tr>
      <w:tr w:rsidR="00E23E9B" w:rsidRPr="00E23E9B" w:rsidTr="009F5D0C">
        <w:trPr>
          <w:trHeight w:val="276"/>
        </w:trPr>
        <w:tc>
          <w:tcPr>
            <w:tcW w:w="607"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rPr>
                <w:color w:val="000000"/>
              </w:rPr>
            </w:pPr>
            <w:r w:rsidRPr="00E23E9B">
              <w:rPr>
                <w:color w:val="000000"/>
              </w:rPr>
              <w:t>2.</w:t>
            </w:r>
          </w:p>
        </w:tc>
        <w:tc>
          <w:tcPr>
            <w:tcW w:w="1803"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rPr>
                <w:color w:val="000000"/>
              </w:rPr>
            </w:pPr>
            <w:r w:rsidRPr="00E23E9B">
              <w:rPr>
                <w:color w:val="000000"/>
              </w:rPr>
              <w:t>Перчатки защитные</w:t>
            </w:r>
          </w:p>
        </w:tc>
        <w:tc>
          <w:tcPr>
            <w:tcW w:w="4961"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rPr>
                <w:rFonts w:eastAsia="Calibri"/>
                <w:color w:val="1A1A1A"/>
              </w:rPr>
            </w:pPr>
            <w:r w:rsidRPr="00E23E9B">
              <w:rPr>
                <w:rFonts w:eastAsia="Calibri"/>
              </w:rPr>
              <w:t xml:space="preserve">Перчатки резиновые, универсальные, обладают стойкостью к химическому воздействию слабых водных растворов кислот и щелочей.  Имеют специальную обработку для уменьшения риска аллергических реакций.   </w:t>
            </w:r>
          </w:p>
          <w:p w:rsidR="00E23E9B" w:rsidRPr="00E23E9B" w:rsidRDefault="00E23E9B" w:rsidP="00E23E9B">
            <w:pPr>
              <w:rPr>
                <w:rFonts w:eastAsia="Calibri"/>
                <w:color w:val="1A1A1A"/>
              </w:rPr>
            </w:pPr>
            <w:r w:rsidRPr="00E23E9B">
              <w:rPr>
                <w:rFonts w:eastAsia="Calibri"/>
                <w:b/>
                <w:color w:val="1A1A1A"/>
              </w:rPr>
              <w:t>Материал основы</w:t>
            </w:r>
            <w:r w:rsidRPr="00E23E9B">
              <w:rPr>
                <w:rFonts w:eastAsia="Calibri"/>
                <w:color w:val="1A1A1A"/>
              </w:rPr>
              <w:t>: хлопковое напыление;</w:t>
            </w:r>
          </w:p>
          <w:p w:rsidR="00E23E9B" w:rsidRPr="00E23E9B" w:rsidRDefault="00E23E9B" w:rsidP="00E23E9B">
            <w:pPr>
              <w:rPr>
                <w:rFonts w:eastAsia="Calibri"/>
                <w:color w:val="1A1A1A"/>
              </w:rPr>
            </w:pPr>
            <w:r w:rsidRPr="00E23E9B">
              <w:rPr>
                <w:rFonts w:eastAsia="Calibri"/>
                <w:b/>
                <w:color w:val="1A1A1A"/>
              </w:rPr>
              <w:t>Материал покрытия</w:t>
            </w:r>
            <w:r w:rsidRPr="00E23E9B">
              <w:rPr>
                <w:rFonts w:eastAsia="Calibri"/>
                <w:color w:val="1A1A1A"/>
              </w:rPr>
              <w:t xml:space="preserve">: натуральный каучук; </w:t>
            </w:r>
          </w:p>
          <w:p w:rsidR="00E23E9B" w:rsidRPr="00E23E9B" w:rsidRDefault="00E23E9B" w:rsidP="00E23E9B">
            <w:pPr>
              <w:rPr>
                <w:rFonts w:eastAsia="Calibri"/>
              </w:rPr>
            </w:pPr>
            <w:r w:rsidRPr="00E23E9B">
              <w:rPr>
                <w:rFonts w:eastAsia="Calibri"/>
                <w:b/>
              </w:rPr>
              <w:t>Тип покрытия</w:t>
            </w:r>
            <w:r w:rsidRPr="00E23E9B">
              <w:rPr>
                <w:rFonts w:eastAsia="Calibri"/>
              </w:rPr>
              <w:t>: чешуйчатый;</w:t>
            </w:r>
          </w:p>
          <w:p w:rsidR="00E23E9B" w:rsidRPr="00E23E9B" w:rsidRDefault="00E23E9B" w:rsidP="00E23E9B">
            <w:pPr>
              <w:widowControl w:val="0"/>
              <w:autoSpaceDE w:val="0"/>
              <w:autoSpaceDN w:val="0"/>
              <w:adjustRightInd w:val="0"/>
              <w:rPr>
                <w:color w:val="000000"/>
              </w:rPr>
            </w:pPr>
            <w:r w:rsidRPr="00E23E9B">
              <w:rPr>
                <w:b/>
                <w:color w:val="000000"/>
              </w:rPr>
              <w:t>Толщина</w:t>
            </w:r>
            <w:r w:rsidRPr="00E23E9B">
              <w:rPr>
                <w:color w:val="000000"/>
              </w:rPr>
              <w:t>:</w:t>
            </w: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b/>
                <w:color w:val="000000"/>
              </w:rPr>
            </w:pPr>
            <w:r w:rsidRPr="00E23E9B">
              <w:rPr>
                <w:b/>
                <w:color w:val="000000"/>
              </w:rPr>
              <w:t>Длина:</w:t>
            </w: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color w:val="000000"/>
              </w:rPr>
            </w:pPr>
            <w:r w:rsidRPr="00E23E9B">
              <w:rPr>
                <w:b/>
                <w:color w:val="000000"/>
              </w:rPr>
              <w:t>Цвет</w:t>
            </w:r>
            <w:r w:rsidRPr="00E23E9B">
              <w:rPr>
                <w:color w:val="000000"/>
              </w:rPr>
              <w:t>:</w:t>
            </w:r>
          </w:p>
          <w:p w:rsidR="00E23E9B" w:rsidRPr="00E23E9B" w:rsidRDefault="00E23E9B" w:rsidP="00E23E9B">
            <w:pPr>
              <w:widowControl w:val="0"/>
              <w:autoSpaceDE w:val="0"/>
              <w:autoSpaceDN w:val="0"/>
              <w:adjustRightInd w:val="0"/>
              <w:rPr>
                <w:rFonts w:eastAsia="Calibri"/>
              </w:rPr>
            </w:pPr>
            <w:r w:rsidRPr="00E23E9B">
              <w:rPr>
                <w:rFonts w:eastAsia="Calibri"/>
              </w:rPr>
              <w:lastRenderedPageBreak/>
              <w:t>Обязательно наличие маркировки.</w:t>
            </w:r>
          </w:p>
        </w:tc>
        <w:tc>
          <w:tcPr>
            <w:tcW w:w="2977"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b/>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r w:rsidRPr="00E23E9B">
              <w:rPr>
                <w:color w:val="000000"/>
              </w:rPr>
              <w:t>- не менее 0,35мм и не более 0,45мм;</w:t>
            </w:r>
          </w:p>
          <w:p w:rsidR="00E23E9B" w:rsidRPr="00E23E9B" w:rsidRDefault="00E23E9B" w:rsidP="00E23E9B">
            <w:pPr>
              <w:widowControl w:val="0"/>
              <w:autoSpaceDE w:val="0"/>
              <w:autoSpaceDN w:val="0"/>
              <w:adjustRightInd w:val="0"/>
              <w:rPr>
                <w:rFonts w:eastAsia="Calibri"/>
                <w:b/>
              </w:rPr>
            </w:pPr>
            <w:r w:rsidRPr="00E23E9B">
              <w:rPr>
                <w:color w:val="000000"/>
              </w:rPr>
              <w:t>- не менее 290мм и не более 305мм;</w:t>
            </w:r>
            <w:r w:rsidRPr="00E23E9B">
              <w:rPr>
                <w:rFonts w:eastAsia="Calibri"/>
                <w:b/>
              </w:rPr>
              <w:t xml:space="preserve"> </w:t>
            </w:r>
          </w:p>
          <w:p w:rsidR="00E23E9B" w:rsidRPr="00E23E9B" w:rsidRDefault="00E23E9B" w:rsidP="00E23E9B">
            <w:r w:rsidRPr="00E23E9B">
              <w:rPr>
                <w:color w:val="000000"/>
                <w:sz w:val="22"/>
                <w:szCs w:val="22"/>
              </w:rPr>
              <w:t>- желтый или синий.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jc w:val="center"/>
              <w:rPr>
                <w:color w:val="000000"/>
              </w:rPr>
            </w:pPr>
            <w:r w:rsidRPr="00E23E9B">
              <w:rPr>
                <w:color w:val="000000"/>
              </w:rPr>
              <w:t>пар</w:t>
            </w:r>
          </w:p>
        </w:tc>
        <w:tc>
          <w:tcPr>
            <w:tcW w:w="992" w:type="dxa"/>
            <w:tcBorders>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roofErr w:type="gramStart"/>
            <w:r w:rsidRPr="00E23E9B">
              <w:rPr>
                <w:sz w:val="22"/>
                <w:szCs w:val="22"/>
              </w:rPr>
              <w:t>Р</w:t>
            </w:r>
            <w:proofErr w:type="gramEnd"/>
            <w:r w:rsidRPr="00E23E9B">
              <w:rPr>
                <w:sz w:val="22"/>
                <w:szCs w:val="22"/>
              </w:rPr>
              <w:t xml:space="preserve"> 7</w:t>
            </w:r>
          </w:p>
          <w:p w:rsidR="00E23E9B" w:rsidRPr="00E23E9B" w:rsidRDefault="00E23E9B" w:rsidP="00E23E9B">
            <w:pPr>
              <w:jc w:val="center"/>
            </w:pPr>
            <w:proofErr w:type="gramStart"/>
            <w:r w:rsidRPr="00E23E9B">
              <w:rPr>
                <w:sz w:val="22"/>
                <w:szCs w:val="22"/>
              </w:rPr>
              <w:t>Р</w:t>
            </w:r>
            <w:proofErr w:type="gramEnd"/>
            <w:r w:rsidRPr="00E23E9B">
              <w:rPr>
                <w:sz w:val="22"/>
                <w:szCs w:val="22"/>
              </w:rPr>
              <w:t xml:space="preserve"> 8</w:t>
            </w:r>
          </w:p>
          <w:p w:rsidR="00E23E9B" w:rsidRPr="00E23E9B" w:rsidRDefault="00E23E9B" w:rsidP="00E23E9B">
            <w:pPr>
              <w:jc w:val="center"/>
              <w:rPr>
                <w:color w:val="000000"/>
              </w:rPr>
            </w:pPr>
          </w:p>
          <w:p w:rsidR="00E23E9B" w:rsidRPr="00E23E9B" w:rsidRDefault="00E23E9B" w:rsidP="00E23E9B">
            <w:pPr>
              <w:jc w:val="center"/>
            </w:pPr>
          </w:p>
          <w:p w:rsidR="00E23E9B" w:rsidRPr="00E23E9B" w:rsidRDefault="00E23E9B" w:rsidP="00E23E9B">
            <w:pPr>
              <w:jc w:val="center"/>
              <w:rPr>
                <w:b/>
              </w:rPr>
            </w:pPr>
            <w:r w:rsidRPr="00E23E9B">
              <w:rPr>
                <w:b/>
                <w:sz w:val="22"/>
                <w:szCs w:val="22"/>
              </w:rPr>
              <w:t>Итого:</w:t>
            </w:r>
          </w:p>
        </w:tc>
        <w:tc>
          <w:tcPr>
            <w:tcW w:w="830"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rPr>
                <w:color w:val="000000"/>
              </w:rP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750</w:t>
            </w:r>
          </w:p>
          <w:p w:rsidR="00E23E9B" w:rsidRPr="00E23E9B" w:rsidRDefault="00E23E9B" w:rsidP="00E23E9B">
            <w:pPr>
              <w:jc w:val="center"/>
            </w:pPr>
            <w:r w:rsidRPr="00E23E9B">
              <w:rPr>
                <w:sz w:val="22"/>
                <w:szCs w:val="22"/>
              </w:rPr>
              <w:t>750</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1 500</w:t>
            </w:r>
          </w:p>
        </w:tc>
        <w:tc>
          <w:tcPr>
            <w:tcW w:w="1155" w:type="dxa"/>
            <w:tcBorders>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r w:rsidRPr="00E23E9B">
              <w:rPr>
                <w:sz w:val="22"/>
                <w:szCs w:val="22"/>
              </w:rPr>
              <w:t>ГОСТ</w:t>
            </w:r>
          </w:p>
          <w:p w:rsidR="00E23E9B" w:rsidRPr="00E23E9B" w:rsidRDefault="00E23E9B" w:rsidP="00E23E9B">
            <w:pPr>
              <w:widowControl w:val="0"/>
              <w:autoSpaceDE w:val="0"/>
              <w:autoSpaceDN w:val="0"/>
              <w:adjustRightInd w:val="0"/>
              <w:ind w:left="-71" w:firstLine="71"/>
              <w:jc w:val="center"/>
            </w:pPr>
            <w:r w:rsidRPr="00E23E9B">
              <w:rPr>
                <w:sz w:val="22"/>
                <w:szCs w:val="22"/>
              </w:rPr>
              <w:t>12.4.252-2013</w:t>
            </w:r>
          </w:p>
          <w:p w:rsidR="00E23E9B" w:rsidRPr="00E23E9B" w:rsidRDefault="00E23E9B" w:rsidP="00E23E9B">
            <w:pPr>
              <w:widowControl w:val="0"/>
              <w:autoSpaceDE w:val="0"/>
              <w:autoSpaceDN w:val="0"/>
              <w:adjustRightInd w:val="0"/>
              <w:ind w:left="-71" w:firstLine="71"/>
              <w:jc w:val="center"/>
            </w:pPr>
            <w:proofErr w:type="gramStart"/>
            <w:r w:rsidRPr="00E23E9B">
              <w:rPr>
                <w:sz w:val="22"/>
                <w:szCs w:val="22"/>
              </w:rPr>
              <w:t>ТР</w:t>
            </w:r>
            <w:proofErr w:type="gramEnd"/>
            <w:r w:rsidRPr="00E23E9B">
              <w:rPr>
                <w:sz w:val="22"/>
                <w:szCs w:val="22"/>
              </w:rPr>
              <w:t xml:space="preserve"> ТС 019/2011</w:t>
            </w:r>
          </w:p>
        </w:tc>
        <w:tc>
          <w:tcPr>
            <w:tcW w:w="1155" w:type="dxa"/>
            <w:tcBorders>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r w:rsidRPr="00E23E9B">
              <w:rPr>
                <w:sz w:val="22"/>
                <w:szCs w:val="22"/>
              </w:rPr>
              <w:t>68,07</w:t>
            </w:r>
          </w:p>
        </w:tc>
      </w:tr>
      <w:tr w:rsidR="00E23E9B" w:rsidRPr="00E23E9B" w:rsidTr="009F5D0C">
        <w:trPr>
          <w:trHeight w:val="3399"/>
        </w:trPr>
        <w:tc>
          <w:tcPr>
            <w:tcW w:w="607"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pPr>
            <w:r w:rsidRPr="00E23E9B">
              <w:lastRenderedPageBreak/>
              <w:t>3.</w:t>
            </w:r>
          </w:p>
        </w:tc>
        <w:tc>
          <w:tcPr>
            <w:tcW w:w="1803"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rPr>
                <w:color w:val="000000"/>
              </w:rPr>
            </w:pPr>
            <w:r w:rsidRPr="00E23E9B">
              <w:rPr>
                <w:color w:val="000000"/>
              </w:rPr>
              <w:t xml:space="preserve">Рукавицы </w:t>
            </w:r>
          </w:p>
        </w:tc>
        <w:tc>
          <w:tcPr>
            <w:tcW w:w="4961"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rPr>
                <w:color w:val="000000"/>
              </w:rPr>
            </w:pPr>
            <w:r w:rsidRPr="00E23E9B">
              <w:rPr>
                <w:color w:val="000000"/>
              </w:rPr>
              <w:t>Рукавицы комбинированные, с брезентовым наладонником, для защиты рук от механических воздействий при грубых и тяжелых работах.</w:t>
            </w:r>
          </w:p>
          <w:p w:rsidR="00E23E9B" w:rsidRPr="00E23E9B" w:rsidRDefault="00E23E9B" w:rsidP="00E23E9B">
            <w:pPr>
              <w:rPr>
                <w:rFonts w:eastAsia="Calibri"/>
                <w:b/>
              </w:rPr>
            </w:pPr>
            <w:r w:rsidRPr="00E23E9B">
              <w:rPr>
                <w:b/>
                <w:color w:val="000000"/>
              </w:rPr>
              <w:t>Тип конструкции:</w:t>
            </w:r>
            <w:r w:rsidRPr="00E23E9B">
              <w:rPr>
                <w:color w:val="000000"/>
              </w:rPr>
              <w:t xml:space="preserve"> В;</w:t>
            </w:r>
          </w:p>
          <w:p w:rsidR="00E23E9B" w:rsidRPr="00E23E9B" w:rsidRDefault="00E23E9B" w:rsidP="00E23E9B">
            <w:pPr>
              <w:rPr>
                <w:rFonts w:eastAsia="Calibri"/>
              </w:rPr>
            </w:pPr>
            <w:r w:rsidRPr="00E23E9B">
              <w:rPr>
                <w:rFonts w:eastAsia="Calibri"/>
                <w:b/>
              </w:rPr>
              <w:t xml:space="preserve">Материал основы: </w:t>
            </w:r>
            <w:r w:rsidRPr="00E23E9B">
              <w:rPr>
                <w:rFonts w:eastAsia="Calibri"/>
              </w:rPr>
              <w:t xml:space="preserve">прочная </w:t>
            </w:r>
            <w:proofErr w:type="gramStart"/>
            <w:r w:rsidRPr="00E23E9B">
              <w:rPr>
                <w:rFonts w:eastAsia="Calibri"/>
              </w:rPr>
              <w:t>х/б</w:t>
            </w:r>
            <w:proofErr w:type="gramEnd"/>
            <w:r w:rsidRPr="00E23E9B">
              <w:rPr>
                <w:rFonts w:eastAsia="Calibri"/>
              </w:rPr>
              <w:t xml:space="preserve"> ткань;</w:t>
            </w:r>
          </w:p>
          <w:p w:rsidR="00E23E9B" w:rsidRPr="00E23E9B" w:rsidRDefault="00E23E9B" w:rsidP="00E23E9B">
            <w:pPr>
              <w:rPr>
                <w:rFonts w:eastAsia="Calibri"/>
              </w:rPr>
            </w:pPr>
            <w:r w:rsidRPr="00E23E9B">
              <w:rPr>
                <w:b/>
                <w:color w:val="000000"/>
              </w:rPr>
              <w:t>Плотность</w:t>
            </w:r>
            <w:r w:rsidRPr="00E23E9B">
              <w:rPr>
                <w:rFonts w:eastAsia="Calibri"/>
              </w:rPr>
              <w:t xml:space="preserve"> </w:t>
            </w:r>
            <w:proofErr w:type="gramStart"/>
            <w:r w:rsidRPr="00E23E9B">
              <w:rPr>
                <w:rFonts w:eastAsia="Calibri"/>
                <w:b/>
              </w:rPr>
              <w:t>х/б</w:t>
            </w:r>
            <w:proofErr w:type="gramEnd"/>
            <w:r w:rsidRPr="00E23E9B">
              <w:rPr>
                <w:rFonts w:eastAsia="Calibri"/>
                <w:b/>
              </w:rPr>
              <w:t xml:space="preserve"> ткани:</w:t>
            </w:r>
            <w:r w:rsidRPr="00E23E9B">
              <w:rPr>
                <w:rFonts w:eastAsia="Calibri"/>
              </w:rPr>
              <w:t xml:space="preserve">  </w:t>
            </w:r>
          </w:p>
          <w:p w:rsidR="00E23E9B" w:rsidRPr="00E23E9B" w:rsidRDefault="00E23E9B" w:rsidP="00E23E9B">
            <w:pPr>
              <w:rPr>
                <w:rFonts w:eastAsia="Calibri"/>
                <w:b/>
              </w:rPr>
            </w:pPr>
          </w:p>
          <w:p w:rsidR="00E23E9B" w:rsidRPr="00E23E9B" w:rsidRDefault="00E23E9B" w:rsidP="00E23E9B">
            <w:pPr>
              <w:rPr>
                <w:rFonts w:eastAsia="Calibri"/>
              </w:rPr>
            </w:pPr>
            <w:r w:rsidRPr="00E23E9B">
              <w:rPr>
                <w:rFonts w:eastAsia="Calibri"/>
                <w:b/>
              </w:rPr>
              <w:t>Материал наладонника</w:t>
            </w:r>
            <w:r w:rsidRPr="00E23E9B">
              <w:rPr>
                <w:rFonts w:eastAsia="Calibri"/>
              </w:rPr>
              <w:t>: брезент;</w:t>
            </w:r>
          </w:p>
          <w:p w:rsidR="00E23E9B" w:rsidRPr="00E23E9B" w:rsidRDefault="00E23E9B" w:rsidP="00E23E9B">
            <w:pPr>
              <w:rPr>
                <w:rFonts w:eastAsia="Calibri"/>
              </w:rPr>
            </w:pPr>
            <w:r w:rsidRPr="00E23E9B">
              <w:rPr>
                <w:rFonts w:eastAsia="Calibri"/>
                <w:b/>
              </w:rPr>
              <w:t>Плотность брезента:</w:t>
            </w:r>
          </w:p>
          <w:p w:rsidR="00E23E9B" w:rsidRPr="00E23E9B" w:rsidRDefault="00E23E9B" w:rsidP="00E23E9B">
            <w:pPr>
              <w:rPr>
                <w:rFonts w:eastAsia="Calibri"/>
              </w:rPr>
            </w:pPr>
          </w:p>
          <w:p w:rsidR="00E23E9B" w:rsidRPr="00E23E9B" w:rsidRDefault="00E23E9B" w:rsidP="00E23E9B">
            <w:pPr>
              <w:rPr>
                <w:rFonts w:eastAsia="Calibri"/>
              </w:rPr>
            </w:pPr>
            <w:r w:rsidRPr="00E23E9B">
              <w:rPr>
                <w:rFonts w:eastAsia="Calibri"/>
              </w:rPr>
              <w:t>Специальный шов (окантовка среза) по всему внутреннему периметру и верху рукавиц, не позволяющий распускаться нитям и осыпаться ткани. Накладка наладонника настрочена одной строчкой с подгибом  срезов внутрь.</w:t>
            </w:r>
          </w:p>
          <w:p w:rsidR="00E23E9B" w:rsidRPr="00E23E9B" w:rsidRDefault="00E23E9B" w:rsidP="00E23E9B">
            <w:pPr>
              <w:rPr>
                <w:rFonts w:ascii="Calibri" w:eastAsia="Calibri" w:hAnsi="Calibri"/>
                <w:color w:val="000000"/>
              </w:rPr>
            </w:pPr>
            <w:r w:rsidRPr="00E23E9B">
              <w:rPr>
                <w:rFonts w:eastAsia="Calibri"/>
              </w:rPr>
              <w:t>Обязательно наличие маркировки.</w:t>
            </w:r>
          </w:p>
        </w:tc>
        <w:tc>
          <w:tcPr>
            <w:tcW w:w="2977"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r w:rsidRPr="00E23E9B">
              <w:rPr>
                <w:color w:val="000000"/>
              </w:rPr>
              <w:t>- не менее 235 г/м</w:t>
            </w:r>
            <w:proofErr w:type="gramStart"/>
            <w:r w:rsidRPr="00E23E9B">
              <w:rPr>
                <w:color w:val="000000"/>
                <w:vertAlign w:val="superscript"/>
              </w:rPr>
              <w:t>2</w:t>
            </w:r>
            <w:proofErr w:type="gramEnd"/>
            <w:r w:rsidRPr="00E23E9B">
              <w:rPr>
                <w:color w:val="000000"/>
              </w:rPr>
              <w:t>,</w:t>
            </w:r>
            <w:r w:rsidRPr="00E23E9B">
              <w:rPr>
                <w:rFonts w:eastAsia="Calibri"/>
              </w:rPr>
              <w:t xml:space="preserve"> не более </w:t>
            </w:r>
            <w:r w:rsidRPr="00E23E9B">
              <w:rPr>
                <w:color w:val="000000"/>
              </w:rPr>
              <w:t>245 г/м</w:t>
            </w:r>
            <w:r w:rsidRPr="00E23E9B">
              <w:rPr>
                <w:color w:val="000000"/>
                <w:vertAlign w:val="superscript"/>
              </w:rPr>
              <w:t>2</w:t>
            </w:r>
            <w:r w:rsidRPr="00E23E9B">
              <w:rPr>
                <w:color w:val="000000"/>
              </w:rPr>
              <w:t>;</w:t>
            </w:r>
          </w:p>
          <w:p w:rsidR="00E23E9B" w:rsidRPr="00E23E9B" w:rsidRDefault="00E23E9B" w:rsidP="00E23E9B">
            <w:pPr>
              <w:widowControl w:val="0"/>
              <w:autoSpaceDE w:val="0"/>
              <w:autoSpaceDN w:val="0"/>
              <w:adjustRightInd w:val="0"/>
              <w:rPr>
                <w:rFonts w:eastAsia="Calibri"/>
              </w:rPr>
            </w:pPr>
          </w:p>
          <w:p w:rsidR="00E23E9B" w:rsidRPr="00E23E9B" w:rsidRDefault="00E23E9B" w:rsidP="00E23E9B">
            <w:pPr>
              <w:widowControl w:val="0"/>
              <w:autoSpaceDE w:val="0"/>
              <w:autoSpaceDN w:val="0"/>
              <w:adjustRightInd w:val="0"/>
              <w:rPr>
                <w:color w:val="000000"/>
              </w:rPr>
            </w:pPr>
            <w:r w:rsidRPr="00E23E9B">
              <w:rPr>
                <w:rFonts w:eastAsia="Calibri"/>
              </w:rPr>
              <w:t>-</w:t>
            </w:r>
            <w:r w:rsidRPr="00E23E9B">
              <w:rPr>
                <w:color w:val="000000"/>
              </w:rPr>
              <w:t xml:space="preserve"> не менее 380г/м</w:t>
            </w:r>
            <w:proofErr w:type="gramStart"/>
            <w:r w:rsidRPr="00E23E9B">
              <w:rPr>
                <w:color w:val="000000"/>
                <w:vertAlign w:val="superscript"/>
              </w:rPr>
              <w:t>2</w:t>
            </w:r>
            <w:proofErr w:type="gramEnd"/>
            <w:r w:rsidRPr="00E23E9B">
              <w:rPr>
                <w:color w:val="000000"/>
              </w:rPr>
              <w:t xml:space="preserve"> не более 450г/м</w:t>
            </w:r>
            <w:r w:rsidRPr="00E23E9B">
              <w:rPr>
                <w:color w:val="000000"/>
                <w:vertAlign w:val="superscript"/>
              </w:rPr>
              <w:t>2</w:t>
            </w:r>
          </w:p>
        </w:tc>
        <w:tc>
          <w:tcPr>
            <w:tcW w:w="709"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r w:rsidRPr="00E23E9B">
              <w:rPr>
                <w:color w:val="000000"/>
              </w:rPr>
              <w:t>пар</w:t>
            </w:r>
          </w:p>
        </w:tc>
        <w:tc>
          <w:tcPr>
            <w:tcW w:w="992"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Р</w:t>
            </w:r>
            <w:proofErr w:type="gramStart"/>
            <w:r w:rsidRPr="00E23E9B">
              <w:rPr>
                <w:sz w:val="22"/>
                <w:szCs w:val="22"/>
              </w:rPr>
              <w:t>2</w:t>
            </w:r>
            <w:proofErr w:type="gramEnd"/>
          </w:p>
          <w:p w:rsidR="00E23E9B" w:rsidRPr="00E23E9B" w:rsidRDefault="00E23E9B" w:rsidP="00E23E9B">
            <w:pPr>
              <w:jc w:val="center"/>
            </w:pPr>
            <w:r w:rsidRPr="00E23E9B">
              <w:rPr>
                <w:sz w:val="22"/>
                <w:szCs w:val="22"/>
              </w:rPr>
              <w:t>Р3</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rPr>
                <w:b/>
              </w:rPr>
            </w:pPr>
            <w:r w:rsidRPr="00E23E9B">
              <w:rPr>
                <w:b/>
                <w:sz w:val="22"/>
                <w:szCs w:val="22"/>
              </w:rPr>
              <w:t>Итого:</w:t>
            </w:r>
          </w:p>
        </w:tc>
        <w:tc>
          <w:tcPr>
            <w:tcW w:w="830"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1 900</w:t>
            </w:r>
          </w:p>
          <w:p w:rsidR="00E23E9B" w:rsidRPr="00E23E9B" w:rsidRDefault="00E23E9B" w:rsidP="00E23E9B">
            <w:pPr>
              <w:jc w:val="center"/>
            </w:pPr>
            <w:r w:rsidRPr="00E23E9B">
              <w:rPr>
                <w:sz w:val="22"/>
                <w:szCs w:val="22"/>
              </w:rPr>
              <w:t>1 900</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3 800</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r w:rsidRPr="00E23E9B">
              <w:rPr>
                <w:sz w:val="22"/>
                <w:szCs w:val="22"/>
              </w:rPr>
              <w:t>ГОСТ</w:t>
            </w:r>
          </w:p>
          <w:p w:rsidR="00E23E9B" w:rsidRPr="00E23E9B" w:rsidRDefault="00E23E9B" w:rsidP="00E23E9B">
            <w:pPr>
              <w:widowControl w:val="0"/>
              <w:autoSpaceDE w:val="0"/>
              <w:autoSpaceDN w:val="0"/>
              <w:adjustRightInd w:val="0"/>
              <w:jc w:val="center"/>
              <w:rPr>
                <w:color w:val="000000"/>
              </w:rPr>
            </w:pPr>
            <w:r w:rsidRPr="00E23E9B">
              <w:rPr>
                <w:sz w:val="22"/>
                <w:szCs w:val="22"/>
              </w:rPr>
              <w:t>12.4.010-75</w:t>
            </w:r>
          </w:p>
          <w:p w:rsidR="00E23E9B" w:rsidRPr="00E23E9B" w:rsidRDefault="00E23E9B" w:rsidP="00E23E9B">
            <w:pPr>
              <w:jc w:val="center"/>
            </w:pPr>
            <w:proofErr w:type="gramStart"/>
            <w:r w:rsidRPr="00E23E9B">
              <w:rPr>
                <w:sz w:val="22"/>
                <w:szCs w:val="22"/>
              </w:rPr>
              <w:t>ТР</w:t>
            </w:r>
            <w:proofErr w:type="gramEnd"/>
            <w:r w:rsidRPr="00E23E9B">
              <w:rPr>
                <w:sz w:val="22"/>
                <w:szCs w:val="22"/>
              </w:rPr>
              <w:t xml:space="preserve"> ТС 019/2011</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r w:rsidRPr="00E23E9B">
              <w:rPr>
                <w:sz w:val="22"/>
                <w:szCs w:val="22"/>
              </w:rPr>
              <w:t>57,58</w:t>
            </w:r>
          </w:p>
        </w:tc>
      </w:tr>
      <w:tr w:rsidR="00E23E9B" w:rsidRPr="00E23E9B" w:rsidTr="009F5D0C">
        <w:trPr>
          <w:trHeight w:val="960"/>
        </w:trPr>
        <w:tc>
          <w:tcPr>
            <w:tcW w:w="607"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pPr>
            <w:r w:rsidRPr="00E23E9B">
              <w:t>4.</w:t>
            </w:r>
          </w:p>
        </w:tc>
        <w:tc>
          <w:tcPr>
            <w:tcW w:w="1803"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rPr>
                <w:color w:val="000000"/>
              </w:rPr>
            </w:pPr>
            <w:r w:rsidRPr="00E23E9B">
              <w:rPr>
                <w:color w:val="000000"/>
              </w:rPr>
              <w:t>Рукавицы утепленные</w:t>
            </w:r>
          </w:p>
        </w:tc>
        <w:tc>
          <w:tcPr>
            <w:tcW w:w="4961"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rPr>
                <w:rFonts w:eastAsia="Calibri"/>
              </w:rPr>
            </w:pPr>
            <w:r w:rsidRPr="00E23E9B">
              <w:rPr>
                <w:rFonts w:eastAsia="Calibri"/>
              </w:rPr>
              <w:t xml:space="preserve">Рукавицы предназначены для защиты рук от механических воздействий (истирания) и общих производственных загрязнений в условиях пониженных температур, для эксплуатации в </w:t>
            </w:r>
            <w:r w:rsidRPr="00E23E9B">
              <w:rPr>
                <w:rFonts w:eastAsia="Calibri"/>
                <w:lang w:val="en-US"/>
              </w:rPr>
              <w:t>I</w:t>
            </w:r>
            <w:r w:rsidRPr="00E23E9B">
              <w:rPr>
                <w:rFonts w:eastAsia="Calibri"/>
              </w:rPr>
              <w:t xml:space="preserve">V и </w:t>
            </w:r>
            <w:proofErr w:type="gramStart"/>
            <w:r w:rsidRPr="00E23E9B">
              <w:rPr>
                <w:rFonts w:eastAsia="Calibri"/>
              </w:rPr>
              <w:t>особом</w:t>
            </w:r>
            <w:proofErr w:type="gramEnd"/>
            <w:r w:rsidRPr="00E23E9B">
              <w:rPr>
                <w:rFonts w:eastAsia="Calibri"/>
              </w:rPr>
              <w:t xml:space="preserve"> климатических поясах.</w:t>
            </w:r>
          </w:p>
          <w:p w:rsidR="00E23E9B" w:rsidRPr="00E23E9B" w:rsidRDefault="00E23E9B" w:rsidP="00E23E9B">
            <w:pPr>
              <w:rPr>
                <w:rFonts w:eastAsia="Calibri"/>
              </w:rPr>
            </w:pPr>
            <w:r w:rsidRPr="00E23E9B">
              <w:rPr>
                <w:rFonts w:eastAsia="Calibri"/>
                <w:b/>
              </w:rPr>
              <w:t>Материал</w:t>
            </w:r>
            <w:r w:rsidRPr="00E23E9B">
              <w:rPr>
                <w:rFonts w:eastAsia="Calibri"/>
              </w:rPr>
              <w:t>: Плотная хлопчатобумажная ткань (диагональ);</w:t>
            </w:r>
          </w:p>
          <w:p w:rsidR="00E23E9B" w:rsidRPr="00E23E9B" w:rsidRDefault="00E23E9B" w:rsidP="00E23E9B">
            <w:pPr>
              <w:rPr>
                <w:rFonts w:eastAsia="Calibri"/>
              </w:rPr>
            </w:pPr>
            <w:r w:rsidRPr="00E23E9B">
              <w:rPr>
                <w:b/>
              </w:rPr>
              <w:t>Плотность:</w:t>
            </w:r>
          </w:p>
          <w:p w:rsidR="00E23E9B" w:rsidRPr="00E23E9B" w:rsidRDefault="00E23E9B" w:rsidP="00E23E9B">
            <w:pPr>
              <w:tabs>
                <w:tab w:val="left" w:pos="0"/>
              </w:tabs>
              <w:ind w:left="-108" w:firstLine="108"/>
              <w:rPr>
                <w:rFonts w:eastAsia="Calibri"/>
                <w:b/>
              </w:rPr>
            </w:pPr>
          </w:p>
          <w:p w:rsidR="00E23E9B" w:rsidRPr="00E23E9B" w:rsidRDefault="00E23E9B" w:rsidP="00E23E9B">
            <w:pPr>
              <w:tabs>
                <w:tab w:val="left" w:pos="0"/>
              </w:tabs>
              <w:ind w:left="-108" w:firstLine="108"/>
              <w:rPr>
                <w:rFonts w:eastAsia="Calibri"/>
              </w:rPr>
            </w:pPr>
            <w:r w:rsidRPr="00E23E9B">
              <w:rPr>
                <w:rFonts w:eastAsia="Calibri"/>
                <w:b/>
              </w:rPr>
              <w:t xml:space="preserve">Утеплитель: </w:t>
            </w:r>
            <w:r w:rsidRPr="00E23E9B">
              <w:rPr>
                <w:rFonts w:eastAsia="Calibri"/>
              </w:rPr>
              <w:t xml:space="preserve">натуральный мех; </w:t>
            </w:r>
          </w:p>
          <w:p w:rsidR="00E23E9B" w:rsidRPr="00E23E9B" w:rsidRDefault="00E23E9B" w:rsidP="00E23E9B">
            <w:pPr>
              <w:rPr>
                <w:rFonts w:eastAsia="Calibri"/>
              </w:rPr>
            </w:pPr>
            <w:r w:rsidRPr="00E23E9B">
              <w:rPr>
                <w:rFonts w:eastAsia="Calibri"/>
                <w:b/>
              </w:rPr>
              <w:t>Цвет</w:t>
            </w:r>
            <w:r w:rsidRPr="00E23E9B">
              <w:rPr>
                <w:rFonts w:eastAsia="Calibri"/>
              </w:rPr>
              <w:t>: черный.</w:t>
            </w:r>
          </w:p>
          <w:p w:rsidR="00E23E9B" w:rsidRPr="00E23E9B" w:rsidRDefault="00E23E9B" w:rsidP="00E23E9B">
            <w:pPr>
              <w:rPr>
                <w:rFonts w:eastAsia="Calibri"/>
                <w:b/>
              </w:rPr>
            </w:pPr>
            <w:r w:rsidRPr="00E23E9B">
              <w:rPr>
                <w:rFonts w:ascii="Calibri" w:eastAsia="Calibri" w:hAnsi="Calibri"/>
              </w:rPr>
              <w:t> </w:t>
            </w:r>
            <w:r w:rsidRPr="00E23E9B">
              <w:rPr>
                <w:rFonts w:eastAsia="Calibri"/>
              </w:rPr>
              <w:t>Обязательно наличие маркировки.</w:t>
            </w:r>
            <w:r w:rsidRPr="00E23E9B">
              <w:rPr>
                <w:rFonts w:ascii="Calibri" w:eastAsia="Calibri" w:hAnsi="Calibri"/>
              </w:rPr>
              <w:t>     </w:t>
            </w:r>
          </w:p>
        </w:tc>
        <w:tc>
          <w:tcPr>
            <w:tcW w:w="2977"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pPr>
            <w:r w:rsidRPr="00E23E9B">
              <w:t xml:space="preserve">- хлопок не менее 90%; </w:t>
            </w:r>
          </w:p>
          <w:p w:rsidR="00E23E9B" w:rsidRPr="00E23E9B" w:rsidRDefault="00E23E9B" w:rsidP="00E23E9B">
            <w:pPr>
              <w:widowControl w:val="0"/>
              <w:autoSpaceDE w:val="0"/>
              <w:autoSpaceDN w:val="0"/>
              <w:adjustRightInd w:val="0"/>
            </w:pPr>
          </w:p>
          <w:p w:rsidR="00E23E9B" w:rsidRPr="00E23E9B" w:rsidRDefault="00E23E9B" w:rsidP="00E23E9B">
            <w:pPr>
              <w:widowControl w:val="0"/>
              <w:autoSpaceDE w:val="0"/>
              <w:autoSpaceDN w:val="0"/>
              <w:adjustRightInd w:val="0"/>
              <w:rPr>
                <w:b/>
              </w:rPr>
            </w:pPr>
            <w:r w:rsidRPr="00E23E9B">
              <w:t>- не менее 240 г/м</w:t>
            </w:r>
            <w:proofErr w:type="gramStart"/>
            <w:r w:rsidRPr="00E23E9B">
              <w:rPr>
                <w:vertAlign w:val="superscript"/>
              </w:rPr>
              <w:t>2</w:t>
            </w:r>
            <w:proofErr w:type="gramEnd"/>
            <w:r w:rsidRPr="00E23E9B">
              <w:t xml:space="preserve"> не более 315 г/м</w:t>
            </w:r>
            <w:r w:rsidRPr="00E23E9B">
              <w:rPr>
                <w:vertAlign w:val="superscript"/>
              </w:rPr>
              <w:t>2</w:t>
            </w:r>
            <w:r w:rsidRPr="00E23E9B">
              <w:t>.</w:t>
            </w:r>
          </w:p>
        </w:tc>
        <w:tc>
          <w:tcPr>
            <w:tcW w:w="709"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rPr>
            </w:pPr>
            <w:r w:rsidRPr="00E23E9B">
              <w:rPr>
                <w:color w:val="000000"/>
              </w:rPr>
              <w:t>пар</w:t>
            </w:r>
          </w:p>
        </w:tc>
        <w:tc>
          <w:tcPr>
            <w:tcW w:w="992"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rPr>
            </w:pPr>
            <w:r w:rsidRPr="00E23E9B">
              <w:rPr>
                <w:color w:val="000000"/>
              </w:rPr>
              <w:t>40</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pPr>
          </w:p>
          <w:p w:rsidR="00E23E9B" w:rsidRPr="00E23E9B" w:rsidRDefault="00E23E9B" w:rsidP="00E23E9B">
            <w:pPr>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r w:rsidRPr="00E23E9B">
              <w:rPr>
                <w:sz w:val="22"/>
                <w:szCs w:val="22"/>
              </w:rPr>
              <w:t>ГОСТ</w:t>
            </w:r>
          </w:p>
          <w:p w:rsidR="00E23E9B" w:rsidRPr="00E23E9B" w:rsidRDefault="00E23E9B" w:rsidP="00E23E9B">
            <w:pPr>
              <w:widowControl w:val="0"/>
              <w:autoSpaceDE w:val="0"/>
              <w:autoSpaceDN w:val="0"/>
              <w:adjustRightInd w:val="0"/>
              <w:jc w:val="center"/>
              <w:rPr>
                <w:color w:val="000000"/>
              </w:rPr>
            </w:pPr>
            <w:r w:rsidRPr="00E23E9B">
              <w:rPr>
                <w:sz w:val="22"/>
                <w:szCs w:val="22"/>
              </w:rPr>
              <w:t>12.4.010-75</w:t>
            </w:r>
          </w:p>
          <w:p w:rsidR="00E23E9B" w:rsidRPr="00E23E9B" w:rsidRDefault="00E23E9B" w:rsidP="00E23E9B">
            <w:pPr>
              <w:jc w:val="center"/>
            </w:pPr>
            <w:proofErr w:type="gramStart"/>
            <w:r w:rsidRPr="00E23E9B">
              <w:rPr>
                <w:sz w:val="22"/>
                <w:szCs w:val="22"/>
              </w:rPr>
              <w:t>ТР</w:t>
            </w:r>
            <w:proofErr w:type="gramEnd"/>
            <w:r w:rsidRPr="00E23E9B">
              <w:rPr>
                <w:sz w:val="22"/>
                <w:szCs w:val="22"/>
              </w:rPr>
              <w:t xml:space="preserve"> ТС 019/2011</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r w:rsidRPr="00E23E9B">
              <w:rPr>
                <w:sz w:val="22"/>
                <w:szCs w:val="22"/>
              </w:rPr>
              <w:t>468,84</w:t>
            </w:r>
          </w:p>
        </w:tc>
      </w:tr>
      <w:tr w:rsidR="00E23E9B" w:rsidRPr="00E23E9B" w:rsidTr="009F5D0C">
        <w:trPr>
          <w:trHeight w:val="38"/>
        </w:trPr>
        <w:tc>
          <w:tcPr>
            <w:tcW w:w="607"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jc w:val="center"/>
            </w:pPr>
            <w:r w:rsidRPr="00E23E9B">
              <w:t>5.</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rPr>
                <w:color w:val="000000"/>
              </w:rPr>
            </w:pPr>
            <w:r w:rsidRPr="00E23E9B">
              <w:rPr>
                <w:color w:val="000000"/>
              </w:rPr>
              <w:t>Рукавицы утепленные</w:t>
            </w:r>
          </w:p>
        </w:tc>
        <w:tc>
          <w:tcPr>
            <w:tcW w:w="4961"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rPr>
                <w:rFonts w:eastAsia="Calibri"/>
              </w:rPr>
            </w:pPr>
            <w:r w:rsidRPr="00E23E9B">
              <w:rPr>
                <w:rFonts w:eastAsia="Calibri"/>
              </w:rPr>
              <w:t>Рукавицы предназначены для работы в условиях пониженных температур, для различных видов работ.</w:t>
            </w:r>
          </w:p>
          <w:p w:rsidR="00E23E9B" w:rsidRPr="00E23E9B" w:rsidRDefault="00E23E9B" w:rsidP="00E23E9B">
            <w:pPr>
              <w:rPr>
                <w:rFonts w:eastAsia="Calibri"/>
              </w:rPr>
            </w:pPr>
            <w:r w:rsidRPr="00E23E9B">
              <w:rPr>
                <w:rFonts w:eastAsia="Calibri"/>
                <w:b/>
              </w:rPr>
              <w:t>Материал</w:t>
            </w:r>
            <w:r w:rsidRPr="00E23E9B">
              <w:rPr>
                <w:rFonts w:eastAsia="Calibri"/>
              </w:rPr>
              <w:t xml:space="preserve">: Плотная хлопчатобумажная ткань </w:t>
            </w:r>
            <w:r w:rsidRPr="00E23E9B">
              <w:rPr>
                <w:rFonts w:eastAsia="Calibri"/>
              </w:rPr>
              <w:lastRenderedPageBreak/>
              <w:t>(диагональ);</w:t>
            </w:r>
          </w:p>
          <w:p w:rsidR="00E23E9B" w:rsidRPr="00E23E9B" w:rsidRDefault="00E23E9B" w:rsidP="00E23E9B">
            <w:pPr>
              <w:rPr>
                <w:rFonts w:eastAsia="Calibri"/>
              </w:rPr>
            </w:pPr>
            <w:r w:rsidRPr="00E23E9B">
              <w:rPr>
                <w:b/>
              </w:rPr>
              <w:t>Плотность:</w:t>
            </w:r>
          </w:p>
          <w:p w:rsidR="00E23E9B" w:rsidRPr="00E23E9B" w:rsidRDefault="00E23E9B" w:rsidP="00E23E9B">
            <w:pPr>
              <w:tabs>
                <w:tab w:val="left" w:pos="0"/>
              </w:tabs>
              <w:ind w:left="-108" w:firstLine="108"/>
              <w:rPr>
                <w:rFonts w:eastAsia="Calibri"/>
                <w:b/>
              </w:rPr>
            </w:pPr>
          </w:p>
          <w:p w:rsidR="00E23E9B" w:rsidRPr="00E23E9B" w:rsidRDefault="00E23E9B" w:rsidP="00E23E9B">
            <w:pPr>
              <w:tabs>
                <w:tab w:val="left" w:pos="0"/>
              </w:tabs>
              <w:ind w:left="-108" w:firstLine="108"/>
              <w:rPr>
                <w:rFonts w:eastAsia="Calibri"/>
                <w:b/>
              </w:rPr>
            </w:pPr>
          </w:p>
          <w:p w:rsidR="00E23E9B" w:rsidRPr="00E23E9B" w:rsidRDefault="00E23E9B" w:rsidP="00E23E9B">
            <w:pPr>
              <w:tabs>
                <w:tab w:val="left" w:pos="0"/>
              </w:tabs>
              <w:ind w:left="-108" w:firstLine="108"/>
              <w:rPr>
                <w:rFonts w:eastAsia="Calibri"/>
              </w:rPr>
            </w:pPr>
            <w:r w:rsidRPr="00E23E9B">
              <w:rPr>
                <w:rFonts w:eastAsia="Calibri"/>
                <w:b/>
              </w:rPr>
              <w:t>Утеплитель</w:t>
            </w:r>
            <w:r w:rsidRPr="00E23E9B">
              <w:rPr>
                <w:rFonts w:eastAsia="Calibri"/>
              </w:rPr>
              <w:t xml:space="preserve">: полушерстяной ватин. </w:t>
            </w:r>
          </w:p>
          <w:p w:rsidR="00E23E9B" w:rsidRPr="00E23E9B" w:rsidRDefault="00E23E9B" w:rsidP="00E23E9B">
            <w:pPr>
              <w:rPr>
                <w:rFonts w:eastAsia="Calibri"/>
                <w:b/>
              </w:rPr>
            </w:pPr>
          </w:p>
          <w:p w:rsidR="00E23E9B" w:rsidRPr="00E23E9B" w:rsidRDefault="00E23E9B" w:rsidP="00E23E9B">
            <w:pPr>
              <w:rPr>
                <w:rFonts w:ascii="Calibri" w:eastAsia="Calibri" w:hAnsi="Calibri"/>
              </w:rPr>
            </w:pPr>
            <w:r w:rsidRPr="00E23E9B">
              <w:rPr>
                <w:rFonts w:eastAsia="Calibri"/>
                <w:b/>
              </w:rPr>
              <w:t>Цвет</w:t>
            </w:r>
            <w:r w:rsidRPr="00E23E9B">
              <w:rPr>
                <w:rFonts w:eastAsia="Calibri"/>
              </w:rPr>
              <w:t>:</w:t>
            </w:r>
            <w:r w:rsidRPr="00E23E9B">
              <w:rPr>
                <w:rFonts w:ascii="Calibri" w:eastAsia="Calibri" w:hAnsi="Calibri"/>
              </w:rPr>
              <w:t> </w:t>
            </w:r>
          </w:p>
          <w:p w:rsidR="00E23E9B" w:rsidRPr="00E23E9B" w:rsidRDefault="00E23E9B" w:rsidP="00E23E9B">
            <w:pPr>
              <w:rPr>
                <w:rFonts w:ascii="Calibri" w:eastAsia="Calibri" w:hAnsi="Calibri"/>
              </w:rPr>
            </w:pPr>
            <w:r w:rsidRPr="00E23E9B">
              <w:rPr>
                <w:rFonts w:eastAsia="Calibri"/>
              </w:rPr>
              <w:t>Обязательно наличие маркировки.</w:t>
            </w:r>
            <w:r w:rsidRPr="00E23E9B">
              <w:rPr>
                <w:rFonts w:ascii="Calibri" w:eastAsia="Calibri" w:hAnsi="Calibri"/>
              </w:rPr>
              <w:t>  </w:t>
            </w:r>
          </w:p>
        </w:tc>
        <w:tc>
          <w:tcPr>
            <w:tcW w:w="2977"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r w:rsidRPr="00E23E9B">
              <w:t xml:space="preserve">-хлопок не менее 90%, </w:t>
            </w:r>
          </w:p>
          <w:p w:rsidR="00E23E9B" w:rsidRPr="00E23E9B" w:rsidRDefault="00E23E9B" w:rsidP="00E23E9B"/>
          <w:p w:rsidR="00E23E9B" w:rsidRPr="00E23E9B" w:rsidRDefault="00E23E9B" w:rsidP="00E23E9B">
            <w:r w:rsidRPr="00E23E9B">
              <w:t>-не менее 240 г/м</w:t>
            </w:r>
            <w:proofErr w:type="gramStart"/>
            <w:r w:rsidRPr="00E23E9B">
              <w:rPr>
                <w:vertAlign w:val="superscript"/>
              </w:rPr>
              <w:t>2</w:t>
            </w:r>
            <w:proofErr w:type="gramEnd"/>
            <w:r w:rsidRPr="00E23E9B">
              <w:t xml:space="preserve"> не более 315 г/м</w:t>
            </w:r>
            <w:r w:rsidRPr="00E23E9B">
              <w:rPr>
                <w:vertAlign w:val="superscript"/>
              </w:rPr>
              <w:t>2</w:t>
            </w:r>
            <w:r w:rsidRPr="00E23E9B">
              <w:t>.</w:t>
            </w:r>
          </w:p>
          <w:p w:rsidR="00E23E9B" w:rsidRPr="00E23E9B" w:rsidRDefault="00E23E9B" w:rsidP="00E23E9B"/>
          <w:p w:rsidR="00E23E9B" w:rsidRPr="00E23E9B" w:rsidRDefault="00E23E9B" w:rsidP="00E23E9B">
            <w:r w:rsidRPr="00E23E9B">
              <w:t>- плотность не менее 350 г/м</w:t>
            </w:r>
            <w:proofErr w:type="gramStart"/>
            <w:r w:rsidRPr="00E23E9B">
              <w:rPr>
                <w:vertAlign w:val="superscript"/>
              </w:rPr>
              <w:t>2</w:t>
            </w:r>
            <w:proofErr w:type="gramEnd"/>
            <w:r w:rsidRPr="00E23E9B">
              <w:t>;</w:t>
            </w:r>
          </w:p>
          <w:p w:rsidR="00E23E9B" w:rsidRPr="00E23E9B" w:rsidRDefault="00E23E9B" w:rsidP="00E23E9B">
            <w:r w:rsidRPr="00E23E9B">
              <w:t>-черный или синий.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jc w:val="center"/>
              <w:rPr>
                <w:color w:val="000000"/>
              </w:rPr>
            </w:pPr>
            <w:r w:rsidRPr="00E23E9B">
              <w:rPr>
                <w:color w:val="000000"/>
              </w:rPr>
              <w:lastRenderedPageBreak/>
              <w:t>пар</w:t>
            </w:r>
          </w:p>
        </w:tc>
        <w:tc>
          <w:tcPr>
            <w:tcW w:w="992"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rPr>
                <w:color w:val="000000"/>
              </w:rPr>
            </w:pPr>
            <w:r w:rsidRPr="00E23E9B">
              <w:rPr>
                <w:color w:val="000000"/>
              </w:rPr>
              <w:t>Р</w:t>
            </w:r>
            <w:proofErr w:type="gramStart"/>
            <w:r w:rsidRPr="00E23E9B">
              <w:rPr>
                <w:color w:val="000000"/>
              </w:rPr>
              <w:t>2</w:t>
            </w:r>
            <w:proofErr w:type="gramEnd"/>
          </w:p>
          <w:p w:rsidR="00E23E9B" w:rsidRPr="00E23E9B" w:rsidRDefault="00E23E9B" w:rsidP="00E23E9B">
            <w:pPr>
              <w:jc w:val="center"/>
            </w:pPr>
            <w:r w:rsidRPr="00E23E9B">
              <w:rPr>
                <w:color w:val="000000"/>
              </w:rPr>
              <w:t>Р3</w:t>
            </w:r>
          </w:p>
          <w:p w:rsidR="00E23E9B" w:rsidRPr="00E23E9B" w:rsidRDefault="00E23E9B" w:rsidP="00E23E9B">
            <w:pPr>
              <w:jc w:val="center"/>
            </w:pPr>
          </w:p>
          <w:p w:rsidR="00E23E9B" w:rsidRPr="00E23E9B" w:rsidRDefault="00E23E9B" w:rsidP="00E23E9B">
            <w:pPr>
              <w:jc w:val="center"/>
              <w:rPr>
                <w:b/>
              </w:rPr>
            </w:pPr>
            <w:r w:rsidRPr="00E23E9B">
              <w:rPr>
                <w:b/>
              </w:rPr>
              <w:t>Итого:</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jc w:val="center"/>
              <w:rPr>
                <w:color w:val="000000"/>
              </w:rPr>
            </w:pPr>
            <w:r w:rsidRPr="00E23E9B">
              <w:rPr>
                <w:color w:val="000000"/>
              </w:rPr>
              <w:t>200</w:t>
            </w:r>
          </w:p>
          <w:p w:rsidR="00E23E9B" w:rsidRPr="00E23E9B" w:rsidRDefault="00E23E9B" w:rsidP="00E23E9B">
            <w:pPr>
              <w:jc w:val="center"/>
              <w:rPr>
                <w:color w:val="000000"/>
              </w:rPr>
            </w:pPr>
            <w:r w:rsidRPr="00E23E9B">
              <w:rPr>
                <w:color w:val="000000"/>
              </w:rPr>
              <w:t>200</w:t>
            </w:r>
          </w:p>
          <w:p w:rsidR="00E23E9B" w:rsidRPr="00E23E9B" w:rsidRDefault="00E23E9B" w:rsidP="00E23E9B">
            <w:pPr>
              <w:jc w:val="center"/>
            </w:pPr>
          </w:p>
          <w:p w:rsidR="00E23E9B" w:rsidRPr="00E23E9B" w:rsidRDefault="00E23E9B" w:rsidP="00E23E9B">
            <w:pPr>
              <w:jc w:val="center"/>
            </w:pPr>
            <w:r w:rsidRPr="00E23E9B">
              <w:t>400</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jc w:val="center"/>
            </w:pPr>
            <w:r w:rsidRPr="00E23E9B">
              <w:rPr>
                <w:sz w:val="22"/>
                <w:szCs w:val="22"/>
              </w:rPr>
              <w:t>ГОСТ</w:t>
            </w:r>
          </w:p>
          <w:p w:rsidR="00E23E9B" w:rsidRPr="00E23E9B" w:rsidRDefault="00E23E9B" w:rsidP="00E23E9B">
            <w:pPr>
              <w:widowControl w:val="0"/>
              <w:autoSpaceDE w:val="0"/>
              <w:autoSpaceDN w:val="0"/>
              <w:adjustRightInd w:val="0"/>
              <w:jc w:val="center"/>
              <w:rPr>
                <w:color w:val="000000"/>
              </w:rPr>
            </w:pPr>
            <w:r w:rsidRPr="00E23E9B">
              <w:rPr>
                <w:sz w:val="22"/>
                <w:szCs w:val="22"/>
              </w:rPr>
              <w:t>12.4.010-75</w:t>
            </w:r>
          </w:p>
          <w:p w:rsidR="00E23E9B" w:rsidRPr="00E23E9B" w:rsidRDefault="00E23E9B" w:rsidP="00E23E9B">
            <w:pPr>
              <w:ind w:left="-71" w:firstLine="71"/>
              <w:jc w:val="center"/>
            </w:pPr>
            <w:proofErr w:type="gramStart"/>
            <w:r w:rsidRPr="00E23E9B">
              <w:rPr>
                <w:sz w:val="22"/>
                <w:szCs w:val="22"/>
              </w:rPr>
              <w:lastRenderedPageBreak/>
              <w:t>ТР</w:t>
            </w:r>
            <w:proofErr w:type="gramEnd"/>
            <w:r w:rsidRPr="00E23E9B">
              <w:rPr>
                <w:sz w:val="22"/>
                <w:szCs w:val="22"/>
              </w:rPr>
              <w:t xml:space="preserve"> ТС 019/2011</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71" w:firstLine="71"/>
              <w:jc w:val="center"/>
            </w:pPr>
          </w:p>
          <w:p w:rsidR="00E23E9B" w:rsidRPr="00E23E9B" w:rsidRDefault="00E23E9B" w:rsidP="00E23E9B">
            <w:pPr>
              <w:widowControl w:val="0"/>
              <w:autoSpaceDE w:val="0"/>
              <w:autoSpaceDN w:val="0"/>
              <w:adjustRightInd w:val="0"/>
              <w:ind w:left="-71" w:firstLine="71"/>
              <w:jc w:val="center"/>
            </w:pPr>
            <w:r w:rsidRPr="00E23E9B">
              <w:rPr>
                <w:sz w:val="22"/>
                <w:szCs w:val="22"/>
              </w:rPr>
              <w:t>97,26</w:t>
            </w:r>
          </w:p>
        </w:tc>
      </w:tr>
      <w:tr w:rsidR="00E23E9B" w:rsidRPr="00E23E9B" w:rsidTr="009F5D0C">
        <w:trPr>
          <w:trHeight w:val="564"/>
        </w:trPr>
        <w:tc>
          <w:tcPr>
            <w:tcW w:w="607"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jc w:val="center"/>
            </w:pPr>
            <w:r w:rsidRPr="00E23E9B">
              <w:lastRenderedPageBreak/>
              <w:t>6.</w:t>
            </w:r>
          </w:p>
        </w:tc>
        <w:tc>
          <w:tcPr>
            <w:tcW w:w="1803"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rPr>
                <w:color w:val="000000"/>
              </w:rPr>
            </w:pPr>
            <w:r w:rsidRPr="00E23E9B">
              <w:rPr>
                <w:color w:val="000000"/>
              </w:rPr>
              <w:t>Краги сварщика пятипалые</w:t>
            </w:r>
          </w:p>
        </w:tc>
        <w:tc>
          <w:tcPr>
            <w:tcW w:w="4961"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rPr>
                <w:rFonts w:eastAsia="Calibri"/>
              </w:rPr>
            </w:pPr>
            <w:proofErr w:type="gramStart"/>
            <w:r w:rsidRPr="00E23E9B">
              <w:rPr>
                <w:rFonts w:eastAsia="Calibri"/>
              </w:rPr>
              <w:t xml:space="preserve">Предназначены  для защиты рук от искр и брызг расплавленного металла при сварочных работах; </w:t>
            </w:r>
            <w:proofErr w:type="gramEnd"/>
          </w:p>
          <w:p w:rsidR="00E23E9B" w:rsidRPr="00E23E9B" w:rsidRDefault="00E23E9B" w:rsidP="00E23E9B">
            <w:pPr>
              <w:rPr>
                <w:rFonts w:eastAsia="Calibri"/>
              </w:rPr>
            </w:pPr>
            <w:r w:rsidRPr="00E23E9B">
              <w:rPr>
                <w:rFonts w:eastAsia="Calibri"/>
                <w:b/>
              </w:rPr>
              <w:t>Материал:</w:t>
            </w:r>
            <w:r w:rsidRPr="00E23E9B">
              <w:rPr>
                <w:rFonts w:eastAsia="Calibri"/>
              </w:rPr>
              <w:t xml:space="preserve"> кожевенный спилок;</w:t>
            </w:r>
          </w:p>
          <w:p w:rsidR="00E23E9B" w:rsidRPr="00E23E9B" w:rsidRDefault="00E23E9B" w:rsidP="00E23E9B">
            <w:pPr>
              <w:rPr>
                <w:rFonts w:eastAsia="Calibri"/>
              </w:rPr>
            </w:pPr>
            <w:r w:rsidRPr="00E23E9B">
              <w:rPr>
                <w:rFonts w:eastAsia="Calibri"/>
                <w:b/>
              </w:rPr>
              <w:t xml:space="preserve">Материал подкладки: </w:t>
            </w:r>
            <w:r w:rsidRPr="00E23E9B">
              <w:rPr>
                <w:rFonts w:eastAsia="Calibri"/>
              </w:rPr>
              <w:t xml:space="preserve"> хлопковая ткань.</w:t>
            </w:r>
          </w:p>
          <w:p w:rsidR="00E23E9B" w:rsidRPr="00E23E9B" w:rsidRDefault="00E23E9B" w:rsidP="00E23E9B">
            <w:pPr>
              <w:rPr>
                <w:b/>
                <w:color w:val="000000"/>
              </w:rPr>
            </w:pPr>
            <w:r w:rsidRPr="00E23E9B">
              <w:rPr>
                <w:b/>
                <w:color w:val="000000"/>
              </w:rPr>
              <w:t>Длина:</w:t>
            </w:r>
          </w:p>
          <w:p w:rsidR="00E23E9B" w:rsidRPr="00E23E9B" w:rsidRDefault="00E23E9B" w:rsidP="00E23E9B">
            <w:pPr>
              <w:rPr>
                <w:b/>
                <w:color w:val="000000"/>
              </w:rPr>
            </w:pPr>
          </w:p>
          <w:p w:rsidR="00E23E9B" w:rsidRPr="00E23E9B" w:rsidRDefault="00E23E9B" w:rsidP="00E23E9B">
            <w:pPr>
              <w:rPr>
                <w:b/>
                <w:color w:val="000000"/>
              </w:rPr>
            </w:pPr>
            <w:r w:rsidRPr="00E23E9B">
              <w:rPr>
                <w:b/>
                <w:color w:val="000000"/>
              </w:rPr>
              <w:t>Толщина спилка:</w:t>
            </w:r>
          </w:p>
          <w:p w:rsidR="00E23E9B" w:rsidRPr="00E23E9B" w:rsidRDefault="00E23E9B" w:rsidP="00E23E9B">
            <w:pPr>
              <w:rPr>
                <w:b/>
                <w:color w:val="000000"/>
              </w:rPr>
            </w:pPr>
          </w:p>
          <w:p w:rsidR="00E23E9B" w:rsidRPr="00E23E9B" w:rsidRDefault="00E23E9B" w:rsidP="00E23E9B">
            <w:pPr>
              <w:rPr>
                <w:b/>
                <w:color w:val="000000"/>
              </w:rPr>
            </w:pPr>
            <w:r w:rsidRPr="00E23E9B">
              <w:rPr>
                <w:b/>
                <w:color w:val="000000"/>
              </w:rPr>
              <w:t>Цвет:</w:t>
            </w:r>
          </w:p>
          <w:p w:rsidR="00E23E9B" w:rsidRPr="00E23E9B" w:rsidRDefault="00E23E9B" w:rsidP="00E23E9B">
            <w:pPr>
              <w:rPr>
                <w:rFonts w:eastAsia="Calibri"/>
              </w:rPr>
            </w:pPr>
            <w:r w:rsidRPr="00E23E9B">
              <w:rPr>
                <w:rFonts w:eastAsia="Calibri"/>
              </w:rPr>
              <w:t xml:space="preserve">Швы прошиты прочной огнестойкой нитью и усилены вставками из кожевенного спилка. </w:t>
            </w:r>
          </w:p>
          <w:p w:rsidR="00E23E9B" w:rsidRPr="00E23E9B" w:rsidRDefault="00E23E9B" w:rsidP="00E23E9B">
            <w:pPr>
              <w:rPr>
                <w:rFonts w:eastAsia="Calibri"/>
              </w:rPr>
            </w:pPr>
            <w:r w:rsidRPr="00E23E9B">
              <w:rPr>
                <w:rFonts w:eastAsia="Calibri"/>
              </w:rPr>
              <w:t>Обязательно наличие маркировки, пиктограмм.</w:t>
            </w:r>
          </w:p>
        </w:tc>
        <w:tc>
          <w:tcPr>
            <w:tcW w:w="2977"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tabs>
                <w:tab w:val="left" w:pos="0"/>
                <w:tab w:val="left" w:pos="33"/>
                <w:tab w:val="left" w:pos="654"/>
              </w:tabs>
              <w:autoSpaceDE w:val="0"/>
              <w:autoSpaceDN w:val="0"/>
              <w:adjustRightInd w:val="0"/>
              <w:rPr>
                <w:color w:val="000000"/>
              </w:rPr>
            </w:pPr>
          </w:p>
          <w:p w:rsidR="00E23E9B" w:rsidRPr="00E23E9B" w:rsidRDefault="00E23E9B" w:rsidP="00E23E9B">
            <w:pPr>
              <w:widowControl w:val="0"/>
              <w:tabs>
                <w:tab w:val="left" w:pos="0"/>
                <w:tab w:val="left" w:pos="33"/>
                <w:tab w:val="left" w:pos="654"/>
              </w:tabs>
              <w:autoSpaceDE w:val="0"/>
              <w:autoSpaceDN w:val="0"/>
              <w:adjustRightInd w:val="0"/>
              <w:rPr>
                <w:color w:val="000000"/>
              </w:rPr>
            </w:pPr>
          </w:p>
          <w:p w:rsidR="00E23E9B" w:rsidRPr="00E23E9B" w:rsidRDefault="00E23E9B" w:rsidP="00E23E9B">
            <w:pPr>
              <w:widowControl w:val="0"/>
              <w:tabs>
                <w:tab w:val="left" w:pos="0"/>
                <w:tab w:val="left" w:pos="33"/>
                <w:tab w:val="left" w:pos="654"/>
              </w:tabs>
              <w:autoSpaceDE w:val="0"/>
              <w:autoSpaceDN w:val="0"/>
              <w:adjustRightInd w:val="0"/>
              <w:rPr>
                <w:color w:val="000000"/>
              </w:rPr>
            </w:pPr>
          </w:p>
          <w:p w:rsidR="00E23E9B" w:rsidRPr="00E23E9B" w:rsidRDefault="00E23E9B" w:rsidP="00E23E9B">
            <w:pPr>
              <w:widowControl w:val="0"/>
              <w:tabs>
                <w:tab w:val="left" w:pos="0"/>
                <w:tab w:val="left" w:pos="33"/>
                <w:tab w:val="left" w:pos="654"/>
              </w:tabs>
              <w:autoSpaceDE w:val="0"/>
              <w:autoSpaceDN w:val="0"/>
              <w:adjustRightInd w:val="0"/>
              <w:rPr>
                <w:color w:val="000000"/>
              </w:rPr>
            </w:pPr>
          </w:p>
          <w:p w:rsidR="00E23E9B" w:rsidRPr="00E23E9B" w:rsidRDefault="00E23E9B" w:rsidP="00E23E9B">
            <w:pPr>
              <w:widowControl w:val="0"/>
              <w:tabs>
                <w:tab w:val="left" w:pos="0"/>
                <w:tab w:val="left" w:pos="33"/>
                <w:tab w:val="left" w:pos="654"/>
              </w:tabs>
              <w:autoSpaceDE w:val="0"/>
              <w:autoSpaceDN w:val="0"/>
              <w:adjustRightInd w:val="0"/>
              <w:rPr>
                <w:color w:val="000000"/>
              </w:rPr>
            </w:pPr>
          </w:p>
          <w:p w:rsidR="00E23E9B" w:rsidRPr="00E23E9B" w:rsidRDefault="00E23E9B" w:rsidP="00E23E9B">
            <w:pPr>
              <w:widowControl w:val="0"/>
              <w:tabs>
                <w:tab w:val="left" w:pos="0"/>
                <w:tab w:val="left" w:pos="33"/>
                <w:tab w:val="left" w:pos="654"/>
              </w:tabs>
              <w:autoSpaceDE w:val="0"/>
              <w:autoSpaceDN w:val="0"/>
              <w:adjustRightInd w:val="0"/>
              <w:rPr>
                <w:color w:val="000000"/>
              </w:rPr>
            </w:pPr>
            <w:r w:rsidRPr="00E23E9B">
              <w:rPr>
                <w:color w:val="000000"/>
              </w:rPr>
              <w:t>-не менее 330 мм</w:t>
            </w:r>
            <w:r w:rsidRPr="00E23E9B">
              <w:rPr>
                <w:b/>
                <w:color w:val="000000"/>
              </w:rPr>
              <w:t xml:space="preserve"> </w:t>
            </w:r>
            <w:r w:rsidRPr="00E23E9B">
              <w:rPr>
                <w:color w:val="000000"/>
              </w:rPr>
              <w:t>и</w:t>
            </w:r>
            <w:r w:rsidRPr="00E23E9B">
              <w:rPr>
                <w:b/>
                <w:color w:val="000000"/>
              </w:rPr>
              <w:t xml:space="preserve"> </w:t>
            </w:r>
            <w:r w:rsidRPr="00E23E9B">
              <w:rPr>
                <w:color w:val="000000"/>
              </w:rPr>
              <w:t>не более 360 мм;</w:t>
            </w:r>
          </w:p>
          <w:p w:rsidR="00E23E9B" w:rsidRPr="00E23E9B" w:rsidRDefault="00E23E9B" w:rsidP="00E23E9B">
            <w:pPr>
              <w:widowControl w:val="0"/>
              <w:tabs>
                <w:tab w:val="left" w:pos="0"/>
                <w:tab w:val="left" w:pos="33"/>
                <w:tab w:val="left" w:pos="654"/>
              </w:tabs>
              <w:autoSpaceDE w:val="0"/>
              <w:autoSpaceDN w:val="0"/>
              <w:adjustRightInd w:val="0"/>
              <w:rPr>
                <w:color w:val="000000"/>
              </w:rPr>
            </w:pPr>
            <w:r w:rsidRPr="00E23E9B">
              <w:rPr>
                <w:color w:val="000000"/>
              </w:rPr>
              <w:t>-не менее</w:t>
            </w:r>
            <w:r w:rsidRPr="00E23E9B">
              <w:rPr>
                <w:b/>
                <w:color w:val="000000"/>
              </w:rPr>
              <w:t xml:space="preserve"> </w:t>
            </w:r>
            <w:r w:rsidRPr="00E23E9B">
              <w:rPr>
                <w:color w:val="000000"/>
              </w:rPr>
              <w:t xml:space="preserve"> 1,1мм не более 1,4мм;</w:t>
            </w:r>
          </w:p>
          <w:p w:rsidR="00E23E9B" w:rsidRPr="00E23E9B" w:rsidRDefault="00E23E9B" w:rsidP="00E23E9B">
            <w:pPr>
              <w:widowControl w:val="0"/>
              <w:autoSpaceDE w:val="0"/>
              <w:autoSpaceDN w:val="0"/>
              <w:adjustRightInd w:val="0"/>
              <w:rPr>
                <w:b/>
                <w:color w:val="000000"/>
              </w:rPr>
            </w:pPr>
            <w:r w:rsidRPr="00E23E9B">
              <w:rPr>
                <w:color w:val="000000"/>
              </w:rPr>
              <w:t>-красный или золотисто-желтый.</w:t>
            </w:r>
          </w:p>
        </w:tc>
        <w:tc>
          <w:tcPr>
            <w:tcW w:w="709"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rPr>
            </w:pPr>
            <w:r w:rsidRPr="00E23E9B">
              <w:rPr>
                <w:color w:val="000000"/>
              </w:rPr>
              <w:t>пар</w:t>
            </w:r>
          </w:p>
        </w:tc>
        <w:tc>
          <w:tcPr>
            <w:tcW w:w="992"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rPr>
                <w:color w:val="000000"/>
              </w:rPr>
            </w:pPr>
            <w:r w:rsidRPr="00E23E9B">
              <w:rPr>
                <w:color w:val="000000"/>
              </w:rPr>
              <w:t>700</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roofErr w:type="gramStart"/>
            <w:r w:rsidRPr="00E23E9B">
              <w:rPr>
                <w:sz w:val="22"/>
                <w:szCs w:val="22"/>
              </w:rPr>
              <w:t>ТР</w:t>
            </w:r>
            <w:proofErr w:type="gramEnd"/>
            <w:r w:rsidRPr="00E23E9B">
              <w:rPr>
                <w:sz w:val="22"/>
                <w:szCs w:val="22"/>
              </w:rPr>
              <w:t xml:space="preserve"> ТС 019/2011</w:t>
            </w:r>
          </w:p>
          <w:p w:rsidR="00E23E9B" w:rsidRPr="00E23E9B" w:rsidRDefault="00E23E9B" w:rsidP="00E23E9B">
            <w:pPr>
              <w:jc w:val="center"/>
            </w:pP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r w:rsidRPr="00E23E9B">
              <w:rPr>
                <w:color w:val="000000"/>
                <w:sz w:val="22"/>
                <w:szCs w:val="22"/>
              </w:rPr>
              <w:t>583,52</w:t>
            </w:r>
          </w:p>
        </w:tc>
      </w:tr>
      <w:tr w:rsidR="00E23E9B" w:rsidRPr="00E23E9B" w:rsidTr="009F5D0C">
        <w:trPr>
          <w:trHeight w:val="1197"/>
        </w:trPr>
        <w:tc>
          <w:tcPr>
            <w:tcW w:w="607" w:type="dxa"/>
            <w:tcBorders>
              <w:top w:val="single" w:sz="4" w:space="0" w:color="000000"/>
              <w:left w:val="single" w:sz="4" w:space="0" w:color="000000"/>
              <w:bottom w:val="single" w:sz="4" w:space="0" w:color="000000"/>
              <w:right w:val="single" w:sz="4" w:space="0" w:color="000000"/>
            </w:tcBorders>
            <w:vAlign w:val="center"/>
            <w:hideMark/>
          </w:tcPr>
          <w:p w:rsidR="00E23E9B" w:rsidRPr="00E23E9B" w:rsidRDefault="00E23E9B" w:rsidP="00E23E9B">
            <w:pPr>
              <w:widowControl w:val="0"/>
              <w:autoSpaceDE w:val="0"/>
              <w:autoSpaceDN w:val="0"/>
              <w:adjustRightInd w:val="0"/>
              <w:jc w:val="center"/>
            </w:pPr>
            <w:r w:rsidRPr="00E23E9B">
              <w:t>7.</w:t>
            </w:r>
          </w:p>
        </w:tc>
        <w:tc>
          <w:tcPr>
            <w:tcW w:w="1803" w:type="dxa"/>
            <w:tcBorders>
              <w:top w:val="single" w:sz="4" w:space="0" w:color="000000"/>
              <w:left w:val="single" w:sz="4" w:space="0" w:color="000000"/>
              <w:bottom w:val="single" w:sz="4" w:space="0" w:color="000000"/>
              <w:right w:val="single" w:sz="4" w:space="0" w:color="000000"/>
            </w:tcBorders>
            <w:hideMark/>
          </w:tcPr>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r w:rsidRPr="00E23E9B">
              <w:rPr>
                <w:color w:val="000000"/>
              </w:rPr>
              <w:t>Краги сварщика пятипалые утепленные</w:t>
            </w:r>
          </w:p>
        </w:tc>
        <w:tc>
          <w:tcPr>
            <w:tcW w:w="4961"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rPr>
                <w:rFonts w:eastAsia="Calibri"/>
              </w:rPr>
            </w:pPr>
            <w:proofErr w:type="gramStart"/>
            <w:r w:rsidRPr="00E23E9B">
              <w:rPr>
                <w:rFonts w:eastAsia="Calibri"/>
              </w:rPr>
              <w:t xml:space="preserve">Предназначены  для защиты рук от искр и брызг расплавленного металла при сварочных работах в условиях пониженных температур; </w:t>
            </w:r>
            <w:proofErr w:type="gramEnd"/>
          </w:p>
          <w:p w:rsidR="00E23E9B" w:rsidRPr="00E23E9B" w:rsidRDefault="00E23E9B" w:rsidP="00E23E9B">
            <w:pPr>
              <w:rPr>
                <w:rFonts w:eastAsia="Calibri"/>
              </w:rPr>
            </w:pPr>
            <w:r w:rsidRPr="00E23E9B">
              <w:rPr>
                <w:rFonts w:eastAsia="Calibri"/>
                <w:b/>
              </w:rPr>
              <w:t>Материал:</w:t>
            </w:r>
            <w:r w:rsidRPr="00E23E9B">
              <w:rPr>
                <w:rFonts w:eastAsia="Calibri"/>
              </w:rPr>
              <w:t xml:space="preserve"> кожевенный спилок;</w:t>
            </w:r>
          </w:p>
          <w:p w:rsidR="00E23E9B" w:rsidRPr="00E23E9B" w:rsidRDefault="00E23E9B" w:rsidP="00E23E9B">
            <w:pPr>
              <w:rPr>
                <w:rFonts w:eastAsia="Calibri"/>
              </w:rPr>
            </w:pPr>
            <w:r w:rsidRPr="00E23E9B">
              <w:rPr>
                <w:rFonts w:eastAsia="Calibri"/>
                <w:b/>
              </w:rPr>
              <w:t xml:space="preserve">Материал подкладки: </w:t>
            </w:r>
            <w:r w:rsidRPr="00E23E9B">
              <w:rPr>
                <w:rFonts w:eastAsia="Calibri"/>
              </w:rPr>
              <w:t xml:space="preserve"> хлопковая ткань.</w:t>
            </w:r>
          </w:p>
          <w:p w:rsidR="00E23E9B" w:rsidRPr="00E23E9B" w:rsidRDefault="00E23E9B" w:rsidP="00E23E9B">
            <w:pPr>
              <w:rPr>
                <w:rFonts w:eastAsia="Calibri"/>
              </w:rPr>
            </w:pPr>
            <w:r w:rsidRPr="00E23E9B">
              <w:rPr>
                <w:rFonts w:eastAsia="Calibri"/>
                <w:b/>
              </w:rPr>
              <w:t>Материал утеплителя</w:t>
            </w:r>
            <w:r w:rsidRPr="00E23E9B">
              <w:rPr>
                <w:rFonts w:eastAsia="Calibri"/>
              </w:rPr>
              <w:t>: искусственный мех;</w:t>
            </w:r>
          </w:p>
          <w:p w:rsidR="00E23E9B" w:rsidRPr="00E23E9B" w:rsidRDefault="00E23E9B" w:rsidP="00E23E9B">
            <w:pPr>
              <w:rPr>
                <w:rFonts w:eastAsia="Calibri"/>
                <w:b/>
              </w:rPr>
            </w:pPr>
            <w:r w:rsidRPr="00E23E9B">
              <w:rPr>
                <w:rFonts w:eastAsia="Calibri"/>
                <w:b/>
              </w:rPr>
              <w:t>Плотность утеплителя:</w:t>
            </w:r>
          </w:p>
          <w:p w:rsidR="00E23E9B" w:rsidRPr="00E23E9B" w:rsidRDefault="00E23E9B" w:rsidP="00E23E9B">
            <w:pPr>
              <w:rPr>
                <w:b/>
                <w:color w:val="000000"/>
              </w:rPr>
            </w:pPr>
          </w:p>
          <w:p w:rsidR="00E23E9B" w:rsidRPr="00E23E9B" w:rsidRDefault="00E23E9B" w:rsidP="00E23E9B">
            <w:pPr>
              <w:rPr>
                <w:b/>
                <w:color w:val="000000"/>
              </w:rPr>
            </w:pPr>
          </w:p>
          <w:p w:rsidR="00E23E9B" w:rsidRPr="00E23E9B" w:rsidRDefault="00E23E9B" w:rsidP="00E23E9B">
            <w:pPr>
              <w:rPr>
                <w:b/>
                <w:color w:val="000000"/>
              </w:rPr>
            </w:pPr>
            <w:r w:rsidRPr="00E23E9B">
              <w:rPr>
                <w:b/>
                <w:color w:val="000000"/>
              </w:rPr>
              <w:t>Длина:</w:t>
            </w:r>
          </w:p>
          <w:p w:rsidR="00E23E9B" w:rsidRPr="00E23E9B" w:rsidRDefault="00E23E9B" w:rsidP="00E23E9B">
            <w:pPr>
              <w:rPr>
                <w:b/>
                <w:color w:val="000000"/>
              </w:rPr>
            </w:pPr>
          </w:p>
          <w:p w:rsidR="00E23E9B" w:rsidRPr="00E23E9B" w:rsidRDefault="00E23E9B" w:rsidP="00E23E9B">
            <w:pPr>
              <w:rPr>
                <w:b/>
                <w:color w:val="000000"/>
              </w:rPr>
            </w:pPr>
            <w:r w:rsidRPr="00E23E9B">
              <w:rPr>
                <w:b/>
                <w:color w:val="000000"/>
              </w:rPr>
              <w:t>Толщина спилка:</w:t>
            </w:r>
          </w:p>
          <w:p w:rsidR="00E23E9B" w:rsidRPr="00E23E9B" w:rsidRDefault="00E23E9B" w:rsidP="00E23E9B">
            <w:pPr>
              <w:rPr>
                <w:b/>
                <w:color w:val="000000"/>
              </w:rPr>
            </w:pPr>
          </w:p>
          <w:p w:rsidR="00E23E9B" w:rsidRPr="00E23E9B" w:rsidRDefault="00E23E9B" w:rsidP="00E23E9B">
            <w:pPr>
              <w:rPr>
                <w:b/>
                <w:color w:val="000000"/>
              </w:rPr>
            </w:pPr>
            <w:r w:rsidRPr="00E23E9B">
              <w:rPr>
                <w:b/>
                <w:color w:val="000000"/>
              </w:rPr>
              <w:lastRenderedPageBreak/>
              <w:t>Цвет:</w:t>
            </w:r>
          </w:p>
          <w:p w:rsidR="00E23E9B" w:rsidRPr="00E23E9B" w:rsidRDefault="00E23E9B" w:rsidP="00E23E9B">
            <w:pPr>
              <w:rPr>
                <w:rFonts w:eastAsia="Calibri"/>
              </w:rPr>
            </w:pPr>
          </w:p>
          <w:p w:rsidR="00E23E9B" w:rsidRPr="00E23E9B" w:rsidRDefault="00E23E9B" w:rsidP="00E23E9B">
            <w:pPr>
              <w:rPr>
                <w:rFonts w:eastAsia="Calibri"/>
              </w:rPr>
            </w:pPr>
            <w:r w:rsidRPr="00E23E9B">
              <w:rPr>
                <w:rFonts w:eastAsia="Calibri"/>
              </w:rPr>
              <w:t xml:space="preserve">Швы прошиты прочной огнестойкой нитью. </w:t>
            </w:r>
          </w:p>
          <w:p w:rsidR="00E23E9B" w:rsidRPr="00E23E9B" w:rsidRDefault="00E23E9B" w:rsidP="00E23E9B">
            <w:pPr>
              <w:rPr>
                <w:rFonts w:ascii="Calibri" w:eastAsia="Calibri" w:hAnsi="Calibri"/>
              </w:rPr>
            </w:pPr>
            <w:r w:rsidRPr="00E23E9B">
              <w:rPr>
                <w:rFonts w:eastAsia="Calibri"/>
              </w:rPr>
              <w:t>Обязательно наличие маркировки, пиктограмм.</w:t>
            </w:r>
          </w:p>
        </w:tc>
        <w:tc>
          <w:tcPr>
            <w:tcW w:w="2977"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p w:rsidR="00E23E9B" w:rsidRPr="00E23E9B" w:rsidRDefault="00E23E9B" w:rsidP="00E23E9B">
            <w:r w:rsidRPr="00E23E9B">
              <w:t>- не менее 500 г/м</w:t>
            </w:r>
            <w:proofErr w:type="gramStart"/>
            <w:r w:rsidRPr="00E23E9B">
              <w:rPr>
                <w:vertAlign w:val="superscript"/>
              </w:rPr>
              <w:t>2</w:t>
            </w:r>
            <w:proofErr w:type="gramEnd"/>
            <w:r w:rsidRPr="00E23E9B">
              <w:t>, не более 600 г/м</w:t>
            </w:r>
            <w:r w:rsidRPr="00E23E9B">
              <w:rPr>
                <w:vertAlign w:val="superscript"/>
              </w:rPr>
              <w:t>2</w:t>
            </w:r>
            <w:r w:rsidRPr="00E23E9B">
              <w:t>.</w:t>
            </w:r>
          </w:p>
          <w:p w:rsidR="00E23E9B" w:rsidRPr="00E23E9B" w:rsidRDefault="00E23E9B" w:rsidP="00E23E9B"/>
          <w:p w:rsidR="00E23E9B" w:rsidRPr="00E23E9B" w:rsidRDefault="00E23E9B" w:rsidP="00E23E9B">
            <w:r w:rsidRPr="00E23E9B">
              <w:t>-не менее 285мм</w:t>
            </w:r>
            <w:r w:rsidRPr="00E23E9B">
              <w:rPr>
                <w:b/>
              </w:rPr>
              <w:t xml:space="preserve"> </w:t>
            </w:r>
            <w:r w:rsidRPr="00E23E9B">
              <w:t>и</w:t>
            </w:r>
            <w:r w:rsidRPr="00E23E9B">
              <w:rPr>
                <w:b/>
              </w:rPr>
              <w:t xml:space="preserve"> </w:t>
            </w:r>
            <w:r w:rsidRPr="00E23E9B">
              <w:t>не более 360 мм;</w:t>
            </w:r>
          </w:p>
          <w:p w:rsidR="00E23E9B" w:rsidRPr="00E23E9B" w:rsidRDefault="00E23E9B" w:rsidP="00E23E9B">
            <w:r w:rsidRPr="00E23E9B">
              <w:t>-не менее</w:t>
            </w:r>
            <w:r w:rsidRPr="00E23E9B">
              <w:rPr>
                <w:b/>
              </w:rPr>
              <w:t xml:space="preserve"> </w:t>
            </w:r>
            <w:r w:rsidRPr="00E23E9B">
              <w:t>1,1 мм не более 1,4 мм;</w:t>
            </w:r>
          </w:p>
          <w:p w:rsidR="00E23E9B" w:rsidRPr="00E23E9B" w:rsidRDefault="00E23E9B" w:rsidP="00E23E9B">
            <w:pPr>
              <w:rPr>
                <w:rFonts w:ascii="Calibri" w:hAnsi="Calibri"/>
              </w:rPr>
            </w:pPr>
            <w:r w:rsidRPr="00E23E9B">
              <w:lastRenderedPageBreak/>
              <w:t>-</w:t>
            </w:r>
            <w:proofErr w:type="gramStart"/>
            <w:r w:rsidRPr="00E23E9B">
              <w:t>желтый</w:t>
            </w:r>
            <w:proofErr w:type="gramEnd"/>
            <w:r w:rsidRPr="00E23E9B">
              <w:t xml:space="preserve"> с красным или коричневый.</w:t>
            </w:r>
          </w:p>
        </w:tc>
        <w:tc>
          <w:tcPr>
            <w:tcW w:w="709"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r w:rsidRPr="00E23E9B">
              <w:rPr>
                <w:color w:val="000000"/>
              </w:rPr>
              <w:t>пар</w:t>
            </w:r>
          </w:p>
        </w:tc>
        <w:tc>
          <w:tcPr>
            <w:tcW w:w="992"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tc>
        <w:tc>
          <w:tcPr>
            <w:tcW w:w="830"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p>
          <w:p w:rsidR="00E23E9B" w:rsidRPr="00E23E9B" w:rsidRDefault="00E23E9B" w:rsidP="00E23E9B">
            <w:pPr>
              <w:widowControl w:val="0"/>
              <w:autoSpaceDE w:val="0"/>
              <w:autoSpaceDN w:val="0"/>
              <w:adjustRightInd w:val="0"/>
              <w:jc w:val="center"/>
              <w:rPr>
                <w:color w:val="000000"/>
              </w:rPr>
            </w:pPr>
            <w:r w:rsidRPr="00E23E9B">
              <w:rPr>
                <w:color w:val="000000"/>
              </w:rPr>
              <w:t>300</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rPr>
                <w:color w:val="000000"/>
              </w:rPr>
            </w:pPr>
            <w:proofErr w:type="gramStart"/>
            <w:r w:rsidRPr="00E23E9B">
              <w:rPr>
                <w:sz w:val="22"/>
                <w:szCs w:val="22"/>
              </w:rPr>
              <w:t>ТР</w:t>
            </w:r>
            <w:proofErr w:type="gramEnd"/>
            <w:r w:rsidRPr="00E23E9B">
              <w:rPr>
                <w:sz w:val="22"/>
                <w:szCs w:val="22"/>
              </w:rPr>
              <w:t xml:space="preserve"> ТС 019/2011</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p>
          <w:p w:rsidR="00E23E9B" w:rsidRPr="00E23E9B" w:rsidRDefault="00E23E9B" w:rsidP="00E23E9B">
            <w:pPr>
              <w:widowControl w:val="0"/>
              <w:autoSpaceDE w:val="0"/>
              <w:autoSpaceDN w:val="0"/>
              <w:adjustRightInd w:val="0"/>
              <w:jc w:val="center"/>
            </w:pPr>
            <w:r w:rsidRPr="00E23E9B">
              <w:rPr>
                <w:sz w:val="22"/>
                <w:szCs w:val="22"/>
              </w:rPr>
              <w:t>678,45</w:t>
            </w:r>
          </w:p>
        </w:tc>
      </w:tr>
      <w:tr w:rsidR="00E23E9B" w:rsidRPr="00E23E9B" w:rsidTr="009F5D0C">
        <w:trPr>
          <w:trHeight w:val="1009"/>
        </w:trPr>
        <w:tc>
          <w:tcPr>
            <w:tcW w:w="607" w:type="dxa"/>
            <w:tcBorders>
              <w:top w:val="single" w:sz="4" w:space="0" w:color="000000"/>
              <w:left w:val="single" w:sz="4" w:space="0" w:color="000000"/>
              <w:bottom w:val="single" w:sz="4" w:space="0" w:color="000000"/>
              <w:right w:val="single" w:sz="4" w:space="0" w:color="000000"/>
            </w:tcBorders>
            <w:vAlign w:val="center"/>
          </w:tcPr>
          <w:p w:rsidR="00E23E9B" w:rsidRPr="00E23E9B" w:rsidRDefault="00E23E9B" w:rsidP="00E23E9B">
            <w:pPr>
              <w:widowControl w:val="0"/>
              <w:autoSpaceDE w:val="0"/>
              <w:autoSpaceDN w:val="0"/>
              <w:adjustRightInd w:val="0"/>
              <w:jc w:val="center"/>
            </w:pPr>
            <w:r w:rsidRPr="00E23E9B">
              <w:lastRenderedPageBreak/>
              <w:t>8.</w:t>
            </w:r>
          </w:p>
        </w:tc>
        <w:tc>
          <w:tcPr>
            <w:tcW w:w="1803"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p>
          <w:p w:rsidR="00E23E9B" w:rsidRPr="00E23E9B" w:rsidRDefault="00E23E9B" w:rsidP="00E23E9B">
            <w:pPr>
              <w:widowControl w:val="0"/>
              <w:autoSpaceDE w:val="0"/>
              <w:autoSpaceDN w:val="0"/>
              <w:adjustRightInd w:val="0"/>
              <w:rPr>
                <w:color w:val="000000"/>
              </w:rPr>
            </w:pPr>
            <w:r w:rsidRPr="00E23E9B">
              <w:rPr>
                <w:color w:val="000000"/>
              </w:rPr>
              <w:t xml:space="preserve">Перчатки с защитным покрытием, морозоустойчивые </w:t>
            </w:r>
          </w:p>
        </w:tc>
        <w:tc>
          <w:tcPr>
            <w:tcW w:w="4961"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rPr>
                <w:rFonts w:eastAsia="Calibri"/>
                <w:color w:val="000000"/>
              </w:rPr>
            </w:pPr>
            <w:r w:rsidRPr="00E23E9B">
              <w:rPr>
                <w:rFonts w:eastAsia="Calibri"/>
                <w:color w:val="000000"/>
              </w:rPr>
              <w:t>Морозоустойчивые перчатки, с ПВХ покрытием и вкладышем. На сильном морозе остаются гибкими и эластичными.</w:t>
            </w:r>
          </w:p>
          <w:p w:rsidR="00E23E9B" w:rsidRPr="00E23E9B" w:rsidRDefault="00E23E9B" w:rsidP="00E23E9B">
            <w:pPr>
              <w:rPr>
                <w:rFonts w:eastAsia="Calibri"/>
                <w:color w:val="000000"/>
              </w:rPr>
            </w:pPr>
            <w:r w:rsidRPr="00E23E9B">
              <w:rPr>
                <w:rFonts w:eastAsia="Calibri"/>
                <w:b/>
                <w:color w:val="000000"/>
              </w:rPr>
              <w:t>Материал основы:</w:t>
            </w:r>
            <w:r w:rsidRPr="00E23E9B">
              <w:rPr>
                <w:rFonts w:eastAsia="Calibri"/>
                <w:color w:val="000000"/>
              </w:rPr>
              <w:t>100% хлопок, двухслойный трикотаж;</w:t>
            </w:r>
          </w:p>
          <w:p w:rsidR="00E23E9B" w:rsidRPr="00E23E9B" w:rsidRDefault="00E23E9B" w:rsidP="00E23E9B">
            <w:pPr>
              <w:rPr>
                <w:rFonts w:eastAsia="Calibri"/>
                <w:color w:val="000000"/>
              </w:rPr>
            </w:pPr>
            <w:r w:rsidRPr="00E23E9B">
              <w:rPr>
                <w:rFonts w:eastAsia="Calibri"/>
                <w:b/>
                <w:color w:val="000000"/>
              </w:rPr>
              <w:t>Материал покрытия</w:t>
            </w:r>
            <w:r w:rsidRPr="00E23E9B">
              <w:rPr>
                <w:rFonts w:eastAsia="Calibri"/>
                <w:color w:val="000000"/>
              </w:rPr>
              <w:t>: морозостойкий  ПВХ;</w:t>
            </w:r>
          </w:p>
          <w:p w:rsidR="00E23E9B" w:rsidRPr="00E23E9B" w:rsidRDefault="00E23E9B" w:rsidP="00E23E9B">
            <w:pPr>
              <w:rPr>
                <w:rFonts w:eastAsia="Calibri"/>
                <w:color w:val="000000"/>
              </w:rPr>
            </w:pPr>
            <w:r w:rsidRPr="00E23E9B">
              <w:rPr>
                <w:rFonts w:eastAsia="Calibri"/>
                <w:b/>
                <w:color w:val="000000"/>
              </w:rPr>
              <w:t>Тип покрытия</w:t>
            </w:r>
            <w:r w:rsidRPr="00E23E9B">
              <w:rPr>
                <w:rFonts w:eastAsia="Calibri"/>
                <w:color w:val="000000"/>
              </w:rPr>
              <w:t xml:space="preserve">: </w:t>
            </w:r>
            <w:proofErr w:type="gramStart"/>
            <w:r w:rsidRPr="00E23E9B">
              <w:rPr>
                <w:rFonts w:eastAsia="Calibri"/>
                <w:color w:val="000000"/>
              </w:rPr>
              <w:t>полное</w:t>
            </w:r>
            <w:proofErr w:type="gramEnd"/>
            <w:r w:rsidRPr="00E23E9B">
              <w:rPr>
                <w:rFonts w:eastAsia="Calibri"/>
                <w:color w:val="000000"/>
              </w:rPr>
              <w:t xml:space="preserve">, методом </w:t>
            </w:r>
            <w:proofErr w:type="spellStart"/>
            <w:r w:rsidRPr="00E23E9B">
              <w:rPr>
                <w:rFonts w:eastAsia="Calibri"/>
                <w:color w:val="000000"/>
              </w:rPr>
              <w:t>облива</w:t>
            </w:r>
            <w:proofErr w:type="spellEnd"/>
            <w:r w:rsidRPr="00E23E9B">
              <w:rPr>
                <w:rFonts w:eastAsia="Calibri"/>
                <w:color w:val="000000"/>
              </w:rPr>
              <w:t>;</w:t>
            </w:r>
          </w:p>
          <w:p w:rsidR="00E23E9B" w:rsidRPr="00E23E9B" w:rsidRDefault="00E23E9B" w:rsidP="00E23E9B">
            <w:pPr>
              <w:rPr>
                <w:rFonts w:eastAsia="Calibri"/>
                <w:color w:val="000000"/>
              </w:rPr>
            </w:pPr>
            <w:r w:rsidRPr="00E23E9B">
              <w:rPr>
                <w:rFonts w:eastAsia="Calibri"/>
                <w:b/>
                <w:color w:val="000000"/>
              </w:rPr>
              <w:t>Манжета</w:t>
            </w:r>
            <w:r w:rsidRPr="00E23E9B">
              <w:rPr>
                <w:rFonts w:eastAsia="Calibri"/>
                <w:color w:val="000000"/>
              </w:rPr>
              <w:t>: предохранительная крага;</w:t>
            </w:r>
          </w:p>
          <w:p w:rsidR="00E23E9B" w:rsidRPr="00E23E9B" w:rsidRDefault="00E23E9B" w:rsidP="00E23E9B">
            <w:pPr>
              <w:rPr>
                <w:rFonts w:eastAsia="Calibri"/>
                <w:color w:val="000000"/>
              </w:rPr>
            </w:pPr>
            <w:r w:rsidRPr="00E23E9B">
              <w:rPr>
                <w:rFonts w:eastAsia="Calibri"/>
                <w:b/>
                <w:color w:val="000000"/>
              </w:rPr>
              <w:t>Длина</w:t>
            </w:r>
            <w:r w:rsidRPr="00E23E9B">
              <w:rPr>
                <w:rFonts w:eastAsia="Calibri"/>
                <w:color w:val="000000"/>
              </w:rPr>
              <w:t>:</w:t>
            </w:r>
          </w:p>
          <w:p w:rsidR="00E23E9B" w:rsidRPr="00E23E9B" w:rsidRDefault="00E23E9B" w:rsidP="00E23E9B">
            <w:pPr>
              <w:rPr>
                <w:rFonts w:eastAsia="Calibri"/>
                <w:b/>
                <w:color w:val="000000"/>
              </w:rPr>
            </w:pPr>
            <w:r w:rsidRPr="00E23E9B">
              <w:rPr>
                <w:rFonts w:eastAsia="Calibri"/>
                <w:b/>
                <w:color w:val="000000"/>
              </w:rPr>
              <w:t>Вкладыш:</w:t>
            </w:r>
          </w:p>
          <w:p w:rsidR="00E23E9B" w:rsidRPr="00E23E9B" w:rsidRDefault="00E23E9B" w:rsidP="00E23E9B">
            <w:pPr>
              <w:rPr>
                <w:rFonts w:eastAsia="Calibri"/>
                <w:color w:val="000000"/>
              </w:rPr>
            </w:pPr>
            <w:r w:rsidRPr="00E23E9B">
              <w:rPr>
                <w:rFonts w:eastAsia="Calibri"/>
                <w:color w:val="000000"/>
              </w:rPr>
              <w:t>Перчатки для защиты от пониженных температур.</w:t>
            </w:r>
          </w:p>
          <w:p w:rsidR="00E23E9B" w:rsidRPr="00E23E9B" w:rsidRDefault="00E23E9B" w:rsidP="00E23E9B">
            <w:pPr>
              <w:rPr>
                <w:rFonts w:eastAsia="Calibri"/>
                <w:b/>
                <w:color w:val="000000"/>
              </w:rPr>
            </w:pPr>
            <w:r w:rsidRPr="00E23E9B">
              <w:rPr>
                <w:rFonts w:eastAsia="Calibri"/>
                <w:b/>
                <w:color w:val="000000"/>
              </w:rPr>
              <w:t>Материал перчатки:</w:t>
            </w:r>
          </w:p>
          <w:p w:rsidR="00E23E9B" w:rsidRPr="00E23E9B" w:rsidRDefault="00E23E9B" w:rsidP="00E23E9B">
            <w:pPr>
              <w:rPr>
                <w:rFonts w:eastAsia="Calibri"/>
                <w:b/>
                <w:color w:val="000000"/>
              </w:rPr>
            </w:pPr>
          </w:p>
          <w:p w:rsidR="00E23E9B" w:rsidRPr="00E23E9B" w:rsidRDefault="00E23E9B" w:rsidP="00E23E9B">
            <w:pPr>
              <w:rPr>
                <w:rFonts w:eastAsia="Calibri"/>
                <w:b/>
                <w:color w:val="000000"/>
              </w:rPr>
            </w:pPr>
          </w:p>
          <w:p w:rsidR="00E23E9B" w:rsidRPr="00E23E9B" w:rsidRDefault="00E23E9B" w:rsidP="00E23E9B">
            <w:pPr>
              <w:rPr>
                <w:rFonts w:eastAsia="Calibri"/>
                <w:b/>
                <w:color w:val="000000"/>
              </w:rPr>
            </w:pPr>
          </w:p>
          <w:p w:rsidR="00E23E9B" w:rsidRPr="00E23E9B" w:rsidRDefault="00E23E9B" w:rsidP="00E23E9B">
            <w:pPr>
              <w:rPr>
                <w:rFonts w:eastAsia="Calibri"/>
                <w:b/>
                <w:color w:val="000000"/>
              </w:rPr>
            </w:pPr>
            <w:r w:rsidRPr="00E23E9B">
              <w:rPr>
                <w:rFonts w:eastAsia="Calibri"/>
              </w:rPr>
              <w:t>Обязательно наличие маркировки, пиктограмм.</w:t>
            </w:r>
          </w:p>
        </w:tc>
        <w:tc>
          <w:tcPr>
            <w:tcW w:w="2977"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Pr>
              <w:widowControl w:val="0"/>
              <w:tabs>
                <w:tab w:val="left" w:pos="34"/>
              </w:tabs>
              <w:autoSpaceDE w:val="0"/>
              <w:autoSpaceDN w:val="0"/>
              <w:adjustRightInd w:val="0"/>
              <w:ind w:left="34" w:hanging="34"/>
              <w:rPr>
                <w:color w:val="000000"/>
              </w:rPr>
            </w:pPr>
            <w:r w:rsidRPr="00E23E9B">
              <w:rPr>
                <w:color w:val="000000"/>
              </w:rPr>
              <w:t>- не менее 250мм;</w:t>
            </w:r>
          </w:p>
          <w:p w:rsidR="00E23E9B" w:rsidRPr="00E23E9B" w:rsidRDefault="00E23E9B" w:rsidP="00E23E9B">
            <w:pPr>
              <w:widowControl w:val="0"/>
              <w:autoSpaceDE w:val="0"/>
              <w:autoSpaceDN w:val="0"/>
              <w:adjustRightInd w:val="0"/>
              <w:ind w:left="34" w:firstLine="326"/>
              <w:rPr>
                <w:color w:val="000000"/>
              </w:rPr>
            </w:pPr>
          </w:p>
          <w:p w:rsidR="00E23E9B" w:rsidRPr="00E23E9B" w:rsidRDefault="00E23E9B" w:rsidP="00E23E9B"/>
          <w:p w:rsidR="00E23E9B" w:rsidRPr="00E23E9B" w:rsidRDefault="00E23E9B" w:rsidP="00E23E9B"/>
          <w:p w:rsidR="00E23E9B" w:rsidRPr="00E23E9B" w:rsidRDefault="00E23E9B" w:rsidP="00E23E9B">
            <w:r w:rsidRPr="00E23E9B">
              <w:t>-двойная перчатка с содержанием шерсти не менее 50% или перчатки из искусственного меха.</w:t>
            </w:r>
          </w:p>
        </w:tc>
        <w:tc>
          <w:tcPr>
            <w:tcW w:w="709"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пар</w:t>
            </w:r>
          </w:p>
        </w:tc>
        <w:tc>
          <w:tcPr>
            <w:tcW w:w="992"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t>Р</w:t>
            </w:r>
            <w:proofErr w:type="gramStart"/>
            <w:r w:rsidRPr="00E23E9B">
              <w:t>9</w:t>
            </w:r>
            <w:proofErr w:type="gramEnd"/>
          </w:p>
          <w:p w:rsidR="00E23E9B" w:rsidRPr="00E23E9B" w:rsidRDefault="00E23E9B" w:rsidP="00E23E9B">
            <w:pPr>
              <w:jc w:val="center"/>
            </w:pPr>
            <w:r w:rsidRPr="00E23E9B">
              <w:t>Р10</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rPr>
                <w:b/>
              </w:rPr>
            </w:pPr>
            <w:r w:rsidRPr="00E23E9B">
              <w:rPr>
                <w:b/>
              </w:rPr>
              <w:t>Итого:</w:t>
            </w:r>
          </w:p>
        </w:tc>
        <w:tc>
          <w:tcPr>
            <w:tcW w:w="830"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t>300</w:t>
            </w:r>
          </w:p>
          <w:p w:rsidR="00E23E9B" w:rsidRPr="00E23E9B" w:rsidRDefault="00E23E9B" w:rsidP="00E23E9B">
            <w:pPr>
              <w:jc w:val="center"/>
            </w:pPr>
            <w:r w:rsidRPr="00E23E9B">
              <w:t>200</w:t>
            </w: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rPr>
                <w:rFonts w:ascii="Calibri" w:hAnsi="Calibri"/>
              </w:rPr>
            </w:pPr>
            <w:r w:rsidRPr="00E23E9B">
              <w:t>500</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roofErr w:type="gramStart"/>
            <w:r w:rsidRPr="00E23E9B">
              <w:rPr>
                <w:sz w:val="22"/>
                <w:szCs w:val="22"/>
              </w:rPr>
              <w:t>ТР</w:t>
            </w:r>
            <w:proofErr w:type="gramEnd"/>
            <w:r w:rsidRPr="00E23E9B">
              <w:rPr>
                <w:sz w:val="22"/>
                <w:szCs w:val="22"/>
              </w:rPr>
              <w:t xml:space="preserve"> ТС 019/2011</w:t>
            </w:r>
          </w:p>
        </w:tc>
        <w:tc>
          <w:tcPr>
            <w:tcW w:w="1155" w:type="dxa"/>
            <w:tcBorders>
              <w:top w:val="single" w:sz="4" w:space="0" w:color="000000"/>
              <w:left w:val="single" w:sz="4" w:space="0" w:color="000000"/>
              <w:bottom w:val="single" w:sz="4" w:space="0" w:color="000000"/>
              <w:right w:val="single" w:sz="4" w:space="0" w:color="000000"/>
            </w:tcBorders>
          </w:tcPr>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p>
          <w:p w:rsidR="00E23E9B" w:rsidRPr="00E23E9B" w:rsidRDefault="00E23E9B" w:rsidP="00E23E9B">
            <w:pPr>
              <w:jc w:val="center"/>
            </w:pPr>
            <w:r w:rsidRPr="00E23E9B">
              <w:rPr>
                <w:sz w:val="22"/>
                <w:szCs w:val="22"/>
              </w:rPr>
              <w:t>637,30</w:t>
            </w:r>
          </w:p>
        </w:tc>
      </w:tr>
    </w:tbl>
    <w:p w:rsidR="00E23E9B" w:rsidRPr="00E23E9B" w:rsidRDefault="00E23E9B" w:rsidP="00E23E9B">
      <w:pPr>
        <w:rPr>
          <w:b/>
          <w:sz w:val="22"/>
          <w:szCs w:val="22"/>
        </w:rPr>
      </w:pPr>
    </w:p>
    <w:p w:rsidR="00E23E9B" w:rsidRPr="00E23E9B" w:rsidRDefault="00E23E9B" w:rsidP="00E23E9B">
      <w:pPr>
        <w:widowControl w:val="0"/>
        <w:shd w:val="clear" w:color="auto" w:fill="FFFFFF"/>
        <w:tabs>
          <w:tab w:val="num" w:pos="426"/>
          <w:tab w:val="num" w:pos="1560"/>
        </w:tabs>
        <w:autoSpaceDE w:val="0"/>
        <w:autoSpaceDN w:val="0"/>
        <w:adjustRightInd w:val="0"/>
        <w:rPr>
          <w:color w:val="000000"/>
        </w:rPr>
      </w:pPr>
      <w:r w:rsidRPr="00E23E9B">
        <w:rPr>
          <w:b/>
        </w:rPr>
        <w:t xml:space="preserve">4.Требования к упаковке товара: </w:t>
      </w:r>
      <w:r w:rsidRPr="00E23E9B">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23E9B">
        <w:rPr>
          <w:color w:val="000000"/>
        </w:rPr>
        <w:t xml:space="preserve">    </w:t>
      </w:r>
    </w:p>
    <w:p w:rsidR="00E23E9B" w:rsidRPr="00E23E9B" w:rsidRDefault="00E23E9B" w:rsidP="00E23E9B">
      <w:pPr>
        <w:widowControl w:val="0"/>
        <w:jc w:val="both"/>
        <w:rPr>
          <w:b/>
        </w:rPr>
      </w:pPr>
      <w:r w:rsidRPr="00E23E9B">
        <w:rPr>
          <w:b/>
        </w:rPr>
        <w:t xml:space="preserve">5.  Требования к маркировке упаковки и (или) товара: </w:t>
      </w:r>
      <w:r w:rsidRPr="00E23E9B">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w:t>
      </w:r>
      <w:r w:rsidRPr="00E23E9B">
        <w:rPr>
          <w:b/>
        </w:rPr>
        <w:t xml:space="preserve"> </w:t>
      </w:r>
      <w:r w:rsidRPr="00E23E9B">
        <w:t>товара).</w:t>
      </w:r>
    </w:p>
    <w:p w:rsidR="00E23E9B" w:rsidRPr="00E23E9B" w:rsidRDefault="00E23E9B" w:rsidP="00E23E9B">
      <w:pPr>
        <w:widowControl w:val="0"/>
        <w:jc w:val="both"/>
      </w:pPr>
      <w:r w:rsidRPr="00E23E9B">
        <w:rPr>
          <w:b/>
        </w:rPr>
        <w:t xml:space="preserve">6. Объем гарантий: </w:t>
      </w:r>
      <w:r w:rsidRPr="00E23E9B">
        <w:t>полный объем гарантий в соответствии с действующим законодательством.</w:t>
      </w:r>
    </w:p>
    <w:p w:rsidR="00E23E9B" w:rsidRPr="00E23E9B" w:rsidRDefault="00E23E9B" w:rsidP="00E23E9B">
      <w:pPr>
        <w:jc w:val="both"/>
        <w:rPr>
          <w:bCs/>
          <w:iCs/>
          <w:color w:val="000000"/>
          <w:lang w:val="x-none" w:eastAsia="x-none"/>
        </w:rPr>
      </w:pPr>
      <w:r w:rsidRPr="00E23E9B">
        <w:rPr>
          <w:b/>
        </w:rPr>
        <w:t xml:space="preserve">7.Срок предоставления гарантий: </w:t>
      </w:r>
      <w:r w:rsidRPr="00E23E9B">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E23E9B">
        <w:rPr>
          <w:bCs/>
          <w:iCs/>
          <w:color w:val="000000"/>
          <w:lang w:eastAsia="x-none"/>
        </w:rPr>
        <w:t xml:space="preserve"> </w:t>
      </w:r>
      <w:r w:rsidRPr="00E23E9B">
        <w:rPr>
          <w:bCs/>
          <w:iCs/>
          <w:color w:val="000000"/>
          <w:lang w:val="x-none" w:eastAsia="x-none"/>
        </w:rPr>
        <w:t>либо УПД.</w:t>
      </w:r>
    </w:p>
    <w:p w:rsidR="00F875A0" w:rsidRPr="00E23E9B" w:rsidRDefault="00F875A0" w:rsidP="002A08FA">
      <w:pPr>
        <w:pStyle w:val="32"/>
        <w:rPr>
          <w:lang w:val="x-none"/>
        </w:rPr>
        <w:sectPr w:rsidR="00F875A0" w:rsidRPr="00E23E9B" w:rsidSect="00E23E9B">
          <w:pgSz w:w="16838" w:h="11906" w:orient="landscape"/>
          <w:pgMar w:top="851" w:right="680"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7" w:name="_Toc529889389"/>
      <w:bookmarkStart w:id="88" w:name="_Toc52346601"/>
      <w:r>
        <w:rPr>
          <w:rFonts w:ascii="Times New Roman" w:hAnsi="Times New Roman" w:cs="Times New Roman"/>
          <w:b w:val="0"/>
          <w:bCs w:val="0"/>
          <w:color w:val="auto"/>
        </w:rPr>
        <w:lastRenderedPageBreak/>
        <w:t>РАЗДЕЛ V. ПРОЕКТ ДОГОВОРА</w:t>
      </w:r>
      <w:bookmarkEnd w:id="87"/>
      <w:bookmarkEnd w:id="88"/>
    </w:p>
    <w:p w:rsidR="00646530" w:rsidRDefault="00646530" w:rsidP="00646530">
      <w:pPr>
        <w:widowControl w:val="0"/>
        <w:autoSpaceDE w:val="0"/>
        <w:autoSpaceDN w:val="0"/>
        <w:adjustRightInd w:val="0"/>
        <w:jc w:val="center"/>
        <w:rPr>
          <w:b/>
          <w:caps/>
        </w:rPr>
      </w:pPr>
      <w:r>
        <w:rPr>
          <w:b/>
          <w:caps/>
        </w:rPr>
        <w:t>поставкИ товаров № ______</w:t>
      </w:r>
    </w:p>
    <w:p w:rsidR="00D26EC0" w:rsidRDefault="00D26EC0" w:rsidP="00D26EC0">
      <w:pPr>
        <w:pStyle w:val="affe"/>
        <w:spacing w:line="360" w:lineRule="auto"/>
      </w:pPr>
      <w:r>
        <w:t>г. Сургут</w:t>
      </w:r>
      <w:r>
        <w:tab/>
      </w:r>
      <w:r>
        <w:tab/>
      </w:r>
      <w:r>
        <w:tab/>
      </w:r>
      <w:r>
        <w:tab/>
      </w:r>
      <w:r>
        <w:tab/>
      </w:r>
      <w:r>
        <w:tab/>
      </w:r>
      <w:r>
        <w:tab/>
      </w:r>
      <w:r>
        <w:tab/>
        <w:t xml:space="preserve">      «___» _______________20</w:t>
      </w:r>
      <w:r>
        <w:softHyphen/>
        <w:t>__ г.</w:t>
      </w:r>
    </w:p>
    <w:p w:rsidR="00D26EC0" w:rsidRPr="00663BB7" w:rsidRDefault="00D26EC0" w:rsidP="00D26EC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D26EC0" w:rsidRDefault="00D26EC0" w:rsidP="00D26EC0">
      <w:pPr>
        <w:ind w:firstLine="567"/>
        <w:jc w:val="center"/>
        <w:rPr>
          <w:b/>
        </w:rPr>
      </w:pPr>
    </w:p>
    <w:p w:rsidR="00D26EC0" w:rsidRDefault="00D26EC0" w:rsidP="00D26EC0">
      <w:pPr>
        <w:ind w:firstLine="567"/>
        <w:jc w:val="center"/>
        <w:rPr>
          <w:b/>
        </w:rPr>
      </w:pPr>
      <w:r>
        <w:rPr>
          <w:b/>
        </w:rPr>
        <w:t>1. Предмет Договора</w:t>
      </w:r>
    </w:p>
    <w:p w:rsidR="00D26EC0" w:rsidRDefault="00D26EC0" w:rsidP="00D26EC0">
      <w:pPr>
        <w:pStyle w:val="Default"/>
        <w:ind w:firstLine="567"/>
        <w:jc w:val="both"/>
        <w:rPr>
          <w:bCs/>
          <w:szCs w:val="28"/>
        </w:rPr>
      </w:pPr>
      <w:r>
        <w:t xml:space="preserve">1.1. Поставщик обязуется осуществить </w:t>
      </w:r>
      <w:r w:rsidRPr="00223203">
        <w:t xml:space="preserve">поставку </w:t>
      </w:r>
      <w:r w:rsidRPr="004337E5">
        <w:t>средств индивидуальной защиты рук</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26EC0" w:rsidRDefault="00D26EC0" w:rsidP="00D26EC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26EC0" w:rsidRDefault="00D26EC0" w:rsidP="00D26EC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26EC0" w:rsidRDefault="00D26EC0" w:rsidP="00D26EC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26EC0" w:rsidRDefault="00D26EC0" w:rsidP="00D26EC0">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D26EC0" w:rsidRDefault="00D26EC0" w:rsidP="00D26EC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26EC0" w:rsidRDefault="00D26EC0" w:rsidP="00D26EC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26EC0" w:rsidRDefault="00D26EC0" w:rsidP="00D26EC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D26EC0" w:rsidRDefault="00D26EC0" w:rsidP="00D26EC0">
      <w:pPr>
        <w:widowControl w:val="0"/>
        <w:autoSpaceDE w:val="0"/>
        <w:autoSpaceDN w:val="0"/>
        <w:adjustRightInd w:val="0"/>
        <w:ind w:firstLine="567"/>
        <w:jc w:val="both"/>
      </w:pPr>
    </w:p>
    <w:p w:rsidR="00D26EC0" w:rsidRDefault="00D26EC0" w:rsidP="00D26EC0">
      <w:pPr>
        <w:widowControl w:val="0"/>
        <w:autoSpaceDE w:val="0"/>
        <w:autoSpaceDN w:val="0"/>
        <w:adjustRightInd w:val="0"/>
        <w:ind w:firstLine="567"/>
        <w:jc w:val="center"/>
        <w:rPr>
          <w:b/>
        </w:rPr>
      </w:pPr>
      <w:bookmarkStart w:id="89" w:name="_GoBack"/>
      <w:bookmarkEnd w:id="89"/>
      <w:r>
        <w:rPr>
          <w:b/>
        </w:rPr>
        <w:t>2. Цена Договора и порядок расчетов</w:t>
      </w:r>
    </w:p>
    <w:p w:rsidR="00D26EC0" w:rsidRDefault="00D26EC0" w:rsidP="00D26EC0">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D26EC0" w:rsidRDefault="00D26EC0" w:rsidP="00D26EC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D26EC0" w:rsidRDefault="00D26EC0" w:rsidP="00D26EC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26EC0" w:rsidRDefault="00D26EC0" w:rsidP="00D26EC0">
      <w:pPr>
        <w:widowControl w:val="0"/>
        <w:autoSpaceDE w:val="0"/>
        <w:autoSpaceDN w:val="0"/>
        <w:adjustRightInd w:val="0"/>
        <w:ind w:firstLine="567"/>
        <w:jc w:val="both"/>
      </w:pPr>
      <w:r>
        <w:t>2.3. Расчеты по Договору производятся в следующем порядке:</w:t>
      </w:r>
    </w:p>
    <w:p w:rsidR="00D26EC0" w:rsidRDefault="00D26EC0" w:rsidP="00D26EC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26EC0" w:rsidRDefault="00D26EC0" w:rsidP="00D26EC0">
      <w:pPr>
        <w:autoSpaceDE w:val="0"/>
        <w:autoSpaceDN w:val="0"/>
        <w:adjustRightInd w:val="0"/>
        <w:ind w:firstLine="567"/>
        <w:jc w:val="both"/>
      </w:pPr>
      <w:r>
        <w:t>2.3.2. Оплата производится в рублях Российской Федерации.</w:t>
      </w:r>
    </w:p>
    <w:p w:rsidR="00D26EC0" w:rsidRDefault="00D26EC0" w:rsidP="00D26EC0">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26EC0" w:rsidRPr="000D1BF8" w:rsidRDefault="00D26EC0" w:rsidP="00D26EC0">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26EC0" w:rsidRDefault="00D26EC0" w:rsidP="00D26EC0">
      <w:pPr>
        <w:ind w:firstLine="567"/>
        <w:jc w:val="center"/>
        <w:rPr>
          <w:b/>
        </w:rPr>
      </w:pPr>
    </w:p>
    <w:p w:rsidR="00D26EC0" w:rsidRDefault="00D26EC0" w:rsidP="00D26EC0">
      <w:pPr>
        <w:ind w:firstLine="567"/>
        <w:jc w:val="center"/>
        <w:rPr>
          <w:b/>
        </w:rPr>
      </w:pPr>
      <w:r>
        <w:rPr>
          <w:b/>
        </w:rPr>
        <w:t>3. Права и обязанности сторон</w:t>
      </w:r>
    </w:p>
    <w:p w:rsidR="00D26EC0" w:rsidRDefault="00D26EC0" w:rsidP="00D26EC0">
      <w:pPr>
        <w:pStyle w:val="affe"/>
        <w:ind w:firstLine="567"/>
      </w:pPr>
      <w:r>
        <w:t>3.1. Заказчик имеет право:</w:t>
      </w:r>
    </w:p>
    <w:p w:rsidR="00D26EC0" w:rsidRDefault="00D26EC0" w:rsidP="00D26EC0">
      <w:pPr>
        <w:ind w:firstLine="567"/>
        <w:jc w:val="both"/>
      </w:pPr>
      <w:r>
        <w:t>3.1.1. Досрочно принять и оплатить товар.</w:t>
      </w:r>
    </w:p>
    <w:p w:rsidR="00D26EC0" w:rsidRDefault="00D26EC0" w:rsidP="00D26EC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26EC0" w:rsidRDefault="00D26EC0" w:rsidP="00D26EC0">
      <w:pPr>
        <w:ind w:firstLine="567"/>
        <w:jc w:val="both"/>
      </w:pPr>
      <w:r>
        <w:t>3.1.3. Требовать возмещения неустойки (штрафа, пени) и (или) убытков, причиненных по вине Поставщика.</w:t>
      </w:r>
    </w:p>
    <w:p w:rsidR="00D26EC0" w:rsidRDefault="00D26EC0" w:rsidP="00D26EC0">
      <w:pPr>
        <w:pStyle w:val="affe"/>
        <w:ind w:firstLine="567"/>
      </w:pPr>
      <w:r>
        <w:t>3.2. Заказчик обязан:</w:t>
      </w:r>
    </w:p>
    <w:p w:rsidR="00D26EC0" w:rsidRDefault="00D26EC0" w:rsidP="00D26EC0">
      <w:pPr>
        <w:ind w:firstLine="567"/>
        <w:jc w:val="both"/>
      </w:pPr>
      <w:r>
        <w:t>3.2.1. Обеспечить приемку поставляемого по Договору товара в соответствии с условиями Договора.</w:t>
      </w:r>
    </w:p>
    <w:p w:rsidR="00D26EC0" w:rsidRDefault="00D26EC0" w:rsidP="00D26EC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26EC0" w:rsidRDefault="00D26EC0" w:rsidP="00D26EC0">
      <w:pPr>
        <w:pStyle w:val="affe"/>
        <w:ind w:firstLine="567"/>
      </w:pPr>
      <w:r>
        <w:t>3.3. Поставщик обязан:</w:t>
      </w:r>
    </w:p>
    <w:p w:rsidR="00D26EC0" w:rsidRDefault="00D26EC0" w:rsidP="00D26EC0">
      <w:pPr>
        <w:shd w:val="clear" w:color="auto" w:fill="FFFFFF"/>
        <w:ind w:firstLine="567"/>
        <w:jc w:val="both"/>
      </w:pPr>
      <w:r>
        <w:t>3.3.1. Поставить товар в сроки, предусмотренные Договором.</w:t>
      </w:r>
    </w:p>
    <w:p w:rsidR="00D26EC0" w:rsidRDefault="00D26EC0" w:rsidP="00D26EC0">
      <w:pPr>
        <w:ind w:firstLine="567"/>
        <w:jc w:val="both"/>
      </w:pPr>
      <w:r>
        <w:t xml:space="preserve">3.3.2. Доставить товар своим транспортом и за свой счет, а также представить все принадлежности и </w:t>
      </w:r>
      <w:proofErr w:type="gramStart"/>
      <w:r>
        <w:t>документы</w:t>
      </w:r>
      <w:proofErr w:type="gramEnd"/>
      <w:r>
        <w:t xml:space="preserve">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26EC0" w:rsidRDefault="00D26EC0" w:rsidP="00D26EC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26EC0" w:rsidRPr="0066452F" w:rsidRDefault="00D26EC0" w:rsidP="00D26EC0">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Гарантийный срок должен соответствовать гарантийному сроку, указанному в </w:t>
      </w:r>
      <w:r>
        <w:rPr>
          <w:i w:val="0"/>
          <w:sz w:val="24"/>
          <w:szCs w:val="24"/>
        </w:rPr>
        <w:t xml:space="preserve">руководстве (инструкции) по эксплуатации </w:t>
      </w:r>
      <w:r w:rsidRPr="0066452F">
        <w:rPr>
          <w:i w:val="0"/>
          <w:sz w:val="24"/>
          <w:szCs w:val="24"/>
        </w:rPr>
        <w:t>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26EC0" w:rsidRDefault="00D26EC0" w:rsidP="00D26EC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D26EC0" w:rsidRDefault="00D26EC0" w:rsidP="00D26EC0">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D26EC0" w:rsidRDefault="00D26EC0" w:rsidP="00D26EC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6EC0" w:rsidRDefault="00D26EC0" w:rsidP="00D26EC0">
      <w:pPr>
        <w:pStyle w:val="affe"/>
        <w:ind w:firstLine="567"/>
      </w:pPr>
      <w:r>
        <w:t>3.3.7. Выполнять иные обязанности, предусмотренные Договором.</w:t>
      </w:r>
    </w:p>
    <w:p w:rsidR="00D26EC0" w:rsidRDefault="00D26EC0" w:rsidP="00D26EC0">
      <w:pPr>
        <w:pStyle w:val="affe"/>
        <w:ind w:firstLine="567"/>
      </w:pPr>
      <w:r>
        <w:t>3.4. Поставщик вправе:</w:t>
      </w:r>
    </w:p>
    <w:p w:rsidR="00D26EC0" w:rsidRDefault="00D26EC0" w:rsidP="00D26EC0">
      <w:pPr>
        <w:pStyle w:val="affe"/>
        <w:ind w:firstLine="567"/>
      </w:pPr>
      <w:r>
        <w:t>3.4.1. Требовать приемки и оплаты товара в объеме, порядке, сроки и на условиях, предусмотренных Договором.</w:t>
      </w:r>
    </w:p>
    <w:p w:rsidR="00D26EC0" w:rsidRPr="000D1BF8" w:rsidRDefault="00D26EC0" w:rsidP="00D26EC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26EC0" w:rsidRDefault="00D26EC0" w:rsidP="00D26EC0">
      <w:pPr>
        <w:widowControl w:val="0"/>
        <w:autoSpaceDE w:val="0"/>
        <w:autoSpaceDN w:val="0"/>
        <w:adjustRightInd w:val="0"/>
        <w:ind w:firstLine="567"/>
        <w:jc w:val="center"/>
        <w:rPr>
          <w:b/>
        </w:rPr>
      </w:pPr>
    </w:p>
    <w:p w:rsidR="00D26EC0" w:rsidRDefault="00D26EC0" w:rsidP="00D26EC0">
      <w:pPr>
        <w:widowControl w:val="0"/>
        <w:autoSpaceDE w:val="0"/>
        <w:autoSpaceDN w:val="0"/>
        <w:adjustRightInd w:val="0"/>
        <w:ind w:firstLine="567"/>
        <w:jc w:val="center"/>
        <w:rPr>
          <w:b/>
        </w:rPr>
      </w:pPr>
      <w:r>
        <w:rPr>
          <w:b/>
        </w:rPr>
        <w:t>4. Порядок и сроки поставки товара</w:t>
      </w:r>
    </w:p>
    <w:p w:rsidR="00D26EC0" w:rsidRPr="00313277" w:rsidRDefault="00D26EC0" w:rsidP="00D26EC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D26EC0" w:rsidRPr="00313277" w:rsidRDefault="00D26EC0" w:rsidP="00D26EC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D26EC0" w:rsidRPr="00313277" w:rsidRDefault="00D26EC0" w:rsidP="00D26EC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D26EC0" w:rsidRDefault="00D26EC0" w:rsidP="00D26EC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6EC0" w:rsidRDefault="00D26EC0" w:rsidP="00D26EC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D26EC0" w:rsidRDefault="00D26EC0" w:rsidP="00D26EC0">
      <w:pPr>
        <w:ind w:firstLine="567"/>
        <w:jc w:val="center"/>
        <w:rPr>
          <w:b/>
        </w:rPr>
      </w:pPr>
    </w:p>
    <w:p w:rsidR="00D26EC0" w:rsidRDefault="00D26EC0" w:rsidP="00D26EC0">
      <w:pPr>
        <w:ind w:firstLine="567"/>
        <w:jc w:val="center"/>
        <w:rPr>
          <w:b/>
        </w:rPr>
      </w:pPr>
      <w:r>
        <w:rPr>
          <w:b/>
        </w:rPr>
        <w:t>5. Порядок сдачи и приемки товара</w:t>
      </w:r>
    </w:p>
    <w:p w:rsidR="00D26EC0" w:rsidRDefault="00D26EC0" w:rsidP="00D26EC0">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roofErr w:type="gramEnd"/>
    </w:p>
    <w:p w:rsidR="00D26EC0" w:rsidRDefault="00D26EC0" w:rsidP="00D26EC0">
      <w:pPr>
        <w:ind w:firstLine="567"/>
        <w:jc w:val="both"/>
      </w:pPr>
      <w:r>
        <w:t>5.2. Приемка товара, осуществляется в месте поставки товара.</w:t>
      </w:r>
    </w:p>
    <w:p w:rsidR="00D26EC0" w:rsidRDefault="00D26EC0" w:rsidP="00D26EC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26EC0" w:rsidRDefault="00D26EC0" w:rsidP="00D26EC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26EC0" w:rsidRDefault="00D26EC0" w:rsidP="00D26EC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26EC0" w:rsidRDefault="00D26EC0" w:rsidP="00D26EC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26EC0" w:rsidRDefault="00D26EC0" w:rsidP="00D26EC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26EC0" w:rsidRDefault="00D26EC0" w:rsidP="00D26EC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26EC0" w:rsidRDefault="00D26EC0" w:rsidP="00D26EC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26EC0" w:rsidRPr="0056319D" w:rsidRDefault="00D26EC0" w:rsidP="00D26EC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26EC0" w:rsidRPr="0056319D" w:rsidRDefault="00D26EC0" w:rsidP="00D26EC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26EC0" w:rsidRPr="0056319D" w:rsidRDefault="00D26EC0" w:rsidP="00D26EC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D26EC0" w:rsidRDefault="00D26EC0" w:rsidP="00D26EC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26EC0" w:rsidRDefault="00D26EC0" w:rsidP="00D26EC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D26EC0" w:rsidRDefault="00D26EC0" w:rsidP="00D26EC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26EC0" w:rsidRDefault="00D26EC0" w:rsidP="00D26EC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26EC0" w:rsidRDefault="00D26EC0" w:rsidP="00D26EC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26EC0" w:rsidRDefault="00D26EC0" w:rsidP="00D26EC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26EC0" w:rsidRPr="000D1BF8" w:rsidRDefault="00D26EC0" w:rsidP="00D26EC0">
      <w:pPr>
        <w:ind w:firstLine="567"/>
        <w:jc w:val="both"/>
        <w:rPr>
          <w:kern w:val="16"/>
        </w:rPr>
      </w:pPr>
      <w:r>
        <w:rPr>
          <w:kern w:val="16"/>
        </w:rPr>
        <w:t xml:space="preserve">5.7. Поставщик обеспечивает хранение товара до момента их сдачи – приемки. </w:t>
      </w:r>
    </w:p>
    <w:p w:rsidR="00D26EC0" w:rsidRDefault="00D26EC0" w:rsidP="00D26EC0">
      <w:pPr>
        <w:autoSpaceDE w:val="0"/>
        <w:autoSpaceDN w:val="0"/>
        <w:adjustRightInd w:val="0"/>
        <w:ind w:firstLine="567"/>
        <w:jc w:val="center"/>
        <w:rPr>
          <w:b/>
        </w:rPr>
      </w:pPr>
    </w:p>
    <w:p w:rsidR="00D26EC0" w:rsidRDefault="00D26EC0" w:rsidP="00D26EC0">
      <w:pPr>
        <w:autoSpaceDE w:val="0"/>
        <w:autoSpaceDN w:val="0"/>
        <w:adjustRightInd w:val="0"/>
        <w:ind w:firstLine="567"/>
        <w:jc w:val="center"/>
        <w:rPr>
          <w:b/>
        </w:rPr>
      </w:pPr>
      <w:r>
        <w:rPr>
          <w:b/>
        </w:rPr>
        <w:t>6. Ответственность сторон</w:t>
      </w:r>
    </w:p>
    <w:p w:rsidR="00D26EC0" w:rsidRDefault="00D26EC0" w:rsidP="00D26EC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26EC0" w:rsidRDefault="00D26EC0" w:rsidP="00D26EC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26EC0" w:rsidRDefault="00D26EC0" w:rsidP="00D26EC0">
      <w:pPr>
        <w:ind w:firstLine="567"/>
        <w:jc w:val="both"/>
      </w:pPr>
      <w:r>
        <w:t xml:space="preserve">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160858">
        <w:t>поставки товара</w:t>
      </w:r>
    </w:p>
    <w:p w:rsidR="00D26EC0" w:rsidRDefault="00D26EC0" w:rsidP="00D26EC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26EC0" w:rsidRDefault="00D26EC0" w:rsidP="00D26EC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6EC0" w:rsidRDefault="00D26EC0" w:rsidP="00D26EC0">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D26EC0" w:rsidRDefault="00D26EC0" w:rsidP="00D26EC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26EC0" w:rsidRDefault="00D26EC0" w:rsidP="00D26EC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26EC0" w:rsidRDefault="00D26EC0" w:rsidP="00D26E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D26EC0" w:rsidRDefault="00D26EC0" w:rsidP="00D26EC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26EC0" w:rsidRDefault="00D26EC0" w:rsidP="00D26EC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26EC0" w:rsidRDefault="00D26EC0" w:rsidP="00D26EC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26EC0" w:rsidRDefault="00D26EC0" w:rsidP="00D26EC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26EC0" w:rsidRDefault="00D26EC0" w:rsidP="00D26EC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6EC0" w:rsidRDefault="00D26EC0" w:rsidP="00D26EC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26EC0" w:rsidRDefault="00D26EC0" w:rsidP="00D26EC0">
      <w:pPr>
        <w:jc w:val="center"/>
        <w:rPr>
          <w:b/>
        </w:rPr>
      </w:pPr>
    </w:p>
    <w:p w:rsidR="00D26EC0" w:rsidRDefault="00D26EC0" w:rsidP="00D26EC0">
      <w:pPr>
        <w:jc w:val="center"/>
        <w:rPr>
          <w:b/>
        </w:rPr>
      </w:pPr>
      <w:r>
        <w:rPr>
          <w:b/>
        </w:rPr>
        <w:t>7. Форс-мажорные обстоятельства</w:t>
      </w:r>
    </w:p>
    <w:p w:rsidR="00D26EC0" w:rsidRPr="007C281B" w:rsidRDefault="00D26EC0" w:rsidP="00D26EC0">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D26EC0" w:rsidRPr="007C281B" w:rsidRDefault="00D26EC0" w:rsidP="00D26EC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D26EC0" w:rsidRPr="009D2047" w:rsidRDefault="00D26EC0" w:rsidP="00D26EC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D26EC0" w:rsidRDefault="00D26EC0" w:rsidP="00D26EC0">
      <w:pPr>
        <w:keepNext/>
        <w:ind w:firstLine="567"/>
        <w:jc w:val="center"/>
        <w:rPr>
          <w:b/>
        </w:rPr>
      </w:pPr>
    </w:p>
    <w:p w:rsidR="00D26EC0" w:rsidRDefault="00D26EC0" w:rsidP="00D26EC0">
      <w:pPr>
        <w:keepNext/>
        <w:ind w:firstLine="567"/>
        <w:jc w:val="center"/>
        <w:rPr>
          <w:b/>
        </w:rPr>
      </w:pPr>
      <w:r>
        <w:rPr>
          <w:b/>
        </w:rPr>
        <w:t>8. Порядок разрешения споров</w:t>
      </w:r>
    </w:p>
    <w:p w:rsidR="00D26EC0" w:rsidRDefault="00D26EC0" w:rsidP="00D26EC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26EC0" w:rsidRDefault="00D26EC0" w:rsidP="00D26EC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26EC0" w:rsidRDefault="00D26EC0" w:rsidP="00D26EC0">
      <w:pPr>
        <w:ind w:firstLine="567"/>
        <w:jc w:val="center"/>
        <w:rPr>
          <w:b/>
        </w:rPr>
      </w:pPr>
    </w:p>
    <w:p w:rsidR="00D26EC0" w:rsidRDefault="00D26EC0" w:rsidP="00D26EC0">
      <w:pPr>
        <w:ind w:firstLine="567"/>
        <w:jc w:val="center"/>
        <w:rPr>
          <w:b/>
        </w:rPr>
      </w:pPr>
      <w:r>
        <w:rPr>
          <w:b/>
        </w:rPr>
        <w:t>9. Изменение и расторжение Договора</w:t>
      </w:r>
    </w:p>
    <w:p w:rsidR="00D26EC0" w:rsidRDefault="00D26EC0" w:rsidP="00D26EC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26EC0" w:rsidRDefault="00D26EC0" w:rsidP="00D26EC0">
      <w:pPr>
        <w:ind w:firstLine="567"/>
        <w:jc w:val="both"/>
      </w:pPr>
      <w:r>
        <w:lastRenderedPageBreak/>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r>
        <w:t>.</w:t>
      </w:r>
    </w:p>
    <w:p w:rsidR="00D26EC0" w:rsidRDefault="00D26EC0" w:rsidP="00D26EC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26EC0" w:rsidRDefault="00D26EC0" w:rsidP="00D26EC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26EC0" w:rsidRDefault="00D26EC0" w:rsidP="00D26EC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26EC0" w:rsidRDefault="00D26EC0" w:rsidP="00D26EC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26EC0" w:rsidRDefault="00D26EC0" w:rsidP="00D26EC0">
      <w:pPr>
        <w:ind w:firstLine="567"/>
        <w:jc w:val="center"/>
        <w:rPr>
          <w:b/>
        </w:rPr>
      </w:pPr>
    </w:p>
    <w:p w:rsidR="00D26EC0" w:rsidRDefault="00D26EC0" w:rsidP="00D26EC0">
      <w:pPr>
        <w:ind w:firstLine="567"/>
        <w:jc w:val="center"/>
        <w:rPr>
          <w:b/>
        </w:rPr>
      </w:pPr>
      <w:r>
        <w:rPr>
          <w:b/>
        </w:rPr>
        <w:t>10. Срок действия Договора</w:t>
      </w:r>
    </w:p>
    <w:p w:rsidR="00D26EC0" w:rsidRDefault="00D26EC0" w:rsidP="00D26EC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w:t>
      </w:r>
      <w:r w:rsidRPr="00B92215">
        <w:t xml:space="preserve">по «31» </w:t>
      </w:r>
      <w:r w:rsidR="00924CAC">
        <w:t>декабря 2020. С «01» января 2021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26EC0" w:rsidRDefault="00D26EC0" w:rsidP="00D26EC0">
      <w:pPr>
        <w:ind w:firstLine="567"/>
        <w:jc w:val="center"/>
        <w:rPr>
          <w:b/>
        </w:rPr>
      </w:pPr>
    </w:p>
    <w:p w:rsidR="00D26EC0" w:rsidRDefault="00D26EC0" w:rsidP="00D26EC0">
      <w:pPr>
        <w:ind w:firstLine="567"/>
        <w:jc w:val="center"/>
        <w:rPr>
          <w:b/>
        </w:rPr>
      </w:pPr>
      <w:r>
        <w:rPr>
          <w:b/>
        </w:rPr>
        <w:t>11. Прочие условия</w:t>
      </w:r>
    </w:p>
    <w:p w:rsidR="00D26EC0" w:rsidRDefault="00D26EC0" w:rsidP="00D26EC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26EC0" w:rsidRDefault="00D26EC0" w:rsidP="00D26EC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26EC0" w:rsidRDefault="00D26EC0" w:rsidP="00D26EC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26EC0" w:rsidRDefault="00D26EC0" w:rsidP="00D26EC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26EC0" w:rsidRDefault="00D26EC0" w:rsidP="00D26EC0">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D26EC0" w:rsidRDefault="00D26EC0" w:rsidP="00D26E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D26EC0" w:rsidRDefault="00D26EC0" w:rsidP="00D26E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D26EC0" w:rsidRDefault="00D26EC0" w:rsidP="00D26EC0">
      <w:pPr>
        <w:autoSpaceDE w:val="0"/>
        <w:autoSpaceDN w:val="0"/>
        <w:adjustRightInd w:val="0"/>
        <w:ind w:firstLine="567"/>
        <w:jc w:val="both"/>
      </w:pPr>
      <w:r>
        <w:t>- Приложение №1 (Спецификация);</w:t>
      </w:r>
    </w:p>
    <w:p w:rsidR="00D26EC0" w:rsidRDefault="00D26EC0" w:rsidP="00D26E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26EC0" w:rsidRDefault="00D26EC0" w:rsidP="00D26EC0">
      <w:pPr>
        <w:ind w:firstLine="567"/>
        <w:jc w:val="both"/>
        <w:rPr>
          <w:b/>
        </w:rPr>
      </w:pPr>
    </w:p>
    <w:p w:rsidR="00D26EC0" w:rsidRDefault="00D26EC0" w:rsidP="00D26EC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26EC0" w:rsidTr="009F5D0C">
        <w:trPr>
          <w:trHeight w:val="3725"/>
        </w:trPr>
        <w:tc>
          <w:tcPr>
            <w:tcW w:w="4928" w:type="dxa"/>
          </w:tcPr>
          <w:p w:rsidR="00D26EC0" w:rsidRPr="00032D3B" w:rsidRDefault="00D26EC0" w:rsidP="009F5D0C">
            <w:pPr>
              <w:widowControl w:val="0"/>
              <w:autoSpaceDE w:val="0"/>
              <w:autoSpaceDN w:val="0"/>
              <w:adjustRightInd w:val="0"/>
              <w:jc w:val="both"/>
              <w:rPr>
                <w:color w:val="000000"/>
              </w:rPr>
            </w:pPr>
            <w:r w:rsidRPr="00032D3B">
              <w:rPr>
                <w:b/>
                <w:color w:val="000000"/>
              </w:rPr>
              <w:t>Заказчик:</w:t>
            </w:r>
          </w:p>
          <w:p w:rsidR="00D26EC0" w:rsidRPr="00032D3B" w:rsidRDefault="00D26EC0" w:rsidP="009F5D0C">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26EC0" w:rsidRPr="00032D3B" w:rsidRDefault="00D26EC0" w:rsidP="009F5D0C">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26EC0" w:rsidRPr="00032D3B" w:rsidRDefault="00D26EC0" w:rsidP="009F5D0C">
            <w:pPr>
              <w:autoSpaceDE w:val="0"/>
              <w:autoSpaceDN w:val="0"/>
              <w:jc w:val="both"/>
              <w:rPr>
                <w:color w:val="000000"/>
              </w:rPr>
            </w:pPr>
            <w:r w:rsidRPr="00032D3B">
              <w:rPr>
                <w:color w:val="000000"/>
              </w:rPr>
              <w:t xml:space="preserve">ОГРН 1028600587069     </w:t>
            </w:r>
          </w:p>
          <w:p w:rsidR="00D26EC0" w:rsidRPr="00032D3B" w:rsidRDefault="00D26EC0" w:rsidP="009F5D0C">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D26EC0" w:rsidRDefault="00D26EC0" w:rsidP="009F5D0C">
            <w:pPr>
              <w:autoSpaceDE w:val="0"/>
              <w:autoSpaceDN w:val="0"/>
              <w:jc w:val="both"/>
            </w:pPr>
            <w:proofErr w:type="gramStart"/>
            <w:r>
              <w:t>ЗАПАДНО-СИБИРСКОЕ</w:t>
            </w:r>
            <w:proofErr w:type="gramEnd"/>
            <w:r>
              <w:t xml:space="preserve"> ОТДЕЛЕНИЕ</w:t>
            </w:r>
          </w:p>
          <w:p w:rsidR="00D26EC0" w:rsidRPr="00032D3B" w:rsidRDefault="00D26EC0" w:rsidP="009F5D0C">
            <w:pPr>
              <w:autoSpaceDE w:val="0"/>
              <w:autoSpaceDN w:val="0"/>
              <w:jc w:val="both"/>
              <w:rPr>
                <w:color w:val="000000"/>
              </w:rPr>
            </w:pPr>
            <w:r w:rsidRPr="00032D3B">
              <w:t>№ 8647 ПАО СБЕРБАНК г. Тюмень</w:t>
            </w:r>
            <w:r w:rsidRPr="00032D3B">
              <w:rPr>
                <w:color w:val="000000"/>
              </w:rPr>
              <w:t xml:space="preserve">         </w:t>
            </w:r>
          </w:p>
          <w:p w:rsidR="00D26EC0" w:rsidRPr="00032D3B" w:rsidRDefault="00D26EC0" w:rsidP="009F5D0C">
            <w:pPr>
              <w:autoSpaceDE w:val="0"/>
              <w:autoSpaceDN w:val="0"/>
              <w:jc w:val="both"/>
              <w:rPr>
                <w:color w:val="000000"/>
              </w:rPr>
            </w:pPr>
            <w:r w:rsidRPr="00032D3B">
              <w:rPr>
                <w:color w:val="000000"/>
              </w:rPr>
              <w:t xml:space="preserve">к/с 30101810800000000651        </w:t>
            </w:r>
          </w:p>
          <w:p w:rsidR="00D26EC0" w:rsidRPr="00032D3B" w:rsidRDefault="00D26EC0" w:rsidP="009F5D0C">
            <w:pPr>
              <w:jc w:val="both"/>
              <w:rPr>
                <w:color w:val="000000"/>
              </w:rPr>
            </w:pPr>
            <w:r w:rsidRPr="00032D3B">
              <w:rPr>
                <w:color w:val="000000"/>
              </w:rPr>
              <w:t xml:space="preserve">БИК 047102651         </w:t>
            </w:r>
          </w:p>
          <w:p w:rsidR="00D26EC0" w:rsidRPr="00032D3B" w:rsidRDefault="00D26EC0" w:rsidP="009F5D0C">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D26EC0" w:rsidRPr="00032D3B" w:rsidRDefault="00D26EC0" w:rsidP="009F5D0C">
            <w:pPr>
              <w:jc w:val="both"/>
              <w:rPr>
                <w:lang w:val="en-US"/>
              </w:rPr>
            </w:pPr>
            <w:r w:rsidRPr="00032D3B">
              <w:rPr>
                <w:lang w:val="en-US"/>
              </w:rPr>
              <w:t>E-mail: gts@surgutgts.ru</w:t>
            </w:r>
          </w:p>
          <w:p w:rsidR="00D26EC0" w:rsidRPr="00032D3B" w:rsidRDefault="00D26EC0" w:rsidP="009F5D0C">
            <w:pPr>
              <w:jc w:val="both"/>
              <w:rPr>
                <w:color w:val="000000"/>
                <w:lang w:val="en-US"/>
              </w:rPr>
            </w:pPr>
            <w:r w:rsidRPr="00032D3B">
              <w:t>Тел</w:t>
            </w:r>
            <w:r w:rsidRPr="00032D3B">
              <w:rPr>
                <w:lang w:val="en-US"/>
              </w:rPr>
              <w:t xml:space="preserve">: 8 (3462) </w:t>
            </w:r>
            <w:r w:rsidRPr="00032D3B">
              <w:rPr>
                <w:color w:val="000000"/>
                <w:lang w:val="en-US"/>
              </w:rPr>
              <w:t>52-43-11</w:t>
            </w:r>
          </w:p>
          <w:p w:rsidR="00D26EC0" w:rsidRPr="00032D3B" w:rsidRDefault="00D26EC0" w:rsidP="009F5D0C">
            <w:pPr>
              <w:jc w:val="both"/>
              <w:rPr>
                <w:color w:val="000000"/>
                <w:lang w:val="en-US"/>
              </w:rPr>
            </w:pPr>
          </w:p>
          <w:p w:rsidR="00D26EC0" w:rsidRPr="00032D3B" w:rsidRDefault="00D26EC0" w:rsidP="009F5D0C">
            <w:pPr>
              <w:jc w:val="both"/>
              <w:rPr>
                <w:color w:val="000000"/>
              </w:rPr>
            </w:pPr>
            <w:r w:rsidRPr="00032D3B">
              <w:rPr>
                <w:color w:val="000000"/>
              </w:rPr>
              <w:t>Директор:</w:t>
            </w:r>
          </w:p>
          <w:p w:rsidR="00D26EC0" w:rsidRDefault="00D26EC0" w:rsidP="009F5D0C">
            <w:pPr>
              <w:jc w:val="both"/>
              <w:rPr>
                <w:color w:val="000000"/>
              </w:rPr>
            </w:pPr>
            <w:r w:rsidRPr="00032D3B">
              <w:rPr>
                <w:color w:val="000000"/>
              </w:rPr>
              <w:t>__________________/В.Н. Юркин/</w:t>
            </w:r>
          </w:p>
          <w:p w:rsidR="00D26EC0" w:rsidRPr="00032D3B" w:rsidRDefault="00D26EC0" w:rsidP="009F5D0C">
            <w:pPr>
              <w:jc w:val="both"/>
              <w:rPr>
                <w:color w:val="000000"/>
              </w:rPr>
            </w:pPr>
          </w:p>
        </w:tc>
        <w:tc>
          <w:tcPr>
            <w:tcW w:w="4678" w:type="dxa"/>
          </w:tcPr>
          <w:p w:rsidR="00D26EC0" w:rsidRPr="00032D3B" w:rsidRDefault="00D26EC0" w:rsidP="009F5D0C">
            <w:pPr>
              <w:jc w:val="both"/>
              <w:rPr>
                <w:b/>
              </w:rPr>
            </w:pPr>
            <w:r w:rsidRPr="00032D3B">
              <w:rPr>
                <w:b/>
              </w:rPr>
              <w:t>Поставщик:</w:t>
            </w:r>
          </w:p>
          <w:p w:rsidR="00D26EC0" w:rsidRPr="00032D3B" w:rsidRDefault="00D26EC0" w:rsidP="009F5D0C">
            <w:pPr>
              <w:ind w:firstLine="567"/>
              <w:jc w:val="both"/>
            </w:pPr>
          </w:p>
        </w:tc>
      </w:tr>
    </w:tbl>
    <w:p w:rsidR="00D26EC0" w:rsidRDefault="00D26EC0" w:rsidP="00D26EC0">
      <w:pPr>
        <w:pStyle w:val="ConsPlusNormal"/>
        <w:widowControl/>
        <w:ind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widowControl/>
        <w:ind w:left="7795" w:firstLine="0"/>
        <w:jc w:val="both"/>
        <w:rPr>
          <w:rFonts w:ascii="Times New Roman" w:hAnsi="Times New Roman" w:cs="Times New Roman"/>
          <w:sz w:val="24"/>
          <w:szCs w:val="24"/>
        </w:rPr>
      </w:pPr>
    </w:p>
    <w:p w:rsidR="00D26EC0" w:rsidRDefault="00D26EC0" w:rsidP="00D26EC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26EC0" w:rsidRDefault="00D26EC0" w:rsidP="00D26EC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26EC0" w:rsidRDefault="00D26EC0" w:rsidP="00D26EC0">
      <w:pPr>
        <w:pStyle w:val="ConsPlusNormal"/>
        <w:widowControl/>
        <w:ind w:left="6379" w:firstLine="567"/>
        <w:jc w:val="both"/>
        <w:rPr>
          <w:rFonts w:ascii="Times New Roman" w:hAnsi="Times New Roman" w:cs="Times New Roman"/>
          <w:sz w:val="24"/>
          <w:szCs w:val="24"/>
        </w:rPr>
      </w:pPr>
    </w:p>
    <w:p w:rsidR="00D26EC0" w:rsidRDefault="00D26EC0" w:rsidP="00D26EC0">
      <w:pPr>
        <w:keepNext/>
        <w:ind w:firstLine="567"/>
        <w:jc w:val="center"/>
        <w:outlineLvl w:val="0"/>
        <w:rPr>
          <w:b/>
          <w:bCs/>
          <w:kern w:val="32"/>
        </w:rPr>
      </w:pPr>
    </w:p>
    <w:p w:rsidR="00D26EC0" w:rsidRDefault="00D26EC0" w:rsidP="00D26EC0">
      <w:pPr>
        <w:jc w:val="center"/>
      </w:pPr>
      <w:r>
        <w:rPr>
          <w:b/>
          <w:bCs/>
          <w:kern w:val="32"/>
        </w:rPr>
        <w:t>СПЕЦИФИКАЦИЯ</w:t>
      </w:r>
    </w:p>
    <w:p w:rsidR="00D26EC0" w:rsidRDefault="00D26EC0" w:rsidP="00D26EC0">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26EC0" w:rsidTr="009F5D0C">
        <w:trPr>
          <w:trHeight w:val="429"/>
        </w:trPr>
        <w:tc>
          <w:tcPr>
            <w:tcW w:w="568" w:type="dxa"/>
            <w:tcBorders>
              <w:top w:val="single" w:sz="6" w:space="0" w:color="auto"/>
              <w:left w:val="single" w:sz="6" w:space="0" w:color="auto"/>
              <w:bottom w:val="single" w:sz="6" w:space="0" w:color="auto"/>
              <w:right w:val="single" w:sz="6" w:space="0" w:color="auto"/>
            </w:tcBorders>
            <w:hideMark/>
          </w:tcPr>
          <w:p w:rsidR="00D26EC0" w:rsidRDefault="00D26EC0" w:rsidP="009F5D0C">
            <w:pPr>
              <w:autoSpaceDE w:val="0"/>
              <w:autoSpaceDN w:val="0"/>
              <w:adjustRightInd w:val="0"/>
              <w:spacing w:line="276" w:lineRule="auto"/>
              <w:jc w:val="both"/>
            </w:pPr>
            <w:r>
              <w:t>№</w:t>
            </w:r>
          </w:p>
          <w:p w:rsidR="00D26EC0" w:rsidRDefault="00D26EC0" w:rsidP="009F5D0C">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D26EC0" w:rsidRDefault="00D26EC0" w:rsidP="009F5D0C">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D26EC0" w:rsidRDefault="00D26EC0" w:rsidP="009F5D0C">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D26EC0" w:rsidRDefault="00D26EC0" w:rsidP="009F5D0C">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D26EC0" w:rsidRDefault="00D26EC0" w:rsidP="009F5D0C">
            <w:pPr>
              <w:autoSpaceDE w:val="0"/>
              <w:autoSpaceDN w:val="0"/>
              <w:adjustRightInd w:val="0"/>
              <w:spacing w:line="276" w:lineRule="auto"/>
              <w:jc w:val="both"/>
            </w:pPr>
            <w:r>
              <w:t xml:space="preserve">Цена за ед. в </w:t>
            </w:r>
            <w:r>
              <w:br/>
              <w:t xml:space="preserve">руб. (с учетом </w:t>
            </w:r>
            <w:r>
              <w:br/>
              <w:t>НДС)</w:t>
            </w:r>
          </w:p>
          <w:p w:rsidR="00D26EC0" w:rsidRDefault="00D26EC0" w:rsidP="009F5D0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D26EC0" w:rsidRDefault="00D26EC0" w:rsidP="009F5D0C">
            <w:pPr>
              <w:autoSpaceDE w:val="0"/>
              <w:autoSpaceDN w:val="0"/>
              <w:adjustRightInd w:val="0"/>
              <w:spacing w:line="276" w:lineRule="auto"/>
              <w:ind w:firstLine="16"/>
              <w:jc w:val="both"/>
            </w:pPr>
            <w:r>
              <w:t xml:space="preserve">Сумма в руб. </w:t>
            </w:r>
            <w:r>
              <w:br/>
              <w:t>(с учетом НДС)</w:t>
            </w:r>
          </w:p>
        </w:tc>
      </w:tr>
      <w:tr w:rsidR="00D26EC0" w:rsidTr="009F5D0C">
        <w:trPr>
          <w:trHeight w:val="215"/>
        </w:trPr>
        <w:tc>
          <w:tcPr>
            <w:tcW w:w="56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r w:rsidR="00D26EC0" w:rsidTr="009F5D0C">
        <w:trPr>
          <w:trHeight w:val="215"/>
        </w:trPr>
        <w:tc>
          <w:tcPr>
            <w:tcW w:w="56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r w:rsidR="00D26EC0" w:rsidTr="009F5D0C">
        <w:trPr>
          <w:trHeight w:val="215"/>
        </w:trPr>
        <w:tc>
          <w:tcPr>
            <w:tcW w:w="56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r w:rsidR="00D26EC0" w:rsidTr="009F5D0C">
        <w:trPr>
          <w:trHeight w:val="215"/>
        </w:trPr>
        <w:tc>
          <w:tcPr>
            <w:tcW w:w="56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r w:rsidR="00D26EC0" w:rsidTr="009F5D0C">
        <w:trPr>
          <w:trHeight w:val="215"/>
        </w:trPr>
        <w:tc>
          <w:tcPr>
            <w:tcW w:w="56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r w:rsidR="00D26EC0" w:rsidTr="009F5D0C">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26EC0" w:rsidRPr="00CE64BB" w:rsidRDefault="00D26EC0" w:rsidP="009F5D0C">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r w:rsidR="00D26EC0" w:rsidTr="009F5D0C">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26EC0" w:rsidRPr="00CE64BB" w:rsidRDefault="00D26EC0" w:rsidP="009F5D0C">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D26EC0" w:rsidRDefault="00D26EC0" w:rsidP="009F5D0C">
            <w:pPr>
              <w:autoSpaceDE w:val="0"/>
              <w:autoSpaceDN w:val="0"/>
              <w:adjustRightInd w:val="0"/>
              <w:spacing w:line="276" w:lineRule="auto"/>
              <w:ind w:firstLine="16"/>
              <w:jc w:val="both"/>
            </w:pPr>
          </w:p>
        </w:tc>
      </w:tr>
    </w:tbl>
    <w:p w:rsidR="00D26EC0" w:rsidRDefault="00D26EC0" w:rsidP="00D26EC0">
      <w:pPr>
        <w:ind w:firstLine="567"/>
        <w:jc w:val="both"/>
      </w:pPr>
    </w:p>
    <w:p w:rsidR="00D26EC0" w:rsidRDefault="00D26EC0" w:rsidP="00D26EC0">
      <w:pPr>
        <w:ind w:firstLine="567"/>
        <w:jc w:val="both"/>
      </w:pPr>
      <w:r>
        <w:t>Общая сумма: _____________________</w:t>
      </w:r>
    </w:p>
    <w:p w:rsidR="00D26EC0" w:rsidRDefault="00D26EC0" w:rsidP="00D26EC0">
      <w:pPr>
        <w:pStyle w:val="32"/>
        <w:ind w:firstLine="567"/>
        <w:jc w:val="both"/>
      </w:pPr>
    </w:p>
    <w:p w:rsidR="00D26EC0" w:rsidRPr="00313277" w:rsidRDefault="00D26EC0" w:rsidP="00D26EC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D26EC0" w:rsidRPr="000D1BF8" w:rsidRDefault="00D26EC0" w:rsidP="00D26EC0">
      <w:pPr>
        <w:pStyle w:val="32"/>
        <w:ind w:firstLine="567"/>
        <w:jc w:val="both"/>
        <w:rPr>
          <w:sz w:val="24"/>
          <w:szCs w:val="24"/>
        </w:rPr>
      </w:pPr>
    </w:p>
    <w:p w:rsidR="00D26EC0" w:rsidRDefault="00D26EC0" w:rsidP="00D26EC0">
      <w:pPr>
        <w:ind w:firstLine="567"/>
        <w:jc w:val="both"/>
      </w:pPr>
    </w:p>
    <w:p w:rsidR="00D26EC0" w:rsidRDefault="00D26EC0" w:rsidP="00D26EC0">
      <w:pPr>
        <w:ind w:firstLine="567"/>
        <w:jc w:val="both"/>
      </w:pPr>
    </w:p>
    <w:p w:rsidR="00D26EC0" w:rsidRDefault="00D26EC0" w:rsidP="00D26EC0">
      <w:pPr>
        <w:ind w:firstLine="567"/>
        <w:jc w:val="both"/>
      </w:pPr>
    </w:p>
    <w:tbl>
      <w:tblPr>
        <w:tblW w:w="0" w:type="auto"/>
        <w:tblInd w:w="-176" w:type="dxa"/>
        <w:tblLook w:val="01E0" w:firstRow="1" w:lastRow="1" w:firstColumn="1" w:lastColumn="1" w:noHBand="0" w:noVBand="0"/>
      </w:tblPr>
      <w:tblGrid>
        <w:gridCol w:w="5104"/>
        <w:gridCol w:w="5103"/>
      </w:tblGrid>
      <w:tr w:rsidR="00D26EC0" w:rsidTr="009F5D0C">
        <w:tc>
          <w:tcPr>
            <w:tcW w:w="5104" w:type="dxa"/>
            <w:hideMark/>
          </w:tcPr>
          <w:p w:rsidR="00D26EC0" w:rsidRDefault="00D26EC0" w:rsidP="009F5D0C">
            <w:pPr>
              <w:widowControl w:val="0"/>
              <w:spacing w:line="276" w:lineRule="auto"/>
              <w:jc w:val="both"/>
              <w:rPr>
                <w:b/>
              </w:rPr>
            </w:pPr>
            <w:r>
              <w:rPr>
                <w:b/>
              </w:rPr>
              <w:t>Заказчик</w:t>
            </w:r>
          </w:p>
          <w:p w:rsidR="00D26EC0" w:rsidRDefault="00D26EC0" w:rsidP="009F5D0C">
            <w:pPr>
              <w:widowControl w:val="0"/>
              <w:spacing w:line="276" w:lineRule="auto"/>
              <w:ind w:firstLine="567"/>
              <w:jc w:val="both"/>
              <w:rPr>
                <w:b/>
              </w:rPr>
            </w:pPr>
          </w:p>
          <w:p w:rsidR="00D26EC0" w:rsidRPr="00671501" w:rsidRDefault="00D26EC0" w:rsidP="009F5D0C">
            <w:pPr>
              <w:widowControl w:val="0"/>
              <w:spacing w:line="276" w:lineRule="auto"/>
              <w:jc w:val="both"/>
            </w:pPr>
            <w:r w:rsidRPr="00671501">
              <w:t>Директор:</w:t>
            </w:r>
          </w:p>
          <w:p w:rsidR="00D26EC0" w:rsidRPr="00671501" w:rsidRDefault="00D26EC0" w:rsidP="009F5D0C">
            <w:pPr>
              <w:widowControl w:val="0"/>
              <w:spacing w:line="276" w:lineRule="auto"/>
              <w:jc w:val="both"/>
            </w:pPr>
            <w:r w:rsidRPr="00671501">
              <w:t>_______________/В.Н. Юркин/</w:t>
            </w:r>
          </w:p>
          <w:p w:rsidR="00D26EC0" w:rsidRDefault="00D26EC0" w:rsidP="009F5D0C">
            <w:pPr>
              <w:widowControl w:val="0"/>
              <w:spacing w:line="276" w:lineRule="auto"/>
              <w:ind w:firstLine="567"/>
              <w:jc w:val="both"/>
              <w:rPr>
                <w:b/>
              </w:rPr>
            </w:pPr>
          </w:p>
        </w:tc>
        <w:tc>
          <w:tcPr>
            <w:tcW w:w="5103" w:type="dxa"/>
            <w:hideMark/>
          </w:tcPr>
          <w:p w:rsidR="00D26EC0" w:rsidRDefault="00D26EC0" w:rsidP="009F5D0C">
            <w:pPr>
              <w:widowControl w:val="0"/>
              <w:spacing w:line="276" w:lineRule="auto"/>
              <w:jc w:val="both"/>
              <w:rPr>
                <w:b/>
              </w:rPr>
            </w:pPr>
            <w:r>
              <w:rPr>
                <w:b/>
              </w:rPr>
              <w:t>Поставщик</w:t>
            </w:r>
          </w:p>
        </w:tc>
      </w:tr>
    </w:tbl>
    <w:p w:rsidR="00D26EC0" w:rsidRDefault="00D26EC0" w:rsidP="00D26EC0">
      <w:pPr>
        <w:ind w:firstLine="567"/>
        <w:jc w:val="both"/>
      </w:pPr>
    </w:p>
    <w:p w:rsidR="00D26EC0" w:rsidRDefault="00D26EC0" w:rsidP="00D26EC0">
      <w:pPr>
        <w:ind w:firstLine="567"/>
        <w:jc w:val="both"/>
      </w:pPr>
    </w:p>
    <w:p w:rsidR="00D26EC0" w:rsidRDefault="00D26EC0" w:rsidP="00D26EC0">
      <w:pPr>
        <w:sectPr w:rsidR="00D26EC0" w:rsidSect="009F5D0C">
          <w:pgSz w:w="11906" w:h="16838"/>
          <w:pgMar w:top="993" w:right="849" w:bottom="1134" w:left="1134" w:header="708" w:footer="708" w:gutter="0"/>
          <w:cols w:space="720"/>
        </w:sectPr>
      </w:pPr>
    </w:p>
    <w:p w:rsidR="00D26EC0" w:rsidRDefault="00D26EC0" w:rsidP="00D26E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26EC0" w:rsidRDefault="00D26EC0" w:rsidP="00D26E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26EC0" w:rsidRDefault="00D26EC0" w:rsidP="00D26EC0">
      <w:pPr>
        <w:jc w:val="right"/>
      </w:pPr>
      <w:r>
        <w:t>№ ____ от «___» _______ 20__ г.</w:t>
      </w:r>
    </w:p>
    <w:p w:rsidR="00D26EC0" w:rsidRDefault="00D26EC0" w:rsidP="00D26EC0">
      <w:pPr>
        <w:jc w:val="both"/>
        <w:rPr>
          <w:bCs/>
        </w:rPr>
      </w:pPr>
    </w:p>
    <w:p w:rsidR="00D26EC0" w:rsidRDefault="00D26EC0" w:rsidP="00D26EC0">
      <w:pPr>
        <w:jc w:val="both"/>
        <w:rPr>
          <w:bCs/>
        </w:rPr>
      </w:pPr>
    </w:p>
    <w:p w:rsidR="00D26EC0" w:rsidRDefault="00D26EC0" w:rsidP="00D26EC0">
      <w:pPr>
        <w:jc w:val="center"/>
      </w:pPr>
      <w:r>
        <w:t>ТЕХНИЧЕСКОЕ ЗАДАНИЕ</w:t>
      </w:r>
    </w:p>
    <w:p w:rsidR="00D26EC0" w:rsidRDefault="00D26EC0" w:rsidP="00D26EC0">
      <w:pPr>
        <w:jc w:val="both"/>
      </w:pPr>
    </w:p>
    <w:p w:rsidR="00D26EC0" w:rsidRDefault="00D26EC0" w:rsidP="00D26EC0">
      <w:pPr>
        <w:tabs>
          <w:tab w:val="left" w:pos="4366"/>
        </w:tabs>
        <w:ind w:firstLine="539"/>
        <w:jc w:val="both"/>
        <w:rPr>
          <w:color w:val="000000"/>
        </w:rPr>
      </w:pPr>
    </w:p>
    <w:p w:rsidR="00D26EC0" w:rsidRDefault="00D26EC0" w:rsidP="00D26EC0">
      <w:pPr>
        <w:jc w:val="both"/>
      </w:pPr>
    </w:p>
    <w:p w:rsidR="00D26EC0" w:rsidRPr="00360F65" w:rsidRDefault="00D26EC0" w:rsidP="00D26EC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26EC0" w:rsidTr="009F5D0C">
        <w:tc>
          <w:tcPr>
            <w:tcW w:w="5104" w:type="dxa"/>
            <w:hideMark/>
          </w:tcPr>
          <w:p w:rsidR="00D26EC0" w:rsidRDefault="00D26EC0" w:rsidP="009F5D0C">
            <w:pPr>
              <w:widowControl w:val="0"/>
              <w:spacing w:line="276" w:lineRule="auto"/>
              <w:jc w:val="both"/>
              <w:rPr>
                <w:b/>
              </w:rPr>
            </w:pPr>
            <w:r>
              <w:rPr>
                <w:b/>
              </w:rPr>
              <w:t>Заказчик</w:t>
            </w:r>
          </w:p>
          <w:p w:rsidR="00D26EC0" w:rsidRDefault="00D26EC0" w:rsidP="009F5D0C">
            <w:pPr>
              <w:widowControl w:val="0"/>
              <w:spacing w:line="276" w:lineRule="auto"/>
              <w:ind w:firstLine="567"/>
              <w:jc w:val="both"/>
              <w:rPr>
                <w:b/>
              </w:rPr>
            </w:pPr>
          </w:p>
          <w:p w:rsidR="00D26EC0" w:rsidRPr="00671501" w:rsidRDefault="00D26EC0" w:rsidP="009F5D0C">
            <w:pPr>
              <w:widowControl w:val="0"/>
              <w:spacing w:line="276" w:lineRule="auto"/>
              <w:jc w:val="both"/>
            </w:pPr>
            <w:r w:rsidRPr="00671501">
              <w:t>Директор:</w:t>
            </w:r>
          </w:p>
          <w:p w:rsidR="00D26EC0" w:rsidRPr="00671501" w:rsidRDefault="00D26EC0" w:rsidP="009F5D0C">
            <w:pPr>
              <w:widowControl w:val="0"/>
              <w:spacing w:line="276" w:lineRule="auto"/>
              <w:jc w:val="both"/>
            </w:pPr>
            <w:r w:rsidRPr="00671501">
              <w:t>_______________/В.Н. Юркин/</w:t>
            </w:r>
          </w:p>
          <w:p w:rsidR="00D26EC0" w:rsidRDefault="00D26EC0" w:rsidP="009F5D0C">
            <w:pPr>
              <w:widowControl w:val="0"/>
              <w:spacing w:line="276" w:lineRule="auto"/>
              <w:ind w:firstLine="567"/>
              <w:jc w:val="both"/>
              <w:rPr>
                <w:b/>
              </w:rPr>
            </w:pPr>
          </w:p>
        </w:tc>
        <w:tc>
          <w:tcPr>
            <w:tcW w:w="5103" w:type="dxa"/>
            <w:hideMark/>
          </w:tcPr>
          <w:p w:rsidR="00D26EC0" w:rsidRDefault="00D26EC0" w:rsidP="009F5D0C">
            <w:pPr>
              <w:widowControl w:val="0"/>
              <w:spacing w:line="276" w:lineRule="auto"/>
              <w:jc w:val="both"/>
              <w:rPr>
                <w:b/>
              </w:rPr>
            </w:pPr>
            <w:r>
              <w:rPr>
                <w:b/>
              </w:rPr>
              <w:t>Поставщик</w:t>
            </w:r>
          </w:p>
        </w:tc>
      </w:tr>
    </w:tbl>
    <w:p w:rsidR="00D26EC0" w:rsidRPr="00EA4884" w:rsidRDefault="00D26EC0" w:rsidP="00D26EC0"/>
    <w:p w:rsidR="00D26EC0" w:rsidRDefault="00D26EC0" w:rsidP="00D26EC0">
      <w:pPr>
        <w:pStyle w:val="ConsPlusNormal"/>
        <w:widowControl/>
        <w:ind w:firstLine="0"/>
        <w:rPr>
          <w:rFonts w:ascii="Times New Roman" w:hAnsi="Times New Roman" w:cs="Times New Roman"/>
          <w:sz w:val="24"/>
          <w:szCs w:val="24"/>
        </w:rPr>
      </w:pPr>
    </w:p>
    <w:p w:rsidR="00D26EC0" w:rsidRDefault="00D26EC0" w:rsidP="00D26EC0"/>
    <w:p w:rsidR="00646530" w:rsidRDefault="00646530" w:rsidP="00646530">
      <w:pPr>
        <w:pStyle w:val="affe"/>
        <w:tabs>
          <w:tab w:val="left" w:pos="5409"/>
          <w:tab w:val="left" w:pos="7162"/>
        </w:tabs>
        <w:jc w:val="center"/>
      </w:pPr>
    </w:p>
    <w:sectPr w:rsidR="00646530"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0C" w:rsidRDefault="009F5D0C" w:rsidP="00534E1F">
      <w:r>
        <w:separator/>
      </w:r>
    </w:p>
  </w:endnote>
  <w:endnote w:type="continuationSeparator" w:id="0">
    <w:p w:rsidR="009F5D0C" w:rsidRDefault="009F5D0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F5D0C" w:rsidRDefault="009F5D0C">
        <w:pPr>
          <w:pStyle w:val="a5"/>
          <w:jc w:val="center"/>
        </w:pPr>
        <w:r>
          <w:rPr>
            <w:noProof/>
          </w:rPr>
          <w:fldChar w:fldCharType="begin"/>
        </w:r>
        <w:r>
          <w:rPr>
            <w:noProof/>
          </w:rPr>
          <w:instrText xml:space="preserve"> PAGE   \* MERGEFORMAT </w:instrText>
        </w:r>
        <w:r>
          <w:rPr>
            <w:noProof/>
          </w:rPr>
          <w:fldChar w:fldCharType="separate"/>
        </w:r>
        <w:r w:rsidR="003C600E">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F5D0C" w:rsidRDefault="003C600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0C" w:rsidRDefault="009F5D0C" w:rsidP="00534E1F">
      <w:r>
        <w:separator/>
      </w:r>
    </w:p>
  </w:footnote>
  <w:footnote w:type="continuationSeparator" w:id="0">
    <w:p w:rsidR="009F5D0C" w:rsidRDefault="009F5D0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0"/>
  </w:num>
  <w:num w:numId="6">
    <w:abstractNumId w:val="10"/>
  </w:num>
  <w:num w:numId="7">
    <w:abstractNumId w:val="6"/>
  </w:num>
  <w:num w:numId="8">
    <w:abstractNumId w:val="3"/>
  </w:num>
  <w:num w:numId="9">
    <w:abstractNumId w:val="7"/>
  </w:num>
  <w:num w:numId="10">
    <w:abstractNumId w:val="2"/>
  </w:num>
  <w:num w:numId="11">
    <w:abstractNumId w:val="5"/>
  </w:num>
  <w:num w:numId="12">
    <w:abstractNumId w:val="9"/>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0858"/>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2003C"/>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00E"/>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620"/>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BAE"/>
    <w:rsid w:val="005E761C"/>
    <w:rsid w:val="005F2177"/>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1C3B"/>
    <w:rsid w:val="006F4E84"/>
    <w:rsid w:val="006F57D6"/>
    <w:rsid w:val="006F61C6"/>
    <w:rsid w:val="006F6DD1"/>
    <w:rsid w:val="0070023B"/>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4CAC"/>
    <w:rsid w:val="00925A83"/>
    <w:rsid w:val="00927F70"/>
    <w:rsid w:val="00931CC0"/>
    <w:rsid w:val="0093221F"/>
    <w:rsid w:val="00933E7B"/>
    <w:rsid w:val="00936CC3"/>
    <w:rsid w:val="00937570"/>
    <w:rsid w:val="00940026"/>
    <w:rsid w:val="0094404F"/>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D5D49"/>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0277"/>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C71"/>
    <w:rsid w:val="00FB72C6"/>
    <w:rsid w:val="00FB7416"/>
    <w:rsid w:val="00FC0049"/>
    <w:rsid w:val="00FC28AB"/>
    <w:rsid w:val="00FC2C2C"/>
    <w:rsid w:val="00FD407E"/>
    <w:rsid w:val="00FD456F"/>
    <w:rsid w:val="00FD5CF8"/>
    <w:rsid w:val="00FD5E21"/>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8D16-9F13-446C-A316-912F485D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54</Pages>
  <Words>18400</Words>
  <Characters>104880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572</cp:revision>
  <cp:lastPrinted>2020-09-30T03:23:00Z</cp:lastPrinted>
  <dcterms:created xsi:type="dcterms:W3CDTF">2019-02-18T11:16:00Z</dcterms:created>
  <dcterms:modified xsi:type="dcterms:W3CDTF">2020-10-01T11:09:00Z</dcterms:modified>
</cp:coreProperties>
</file>