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жилищно-коммунального комплекса и энергетики ХМАО - Югры от 22.12.2017 N 11-нп</w:t>
              <w:br/>
              <w:t xml:space="preserve">(ред. от 08.11.2023)</w:t>
              <w:br/>
              <w:t xml:space="preserve">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ЖИЛИЩНО-КОММУНАЛЬНОГО КОМПЛЕКСА И ЭНЕРГЕТИКИ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декабря 2017 г. N 11-нп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НОРМАТИВОВ ПОТРЕБЛЕНИЯ КОММУНАЛЬНЫХ УСЛУГ</w:t>
      </w:r>
    </w:p>
    <w:p>
      <w:pPr>
        <w:pStyle w:val="2"/>
        <w:jc w:val="center"/>
      </w:pPr>
      <w:r>
        <w:rPr>
          <w:sz w:val="20"/>
        </w:rPr>
        <w:t xml:space="preserve">ПО ОТОПЛЕНИЮ НА ТЕРРИТОРИИ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18.06.2018 </w:t>
            </w:r>
            <w:hyperlink w:history="0" r:id="rId7" w:tooltip="Приказ Департамента жилищно-коммунального комплекса и энергетики ХМАО - Югры от 18.06.2018 N 15-нп &quot;О внесении изменения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15-нп</w:t>
              </w:r>
            </w:hyperlink>
            <w:r>
              <w:rPr>
                <w:sz w:val="20"/>
                <w:color w:val="392c69"/>
              </w:rPr>
              <w:t xml:space="preserve">, от 21.02.2019 </w:t>
            </w:r>
            <w:hyperlink w:history="0" r:id="rId8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4-нп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07.02.2020 </w:t>
            </w:r>
            <w:hyperlink w:history="0" r:id="rId9" w:tooltip="Приказ Департамента жилищно-коммунального комплекса и энергетики ХМАО - Югры от 07.02.2020 N 1-нп (ред. от 02.03.2020) &quot;О внесении изменений в некоторые приказы Департамента жилищно-коммунального комплекса и энергетик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1-нп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0" w:tooltip="Приказ Департамента строительства и жилищно-коммунального комплекса ХМАО - Югры от 08.11.2023 N 37-нп &quot;О внесении изменений в некоторые приказы Департамента жилищно-коммунального комплекса и энергетик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строительства и жилищно-коммунального комплекса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08.11.2023 N 37-нп)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11" w:tooltip="&quot;Жилищный кодекс Российской Федерации&quot; от 29.12.2004 N 188-ФЗ (ред. от 19.12.2023) (с изм. и доп., вступ. в силу с 23.12.2023) {КонсультантПлюс}">
        <w:r>
          <w:rPr>
            <w:sz w:val="20"/>
            <w:color w:val="0000ff"/>
          </w:rPr>
          <w:t xml:space="preserve">статьей 157</w:t>
        </w:r>
      </w:hyperlink>
      <w:r>
        <w:rPr>
          <w:sz w:val="20"/>
        </w:rPr>
        <w:t xml:space="preserve"> Жилищного кодекса Российской Федерации, постановлениями Правительства Российской Федерации от 23 мая 2006 года </w:t>
      </w:r>
      <w:hyperlink w:history="0" r:id="rId12" w:tooltip="Постановление Правительства РФ от 23.05.2006 N 306 (ред. от 27.10.2023) &quot;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&quot; {КонсультантПлюс}">
        <w:r>
          <w:rPr>
            <w:sz w:val="20"/>
            <w:color w:val="0000ff"/>
          </w:rPr>
          <w:t xml:space="preserve">N 306</w:t>
        </w:r>
      </w:hyperlink>
      <w:r>
        <w:rPr>
          <w:sz w:val="20"/>
        </w:rP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доме", от 6 мая 2011 года </w:t>
      </w:r>
      <w:hyperlink w:history="0" r:id="rId13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N 354</w:t>
        </w:r>
      </w:hyperlink>
      <w:r>
        <w:rPr>
          <w:sz w:val="20"/>
        </w:rPr>
        <w:t xml:space="preserve"> "О предоставлении коммунальных услуг собственникам и пользователям помещений в многоквартирных домах и жилых домов", </w:t>
      </w:r>
      <w:hyperlink w:history="0" r:id="rId14" w:tooltip="Постановление Правительства ХМАО - Югры от 06.12.2013 N 536-п (ред. от 27.06.2014) &quot;Об установлении порядка расчета платы за коммунальную услугу по отоплению в многоквартирных домах и жилых домах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6 декабря 2013 года N 536-п "Об установлении порядка расчета платы за коммунальную услугу по отоплению в многоквартирных домах и жилых домах", приказываю: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риказ Департамента строительства и жилищно-коммунального комплекса ХМАО - Югры от 08.11.2023 N 37-нп &quot;О внесении изменений в некоторые приказы Департамента жилищно-коммунального комплекса и энергетик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строительства и жилищно-коммунального комплекса ХМАО - Югры от 08.11.2023 N 37-нп)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нормативы потребления коммунальной услуги по отоплению в жилых помещениях на территории муниципальных образований Ханты-Мансийского автономного округа - Югры (</w:t>
      </w:r>
      <w:hyperlink w:history="0" w:anchor="P52" w:tooltip="НОРМАТИВЫ">
        <w:r>
          <w:rPr>
            <w:sz w:val="20"/>
            <w:color w:val="0000ff"/>
          </w:rPr>
          <w:t xml:space="preserve">приложения 1</w:t>
        </w:r>
      </w:hyperlink>
      <w:r>
        <w:rPr>
          <w:sz w:val="20"/>
        </w:rPr>
        <w:t xml:space="preserve"> - </w:t>
      </w:r>
      <w:hyperlink w:history="0" w:anchor="P2003" w:tooltip="НОРМАТИВЫ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hyperlink w:history="0" w:anchor="P2078" w:tooltip="НОРМАТИВЫ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потребления коммунальной услуги по отоплению при использовании земельного участка и надворных построек, расположенных на земельных участках на территории Ханты-Мансийского автономного округа - Югры (приложение 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Нормативы потребления коммунальной услуги по отоплению в жилых помещениях на территории муниципальных образований Ханты-Мансийского автономного округа - Югры (</w:t>
      </w:r>
      <w:hyperlink w:history="0" w:anchor="P52" w:tooltip="НОРМАТИВЫ">
        <w:r>
          <w:rPr>
            <w:sz w:val="20"/>
            <w:color w:val="0000ff"/>
          </w:rPr>
          <w:t xml:space="preserve">приложения 1</w:t>
        </w:r>
      </w:hyperlink>
      <w:r>
        <w:rPr>
          <w:sz w:val="20"/>
        </w:rPr>
        <w:t xml:space="preserve"> - </w:t>
      </w:r>
      <w:hyperlink w:history="0" w:anchor="P2003" w:tooltip="НОРМАТИВЫ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) применяются с учетом понижающих коэффициентов, утвержденных </w:t>
      </w:r>
      <w:hyperlink w:history="0" r:id="rId16" w:tooltip="Приказ Департамента жилищно-коммунального комплекса и энергетики ХМАО - Югры от 17.07.2019 N 10-нп (ред. от 02.05.2023) &quot;Об утверждении понижающих коэффициентов к нормативам потребления коммунальных услуг и нормативам расхода тепловой энергии, используемой на подогрев холодной воды, для предоставления коммунальной услуги по горячему водоснабжению и признании утратившими силу некоторых приказов Департамента жилищно-коммунального комплекса и энергетик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жилищно-коммунального комплекса и энергетики Ханты-Мансийского автономного округа - Югры от 17 июля 2019 года N 10-нп "Об утверждении понижающих коэффициентов к нормативам потребления коммунальных услуг и нормативам расхода тепловой энергии, используемой на подогрев холодной воды, для предоставления коммунальной услуги по горячему водоснабжению и признании утратившими силу некоторых приказов Департамента жилищно-коммунального комплекса и энергетики Ханты-Мансийского автономного округа - Югры".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17" w:tooltip="Приказ Департамента строительства и жилищно-коммунального комплекса ХМАО - Югры от 08.11.2023 N 37-нп &quot;О внесении изменений в некоторые приказы Департамента жилищно-коммунального комплекса и энергетик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строительства и жилищно-коммунального комплекса ХМАО - Югры от 08.11.2023 N 37-нп)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8" w:tooltip="Приказ Департамента жилищно-коммунального комплекса и энергетики ХМАО - Югры от 09.12.2013 N 26-нп (ред. от 23.01.2018)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риказ Департамента жилищно-коммунального комплекса и энергетики ХМАО - Югры от 30.12.2013 N 32-нп &quot;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жилищно-коммунального комплекса и энергетики Ханты-Мансийского автономного округа - Югры от 30 декабря 2013 года N 32-нп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риказ Департамента жилищно-коммунального комплекса и энергетики ХМАО - Югры от 30.06.2014 N 32-нп &quot;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жилищно-коммунального комплекса и энергетики Ханты-Мансийского автономного округа - Югры от 30 июня 2014 года N 32-нп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hyperlink w:history="0" r:id="rId21" w:tooltip="Приказ Департамента жилищно-коммунального комплекса и энергетики ХМАО - Югры от 11.08.2014 N 39-нп &quot;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жилищно-коммунального комплекса и энергетики Ханты-Мансийского автономного округа - Югры от 11 августа 2014 года N 39-нп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hyperlink w:history="0" r:id="rId22" w:tooltip="Приказ Департамента жилищно-коммунального комплекса и энергетики ХМАО - Югры от 29.08.2014 N 47-нп &quot;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жилищно-коммунального комплекса и энергетики Ханты-Мансийского автономного округа - Югры от 29 августа 2014 года N 47-нп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hyperlink w:history="0" r:id="rId23" w:tooltip="Приказ Департамента жилищно-коммунального комплекса и энергетики ХМАО - Югры от 05.11.2014 N 56-нп &quot;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жилищно-коммунального комплекса и энергетики Ханты-Мансийского автономного округа - Югры от 5 ноября 2014 года N 56-нп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hyperlink w:history="0" r:id="rId24" w:tooltip="Приказ Департамента жилищно-коммунального комплекса и энергетики ХМАО - Югры от 13.01.2015 N 2-нп &quot;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жилищно-коммунального комплекса и энергетики Ханты-Мансийского автономного округа - Югры от 13 января 2015 года N 2-нп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hyperlink w:history="0" r:id="rId25" w:tooltip="Приказ Департамента жилищно-коммунального комплекса и энергетики ХМАО - Югры от 16.05.2016 N 11-нп &quot;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жилищно-коммунального комплекса и энергетики Ханты-Мансийского автономного округа - Югры от 16 мая 2016 года N 11-нп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июля 2019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Департамента жилищно-коммунального комплекса и энергетики ХМАО - Югры от 18.06.2018 N 15-нп &quot;О внесении изменения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18.06.2018 N 15-нп)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</w:t>
      </w:r>
    </w:p>
    <w:p>
      <w:pPr>
        <w:pStyle w:val="0"/>
        <w:jc w:val="right"/>
      </w:pPr>
      <w:r>
        <w:rPr>
          <w:sz w:val="20"/>
        </w:rPr>
        <w:t xml:space="preserve">и энергетики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Е.В.КОВАЛЬЧУК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Г. КОГАЛЫМ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</w:t>
            </w:r>
            <w:hyperlink w:history="0" r:id="rId27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4-нп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28" w:tooltip="Приказ Департамента жилищно-коммунального комплекса и энергетики ХМАО - Югры от 07.02.2020 N 1-нп (ред. от 02.03.2020) &quot;О внесении изменений в некоторые приказы Департамента жилищно-коммунального комплекса и энергетик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1-нп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154"/>
        <w:gridCol w:w="2835"/>
        <w:gridCol w:w="2665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0,0551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0,0543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0,0588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0,0356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0,0357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0,0325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0,0327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0,0273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0,0277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0,0278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0,0229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0,0230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0,0239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0,0220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0,0238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0,0237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0,0239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метода аналогов для следующих категорий многоквартирных (жилых)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панелей, блоков, до 1999 г. постройки включительно, 5 - 9-этажные;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панелей, блоков, после 1999 г. постройки включительно, 3-этажные;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панелей, блоков, после 1999 г. постройки включительно, 9-этажные;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расчетного метода для иных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29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0" w:tooltip="Приказ Департамента жилищно-коммунального комплекса и энергетики ХМАО - Югры от 07.02.2020 N 1-нп (ред. от 02.03.2020) &quot;О внесении изменений в некоторые приказы Департамента жилищно-коммунального комплекса и энергетик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07.02.2020 N 1-нп)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Г. ЛАНГЕПАС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68"/>
        <w:gridCol w:w="2409"/>
        <w:gridCol w:w="2324"/>
        <w:gridCol w:w="2665"/>
      </w:tblGrid>
      <w:tr>
        <w:tc>
          <w:tcPr>
            <w:tcW w:w="16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3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0,0505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0,0510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0,0515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0,0538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0,0544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0,0548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0,0328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0,0342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0,0301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0,0272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0,0277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0,0232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0,0233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0,0232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0,0206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0,0201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0,0175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0,0154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(таблица в ред. </w:t>
      </w:r>
      <w:hyperlink w:history="0" r:id="rId32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33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w:history="0" r:id="rId34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5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Г. МЕГИОН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154"/>
        <w:gridCol w:w="2835"/>
        <w:gridCol w:w="2665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0,0510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0,0523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0,0532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0,0515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0,0525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0,0316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0,0290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0,0295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0,0277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0,0274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0,0280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0,0236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0,0230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0,0235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0,0215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0,0193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метода аналогов для следующих категорий многоквартирных (жилых)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камня, кирпича, до 1999 г. постройки включительно, 5 - 9-этажные;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расчетного метода для иных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37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w:history="0" r:id="rId38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9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Г. НЕФТЕЮГАНСК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0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68"/>
        <w:gridCol w:w="2409"/>
        <w:gridCol w:w="2324"/>
        <w:gridCol w:w="2665"/>
      </w:tblGrid>
      <w:tr>
        <w:tc>
          <w:tcPr>
            <w:tcW w:w="16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3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6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3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0,0521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0,0524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0,0528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0,0324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0,0332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0,0300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0,0299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3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0,0259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0,0263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0,0228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0,0232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0,0233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0,0227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0,0224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0,0227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0,0223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0,0223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0,0223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Балочный жилищный фонд, подключенный к централизованной системе теплоснабжения</w:t>
            </w:r>
          </w:p>
        </w:tc>
      </w:tr>
      <w:tr>
        <w:tc>
          <w:tcPr>
            <w:gridSpan w:val="4"/>
            <w:tcW w:w="9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0,0482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(таблица в ред. </w:t>
      </w:r>
      <w:hyperlink w:history="0" r:id="rId41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метода аналогов для следующих категорий многоквартирных (жилых)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панелей, блоков, до 1999 г. постройки включительно, 5 - 9-этажные;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расчетного метода для иных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42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w:history="0" r:id="rId43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4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Г. НИЖНЕВАРТОВСК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</w:t>
            </w:r>
            <w:hyperlink w:history="0" r:id="rId45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4-нп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46" w:tooltip="Приказ Департамента жилищно-коммунального комплекса и энергетики ХМАО - Югры от 07.02.2020 N 1-нп (ред. от 02.03.2020) &quot;О внесении изменений в некоторые приказы Департамента жилищно-коммунального комплекса и энергетик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1-нп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66"/>
        <w:gridCol w:w="2270"/>
        <w:gridCol w:w="2693"/>
        <w:gridCol w:w="2438"/>
      </w:tblGrid>
      <w:tr>
        <w:tc>
          <w:tcPr>
            <w:tcW w:w="166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4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2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666" w:type="dxa"/>
          </w:tcPr>
          <w:p>
            <w:pPr>
              <w:pStyle w:val="0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401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0,0533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0,0543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0,0420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0,0446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0,0473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0,0341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0,0347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0,0314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0,0290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0,0268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0,0274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0,0267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 и более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0,0289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401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0,0274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0,0276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0,0280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0,0236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0,0238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0,0240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0,0230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0,0235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0,0230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0,0228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0,0230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0,0215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0,0215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  <w:t xml:space="preserve">0,0193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  <w:t xml:space="preserve">0,0197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(таблица в ред. </w:t>
      </w:r>
      <w:hyperlink w:history="0" r:id="rId47" w:tooltip="Приказ Департамента жилищно-коммунального комплекса и энергетики ХМАО - Югры от 07.02.2020 N 1-нп (ред. от 02.03.2020) &quot;О внесении изменений в некоторые приказы Департамента жилищно-коммунального комплекса и энергетик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07.02.2020 N 1-нп)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метода аналогов для следующих категорий многоквартирных (жилых)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камня, кирпича, до 1999 г. постройки включительно, 5 - 9-этажные;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панелей, блоков, до 1999 г. постройки включительно, 5 - 9-этажные;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панелей, блоков, после 1999 г. постройки включительно, 4 - 5-этажные;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панелей, блоков, после 1999 г. постройки включительно, 9-этажные;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расчетного метода для иных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48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w:history="0" r:id="rId49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0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домов переменной этажности принимаются следующие нормативы: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 1999 г. постройки с максимальным количеством этажей 12 - 20 - 12 и более этажей;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остальным категориям - по минимальному этажу здания.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Г. НЯГАНЬ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1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154"/>
        <w:gridCol w:w="2835"/>
        <w:gridCol w:w="2665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0,0503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0,0543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0,0556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0,0515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0,0529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0,0529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0,0325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0,0330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0,0334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0,0291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0,0251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0,0253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0,0254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0,0230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0,0234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0,0227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0,0223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0,0223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Балочный жилищный фонд, подключенный к централизованной системе теплоснабжения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0,0567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52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w:history="0" r:id="rId53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4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домов переменной этажности после 1999 г. постройки принимаются следующие значения норматива: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- 5 - 8, 5 - 9, 7 - 8 этажей - для 7 этажей;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- 9 - 16 этажей - 12 и более этажей.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Г. ПОКАЧИ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5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154"/>
        <w:gridCol w:w="2835"/>
        <w:gridCol w:w="2665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0,0543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0,0551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0,0588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0,0270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0,0275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0,0276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0,0229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0,0230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0,0239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0,0227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0,0238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0,0226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0,0228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0,0223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0,0228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Балочный жилищный фонд, подключенный к централизованной системе теплоснабжения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0,0551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метода аналогов для следующих категорий многоквартирных (жилых)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панелей, блоков, до 1999 г. постройки включительно, 5 - 9-этажные;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панелей, блоков, после 1999 г. постройки включительно, 3-этажные;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расчетного метода для иных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56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7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Г. ПЫТЬ-ЯХ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8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68"/>
        <w:gridCol w:w="2409"/>
        <w:gridCol w:w="2324"/>
        <w:gridCol w:w="2665"/>
      </w:tblGrid>
      <w:tr>
        <w:tc>
          <w:tcPr>
            <w:tcW w:w="16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6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3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0,0557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0,0524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0,0524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0,0528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0,0324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0,0332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0,0249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0,0288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3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0,0259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0,0263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0,0228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0,0232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0,0233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0,0227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0,0223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0,0222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0,0227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0,0223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0,0215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0,0191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0,0192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Балочный жилищный фонд, подключенный к централизованной системе теплоснабжения</w:t>
            </w:r>
          </w:p>
        </w:tc>
      </w:tr>
      <w:tr>
        <w:tc>
          <w:tcPr>
            <w:gridSpan w:val="4"/>
            <w:tcW w:w="9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0,0557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(таблица в ред. </w:t>
      </w:r>
      <w:hyperlink w:history="0" r:id="rId59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метода аналогов для многоквартирных и жилых домов со стенами из панелей, блоков, до 1999 г. постройки включительно, 5 - 9-этажных;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расчетного метода для иных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60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w:history="0" r:id="rId61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62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9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Г. РАДУЖНЫЙ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3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154"/>
        <w:gridCol w:w="2835"/>
        <w:gridCol w:w="2665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0,0545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0,0550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0,0556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0,0528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0,0572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0,0561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0,0355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0,0382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0,0316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0,0327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0,0290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0,0291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0,0292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0,0236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0,0232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0,0181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метода аналогов для следующих категорий многоквартирных (жилых)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панелей, блоков, до 1999 г. постройки включительно, 5 - 9-этажные;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расчетного метода для иных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64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w:history="0" r:id="rId65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66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10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Г. СУРГУТ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</w:t>
            </w:r>
            <w:hyperlink w:history="0" r:id="rId67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4-нп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68" w:tooltip="Приказ Департамента жилищно-коммунального комплекса и энергетики ХМАО - Югры от 07.02.2020 N 1-нп (ред. от 02.03.2020) &quot;О внесении изменений в некоторые приказы Департамента жилищно-коммунального комплекса и энергетик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1-нп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68"/>
        <w:gridCol w:w="2409"/>
        <w:gridCol w:w="2324"/>
        <w:gridCol w:w="2665"/>
      </w:tblGrid>
      <w:tr>
        <w:tc>
          <w:tcPr>
            <w:tcW w:w="16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0,0595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0,0524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0,0544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0,0553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0,0329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0,0347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0,0296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0,0302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0,0277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0,0272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0,0272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0,0277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0,0231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0,0482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0,0228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0,0226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0,0206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0,0197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0,0196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0,0205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(таблица в ред. </w:t>
      </w:r>
      <w:hyperlink w:history="0" r:id="rId69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метода аналогов для следующих категорий многоквартирных (жилых)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камня, кирпича, после 1999 г. постройки включительно, 9-этажные;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панелей, блоков, после 1999 г. постройки включительно, 3-этажные;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панелей, блоков, после 1999 г. постройки, 4 - 5-этажные;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панелей, блоков, после 1999 г. постройки, 9-этажные;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панелей, блоков, после 1999 г. постройки, 12 и более этажей;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расчетного метода для иных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70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домов переменной этажности принимаются следующие нормативы: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 1999 г. постройки с максимальным количеством этажей 12 - 20 - 22 и более этажей;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риказ Департамента жилищно-коммунального комплекса и энергетики ХМАО - Югры от 07.02.2020 N 1-нп (ред. от 02.03.2020) &quot;О внесении изменений в некоторые приказы Департамента жилищно-коммунального комплекса и энергетик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07.02.2020 N 1-нп)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остальным категориям - по минимальному этажу здания.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11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Г. УРАЙ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2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154"/>
        <w:gridCol w:w="2835"/>
        <w:gridCol w:w="2665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0,0505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0,0508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0,047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0,0480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0,0516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0,0325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0,0329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0,0279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0,0279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0,0253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0,0248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0,0229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0,0231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0,0206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0,0202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0,0203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73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w:history="0" r:id="rId74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75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Дома переменной этажности - 2 - 5 этажей учитываются в категории 5 этажей, по другим категориям дома переменной этажности учитываются по минимальному этажу.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12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Г. ХАНТЫ-МАНСИЙСК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6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154"/>
        <w:gridCol w:w="2835"/>
        <w:gridCol w:w="2665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0,0526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0,0504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0,0551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0,0289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0,0295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0,0245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0,0267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0,0264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0,0265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0,0220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0,0225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0,0220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0,0212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0,0207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0,0205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0,0203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0,0197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77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78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домов переменной этажности принимаются следующие нормативы: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- 2 - 5 этажей учитываются в категории 5 этажей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 1999 г. постройки с максимальным количеством этажей 9 - 16 этажей - 12 и более этажей;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остальным категориям - по минимальному этажу здания.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13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Г. ЮГОРСК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9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154"/>
        <w:gridCol w:w="2835"/>
        <w:gridCol w:w="2665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0,0498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0,0498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0,0507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0,0520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0,0525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0,0302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0,0329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0,0288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0,0284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0,0265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0,0266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0,0226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0,0213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0,0209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0,0206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0,0204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метода аналогов для следующих категорий многоквартирных (жилых)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камня, кирпича, до 1999 г. постройки включительно, 3 - 4-этажные;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расчетного метода для иных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80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w:history="0" r:id="rId81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82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8. Для домов переменной этажности принимаются следующие нормативы: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- 2 - 5 этажей учитываются в категории 5 этажей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 1999 г. постройки с максимальным количеством этажей 9 - 16 этажей - 12 и более этажей;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остальным категориям - по минимальному этажу здания.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14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БЕЛОЯРСКИЙ РАЙОН ХАНТЫ-МАНСИЙСКОГО АВТОНОМНОГО ОКРУГА - ЮГРЫ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Городское поселение Белоярский, Сельское поселение</w:t>
      </w:r>
    </w:p>
    <w:p>
      <w:pPr>
        <w:pStyle w:val="2"/>
        <w:jc w:val="center"/>
      </w:pPr>
      <w:r>
        <w:rPr>
          <w:sz w:val="20"/>
        </w:rPr>
        <w:t xml:space="preserve">Верхнеказымский, Сельское поселение Казым,</w:t>
      </w:r>
    </w:p>
    <w:p>
      <w:pPr>
        <w:pStyle w:val="2"/>
        <w:jc w:val="center"/>
      </w:pPr>
      <w:r>
        <w:rPr>
          <w:sz w:val="20"/>
        </w:rPr>
        <w:t xml:space="preserve">Сельское поселение Лыхма, Сельское поселение Полноват,</w:t>
      </w:r>
    </w:p>
    <w:p>
      <w:pPr>
        <w:pStyle w:val="2"/>
        <w:jc w:val="center"/>
      </w:pPr>
      <w:r>
        <w:rPr>
          <w:sz w:val="20"/>
        </w:rPr>
        <w:t xml:space="preserve">Сельское поселение Сорум, Сельское поселение Сосновка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154"/>
        <w:gridCol w:w="2835"/>
        <w:gridCol w:w="2665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0,0545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0,0546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0,0530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0,0348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0,0294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0,0287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0,0260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0,0286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0,0259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0,0286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0,0270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0,0278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83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15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БЕРЕЗОВСКИЙ РАЙОН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4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342" w:name="P1342"/>
    <w:bookmarkEnd w:id="134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Таблица 1. Городское поселение Березово, городское поселение Игрим, сельское поселение Приполярный, сельское поселение Светлый, поселок Ванзетур, село Теги, сельское поселение Хулимсунт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154"/>
        <w:gridCol w:w="2835"/>
        <w:gridCol w:w="2665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0,0534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0,0574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0,0497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0,0538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0,0509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0,0320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0,0342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0,0340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0,0224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0,0231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0,0223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0,0213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Таблица 2. Сельское поселение Саранпауль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5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68"/>
        <w:gridCol w:w="2409"/>
        <w:gridCol w:w="2324"/>
        <w:gridCol w:w="2665"/>
      </w:tblGrid>
      <w:tr>
        <w:tc>
          <w:tcPr>
            <w:tcW w:w="16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6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3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0,0530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0,0541</w:t>
            </w:r>
          </w:p>
        </w:tc>
      </w:tr>
      <w:tr>
        <w:tc>
          <w:tcPr>
            <w:tcW w:w="16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3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0,0287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0,0275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0,0222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0,0198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0,0218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 для всех </w:t>
      </w:r>
      <w:hyperlink w:history="0" w:anchor="P1342" w:tooltip="Таблица 1. Городское поселение Березово, городское поселение Игрим, сельское поселение Приполярный, сельское поселение Светлый, поселок Ванзетур, село Теги, сельское поселение Хулимсунт">
        <w:r>
          <w:rPr>
            <w:sz w:val="20"/>
            <w:color w:val="0000ff"/>
          </w:rPr>
          <w:t xml:space="preserve">таблиц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86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w:history="0" r:id="rId87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88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16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КОНДИНСКИЙ РАЙОН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9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442" w:name="P1442"/>
    <w:bookmarkEnd w:id="144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Таблица 1. Городское поселение Кондинское, городское поселение Куминский, городское поселение Луговой, городское поселение Междуреченский, городское поселение Мортка, сельское поселение Болчары, сельское поселение Мулымья, сельское поселение Половинка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154"/>
        <w:gridCol w:w="2835"/>
        <w:gridCol w:w="2665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0,0485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0,0535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0,0535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0,0495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0,0497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0,0497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0,0311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0,0311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0,0312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0,0240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0,0235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0,0239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0,0247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0,0235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0,0210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Таблица 2. Сельское поселение Леуши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154"/>
        <w:gridCol w:w="2835"/>
        <w:gridCol w:w="2665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0,0471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0,0519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0,0481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0,0483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0,0483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0,0243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0,0236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0,0239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0,0235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0,0210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 ко всем </w:t>
      </w:r>
      <w:hyperlink w:history="0" w:anchor="P1442" w:tooltip="Таблица 1. Городское поселение Кондинское, городское поселение Куминский, городское поселение Луговой, городское поселение Междуреченский, городское поселение Мортка, сельское поселение Болчары, сельское поселение Мулымья, сельское поселение Половинка">
        <w:r>
          <w:rPr>
            <w:sz w:val="20"/>
            <w:color w:val="0000ff"/>
          </w:rPr>
          <w:t xml:space="preserve">таблицам</w:t>
        </w:r>
      </w:hyperlink>
      <w:r>
        <w:rPr>
          <w:sz w:val="20"/>
        </w:rPr>
        <w:t xml:space="preserve"> приложения 16: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сельском поселении Шугур централизованное теплоснабжение отсутствует, применяется печное отопление. Исходя из этого, нормативы потребления коммунальной услуги по отоплению в жилых помещениях данного сельского поселения не устанавливаются.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90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w:history="0" r:id="rId91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92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17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НЕФТЕЮГАНСКИЙ РАЙОН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3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Городское поселение Пойковский, сельское поселение</w:t>
      </w:r>
    </w:p>
    <w:p>
      <w:pPr>
        <w:pStyle w:val="0"/>
        <w:jc w:val="center"/>
      </w:pPr>
      <w:r>
        <w:rPr>
          <w:sz w:val="20"/>
        </w:rPr>
        <w:t xml:space="preserve">Каркатеевы, сельское поселение Куть-Ях, сельское поселение</w:t>
      </w:r>
    </w:p>
    <w:p>
      <w:pPr>
        <w:pStyle w:val="0"/>
        <w:jc w:val="center"/>
      </w:pPr>
      <w:r>
        <w:rPr>
          <w:sz w:val="20"/>
        </w:rPr>
        <w:t xml:space="preserve">Лемпино, сельское поселение Салым, сельское поселение</w:t>
      </w:r>
    </w:p>
    <w:p>
      <w:pPr>
        <w:pStyle w:val="0"/>
        <w:jc w:val="center"/>
      </w:pPr>
      <w:r>
        <w:rPr>
          <w:sz w:val="20"/>
        </w:rPr>
        <w:t xml:space="preserve">Сентябрьский, сельское поселение Сингапай,</w:t>
      </w:r>
    </w:p>
    <w:p>
      <w:pPr>
        <w:pStyle w:val="0"/>
        <w:jc w:val="center"/>
      </w:pPr>
      <w:r>
        <w:rPr>
          <w:sz w:val="20"/>
        </w:rPr>
        <w:t xml:space="preserve">сельское поселение Усть-Юган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154"/>
        <w:gridCol w:w="2835"/>
        <w:gridCol w:w="2665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0,0513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0,0528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0,0329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0,030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0,0299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0,0259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0,0263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0,0219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0,0217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0,0228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0,0224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0,0198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Балочный жилищный фонд, подключенный к централизованной системе теплоснабжения</w:t>
            </w:r>
          </w:p>
        </w:tc>
      </w:tr>
      <w:tr>
        <w:tc>
          <w:tcPr>
            <w:gridSpan w:val="4"/>
            <w:tcW w:w="90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94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w:history="0" r:id="rId95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96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18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НИЖНЕВАРТОВСКИЙ РАЙОН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7" w:tooltip="Приказ Департамента жилищно-коммунального комплекса и энергетики ХМАО - Югры от 07.02.2020 N 1-нп (ред. от 02.03.2020) &quot;О внесении изменений в некоторые приказы Департамента жилищно-коммунального комплекса и энергетик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07.02.2020 N 1-нп)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Таблица 1. Городское поселение Излучинск, сельское поселение Ваховск, сельское поселение Зайцева Речка, сельское поселение Ларьяк, сельское поселение Покур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154"/>
        <w:gridCol w:w="2835"/>
        <w:gridCol w:w="2665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0,0505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0,0505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0,0501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0,0290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0,0250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0,0251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0,0245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0,0263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0,0224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0,0222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0,0219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Таблица 2. Городское поселение Новоаганск, сельское поселение Аган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8" w:tooltip="Приказ Департамента жилищно-коммунального комплекса и энергетики ХМАО - Югры от 07.02.2020 N 1-нп (ред. от 02.03.2020) &quot;О внесении изменений в некоторые приказы Департамента жилищно-коммунального комплекса и энергетик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07.02.2020 N 1-нп)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68"/>
        <w:gridCol w:w="2268"/>
        <w:gridCol w:w="2438"/>
        <w:gridCol w:w="2658"/>
      </w:tblGrid>
      <w:tr>
        <w:tc>
          <w:tcPr>
            <w:tcW w:w="16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3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жилые дома со стенами из камня, кирпича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364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0,0517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0,0581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0,0541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0,0550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364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0,0261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0,0266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0,0266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0,0230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0,0248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0,0245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0,0247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0,0246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0,0230</w:t>
            </w:r>
          </w:p>
        </w:tc>
        <w:tc>
          <w:tcPr>
            <w:tcW w:w="2658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сельском поселении Вата централизованное теплоснабжение отсутствует, применяются электрические отопительные установки. Исходя из этого, нормативы потребления коммунальной услуги по отоплению в жилых помещениях данного сельского поселения не устанавливаются.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99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19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ОКТЯБРЬСКИЙ РАЙОН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0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Городское поселение Октябрьское, городское поселение</w:t>
      </w:r>
    </w:p>
    <w:p>
      <w:pPr>
        <w:pStyle w:val="0"/>
        <w:jc w:val="center"/>
      </w:pPr>
      <w:r>
        <w:rPr>
          <w:sz w:val="20"/>
        </w:rPr>
        <w:t xml:space="preserve">Приобье, сельское поселение Сергино, сельское поселение</w:t>
      </w:r>
    </w:p>
    <w:p>
      <w:pPr>
        <w:pStyle w:val="0"/>
        <w:jc w:val="center"/>
      </w:pPr>
      <w:r>
        <w:rPr>
          <w:sz w:val="20"/>
        </w:rPr>
        <w:t xml:space="preserve">Каменное, Сельское поселение Карымкары, сельское поселение</w:t>
      </w:r>
    </w:p>
    <w:p>
      <w:pPr>
        <w:pStyle w:val="0"/>
        <w:jc w:val="center"/>
      </w:pPr>
      <w:r>
        <w:rPr>
          <w:sz w:val="20"/>
        </w:rPr>
        <w:t xml:space="preserve">Малый Атлым, сельское поселение Перегребное, сельское</w:t>
      </w:r>
    </w:p>
    <w:p>
      <w:pPr>
        <w:pStyle w:val="0"/>
        <w:jc w:val="center"/>
      </w:pPr>
      <w:r>
        <w:rPr>
          <w:sz w:val="20"/>
        </w:rPr>
        <w:t xml:space="preserve">поселение Унъюган, сельское поселение Шеркалы, городское</w:t>
      </w:r>
    </w:p>
    <w:p>
      <w:pPr>
        <w:pStyle w:val="0"/>
        <w:jc w:val="center"/>
      </w:pPr>
      <w:r>
        <w:rPr>
          <w:sz w:val="20"/>
        </w:rPr>
        <w:t xml:space="preserve">поселение Талинка, городское поселение Андра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1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</w:t>
      </w:r>
    </w:p>
    <w:p>
      <w:pPr>
        <w:pStyle w:val="0"/>
        <w:jc w:val="center"/>
      </w:pPr>
      <w:r>
        <w:rPr>
          <w:sz w:val="20"/>
        </w:rPr>
        <w:t xml:space="preserve">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68"/>
        <w:gridCol w:w="2409"/>
        <w:gridCol w:w="2324"/>
        <w:gridCol w:w="2665"/>
      </w:tblGrid>
      <w:tr>
        <w:tc>
          <w:tcPr>
            <w:tcW w:w="16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0,0498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0,0450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0,0578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0,0535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0,0532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0,0309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0,0309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0,0285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0,0252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0,0252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0,0252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0,0236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0,0246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0,0237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0,0242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0,0207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102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w:history="0" r:id="rId103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04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20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СОВЕТСКИЙ РАЙОН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5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Городское поселение Агириш, городское поселение Зеленоборск,</w:t>
      </w:r>
    </w:p>
    <w:p>
      <w:pPr>
        <w:pStyle w:val="0"/>
        <w:jc w:val="center"/>
      </w:pPr>
      <w:r>
        <w:rPr>
          <w:sz w:val="20"/>
        </w:rPr>
        <w:t xml:space="preserve">городское поселение Коммунистический, городское поселение</w:t>
      </w:r>
    </w:p>
    <w:p>
      <w:pPr>
        <w:pStyle w:val="0"/>
        <w:jc w:val="center"/>
      </w:pPr>
      <w:r>
        <w:rPr>
          <w:sz w:val="20"/>
        </w:rPr>
        <w:t xml:space="preserve">Малиновский, Городское поселение Пионерский,</w:t>
      </w:r>
    </w:p>
    <w:p>
      <w:pPr>
        <w:pStyle w:val="0"/>
        <w:jc w:val="center"/>
      </w:pPr>
      <w:r>
        <w:rPr>
          <w:sz w:val="20"/>
        </w:rPr>
        <w:t xml:space="preserve">городское поселение Советский, городское поселение Таежный,</w:t>
      </w:r>
    </w:p>
    <w:p>
      <w:pPr>
        <w:pStyle w:val="0"/>
        <w:jc w:val="center"/>
      </w:pPr>
      <w:r>
        <w:rPr>
          <w:sz w:val="20"/>
        </w:rPr>
        <w:t xml:space="preserve">сельское поселение Алябьевский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154"/>
        <w:gridCol w:w="2835"/>
        <w:gridCol w:w="2665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0,0512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0,0526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0,0534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0,0308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0,0308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0,0310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0,0267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0,0276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0,0235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0,0236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0,0229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0,0213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0,0219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0,0210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0,0219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0,0192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0,0166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метода аналогов для следующих категорий многоквартирных (жилых)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камня, кирпича, до 1999 г. постройки включительно, 5 - 9-этажные;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панелей, блоков, до 1999 г. постройки включительно, 5 - 9-этажные;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расчетного метода для иных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106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w:history="0" r:id="rId107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08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21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СУРГУТСКИЙ РАЙОН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9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Городское поселение Барсово, городское поселение Белый Яр,</w:t>
      </w:r>
    </w:p>
    <w:p>
      <w:pPr>
        <w:pStyle w:val="0"/>
        <w:jc w:val="center"/>
      </w:pPr>
      <w:r>
        <w:rPr>
          <w:sz w:val="20"/>
        </w:rPr>
        <w:t xml:space="preserve">городское поселение Лянтор, городское поселение Федоровский,</w:t>
      </w:r>
    </w:p>
    <w:p>
      <w:pPr>
        <w:pStyle w:val="0"/>
        <w:jc w:val="center"/>
      </w:pPr>
      <w:r>
        <w:rPr>
          <w:sz w:val="20"/>
        </w:rPr>
        <w:t xml:space="preserve">Сельское поселение Локосово, Сельское поселение Лямина,</w:t>
      </w:r>
    </w:p>
    <w:p>
      <w:pPr>
        <w:pStyle w:val="0"/>
        <w:jc w:val="center"/>
      </w:pPr>
      <w:r>
        <w:rPr>
          <w:sz w:val="20"/>
        </w:rPr>
        <w:t xml:space="preserve">сельское поселение Нижнесортымский,</w:t>
      </w:r>
    </w:p>
    <w:p>
      <w:pPr>
        <w:pStyle w:val="0"/>
        <w:jc w:val="center"/>
      </w:pPr>
      <w:r>
        <w:rPr>
          <w:sz w:val="20"/>
        </w:rPr>
        <w:t xml:space="preserve">сельское поселение Солнечный, сельское поселение Сытомино,</w:t>
      </w:r>
    </w:p>
    <w:p>
      <w:pPr>
        <w:pStyle w:val="0"/>
        <w:jc w:val="center"/>
      </w:pPr>
      <w:r>
        <w:rPr>
          <w:sz w:val="20"/>
        </w:rPr>
        <w:t xml:space="preserve">сельское поселение Тундрино, сельское поселение Ульт-Ягун,</w:t>
      </w:r>
    </w:p>
    <w:p>
      <w:pPr>
        <w:pStyle w:val="0"/>
        <w:jc w:val="center"/>
      </w:pPr>
      <w:r>
        <w:rPr>
          <w:sz w:val="20"/>
        </w:rPr>
        <w:t xml:space="preserve">сельское поселение Русскинская, сельское поселение Угут,</w:t>
      </w:r>
    </w:p>
    <w:p>
      <w:pPr>
        <w:pStyle w:val="0"/>
        <w:jc w:val="center"/>
      </w:pPr>
      <w:r>
        <w:rPr>
          <w:sz w:val="20"/>
        </w:rPr>
        <w:t xml:space="preserve">сельское поселение Ульт-Ягун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154"/>
        <w:gridCol w:w="2835"/>
        <w:gridCol w:w="2665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0,0502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0,0546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0,0522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0,0507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0,0311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0,0323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0,0297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0,0261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0,0269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0,0266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0,0234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0,0266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0,0227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0,0209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0,0229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0,0203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0,0199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0,0197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0,0194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0,0173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метода аналогов для следующих категорий многоквартирных (жилых) домов: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многоквартирные и жилые дома со стенами из панелей, блоков, до 1999 г. постройки включительно, 5 - 9-этажные;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расчетного метода для иных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110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w:history="0" r:id="rId111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12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22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bookmarkStart w:id="2003" w:name="P2003"/>
    <w:bookmarkEnd w:id="2003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 ЖИЛЫХ ПОМЕЩЕНИЯХ НА ТЕРРИТОРИИ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ХАНТЫ-МАНСИЙСКИЙ РАЙОН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3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жилищно-коммунального комплекса и энергетики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ХМАО - Югры от 21.02.2019 N 4-нп)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Сельское поселение Выкатной, сельское поселение Кедровый,</w:t>
      </w:r>
    </w:p>
    <w:p>
      <w:pPr>
        <w:pStyle w:val="0"/>
        <w:jc w:val="center"/>
      </w:pPr>
      <w:r>
        <w:rPr>
          <w:sz w:val="20"/>
        </w:rPr>
        <w:t xml:space="preserve">сельское поселение Красноленинский, сельское поселение</w:t>
      </w:r>
    </w:p>
    <w:p>
      <w:pPr>
        <w:pStyle w:val="0"/>
        <w:jc w:val="center"/>
      </w:pPr>
      <w:r>
        <w:rPr>
          <w:sz w:val="20"/>
        </w:rPr>
        <w:t xml:space="preserve">Кышик, сельское поселение Луговской, Сельское поселение</w:t>
      </w:r>
    </w:p>
    <w:p>
      <w:pPr>
        <w:pStyle w:val="0"/>
        <w:jc w:val="center"/>
      </w:pPr>
      <w:r>
        <w:rPr>
          <w:sz w:val="20"/>
        </w:rPr>
        <w:t xml:space="preserve">Нялинское, сельское поселение Сибирский, сельское поселение</w:t>
      </w:r>
    </w:p>
    <w:p>
      <w:pPr>
        <w:pStyle w:val="0"/>
        <w:jc w:val="center"/>
      </w:pPr>
      <w:r>
        <w:rPr>
          <w:sz w:val="20"/>
        </w:rPr>
        <w:t xml:space="preserve">Цингалы, сельское поселение Шапша, сельское поселение</w:t>
      </w:r>
    </w:p>
    <w:p>
      <w:pPr>
        <w:pStyle w:val="0"/>
        <w:jc w:val="center"/>
      </w:pPr>
      <w:r>
        <w:rPr>
          <w:sz w:val="20"/>
        </w:rPr>
        <w:t xml:space="preserve">Горноправдинск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4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</w:t>
      </w:r>
    </w:p>
    <w:p>
      <w:pPr>
        <w:pStyle w:val="0"/>
        <w:jc w:val="center"/>
      </w:pPr>
      <w:r>
        <w:rPr>
          <w:sz w:val="20"/>
        </w:rPr>
        <w:t xml:space="preserve">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68"/>
        <w:gridCol w:w="2409"/>
        <w:gridCol w:w="2324"/>
        <w:gridCol w:w="2665"/>
      </w:tblGrid>
      <w:tr>
        <w:tc>
          <w:tcPr>
            <w:tcW w:w="16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0,0514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0,0514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0,0532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0,0539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0,0309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0,0264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0,0265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0,0224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0,0225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0,0223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0,0166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сельских поселениях Селиярово и Согом централизованное теплоснабжение отсутствует, применяется печное отопление. Исходя из этого, нормативы потребления коммунальной услуги по отоплению в жилых помещениях данных сельских поселений не устанавливаются.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115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w:history="0" r:id="rId116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17" w:tooltip="Приказ Департамента жилищно-коммунального комплекса и энергетики ХМАО - Югры от 21.02.2019 N 4-нп &quot;О внесении изменений в приказ Департамента жилищно-коммунального комплекса и энергетики Ханты-Мансийского автономного округа - Югры от 22 декабря 2017 года N 11-нп &quot;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жилищно-коммунального комплекса и энергетики ХМАО - Югры от 21.02.2019 N 4-нп)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23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комплекса и энергетики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декабря 2017 года N 11-нп</w:t>
      </w:r>
    </w:p>
    <w:p>
      <w:pPr>
        <w:pStyle w:val="0"/>
        <w:jc w:val="both"/>
      </w:pPr>
      <w:r>
        <w:rPr>
          <w:sz w:val="20"/>
        </w:rPr>
      </w:r>
    </w:p>
    <w:bookmarkStart w:id="2078" w:name="P2078"/>
    <w:bookmarkEnd w:id="2078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ПРИ ИСПОЛЬЗОВАНИИ ЗЕМЕЛЬНОГО УЧАСТКА И НАДВОРНЫХ ПОСТРОЕК,</w:t>
      </w:r>
    </w:p>
    <w:p>
      <w:pPr>
        <w:pStyle w:val="2"/>
        <w:jc w:val="center"/>
      </w:pPr>
      <w:r>
        <w:rPr>
          <w:sz w:val="20"/>
        </w:rPr>
        <w:t xml:space="preserve">РАСПОЛОЖЕННЫХ НА ЗЕМЕЛЬНЫХ УЧАСТКАХ НА ТЕРРИТОРИИ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1587"/>
        <w:gridCol w:w="2551"/>
        <w:gridCol w:w="2551"/>
      </w:tblGrid>
      <w:tr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использования коммунального ресурса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 измерения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Отопление надворных построек, расположенных на земельном участке, подключенных к закрытым системам теплоснабжения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Отопление надворных построек, расположенных на земельном участке, подключенных к открытым системам теплоснабжения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Надворные постройки - гаражи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Гкал на 1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 в месяц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Надворные постройки - бани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Гкал на 1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 в месяц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0,014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0,017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Надворные постройки - прочие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Гкал на 1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 в месяц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0,037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0,0465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Нормативы потребления коммунальной услуги по отоплению при использовании надворных построек, расположенных на земельном участке,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Установленные нормативы потребления коммунальной услуги по отоплению при использовании надворных построек, расположенных на земельном участке, разработаны с применением расчетного метода установления нормативов потребления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Установленные нормативы потребления коммунальной услуги по отоплению при использовании надворных построек, расположенных на земельном участке,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w:history="0" r:id="rId118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Расчет размера платы за потребляемую коммунальную услугу по отоплению при использовании надворных построек, расположенных на земельном участке, с применением установленных нормативов осуществляется в течение отопительного периода равными долями за каждый полный и неполный месяц в отопительном периоде, в соответствии с </w:t>
      </w:r>
      <w:hyperlink w:history="0" r:id="rId119" w:tooltip="Постановление Правительства РФ от 06.05.2011 N 354 (ред. от 28.11.202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Нормативы потребления коммунальной услуги по отоплению при использовании надворных построек, расположенных на земельном участке, установлены с учетом продолжительности отопительного периода (количества календарных месяцев, в том числе неполных, в отопительном периоде) на территории Ханты-Мансийского автономного округа -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Установленные нормативы потребления коммунальной услуги по отоплению при использовании надворных построек, расположенных на земельном участке, применяются на территории всех муниципальных образований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жилищно-коммунального комплекса и энергетики ХМАО - Югры от 22.12.2017 N 11-нп</w:t>
            <w:br/>
            <w:t>(ред. от 08.11.2023)</w:t>
            <w:br/>
            <w:t>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26&amp;n=175305&amp;dst=100005" TargetMode = "External"/>
	<Relationship Id="rId8" Type="http://schemas.openxmlformats.org/officeDocument/2006/relationships/hyperlink" Target="https://login.consultant.ru/link/?req=doc&amp;base=RLAW926&amp;n=188057&amp;dst=100005" TargetMode = "External"/>
	<Relationship Id="rId9" Type="http://schemas.openxmlformats.org/officeDocument/2006/relationships/hyperlink" Target="https://login.consultant.ru/link/?req=doc&amp;base=RLAW926&amp;n=207533&amp;dst=100005" TargetMode = "External"/>
	<Relationship Id="rId10" Type="http://schemas.openxmlformats.org/officeDocument/2006/relationships/hyperlink" Target="https://login.consultant.ru/link/?req=doc&amp;base=RLAW926&amp;n=291606&amp;dst=100005" TargetMode = "External"/>
	<Relationship Id="rId11" Type="http://schemas.openxmlformats.org/officeDocument/2006/relationships/hyperlink" Target="https://login.consultant.ru/link/?req=doc&amp;base=LAW&amp;n=464284&amp;dst=922" TargetMode = "External"/>
	<Relationship Id="rId12" Type="http://schemas.openxmlformats.org/officeDocument/2006/relationships/hyperlink" Target="https://login.consultant.ru/link/?req=doc&amp;base=LAW&amp;n=461309&amp;dst=1041" TargetMode = "External"/>
	<Relationship Id="rId13" Type="http://schemas.openxmlformats.org/officeDocument/2006/relationships/hyperlink" Target="https://login.consultant.ru/link/?req=doc&amp;base=LAW&amp;n=463194&amp;dst=100024" TargetMode = "External"/>
	<Relationship Id="rId14" Type="http://schemas.openxmlformats.org/officeDocument/2006/relationships/hyperlink" Target="https://login.consultant.ru/link/?req=doc&amp;base=RLAW926&amp;n=101113&amp;dst=100005" TargetMode = "External"/>
	<Relationship Id="rId15" Type="http://schemas.openxmlformats.org/officeDocument/2006/relationships/hyperlink" Target="https://login.consultant.ru/link/?req=doc&amp;base=RLAW926&amp;n=291606&amp;dst=100006" TargetMode = "External"/>
	<Relationship Id="rId16" Type="http://schemas.openxmlformats.org/officeDocument/2006/relationships/hyperlink" Target="https://login.consultant.ru/link/?req=doc&amp;base=RLAW926&amp;n=280111" TargetMode = "External"/>
	<Relationship Id="rId17" Type="http://schemas.openxmlformats.org/officeDocument/2006/relationships/hyperlink" Target="https://login.consultant.ru/link/?req=doc&amp;base=RLAW926&amp;n=291606&amp;dst=100008" TargetMode = "External"/>
	<Relationship Id="rId18" Type="http://schemas.openxmlformats.org/officeDocument/2006/relationships/hyperlink" Target="https://login.consultant.ru/link/?req=doc&amp;base=RLAW926&amp;n=167973" TargetMode = "External"/>
	<Relationship Id="rId19" Type="http://schemas.openxmlformats.org/officeDocument/2006/relationships/hyperlink" Target="https://login.consultant.ru/link/?req=doc&amp;base=RLAW926&amp;n=96770" TargetMode = "External"/>
	<Relationship Id="rId20" Type="http://schemas.openxmlformats.org/officeDocument/2006/relationships/hyperlink" Target="https://login.consultant.ru/link/?req=doc&amp;base=RLAW926&amp;n=101098" TargetMode = "External"/>
	<Relationship Id="rId21" Type="http://schemas.openxmlformats.org/officeDocument/2006/relationships/hyperlink" Target="https://login.consultant.ru/link/?req=doc&amp;base=RLAW926&amp;n=102825" TargetMode = "External"/>
	<Relationship Id="rId22" Type="http://schemas.openxmlformats.org/officeDocument/2006/relationships/hyperlink" Target="https://login.consultant.ru/link/?req=doc&amp;base=RLAW926&amp;n=103122" TargetMode = "External"/>
	<Relationship Id="rId23" Type="http://schemas.openxmlformats.org/officeDocument/2006/relationships/hyperlink" Target="https://login.consultant.ru/link/?req=doc&amp;base=RLAW926&amp;n=106292" TargetMode = "External"/>
	<Relationship Id="rId24" Type="http://schemas.openxmlformats.org/officeDocument/2006/relationships/hyperlink" Target="https://login.consultant.ru/link/?req=doc&amp;base=RLAW926&amp;n=108905" TargetMode = "External"/>
	<Relationship Id="rId25" Type="http://schemas.openxmlformats.org/officeDocument/2006/relationships/hyperlink" Target="https://login.consultant.ru/link/?req=doc&amp;base=RLAW926&amp;n=132450" TargetMode = "External"/>
	<Relationship Id="rId26" Type="http://schemas.openxmlformats.org/officeDocument/2006/relationships/hyperlink" Target="https://login.consultant.ru/link/?req=doc&amp;base=RLAW926&amp;n=175305&amp;dst=100006" TargetMode = "External"/>
	<Relationship Id="rId27" Type="http://schemas.openxmlformats.org/officeDocument/2006/relationships/hyperlink" Target="https://login.consultant.ru/link/?req=doc&amp;base=RLAW926&amp;n=188057&amp;dst=100006" TargetMode = "External"/>
	<Relationship Id="rId28" Type="http://schemas.openxmlformats.org/officeDocument/2006/relationships/hyperlink" Target="https://login.consultant.ru/link/?req=doc&amp;base=RLAW926&amp;n=207533&amp;dst=100006" TargetMode = "External"/>
	<Relationship Id="rId29" Type="http://schemas.openxmlformats.org/officeDocument/2006/relationships/hyperlink" Target="https://login.consultant.ru/link/?req=doc&amp;base=LAW&amp;n=463194&amp;dst=100031" TargetMode = "External"/>
	<Relationship Id="rId30" Type="http://schemas.openxmlformats.org/officeDocument/2006/relationships/hyperlink" Target="https://login.consultant.ru/link/?req=doc&amp;base=RLAW926&amp;n=207533&amp;dst=100006" TargetMode = "External"/>
	<Relationship Id="rId31" Type="http://schemas.openxmlformats.org/officeDocument/2006/relationships/hyperlink" Target="https://login.consultant.ru/link/?req=doc&amp;base=RLAW926&amp;n=188057&amp;dst=100008" TargetMode = "External"/>
	<Relationship Id="rId32" Type="http://schemas.openxmlformats.org/officeDocument/2006/relationships/hyperlink" Target="https://login.consultant.ru/link/?req=doc&amp;base=RLAW926&amp;n=188057&amp;dst=100008" TargetMode = "External"/>
	<Relationship Id="rId33" Type="http://schemas.openxmlformats.org/officeDocument/2006/relationships/hyperlink" Target="https://login.consultant.ru/link/?req=doc&amp;base=LAW&amp;n=463194&amp;dst=100031" TargetMode = "External"/>
	<Relationship Id="rId34" Type="http://schemas.openxmlformats.org/officeDocument/2006/relationships/hyperlink" Target="https://login.consultant.ru/link/?req=doc&amp;base=LAW&amp;n=463194&amp;dst=100031" TargetMode = "External"/>
	<Relationship Id="rId35" Type="http://schemas.openxmlformats.org/officeDocument/2006/relationships/hyperlink" Target="https://login.consultant.ru/link/?req=doc&amp;base=RLAW926&amp;n=188057&amp;dst=100064" TargetMode = "External"/>
	<Relationship Id="rId36" Type="http://schemas.openxmlformats.org/officeDocument/2006/relationships/hyperlink" Target="https://login.consultant.ru/link/?req=doc&amp;base=RLAW926&amp;n=188057&amp;dst=100066" TargetMode = "External"/>
	<Relationship Id="rId37" Type="http://schemas.openxmlformats.org/officeDocument/2006/relationships/hyperlink" Target="https://login.consultant.ru/link/?req=doc&amp;base=LAW&amp;n=463194&amp;dst=100031" TargetMode = "External"/>
	<Relationship Id="rId38" Type="http://schemas.openxmlformats.org/officeDocument/2006/relationships/hyperlink" Target="https://login.consultant.ru/link/?req=doc&amp;base=LAW&amp;n=463194&amp;dst=100031" TargetMode = "External"/>
	<Relationship Id="rId39" Type="http://schemas.openxmlformats.org/officeDocument/2006/relationships/hyperlink" Target="https://login.consultant.ru/link/?req=doc&amp;base=RLAW926&amp;n=188057&amp;dst=100066" TargetMode = "External"/>
	<Relationship Id="rId40" Type="http://schemas.openxmlformats.org/officeDocument/2006/relationships/hyperlink" Target="https://login.consultant.ru/link/?req=doc&amp;base=RLAW926&amp;n=188057&amp;dst=100068" TargetMode = "External"/>
	<Relationship Id="rId41" Type="http://schemas.openxmlformats.org/officeDocument/2006/relationships/hyperlink" Target="https://login.consultant.ru/link/?req=doc&amp;base=RLAW926&amp;n=188057&amp;dst=100068" TargetMode = "External"/>
	<Relationship Id="rId42" Type="http://schemas.openxmlformats.org/officeDocument/2006/relationships/hyperlink" Target="https://login.consultant.ru/link/?req=doc&amp;base=LAW&amp;n=463194&amp;dst=100031" TargetMode = "External"/>
	<Relationship Id="rId43" Type="http://schemas.openxmlformats.org/officeDocument/2006/relationships/hyperlink" Target="https://login.consultant.ru/link/?req=doc&amp;base=LAW&amp;n=463194&amp;dst=100031" TargetMode = "External"/>
	<Relationship Id="rId44" Type="http://schemas.openxmlformats.org/officeDocument/2006/relationships/hyperlink" Target="https://login.consultant.ru/link/?req=doc&amp;base=RLAW926&amp;n=188057&amp;dst=100142" TargetMode = "External"/>
	<Relationship Id="rId45" Type="http://schemas.openxmlformats.org/officeDocument/2006/relationships/hyperlink" Target="https://login.consultant.ru/link/?req=doc&amp;base=RLAW926&amp;n=188057&amp;dst=100144" TargetMode = "External"/>
	<Relationship Id="rId46" Type="http://schemas.openxmlformats.org/officeDocument/2006/relationships/hyperlink" Target="https://login.consultant.ru/link/?req=doc&amp;base=RLAW926&amp;n=207533&amp;dst=100008" TargetMode = "External"/>
	<Relationship Id="rId47" Type="http://schemas.openxmlformats.org/officeDocument/2006/relationships/hyperlink" Target="https://login.consultant.ru/link/?req=doc&amp;base=RLAW926&amp;n=207533&amp;dst=100008" TargetMode = "External"/>
	<Relationship Id="rId48" Type="http://schemas.openxmlformats.org/officeDocument/2006/relationships/hyperlink" Target="https://login.consultant.ru/link/?req=doc&amp;base=LAW&amp;n=463194&amp;dst=100031" TargetMode = "External"/>
	<Relationship Id="rId49" Type="http://schemas.openxmlformats.org/officeDocument/2006/relationships/hyperlink" Target="https://login.consultant.ru/link/?req=doc&amp;base=LAW&amp;n=463194&amp;dst=100031" TargetMode = "External"/>
	<Relationship Id="rId50" Type="http://schemas.openxmlformats.org/officeDocument/2006/relationships/hyperlink" Target="https://login.consultant.ru/link/?req=doc&amp;base=RLAW926&amp;n=188057&amp;dst=100144" TargetMode = "External"/>
	<Relationship Id="rId51" Type="http://schemas.openxmlformats.org/officeDocument/2006/relationships/hyperlink" Target="https://login.consultant.ru/link/?req=doc&amp;base=RLAW926&amp;n=188057&amp;dst=100146" TargetMode = "External"/>
	<Relationship Id="rId52" Type="http://schemas.openxmlformats.org/officeDocument/2006/relationships/hyperlink" Target="https://login.consultant.ru/link/?req=doc&amp;base=LAW&amp;n=463194&amp;dst=100031" TargetMode = "External"/>
	<Relationship Id="rId53" Type="http://schemas.openxmlformats.org/officeDocument/2006/relationships/hyperlink" Target="https://login.consultant.ru/link/?req=doc&amp;base=LAW&amp;n=463194&amp;dst=100031" TargetMode = "External"/>
	<Relationship Id="rId54" Type="http://schemas.openxmlformats.org/officeDocument/2006/relationships/hyperlink" Target="https://login.consultant.ru/link/?req=doc&amp;base=RLAW926&amp;n=188057&amp;dst=100146" TargetMode = "External"/>
	<Relationship Id="rId55" Type="http://schemas.openxmlformats.org/officeDocument/2006/relationships/hyperlink" Target="https://login.consultant.ru/link/?req=doc&amp;base=RLAW926&amp;n=188057&amp;dst=100148" TargetMode = "External"/>
	<Relationship Id="rId56" Type="http://schemas.openxmlformats.org/officeDocument/2006/relationships/hyperlink" Target="https://login.consultant.ru/link/?req=doc&amp;base=LAW&amp;n=463194&amp;dst=100031" TargetMode = "External"/>
	<Relationship Id="rId57" Type="http://schemas.openxmlformats.org/officeDocument/2006/relationships/hyperlink" Target="https://login.consultant.ru/link/?req=doc&amp;base=RLAW926&amp;n=188057&amp;dst=100148" TargetMode = "External"/>
	<Relationship Id="rId58" Type="http://schemas.openxmlformats.org/officeDocument/2006/relationships/hyperlink" Target="https://login.consultant.ru/link/?req=doc&amp;base=RLAW926&amp;n=188057&amp;dst=100150" TargetMode = "External"/>
	<Relationship Id="rId59" Type="http://schemas.openxmlformats.org/officeDocument/2006/relationships/hyperlink" Target="https://login.consultant.ru/link/?req=doc&amp;base=RLAW926&amp;n=188057&amp;dst=100150" TargetMode = "External"/>
	<Relationship Id="rId60" Type="http://schemas.openxmlformats.org/officeDocument/2006/relationships/hyperlink" Target="https://login.consultant.ru/link/?req=doc&amp;base=LAW&amp;n=463194&amp;dst=100031" TargetMode = "External"/>
	<Relationship Id="rId61" Type="http://schemas.openxmlformats.org/officeDocument/2006/relationships/hyperlink" Target="https://login.consultant.ru/link/?req=doc&amp;base=LAW&amp;n=463194&amp;dst=100031" TargetMode = "External"/>
	<Relationship Id="rId62" Type="http://schemas.openxmlformats.org/officeDocument/2006/relationships/hyperlink" Target="https://login.consultant.ru/link/?req=doc&amp;base=RLAW926&amp;n=188057&amp;dst=100224" TargetMode = "External"/>
	<Relationship Id="rId63" Type="http://schemas.openxmlformats.org/officeDocument/2006/relationships/hyperlink" Target="https://login.consultant.ru/link/?req=doc&amp;base=RLAW926&amp;n=188057&amp;dst=100226" TargetMode = "External"/>
	<Relationship Id="rId64" Type="http://schemas.openxmlformats.org/officeDocument/2006/relationships/hyperlink" Target="https://login.consultant.ru/link/?req=doc&amp;base=LAW&amp;n=463194&amp;dst=100031" TargetMode = "External"/>
	<Relationship Id="rId65" Type="http://schemas.openxmlformats.org/officeDocument/2006/relationships/hyperlink" Target="https://login.consultant.ru/link/?req=doc&amp;base=LAW&amp;n=463194&amp;dst=100031" TargetMode = "External"/>
	<Relationship Id="rId66" Type="http://schemas.openxmlformats.org/officeDocument/2006/relationships/hyperlink" Target="https://login.consultant.ru/link/?req=doc&amp;base=RLAW926&amp;n=188057&amp;dst=100226" TargetMode = "External"/>
	<Relationship Id="rId67" Type="http://schemas.openxmlformats.org/officeDocument/2006/relationships/hyperlink" Target="https://login.consultant.ru/link/?req=doc&amp;base=RLAW926&amp;n=188057&amp;dst=100228" TargetMode = "External"/>
	<Relationship Id="rId68" Type="http://schemas.openxmlformats.org/officeDocument/2006/relationships/hyperlink" Target="https://login.consultant.ru/link/?req=doc&amp;base=RLAW926&amp;n=207533&amp;dst=100088" TargetMode = "External"/>
	<Relationship Id="rId69" Type="http://schemas.openxmlformats.org/officeDocument/2006/relationships/hyperlink" Target="https://login.consultant.ru/link/?req=doc&amp;base=RLAW926&amp;n=188057&amp;dst=100228" TargetMode = "External"/>
	<Relationship Id="rId70" Type="http://schemas.openxmlformats.org/officeDocument/2006/relationships/hyperlink" Target="https://login.consultant.ru/link/?req=doc&amp;base=LAW&amp;n=463194&amp;dst=100031" TargetMode = "External"/>
	<Relationship Id="rId71" Type="http://schemas.openxmlformats.org/officeDocument/2006/relationships/hyperlink" Target="https://login.consultant.ru/link/?req=doc&amp;base=RLAW926&amp;n=207533&amp;dst=100088" TargetMode = "External"/>
	<Relationship Id="rId72" Type="http://schemas.openxmlformats.org/officeDocument/2006/relationships/hyperlink" Target="https://login.consultant.ru/link/?req=doc&amp;base=RLAW926&amp;n=188057&amp;dst=100300" TargetMode = "External"/>
	<Relationship Id="rId73" Type="http://schemas.openxmlformats.org/officeDocument/2006/relationships/hyperlink" Target="https://login.consultant.ru/link/?req=doc&amp;base=LAW&amp;n=463194&amp;dst=100031" TargetMode = "External"/>
	<Relationship Id="rId74" Type="http://schemas.openxmlformats.org/officeDocument/2006/relationships/hyperlink" Target="https://login.consultant.ru/link/?req=doc&amp;base=LAW&amp;n=463194&amp;dst=100031" TargetMode = "External"/>
	<Relationship Id="rId75" Type="http://schemas.openxmlformats.org/officeDocument/2006/relationships/hyperlink" Target="https://login.consultant.ru/link/?req=doc&amp;base=RLAW926&amp;n=188057&amp;dst=100300" TargetMode = "External"/>
	<Relationship Id="rId76" Type="http://schemas.openxmlformats.org/officeDocument/2006/relationships/hyperlink" Target="https://login.consultant.ru/link/?req=doc&amp;base=RLAW926&amp;n=188057&amp;dst=100302" TargetMode = "External"/>
	<Relationship Id="rId77" Type="http://schemas.openxmlformats.org/officeDocument/2006/relationships/hyperlink" Target="https://login.consultant.ru/link/?req=doc&amp;base=LAW&amp;n=463194&amp;dst=100031" TargetMode = "External"/>
	<Relationship Id="rId78" Type="http://schemas.openxmlformats.org/officeDocument/2006/relationships/hyperlink" Target="https://login.consultant.ru/link/?req=doc&amp;base=RLAW926&amp;n=188057&amp;dst=100302" TargetMode = "External"/>
	<Relationship Id="rId79" Type="http://schemas.openxmlformats.org/officeDocument/2006/relationships/hyperlink" Target="https://login.consultant.ru/link/?req=doc&amp;base=RLAW926&amp;n=188057&amp;dst=100304" TargetMode = "External"/>
	<Relationship Id="rId80" Type="http://schemas.openxmlformats.org/officeDocument/2006/relationships/hyperlink" Target="https://login.consultant.ru/link/?req=doc&amp;base=LAW&amp;n=463194&amp;dst=100031" TargetMode = "External"/>
	<Relationship Id="rId81" Type="http://schemas.openxmlformats.org/officeDocument/2006/relationships/hyperlink" Target="https://login.consultant.ru/link/?req=doc&amp;base=LAW&amp;n=463194&amp;dst=100031" TargetMode = "External"/>
	<Relationship Id="rId82" Type="http://schemas.openxmlformats.org/officeDocument/2006/relationships/hyperlink" Target="https://login.consultant.ru/link/?req=doc&amp;base=RLAW926&amp;n=188057&amp;dst=100304" TargetMode = "External"/>
	<Relationship Id="rId83" Type="http://schemas.openxmlformats.org/officeDocument/2006/relationships/hyperlink" Target="https://login.consultant.ru/link/?req=doc&amp;base=LAW&amp;n=463194&amp;dst=100031" TargetMode = "External"/>
	<Relationship Id="rId84" Type="http://schemas.openxmlformats.org/officeDocument/2006/relationships/hyperlink" Target="https://login.consultant.ru/link/?req=doc&amp;base=RLAW926&amp;n=188057&amp;dst=100306" TargetMode = "External"/>
	<Relationship Id="rId85" Type="http://schemas.openxmlformats.org/officeDocument/2006/relationships/hyperlink" Target="https://login.consultant.ru/link/?req=doc&amp;base=RLAW926&amp;n=188057&amp;dst=100306" TargetMode = "External"/>
	<Relationship Id="rId86" Type="http://schemas.openxmlformats.org/officeDocument/2006/relationships/hyperlink" Target="https://login.consultant.ru/link/?req=doc&amp;base=LAW&amp;n=463194&amp;dst=100031" TargetMode = "External"/>
	<Relationship Id="rId87" Type="http://schemas.openxmlformats.org/officeDocument/2006/relationships/hyperlink" Target="https://login.consultant.ru/link/?req=doc&amp;base=LAW&amp;n=463194&amp;dst=100031" TargetMode = "External"/>
	<Relationship Id="rId88" Type="http://schemas.openxmlformats.org/officeDocument/2006/relationships/hyperlink" Target="https://login.consultant.ru/link/?req=doc&amp;base=RLAW926&amp;n=188057&amp;dst=100338" TargetMode = "External"/>
	<Relationship Id="rId89" Type="http://schemas.openxmlformats.org/officeDocument/2006/relationships/hyperlink" Target="https://login.consultant.ru/link/?req=doc&amp;base=RLAW926&amp;n=188057&amp;dst=100340" TargetMode = "External"/>
	<Relationship Id="rId90" Type="http://schemas.openxmlformats.org/officeDocument/2006/relationships/hyperlink" Target="https://login.consultant.ru/link/?req=doc&amp;base=LAW&amp;n=463194&amp;dst=100031" TargetMode = "External"/>
	<Relationship Id="rId91" Type="http://schemas.openxmlformats.org/officeDocument/2006/relationships/hyperlink" Target="https://login.consultant.ru/link/?req=doc&amp;base=LAW&amp;n=463194&amp;dst=100031" TargetMode = "External"/>
	<Relationship Id="rId92" Type="http://schemas.openxmlformats.org/officeDocument/2006/relationships/hyperlink" Target="https://login.consultant.ru/link/?req=doc&amp;base=RLAW926&amp;n=188057&amp;dst=100340" TargetMode = "External"/>
	<Relationship Id="rId93" Type="http://schemas.openxmlformats.org/officeDocument/2006/relationships/hyperlink" Target="https://login.consultant.ru/link/?req=doc&amp;base=RLAW926&amp;n=188057&amp;dst=100342" TargetMode = "External"/>
	<Relationship Id="rId94" Type="http://schemas.openxmlformats.org/officeDocument/2006/relationships/hyperlink" Target="https://login.consultant.ru/link/?req=doc&amp;base=LAW&amp;n=463194&amp;dst=100031" TargetMode = "External"/>
	<Relationship Id="rId95" Type="http://schemas.openxmlformats.org/officeDocument/2006/relationships/hyperlink" Target="https://login.consultant.ru/link/?req=doc&amp;base=LAW&amp;n=463194&amp;dst=100031" TargetMode = "External"/>
	<Relationship Id="rId96" Type="http://schemas.openxmlformats.org/officeDocument/2006/relationships/hyperlink" Target="https://login.consultant.ru/link/?req=doc&amp;base=RLAW926&amp;n=188057&amp;dst=100342" TargetMode = "External"/>
	<Relationship Id="rId97" Type="http://schemas.openxmlformats.org/officeDocument/2006/relationships/hyperlink" Target="https://login.consultant.ru/link/?req=doc&amp;base=RLAW926&amp;n=207533&amp;dst=100090" TargetMode = "External"/>
	<Relationship Id="rId98" Type="http://schemas.openxmlformats.org/officeDocument/2006/relationships/hyperlink" Target="https://login.consultant.ru/link/?req=doc&amp;base=RLAW926&amp;n=207533&amp;dst=100090" TargetMode = "External"/>
	<Relationship Id="rId99" Type="http://schemas.openxmlformats.org/officeDocument/2006/relationships/hyperlink" Target="https://login.consultant.ru/link/?req=doc&amp;base=LAW&amp;n=463194&amp;dst=100031" TargetMode = "External"/>
	<Relationship Id="rId100" Type="http://schemas.openxmlformats.org/officeDocument/2006/relationships/hyperlink" Target="https://login.consultant.ru/link/?req=doc&amp;base=RLAW926&amp;n=188057&amp;dst=100344" TargetMode = "External"/>
	<Relationship Id="rId101" Type="http://schemas.openxmlformats.org/officeDocument/2006/relationships/hyperlink" Target="https://login.consultant.ru/link/?req=doc&amp;base=RLAW926&amp;n=188057&amp;dst=100344" TargetMode = "External"/>
	<Relationship Id="rId102" Type="http://schemas.openxmlformats.org/officeDocument/2006/relationships/hyperlink" Target="https://login.consultant.ru/link/?req=doc&amp;base=LAW&amp;n=463194&amp;dst=100031" TargetMode = "External"/>
	<Relationship Id="rId103" Type="http://schemas.openxmlformats.org/officeDocument/2006/relationships/hyperlink" Target="https://login.consultant.ru/link/?req=doc&amp;base=LAW&amp;n=463194&amp;dst=100031" TargetMode = "External"/>
	<Relationship Id="rId104" Type="http://schemas.openxmlformats.org/officeDocument/2006/relationships/hyperlink" Target="https://login.consultant.ru/link/?req=doc&amp;base=RLAW926&amp;n=188057&amp;dst=100389" TargetMode = "External"/>
	<Relationship Id="rId105" Type="http://schemas.openxmlformats.org/officeDocument/2006/relationships/hyperlink" Target="https://login.consultant.ru/link/?req=doc&amp;base=RLAW926&amp;n=188057&amp;dst=100391" TargetMode = "External"/>
	<Relationship Id="rId106" Type="http://schemas.openxmlformats.org/officeDocument/2006/relationships/hyperlink" Target="https://login.consultant.ru/link/?req=doc&amp;base=LAW&amp;n=463194&amp;dst=100031" TargetMode = "External"/>
	<Relationship Id="rId107" Type="http://schemas.openxmlformats.org/officeDocument/2006/relationships/hyperlink" Target="https://login.consultant.ru/link/?req=doc&amp;base=LAW&amp;n=463194&amp;dst=100031" TargetMode = "External"/>
	<Relationship Id="rId108" Type="http://schemas.openxmlformats.org/officeDocument/2006/relationships/hyperlink" Target="https://login.consultant.ru/link/?req=doc&amp;base=RLAW926&amp;n=188057&amp;dst=100391" TargetMode = "External"/>
	<Relationship Id="rId109" Type="http://schemas.openxmlformats.org/officeDocument/2006/relationships/hyperlink" Target="https://login.consultant.ru/link/?req=doc&amp;base=RLAW926&amp;n=188057&amp;dst=100393" TargetMode = "External"/>
	<Relationship Id="rId110" Type="http://schemas.openxmlformats.org/officeDocument/2006/relationships/hyperlink" Target="https://login.consultant.ru/link/?req=doc&amp;base=LAW&amp;n=463194&amp;dst=100031" TargetMode = "External"/>
	<Relationship Id="rId111" Type="http://schemas.openxmlformats.org/officeDocument/2006/relationships/hyperlink" Target="https://login.consultant.ru/link/?req=doc&amp;base=LAW&amp;n=463194&amp;dst=100031" TargetMode = "External"/>
	<Relationship Id="rId112" Type="http://schemas.openxmlformats.org/officeDocument/2006/relationships/hyperlink" Target="https://login.consultant.ru/link/?req=doc&amp;base=RLAW926&amp;n=188057&amp;dst=100393" TargetMode = "External"/>
	<Relationship Id="rId113" Type="http://schemas.openxmlformats.org/officeDocument/2006/relationships/hyperlink" Target="https://login.consultant.ru/link/?req=doc&amp;base=RLAW926&amp;n=188057&amp;dst=100395" TargetMode = "External"/>
	<Relationship Id="rId114" Type="http://schemas.openxmlformats.org/officeDocument/2006/relationships/hyperlink" Target="https://login.consultant.ru/link/?req=doc&amp;base=RLAW926&amp;n=188057&amp;dst=100395" TargetMode = "External"/>
	<Relationship Id="rId115" Type="http://schemas.openxmlformats.org/officeDocument/2006/relationships/hyperlink" Target="https://login.consultant.ru/link/?req=doc&amp;base=LAW&amp;n=463194&amp;dst=100031" TargetMode = "External"/>
	<Relationship Id="rId116" Type="http://schemas.openxmlformats.org/officeDocument/2006/relationships/hyperlink" Target="https://login.consultant.ru/link/?req=doc&amp;base=LAW&amp;n=463194&amp;dst=100031" TargetMode = "External"/>
	<Relationship Id="rId117" Type="http://schemas.openxmlformats.org/officeDocument/2006/relationships/hyperlink" Target="https://login.consultant.ru/link/?req=doc&amp;base=RLAW926&amp;n=188057&amp;dst=100436" TargetMode = "External"/>
	<Relationship Id="rId118" Type="http://schemas.openxmlformats.org/officeDocument/2006/relationships/hyperlink" Target="https://login.consultant.ru/link/?req=doc&amp;base=LAW&amp;n=463194&amp;dst=100031" TargetMode = "External"/>
	<Relationship Id="rId119" Type="http://schemas.openxmlformats.org/officeDocument/2006/relationships/hyperlink" Target="https://login.consultant.ru/link/?req=doc&amp;base=LAW&amp;n=463194&amp;dst=10003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жилищно-коммунального комплекса и энергетики ХМАО - Югры от 22.12.2017 N 11-нп
(ред. от 08.11.2023)
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</dc:title>
  <dcterms:created xsi:type="dcterms:W3CDTF">2023-12-26T05:48:09Z</dcterms:created>
</cp:coreProperties>
</file>